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9C0" w:rsidRDefault="00E779C0" w:rsidP="00FB1DDF">
      <w:pPr>
        <w:spacing w:after="0"/>
        <w:rPr>
          <w:i/>
          <w:color w:val="808080" w:themeColor="background1" w:themeShade="80"/>
        </w:rPr>
      </w:pPr>
    </w:p>
    <w:tbl>
      <w:tblPr>
        <w:tblW w:w="9639" w:type="dxa"/>
        <w:tblInd w:w="108" w:type="dxa"/>
        <w:tblLayout w:type="fixed"/>
        <w:tblLook w:val="0000" w:firstRow="0" w:lastRow="0" w:firstColumn="0" w:lastColumn="0" w:noHBand="0" w:noVBand="0"/>
      </w:tblPr>
      <w:tblGrid>
        <w:gridCol w:w="2710"/>
        <w:gridCol w:w="6929"/>
      </w:tblGrid>
      <w:tr w:rsidR="00E779C0" w:rsidRPr="000A71D2" w:rsidTr="005C0393">
        <w:trPr>
          <w:cantSplit/>
        </w:trPr>
        <w:tc>
          <w:tcPr>
            <w:tcW w:w="2710" w:type="dxa"/>
            <w:tcBorders>
              <w:top w:val="single" w:sz="4" w:space="0" w:color="auto"/>
              <w:left w:val="single" w:sz="4" w:space="0" w:color="auto"/>
              <w:bottom w:val="single" w:sz="4" w:space="0" w:color="auto"/>
              <w:right w:val="single" w:sz="4" w:space="0" w:color="auto"/>
            </w:tcBorders>
          </w:tcPr>
          <w:p w:rsidR="00E779C0" w:rsidRPr="005E6495" w:rsidRDefault="00E779C0" w:rsidP="00451C7E">
            <w:pPr>
              <w:rPr>
                <w:b/>
              </w:rPr>
            </w:pPr>
            <w:r w:rsidRPr="005E6495">
              <w:rPr>
                <w:b/>
              </w:rPr>
              <w:t>Projekt navn</w:t>
            </w:r>
          </w:p>
        </w:tc>
        <w:tc>
          <w:tcPr>
            <w:tcW w:w="6929" w:type="dxa"/>
            <w:tcBorders>
              <w:top w:val="single" w:sz="4" w:space="0" w:color="auto"/>
              <w:left w:val="single" w:sz="4" w:space="0" w:color="auto"/>
              <w:bottom w:val="single" w:sz="4" w:space="0" w:color="auto"/>
              <w:right w:val="single" w:sz="4" w:space="0" w:color="auto"/>
            </w:tcBorders>
          </w:tcPr>
          <w:p w:rsidR="00E779C0" w:rsidRPr="000A71D2" w:rsidRDefault="003D76F4" w:rsidP="00451C7E">
            <w:r>
              <w:t>Skilsmissegrupper på kommunens skoler – opkvalificering af folkeskolelærere</w:t>
            </w:r>
          </w:p>
        </w:tc>
      </w:tr>
      <w:tr w:rsidR="001D4547" w:rsidRPr="000A71D2" w:rsidTr="005C0393">
        <w:trPr>
          <w:cantSplit/>
        </w:trPr>
        <w:tc>
          <w:tcPr>
            <w:tcW w:w="2710" w:type="dxa"/>
            <w:tcBorders>
              <w:top w:val="single" w:sz="4" w:space="0" w:color="auto"/>
              <w:left w:val="single" w:sz="4" w:space="0" w:color="auto"/>
              <w:bottom w:val="single" w:sz="4" w:space="0" w:color="auto"/>
              <w:right w:val="single" w:sz="4" w:space="0" w:color="auto"/>
            </w:tcBorders>
          </w:tcPr>
          <w:p w:rsidR="001D4547" w:rsidRPr="005E6495" w:rsidRDefault="001D4547" w:rsidP="00451C7E">
            <w:pPr>
              <w:rPr>
                <w:b/>
              </w:rPr>
            </w:pPr>
            <w:r>
              <w:rPr>
                <w:b/>
              </w:rPr>
              <w:t>Forslagsstiller</w:t>
            </w:r>
            <w:r w:rsidR="006B0068">
              <w:rPr>
                <w:b/>
              </w:rPr>
              <w:t xml:space="preserve"> (forening, afdeling eller lign.)</w:t>
            </w:r>
          </w:p>
        </w:tc>
        <w:tc>
          <w:tcPr>
            <w:tcW w:w="6929" w:type="dxa"/>
            <w:tcBorders>
              <w:top w:val="single" w:sz="4" w:space="0" w:color="auto"/>
              <w:left w:val="single" w:sz="4" w:space="0" w:color="auto"/>
              <w:bottom w:val="single" w:sz="4" w:space="0" w:color="auto"/>
              <w:right w:val="single" w:sz="4" w:space="0" w:color="auto"/>
            </w:tcBorders>
          </w:tcPr>
          <w:p w:rsidR="001D4547" w:rsidRPr="000A71D2" w:rsidRDefault="003D76F4" w:rsidP="00451C7E">
            <w:r>
              <w:t>Børnecentret og Skolecenter</w:t>
            </w:r>
          </w:p>
        </w:tc>
      </w:tr>
      <w:tr w:rsidR="00E779C0" w:rsidRPr="000A71D2" w:rsidTr="005C0393">
        <w:trPr>
          <w:cantSplit/>
        </w:trPr>
        <w:tc>
          <w:tcPr>
            <w:tcW w:w="2710" w:type="dxa"/>
            <w:tcBorders>
              <w:top w:val="single" w:sz="4" w:space="0" w:color="auto"/>
              <w:left w:val="single" w:sz="4" w:space="0" w:color="auto"/>
              <w:bottom w:val="single" w:sz="4" w:space="0" w:color="auto"/>
              <w:right w:val="single" w:sz="4" w:space="0" w:color="auto"/>
            </w:tcBorders>
          </w:tcPr>
          <w:p w:rsidR="00E779C0" w:rsidRPr="005E6495" w:rsidRDefault="00E779C0" w:rsidP="00451C7E">
            <w:pPr>
              <w:rPr>
                <w:b/>
              </w:rPr>
            </w:pPr>
            <w:r w:rsidRPr="005E6495">
              <w:rPr>
                <w:b/>
              </w:rPr>
              <w:t>Sagsnr.  (ESDH/Acadre)</w:t>
            </w:r>
          </w:p>
        </w:tc>
        <w:tc>
          <w:tcPr>
            <w:tcW w:w="6929" w:type="dxa"/>
            <w:tcBorders>
              <w:top w:val="single" w:sz="4" w:space="0" w:color="auto"/>
              <w:left w:val="single" w:sz="4" w:space="0" w:color="auto"/>
              <w:bottom w:val="single" w:sz="4" w:space="0" w:color="auto"/>
              <w:right w:val="single" w:sz="4" w:space="0" w:color="auto"/>
            </w:tcBorders>
          </w:tcPr>
          <w:p w:rsidR="00E779C0" w:rsidRPr="000A71D2" w:rsidRDefault="003D76F4" w:rsidP="00451C7E">
            <w:r>
              <w:rPr>
                <w:color w:val="1F497D"/>
              </w:rPr>
              <w:t>19/18057</w:t>
            </w:r>
          </w:p>
        </w:tc>
      </w:tr>
      <w:tr w:rsidR="00E779C0" w:rsidRPr="000A71D2" w:rsidTr="005C0393">
        <w:trPr>
          <w:cantSplit/>
        </w:trPr>
        <w:tc>
          <w:tcPr>
            <w:tcW w:w="2710" w:type="dxa"/>
            <w:tcBorders>
              <w:top w:val="single" w:sz="4" w:space="0" w:color="auto"/>
              <w:left w:val="single" w:sz="4" w:space="0" w:color="auto"/>
              <w:bottom w:val="single" w:sz="4" w:space="0" w:color="auto"/>
              <w:right w:val="single" w:sz="4" w:space="0" w:color="auto"/>
            </w:tcBorders>
          </w:tcPr>
          <w:p w:rsidR="00E779C0" w:rsidRPr="005E6495" w:rsidRDefault="00E779C0" w:rsidP="00451C7E">
            <w:pPr>
              <w:rPr>
                <w:b/>
              </w:rPr>
            </w:pPr>
            <w:r w:rsidRPr="005E6495">
              <w:rPr>
                <w:b/>
              </w:rPr>
              <w:t>Udfyldt af</w:t>
            </w:r>
          </w:p>
        </w:tc>
        <w:tc>
          <w:tcPr>
            <w:tcW w:w="6929" w:type="dxa"/>
            <w:tcBorders>
              <w:top w:val="single" w:sz="4" w:space="0" w:color="auto"/>
              <w:left w:val="single" w:sz="4" w:space="0" w:color="auto"/>
              <w:bottom w:val="single" w:sz="4" w:space="0" w:color="auto"/>
              <w:right w:val="single" w:sz="4" w:space="0" w:color="auto"/>
            </w:tcBorders>
          </w:tcPr>
          <w:p w:rsidR="00E779C0" w:rsidRPr="000A71D2" w:rsidRDefault="003D76F4" w:rsidP="00451C7E">
            <w:r>
              <w:t>Mia Bak, Mona Jørgensen</w:t>
            </w:r>
          </w:p>
        </w:tc>
      </w:tr>
      <w:tr w:rsidR="00E779C0" w:rsidRPr="000A71D2" w:rsidTr="005C0393">
        <w:trPr>
          <w:cantSplit/>
        </w:trPr>
        <w:tc>
          <w:tcPr>
            <w:tcW w:w="2710" w:type="dxa"/>
            <w:tcBorders>
              <w:top w:val="single" w:sz="4" w:space="0" w:color="auto"/>
              <w:left w:val="single" w:sz="4" w:space="0" w:color="auto"/>
              <w:bottom w:val="single" w:sz="4" w:space="0" w:color="auto"/>
              <w:right w:val="single" w:sz="4" w:space="0" w:color="auto"/>
            </w:tcBorders>
          </w:tcPr>
          <w:p w:rsidR="00E779C0" w:rsidRPr="005E6495" w:rsidRDefault="00794BEA" w:rsidP="00451C7E">
            <w:pPr>
              <w:rPr>
                <w:b/>
              </w:rPr>
            </w:pPr>
            <w:r>
              <w:rPr>
                <w:b/>
              </w:rPr>
              <w:t>Organisatorisk forankring</w:t>
            </w:r>
          </w:p>
        </w:tc>
        <w:tc>
          <w:tcPr>
            <w:tcW w:w="6929" w:type="dxa"/>
            <w:tcBorders>
              <w:top w:val="single" w:sz="4" w:space="0" w:color="auto"/>
              <w:left w:val="single" w:sz="4" w:space="0" w:color="auto"/>
              <w:bottom w:val="single" w:sz="4" w:space="0" w:color="auto"/>
              <w:right w:val="single" w:sz="4" w:space="0" w:color="auto"/>
            </w:tcBorders>
          </w:tcPr>
          <w:p w:rsidR="00E779C0" w:rsidRPr="000A71D2" w:rsidRDefault="003D76F4" w:rsidP="00794BEA">
            <w:pPr>
              <w:spacing w:after="0" w:line="240" w:lineRule="auto"/>
            </w:pPr>
            <w:r>
              <w:rPr>
                <w:rFonts w:eastAsia="Times New Roman" w:cs="Arial"/>
                <w:i/>
                <w:szCs w:val="20"/>
                <w:lang w:eastAsia="da-DK"/>
              </w:rPr>
              <w:t>Børnecenter</w:t>
            </w:r>
          </w:p>
        </w:tc>
      </w:tr>
      <w:tr w:rsidR="003C661A" w:rsidRPr="000A71D2" w:rsidTr="005C0393">
        <w:trPr>
          <w:cantSplit/>
        </w:trPr>
        <w:tc>
          <w:tcPr>
            <w:tcW w:w="2710" w:type="dxa"/>
            <w:tcBorders>
              <w:top w:val="single" w:sz="4" w:space="0" w:color="auto"/>
              <w:left w:val="single" w:sz="4" w:space="0" w:color="auto"/>
              <w:bottom w:val="single" w:sz="4" w:space="0" w:color="auto"/>
              <w:right w:val="single" w:sz="4" w:space="0" w:color="auto"/>
            </w:tcBorders>
          </w:tcPr>
          <w:p w:rsidR="003C661A" w:rsidRPr="005E6495" w:rsidRDefault="003C661A" w:rsidP="00451C7E">
            <w:pPr>
              <w:rPr>
                <w:b/>
              </w:rPr>
            </w:pPr>
            <w:r w:rsidRPr="005E6495">
              <w:rPr>
                <w:b/>
              </w:rPr>
              <w:t>Version / Dato</w:t>
            </w:r>
          </w:p>
        </w:tc>
        <w:tc>
          <w:tcPr>
            <w:tcW w:w="6929" w:type="dxa"/>
            <w:tcBorders>
              <w:top w:val="single" w:sz="4" w:space="0" w:color="auto"/>
              <w:left w:val="single" w:sz="4" w:space="0" w:color="auto"/>
              <w:bottom w:val="single" w:sz="4" w:space="0" w:color="auto"/>
              <w:right w:val="single" w:sz="4" w:space="0" w:color="auto"/>
            </w:tcBorders>
          </w:tcPr>
          <w:p w:rsidR="003C661A" w:rsidRPr="000A71D2" w:rsidRDefault="003D76F4" w:rsidP="00451C7E">
            <w:r>
              <w:t>Version 1, 28/10-19</w:t>
            </w:r>
          </w:p>
        </w:tc>
      </w:tr>
    </w:tbl>
    <w:p w:rsidR="00EE1C88" w:rsidRDefault="00EE1C88" w:rsidP="00FB1DDF">
      <w:pPr>
        <w:spacing w:after="0"/>
      </w:pPr>
    </w:p>
    <w:tbl>
      <w:tblPr>
        <w:tblW w:w="9640" w:type="dxa"/>
        <w:tblInd w:w="55" w:type="dxa"/>
        <w:tblCellMar>
          <w:left w:w="70" w:type="dxa"/>
          <w:right w:w="70" w:type="dxa"/>
        </w:tblCellMar>
        <w:tblLook w:val="04A0" w:firstRow="1" w:lastRow="0" w:firstColumn="1" w:lastColumn="0" w:noHBand="0" w:noVBand="1"/>
      </w:tblPr>
      <w:tblGrid>
        <w:gridCol w:w="2700"/>
        <w:gridCol w:w="6940"/>
      </w:tblGrid>
      <w:tr w:rsidR="00ED3A19" w:rsidRPr="005E6495" w:rsidTr="00E40CB8">
        <w:trPr>
          <w:trHeight w:val="315"/>
        </w:trPr>
        <w:tc>
          <w:tcPr>
            <w:tcW w:w="9640" w:type="dxa"/>
            <w:gridSpan w:val="2"/>
            <w:tcBorders>
              <w:top w:val="single" w:sz="8" w:space="0" w:color="auto"/>
              <w:left w:val="single" w:sz="8" w:space="0" w:color="auto"/>
              <w:bottom w:val="single" w:sz="8" w:space="0" w:color="auto"/>
              <w:right w:val="single" w:sz="8" w:space="0" w:color="000000"/>
            </w:tcBorders>
            <w:shd w:val="clear" w:color="000000" w:fill="DCE6F1"/>
            <w:noWrap/>
            <w:hideMark/>
          </w:tcPr>
          <w:p w:rsidR="00ED3A19" w:rsidRPr="0074495E" w:rsidRDefault="00EE1C88" w:rsidP="00EE1C88">
            <w:pPr>
              <w:spacing w:after="0" w:line="360" w:lineRule="auto"/>
              <w:rPr>
                <w:rFonts w:eastAsia="Times New Roman" w:cs="Arial"/>
                <w:b/>
                <w:bCs/>
                <w:sz w:val="24"/>
                <w:szCs w:val="24"/>
                <w:lang w:eastAsia="da-DK"/>
              </w:rPr>
            </w:pPr>
            <w:r>
              <w:rPr>
                <w:rFonts w:eastAsia="Times New Roman" w:cs="Arial"/>
                <w:b/>
                <w:bCs/>
                <w:sz w:val="24"/>
                <w:szCs w:val="24"/>
                <w:lang w:eastAsia="da-DK"/>
              </w:rPr>
              <w:t>Vurdering og kommentering vedr. o</w:t>
            </w:r>
            <w:r w:rsidR="00E74C46">
              <w:rPr>
                <w:rFonts w:eastAsia="Times New Roman" w:cs="Arial"/>
                <w:b/>
                <w:bCs/>
                <w:sz w:val="24"/>
                <w:szCs w:val="24"/>
                <w:lang w:eastAsia="da-DK"/>
              </w:rPr>
              <w:t>verordnet b</w:t>
            </w:r>
            <w:r w:rsidR="00ED3A19" w:rsidRPr="0074495E">
              <w:rPr>
                <w:rFonts w:eastAsia="Times New Roman" w:cs="Arial"/>
                <w:b/>
                <w:bCs/>
                <w:sz w:val="24"/>
                <w:szCs w:val="24"/>
                <w:lang w:eastAsia="da-DK"/>
              </w:rPr>
              <w:t>eskrivelse af projektet</w:t>
            </w:r>
          </w:p>
        </w:tc>
      </w:tr>
      <w:tr w:rsidR="00A53788" w:rsidRPr="005E6495" w:rsidTr="00A53788">
        <w:trPr>
          <w:trHeight w:val="535"/>
        </w:trPr>
        <w:tc>
          <w:tcPr>
            <w:tcW w:w="2700" w:type="dxa"/>
            <w:tcBorders>
              <w:top w:val="single" w:sz="4" w:space="0" w:color="auto"/>
              <w:left w:val="single" w:sz="8" w:space="0" w:color="auto"/>
              <w:bottom w:val="single" w:sz="4" w:space="0" w:color="auto"/>
              <w:right w:val="single" w:sz="4" w:space="0" w:color="auto"/>
            </w:tcBorders>
            <w:shd w:val="clear" w:color="auto" w:fill="auto"/>
          </w:tcPr>
          <w:p w:rsidR="00A53788" w:rsidRDefault="00A53788" w:rsidP="0074495E">
            <w:pPr>
              <w:spacing w:after="0" w:line="240" w:lineRule="auto"/>
              <w:rPr>
                <w:rFonts w:eastAsia="Times New Roman" w:cs="Arial"/>
                <w:b/>
                <w:bCs/>
                <w:szCs w:val="20"/>
                <w:lang w:eastAsia="da-DK"/>
              </w:rPr>
            </w:pPr>
            <w:r>
              <w:rPr>
                <w:rFonts w:eastAsia="Times New Roman" w:cs="Arial"/>
                <w:b/>
                <w:bCs/>
                <w:szCs w:val="20"/>
                <w:lang w:eastAsia="da-DK"/>
              </w:rPr>
              <w:t>Målgruppe</w:t>
            </w:r>
            <w:bookmarkStart w:id="0" w:name="_GoBack"/>
            <w:bookmarkEnd w:id="0"/>
          </w:p>
        </w:tc>
        <w:tc>
          <w:tcPr>
            <w:tcW w:w="6940" w:type="dxa"/>
            <w:tcBorders>
              <w:top w:val="single" w:sz="4" w:space="0" w:color="auto"/>
              <w:left w:val="nil"/>
              <w:bottom w:val="single" w:sz="8" w:space="0" w:color="auto"/>
              <w:right w:val="single" w:sz="8" w:space="0" w:color="auto"/>
            </w:tcBorders>
            <w:shd w:val="clear" w:color="auto" w:fill="auto"/>
          </w:tcPr>
          <w:p w:rsidR="00A53788" w:rsidRDefault="003D76F4" w:rsidP="003D76F4">
            <w:pPr>
              <w:spacing w:after="0" w:line="240" w:lineRule="auto"/>
              <w:rPr>
                <w:rFonts w:eastAsia="Times New Roman" w:cs="Arial"/>
                <w:szCs w:val="20"/>
                <w:lang w:eastAsia="da-DK"/>
              </w:rPr>
            </w:pPr>
            <w:r>
              <w:rPr>
                <w:rFonts w:eastAsia="Times New Roman" w:cs="Arial"/>
                <w:szCs w:val="20"/>
                <w:lang w:eastAsia="da-DK"/>
              </w:rPr>
              <w:t>Målgruppen er ikke relateret til SØM-modellen. Vurderingen af ansøgningen er derfor alene baseret på ansøgers egne tal og oplysninger, som er angivet i ansøgningen. Der er derfor foretaget en vurdering på det foreliggende grundlag.</w:t>
            </w:r>
          </w:p>
          <w:p w:rsidR="003E73F1" w:rsidRDefault="003E73F1" w:rsidP="003D76F4">
            <w:pPr>
              <w:spacing w:after="0" w:line="240" w:lineRule="auto"/>
              <w:rPr>
                <w:rFonts w:eastAsia="Times New Roman" w:cs="Arial"/>
                <w:szCs w:val="20"/>
                <w:lang w:eastAsia="da-DK"/>
              </w:rPr>
            </w:pPr>
          </w:p>
          <w:p w:rsidR="003E73F1" w:rsidRDefault="00E56F29" w:rsidP="003D76F4">
            <w:pPr>
              <w:spacing w:after="0" w:line="240" w:lineRule="auto"/>
              <w:rPr>
                <w:rFonts w:eastAsia="Times New Roman" w:cs="Arial"/>
                <w:szCs w:val="20"/>
                <w:lang w:eastAsia="da-DK"/>
              </w:rPr>
            </w:pPr>
            <w:r>
              <w:rPr>
                <w:rFonts w:eastAsia="Times New Roman" w:cs="Arial"/>
                <w:szCs w:val="20"/>
                <w:lang w:eastAsia="da-DK"/>
              </w:rPr>
              <w:t>Det beskrives i ansøgningen at godt 40 % af alle par bliver skilt inden børnene forlader folkeskolen</w:t>
            </w:r>
            <w:r w:rsidR="00FE3E8F">
              <w:rPr>
                <w:rFonts w:eastAsia="Times New Roman" w:cs="Arial"/>
                <w:szCs w:val="20"/>
                <w:lang w:eastAsia="da-DK"/>
              </w:rPr>
              <w:t>. Denne procentdel dækker således børnenes opvækst fra 0 år til afslutningen af folkeskolen – dvs. 15 år.</w:t>
            </w:r>
          </w:p>
          <w:p w:rsidR="003E73F1" w:rsidRDefault="003E73F1" w:rsidP="003E73F1">
            <w:pPr>
              <w:spacing w:after="0" w:line="240" w:lineRule="auto"/>
              <w:rPr>
                <w:rFonts w:eastAsia="Times New Roman" w:cs="Arial"/>
                <w:szCs w:val="20"/>
                <w:lang w:eastAsia="da-DK"/>
              </w:rPr>
            </w:pPr>
            <w:r>
              <w:rPr>
                <w:rFonts w:eastAsia="Times New Roman" w:cs="Arial"/>
                <w:szCs w:val="20"/>
                <w:lang w:eastAsia="da-DK"/>
              </w:rPr>
              <w:t>Skilsmisseraten på 40 % er ikke pr. år. Det er i hele barnets opvækst. Og derfor skal skilsmisseraten også fordeles på hele barnets opvækst.</w:t>
            </w:r>
          </w:p>
          <w:p w:rsidR="003E73F1" w:rsidRDefault="003E73F1" w:rsidP="003D76F4">
            <w:pPr>
              <w:spacing w:after="0" w:line="240" w:lineRule="auto"/>
              <w:rPr>
                <w:rFonts w:eastAsia="Times New Roman" w:cs="Arial"/>
                <w:szCs w:val="20"/>
                <w:lang w:eastAsia="da-DK"/>
              </w:rPr>
            </w:pPr>
          </w:p>
          <w:p w:rsidR="003E73F1" w:rsidRDefault="003E73F1" w:rsidP="003D76F4">
            <w:pPr>
              <w:spacing w:after="0" w:line="240" w:lineRule="auto"/>
              <w:rPr>
                <w:rFonts w:eastAsia="Times New Roman" w:cs="Arial"/>
                <w:szCs w:val="20"/>
                <w:lang w:eastAsia="da-DK"/>
              </w:rPr>
            </w:pPr>
            <w:r>
              <w:rPr>
                <w:rFonts w:eastAsia="Times New Roman" w:cs="Arial"/>
                <w:szCs w:val="20"/>
                <w:lang w:eastAsia="da-DK"/>
              </w:rPr>
              <w:t>Dette betyder:</w:t>
            </w:r>
          </w:p>
          <w:p w:rsidR="00FE3E8F" w:rsidRDefault="00FE3E8F" w:rsidP="003D76F4">
            <w:pPr>
              <w:spacing w:after="0" w:line="240" w:lineRule="auto"/>
              <w:rPr>
                <w:rFonts w:eastAsia="Times New Roman" w:cs="Arial"/>
                <w:szCs w:val="20"/>
                <w:lang w:eastAsia="da-DK"/>
              </w:rPr>
            </w:pPr>
            <w:r>
              <w:rPr>
                <w:rFonts w:eastAsia="Times New Roman" w:cs="Arial"/>
                <w:szCs w:val="20"/>
                <w:lang w:eastAsia="da-DK"/>
              </w:rPr>
              <w:t>Hvis sandsynligheden for at forældrene bliver skilt er jævnt fordelt over årene i barnets opvækst, svarer det til at sandsynligheden pr. år er 2,7 %.</w:t>
            </w:r>
          </w:p>
          <w:p w:rsidR="00FE3E8F" w:rsidRDefault="00FE3E8F" w:rsidP="003D76F4">
            <w:pPr>
              <w:spacing w:after="0" w:line="240" w:lineRule="auto"/>
              <w:rPr>
                <w:rFonts w:eastAsia="Times New Roman" w:cs="Arial"/>
                <w:szCs w:val="20"/>
                <w:lang w:eastAsia="da-DK"/>
              </w:rPr>
            </w:pPr>
          </w:p>
          <w:p w:rsidR="003E73F1" w:rsidRDefault="00FE3E8F" w:rsidP="003D76F4">
            <w:pPr>
              <w:spacing w:after="0" w:line="240" w:lineRule="auto"/>
              <w:rPr>
                <w:rFonts w:eastAsia="Times New Roman" w:cs="Arial"/>
                <w:szCs w:val="20"/>
                <w:lang w:eastAsia="da-DK"/>
              </w:rPr>
            </w:pPr>
            <w:r>
              <w:rPr>
                <w:rFonts w:eastAsia="Times New Roman" w:cs="Arial"/>
                <w:szCs w:val="20"/>
                <w:lang w:eastAsia="da-DK"/>
              </w:rPr>
              <w:t>Hvis der fx er 20 elever i 0. klasse er sandsynligheden for at barnets forældre bliver skilte imens barnet går i 0. klasse 2,7 %</w:t>
            </w:r>
            <w:r w:rsidR="003E73F1">
              <w:rPr>
                <w:rFonts w:eastAsia="Times New Roman" w:cs="Arial"/>
                <w:szCs w:val="20"/>
                <w:lang w:eastAsia="da-DK"/>
              </w:rPr>
              <w:t xml:space="preserve">. Dvs. 0,5 børns forældre bliver skilt i 0. klasse. </w:t>
            </w:r>
          </w:p>
          <w:p w:rsidR="00386F1C" w:rsidRDefault="00386F1C" w:rsidP="003D76F4">
            <w:pPr>
              <w:spacing w:after="0" w:line="240" w:lineRule="auto"/>
              <w:rPr>
                <w:rFonts w:eastAsia="Times New Roman" w:cs="Arial"/>
                <w:szCs w:val="20"/>
                <w:lang w:eastAsia="da-DK"/>
              </w:rPr>
            </w:pPr>
          </w:p>
          <w:p w:rsidR="003E73F1" w:rsidRDefault="003E73F1" w:rsidP="003D76F4">
            <w:pPr>
              <w:spacing w:after="0" w:line="240" w:lineRule="auto"/>
              <w:rPr>
                <w:rFonts w:eastAsia="Times New Roman" w:cs="Arial"/>
                <w:szCs w:val="20"/>
                <w:lang w:eastAsia="da-DK"/>
              </w:rPr>
            </w:pPr>
            <w:r>
              <w:rPr>
                <w:rFonts w:eastAsia="Times New Roman" w:cs="Arial"/>
                <w:szCs w:val="20"/>
                <w:lang w:eastAsia="da-DK"/>
              </w:rPr>
              <w:t>Oms</w:t>
            </w:r>
            <w:r w:rsidR="005A3BE8">
              <w:rPr>
                <w:rFonts w:eastAsia="Times New Roman" w:cs="Arial"/>
                <w:szCs w:val="20"/>
                <w:lang w:eastAsia="da-DK"/>
              </w:rPr>
              <w:t xml:space="preserve">at til Ringsted-tal betyder det, at der pr. år vil være </w:t>
            </w:r>
            <w:r w:rsidR="00386F1C">
              <w:rPr>
                <w:rFonts w:eastAsia="Times New Roman" w:cs="Arial"/>
                <w:szCs w:val="20"/>
                <w:lang w:eastAsia="da-DK"/>
              </w:rPr>
              <w:t xml:space="preserve">ca. </w:t>
            </w:r>
            <w:r w:rsidR="005A3BE8">
              <w:rPr>
                <w:rFonts w:eastAsia="Times New Roman" w:cs="Arial"/>
                <w:szCs w:val="20"/>
                <w:lang w:eastAsia="da-DK"/>
              </w:rPr>
              <w:t>75 elever i målgruppen –fordelt på alle kommunens skoler. Se bilag.</w:t>
            </w:r>
          </w:p>
          <w:p w:rsidR="005A3BE8" w:rsidRDefault="005A3BE8" w:rsidP="003D76F4">
            <w:pPr>
              <w:spacing w:after="0" w:line="240" w:lineRule="auto"/>
              <w:rPr>
                <w:rFonts w:eastAsia="Times New Roman" w:cs="Arial"/>
                <w:szCs w:val="20"/>
                <w:lang w:eastAsia="da-DK"/>
              </w:rPr>
            </w:pPr>
          </w:p>
          <w:p w:rsidR="003E73F1" w:rsidRDefault="005A3BE8" w:rsidP="003D76F4">
            <w:pPr>
              <w:spacing w:after="0" w:line="240" w:lineRule="auto"/>
              <w:rPr>
                <w:rFonts w:eastAsia="Times New Roman" w:cs="Arial"/>
                <w:szCs w:val="20"/>
                <w:lang w:eastAsia="da-DK"/>
              </w:rPr>
            </w:pPr>
            <w:r>
              <w:rPr>
                <w:rFonts w:eastAsia="Times New Roman" w:cs="Arial"/>
                <w:szCs w:val="20"/>
                <w:lang w:eastAsia="da-DK"/>
              </w:rPr>
              <w:t>Eleverne vil være fordelt over alle årgangen dvs. fra 0. til 10 klasse. Det skal derfor overvejes hvordan sammensætningen af elever til gruppeforløb skal foretages. Således at børnene forskellige forudsætninger for at indgå i gruppeforløb jf. deres alder tilgodeses.</w:t>
            </w:r>
          </w:p>
          <w:p w:rsidR="00FE3E8F" w:rsidRDefault="00FE3E8F" w:rsidP="003D76F4">
            <w:pPr>
              <w:spacing w:after="0" w:line="240" w:lineRule="auto"/>
              <w:rPr>
                <w:rFonts w:eastAsia="Times New Roman" w:cs="Arial"/>
                <w:szCs w:val="20"/>
                <w:lang w:eastAsia="da-DK"/>
              </w:rPr>
            </w:pPr>
          </w:p>
          <w:p w:rsidR="00FE3E8F" w:rsidRDefault="00FE3E8F" w:rsidP="003D76F4">
            <w:pPr>
              <w:spacing w:after="0" w:line="240" w:lineRule="auto"/>
              <w:rPr>
                <w:rFonts w:eastAsia="Times New Roman" w:cs="Arial"/>
                <w:szCs w:val="20"/>
                <w:lang w:eastAsia="da-DK"/>
              </w:rPr>
            </w:pPr>
          </w:p>
          <w:p w:rsidR="003D76F4" w:rsidRPr="00EE1C88" w:rsidRDefault="003D76F4" w:rsidP="003D76F4">
            <w:pPr>
              <w:spacing w:after="0" w:line="240" w:lineRule="auto"/>
              <w:rPr>
                <w:rFonts w:eastAsia="Times New Roman" w:cs="Arial"/>
                <w:szCs w:val="20"/>
                <w:lang w:eastAsia="da-DK"/>
              </w:rPr>
            </w:pPr>
          </w:p>
        </w:tc>
      </w:tr>
      <w:tr w:rsidR="00737FA2" w:rsidRPr="005E6495" w:rsidTr="0086034F">
        <w:trPr>
          <w:trHeight w:val="712"/>
        </w:trPr>
        <w:tc>
          <w:tcPr>
            <w:tcW w:w="2700" w:type="dxa"/>
            <w:tcBorders>
              <w:top w:val="single" w:sz="4" w:space="0" w:color="auto"/>
              <w:left w:val="single" w:sz="8" w:space="0" w:color="auto"/>
              <w:bottom w:val="single" w:sz="4" w:space="0" w:color="auto"/>
              <w:right w:val="single" w:sz="4" w:space="0" w:color="auto"/>
            </w:tcBorders>
            <w:shd w:val="clear" w:color="auto" w:fill="auto"/>
            <w:hideMark/>
          </w:tcPr>
          <w:p w:rsidR="00737FA2" w:rsidRPr="005E6495" w:rsidRDefault="002F7EBB" w:rsidP="0074495E">
            <w:pPr>
              <w:spacing w:after="0" w:line="240" w:lineRule="auto"/>
              <w:rPr>
                <w:rFonts w:eastAsia="Times New Roman" w:cs="Arial"/>
                <w:b/>
                <w:bCs/>
                <w:szCs w:val="20"/>
                <w:lang w:eastAsia="da-DK"/>
              </w:rPr>
            </w:pPr>
            <w:r>
              <w:rPr>
                <w:rFonts w:eastAsia="Times New Roman" w:cs="Arial"/>
                <w:b/>
                <w:bCs/>
                <w:szCs w:val="20"/>
                <w:lang w:eastAsia="da-DK"/>
              </w:rPr>
              <w:lastRenderedPageBreak/>
              <w:t>Beskrivelse af indsats</w:t>
            </w:r>
          </w:p>
        </w:tc>
        <w:tc>
          <w:tcPr>
            <w:tcW w:w="6940" w:type="dxa"/>
            <w:tcBorders>
              <w:top w:val="single" w:sz="4" w:space="0" w:color="auto"/>
              <w:left w:val="nil"/>
              <w:bottom w:val="single" w:sz="8" w:space="0" w:color="auto"/>
              <w:right w:val="single" w:sz="8" w:space="0" w:color="auto"/>
            </w:tcBorders>
            <w:shd w:val="clear" w:color="auto" w:fill="auto"/>
            <w:hideMark/>
          </w:tcPr>
          <w:p w:rsidR="00737FA2" w:rsidRDefault="00737FA2" w:rsidP="00EE1C88">
            <w:pPr>
              <w:spacing w:after="0" w:line="240" w:lineRule="auto"/>
              <w:rPr>
                <w:rFonts w:eastAsia="Times New Roman" w:cs="Arial"/>
                <w:szCs w:val="20"/>
                <w:lang w:eastAsia="da-DK"/>
              </w:rPr>
            </w:pPr>
            <w:r w:rsidRPr="00EE1C88">
              <w:rPr>
                <w:rFonts w:eastAsia="Times New Roman" w:cs="Arial"/>
                <w:szCs w:val="20"/>
                <w:lang w:eastAsia="da-DK"/>
              </w:rPr>
              <w:t xml:space="preserve"> </w:t>
            </w:r>
            <w:r w:rsidR="005A3BE8">
              <w:rPr>
                <w:rFonts w:eastAsia="Times New Roman" w:cs="Arial"/>
                <w:szCs w:val="20"/>
                <w:lang w:eastAsia="da-DK"/>
              </w:rPr>
              <w:t xml:space="preserve">Jf. ansøgning skal der uddannes 2 lærere pr. skole, dog for skoler med mere end 400 elever forventes uddannet 3 lærere pr. skole. I alt </w:t>
            </w:r>
            <w:r w:rsidR="00386F1C">
              <w:rPr>
                <w:rFonts w:eastAsia="Times New Roman" w:cs="Arial"/>
                <w:szCs w:val="20"/>
                <w:lang w:eastAsia="da-DK"/>
              </w:rPr>
              <w:t>20</w:t>
            </w:r>
            <w:r w:rsidR="005A3BE8">
              <w:rPr>
                <w:rFonts w:eastAsia="Times New Roman" w:cs="Arial"/>
                <w:szCs w:val="20"/>
                <w:lang w:eastAsia="da-DK"/>
              </w:rPr>
              <w:t xml:space="preserve"> lærere.</w:t>
            </w:r>
          </w:p>
          <w:p w:rsidR="005A3BE8" w:rsidRPr="00EE1C88" w:rsidRDefault="00386F1C" w:rsidP="00EE1C88">
            <w:pPr>
              <w:spacing w:after="0" w:line="240" w:lineRule="auto"/>
              <w:rPr>
                <w:rFonts w:eastAsia="Times New Roman" w:cs="Arial"/>
                <w:szCs w:val="20"/>
                <w:lang w:eastAsia="da-DK"/>
              </w:rPr>
            </w:pPr>
            <w:r>
              <w:rPr>
                <w:rFonts w:eastAsia="Times New Roman" w:cs="Arial"/>
                <w:szCs w:val="20"/>
                <w:lang w:eastAsia="da-DK"/>
              </w:rPr>
              <w:t>Vi bemærker dog, at i afsnittet ”tidsplan og antal deltagere” og i ”Effekt af indsats” flere gange fremgår, at det er 30 folkeskolelærere der gennemfører kompetenceløftet. Dette formodes at være en fejl.</w:t>
            </w:r>
          </w:p>
        </w:tc>
      </w:tr>
      <w:tr w:rsidR="00223B78" w:rsidRPr="005E6495" w:rsidTr="0086034F">
        <w:trPr>
          <w:trHeight w:val="625"/>
        </w:trPr>
        <w:tc>
          <w:tcPr>
            <w:tcW w:w="2700" w:type="dxa"/>
            <w:tcBorders>
              <w:top w:val="single" w:sz="4" w:space="0" w:color="auto"/>
              <w:left w:val="single" w:sz="8" w:space="0" w:color="auto"/>
              <w:bottom w:val="single" w:sz="4" w:space="0" w:color="auto"/>
              <w:right w:val="single" w:sz="4" w:space="0" w:color="auto"/>
            </w:tcBorders>
            <w:shd w:val="clear" w:color="auto" w:fill="auto"/>
          </w:tcPr>
          <w:p w:rsidR="00223B78" w:rsidRDefault="00223B78" w:rsidP="0074495E">
            <w:pPr>
              <w:spacing w:after="0" w:line="240" w:lineRule="auto"/>
              <w:rPr>
                <w:rFonts w:eastAsia="Times New Roman" w:cs="Arial"/>
                <w:b/>
                <w:bCs/>
                <w:szCs w:val="20"/>
                <w:lang w:eastAsia="da-DK"/>
              </w:rPr>
            </w:pPr>
            <w:r>
              <w:rPr>
                <w:rFonts w:eastAsia="Times New Roman" w:cs="Arial"/>
                <w:b/>
                <w:bCs/>
                <w:szCs w:val="20"/>
                <w:lang w:eastAsia="da-DK"/>
              </w:rPr>
              <w:t>Evidens</w:t>
            </w:r>
          </w:p>
        </w:tc>
        <w:tc>
          <w:tcPr>
            <w:tcW w:w="6940" w:type="dxa"/>
            <w:tcBorders>
              <w:top w:val="single" w:sz="4" w:space="0" w:color="auto"/>
              <w:left w:val="nil"/>
              <w:bottom w:val="single" w:sz="8" w:space="0" w:color="auto"/>
              <w:right w:val="single" w:sz="8" w:space="0" w:color="auto"/>
            </w:tcBorders>
            <w:shd w:val="clear" w:color="auto" w:fill="auto"/>
          </w:tcPr>
          <w:p w:rsidR="00223B78" w:rsidRPr="00EE1C88" w:rsidRDefault="00354F31" w:rsidP="00D35E9C">
            <w:pPr>
              <w:spacing w:after="0" w:line="240" w:lineRule="auto"/>
              <w:rPr>
                <w:rFonts w:eastAsia="Times New Roman" w:cs="Arial"/>
                <w:szCs w:val="20"/>
                <w:lang w:eastAsia="da-DK"/>
              </w:rPr>
            </w:pPr>
            <w:r>
              <w:rPr>
                <w:rFonts w:eastAsia="Times New Roman" w:cs="Arial"/>
                <w:szCs w:val="20"/>
                <w:lang w:eastAsia="da-DK"/>
              </w:rPr>
              <w:t>Evidens er beskrevet grundigt i ansøgningen</w:t>
            </w:r>
            <w:r w:rsidR="00D35E9C">
              <w:rPr>
                <w:rFonts w:eastAsia="Times New Roman" w:cs="Arial"/>
                <w:szCs w:val="20"/>
                <w:lang w:eastAsia="da-DK"/>
              </w:rPr>
              <w:t>, hvad angår påvirkning af skilsmissebørns trivsel</w:t>
            </w:r>
            <w:r>
              <w:rPr>
                <w:rFonts w:eastAsia="Times New Roman" w:cs="Arial"/>
                <w:szCs w:val="20"/>
                <w:lang w:eastAsia="da-DK"/>
              </w:rPr>
              <w:t>.</w:t>
            </w:r>
            <w:r w:rsidR="00D35E9C">
              <w:rPr>
                <w:rFonts w:eastAsia="Times New Roman" w:cs="Arial"/>
                <w:szCs w:val="20"/>
                <w:lang w:eastAsia="da-DK"/>
              </w:rPr>
              <w:t xml:space="preserve"> Evidens af indsatsens økonomiske gevinst er ikke beskrevet detaljeret.</w:t>
            </w:r>
          </w:p>
        </w:tc>
      </w:tr>
      <w:tr w:rsidR="00737FA2" w:rsidRPr="005E6495" w:rsidTr="0086034F">
        <w:trPr>
          <w:trHeight w:val="682"/>
        </w:trPr>
        <w:tc>
          <w:tcPr>
            <w:tcW w:w="2700" w:type="dxa"/>
            <w:tcBorders>
              <w:top w:val="nil"/>
              <w:left w:val="single" w:sz="8" w:space="0" w:color="auto"/>
              <w:bottom w:val="single" w:sz="4" w:space="0" w:color="auto"/>
              <w:right w:val="single" w:sz="8" w:space="0" w:color="auto"/>
            </w:tcBorders>
            <w:shd w:val="clear" w:color="auto" w:fill="auto"/>
            <w:hideMark/>
          </w:tcPr>
          <w:p w:rsidR="00737FA2" w:rsidRPr="005E6495" w:rsidRDefault="00A97226" w:rsidP="00A97226">
            <w:pPr>
              <w:spacing w:after="0" w:line="240" w:lineRule="auto"/>
              <w:rPr>
                <w:rFonts w:eastAsia="Times New Roman" w:cs="Arial"/>
                <w:b/>
                <w:bCs/>
                <w:szCs w:val="20"/>
                <w:lang w:eastAsia="da-DK"/>
              </w:rPr>
            </w:pPr>
            <w:r>
              <w:rPr>
                <w:rFonts w:eastAsia="Times New Roman" w:cs="Arial"/>
                <w:b/>
                <w:bCs/>
                <w:szCs w:val="20"/>
                <w:lang w:eastAsia="da-DK"/>
              </w:rPr>
              <w:t xml:space="preserve">Baggrund </w:t>
            </w:r>
          </w:p>
        </w:tc>
        <w:tc>
          <w:tcPr>
            <w:tcW w:w="6940" w:type="dxa"/>
            <w:tcBorders>
              <w:top w:val="single" w:sz="8" w:space="0" w:color="auto"/>
              <w:left w:val="single" w:sz="8" w:space="0" w:color="auto"/>
              <w:bottom w:val="single" w:sz="8" w:space="0" w:color="auto"/>
              <w:right w:val="single" w:sz="8" w:space="0" w:color="auto"/>
            </w:tcBorders>
            <w:shd w:val="clear" w:color="auto" w:fill="auto"/>
            <w:hideMark/>
          </w:tcPr>
          <w:p w:rsidR="00737FA2" w:rsidRDefault="00D35E9C" w:rsidP="00D35E9C">
            <w:pPr>
              <w:spacing w:after="0" w:line="240" w:lineRule="auto"/>
              <w:rPr>
                <w:rFonts w:eastAsia="Times New Roman" w:cs="Arial"/>
                <w:szCs w:val="20"/>
                <w:lang w:eastAsia="da-DK"/>
              </w:rPr>
            </w:pPr>
            <w:r>
              <w:rPr>
                <w:rFonts w:eastAsia="Times New Roman" w:cs="Arial"/>
                <w:szCs w:val="20"/>
                <w:lang w:eastAsia="da-DK"/>
              </w:rPr>
              <w:t>Baggrund er velbeskrevet i forhold til Børne- og Ungepolitikken.</w:t>
            </w:r>
          </w:p>
          <w:p w:rsidR="00D35E9C" w:rsidRPr="00EE1C88" w:rsidRDefault="00C32E89" w:rsidP="00C32E89">
            <w:pPr>
              <w:spacing w:after="0" w:line="240" w:lineRule="auto"/>
              <w:rPr>
                <w:rFonts w:eastAsia="Times New Roman" w:cs="Arial"/>
                <w:szCs w:val="20"/>
                <w:lang w:eastAsia="da-DK"/>
              </w:rPr>
            </w:pPr>
            <w:r>
              <w:rPr>
                <w:rFonts w:eastAsia="Times New Roman" w:cs="Arial"/>
                <w:szCs w:val="20"/>
                <w:lang w:eastAsia="da-DK"/>
              </w:rPr>
              <w:t>Baggrunden for det konkrete behov på kommunes skoler for gruppeforløb for skilsmisseramte elever, er ikke tydeligt beskrevet.</w:t>
            </w:r>
          </w:p>
        </w:tc>
      </w:tr>
      <w:tr w:rsidR="00ED3A19" w:rsidRPr="005E6495" w:rsidTr="0033648F">
        <w:trPr>
          <w:trHeight w:val="300"/>
        </w:trPr>
        <w:tc>
          <w:tcPr>
            <w:tcW w:w="9640" w:type="dxa"/>
            <w:gridSpan w:val="2"/>
            <w:tcBorders>
              <w:top w:val="nil"/>
              <w:left w:val="single" w:sz="8" w:space="0" w:color="auto"/>
              <w:bottom w:val="single" w:sz="4" w:space="0" w:color="auto"/>
              <w:right w:val="single" w:sz="8" w:space="0" w:color="000000"/>
            </w:tcBorders>
            <w:shd w:val="clear" w:color="000000" w:fill="DCE6F1"/>
            <w:hideMark/>
          </w:tcPr>
          <w:p w:rsidR="00ED3A19" w:rsidRPr="005E6495" w:rsidRDefault="00ED3A19" w:rsidP="00E74C46">
            <w:pPr>
              <w:spacing w:after="0" w:line="360" w:lineRule="auto"/>
              <w:rPr>
                <w:rFonts w:eastAsia="Times New Roman" w:cs="Arial"/>
                <w:b/>
                <w:bCs/>
                <w:szCs w:val="20"/>
                <w:lang w:eastAsia="da-DK"/>
              </w:rPr>
            </w:pPr>
            <w:r w:rsidRPr="00E74C46">
              <w:rPr>
                <w:rFonts w:eastAsia="Times New Roman" w:cs="Arial"/>
                <w:b/>
                <w:bCs/>
                <w:sz w:val="24"/>
                <w:szCs w:val="24"/>
                <w:lang w:eastAsia="da-DK"/>
              </w:rPr>
              <w:t>Projektets rammer</w:t>
            </w:r>
          </w:p>
        </w:tc>
      </w:tr>
      <w:tr w:rsidR="00737FA2" w:rsidRPr="005E6495" w:rsidTr="0086034F">
        <w:trPr>
          <w:trHeight w:val="830"/>
        </w:trPr>
        <w:tc>
          <w:tcPr>
            <w:tcW w:w="2700" w:type="dxa"/>
            <w:tcBorders>
              <w:top w:val="nil"/>
              <w:left w:val="single" w:sz="8" w:space="0" w:color="auto"/>
              <w:bottom w:val="single" w:sz="4" w:space="0" w:color="auto"/>
              <w:right w:val="single" w:sz="8" w:space="0" w:color="auto"/>
            </w:tcBorders>
            <w:shd w:val="clear" w:color="auto" w:fill="auto"/>
            <w:hideMark/>
          </w:tcPr>
          <w:p w:rsidR="00737FA2" w:rsidRPr="005E6495" w:rsidRDefault="00737FA2" w:rsidP="00ED3A19">
            <w:pPr>
              <w:spacing w:after="0" w:line="240" w:lineRule="auto"/>
              <w:rPr>
                <w:rFonts w:eastAsia="Times New Roman" w:cs="Arial"/>
                <w:b/>
                <w:bCs/>
                <w:szCs w:val="20"/>
                <w:lang w:eastAsia="da-DK"/>
              </w:rPr>
            </w:pPr>
            <w:r w:rsidRPr="005E6495">
              <w:rPr>
                <w:rFonts w:eastAsia="Times New Roman" w:cs="Arial"/>
                <w:b/>
                <w:bCs/>
                <w:szCs w:val="20"/>
                <w:lang w:eastAsia="da-DK"/>
              </w:rPr>
              <w:t>Lovgivning</w:t>
            </w:r>
          </w:p>
        </w:tc>
        <w:tc>
          <w:tcPr>
            <w:tcW w:w="6940" w:type="dxa"/>
            <w:tcBorders>
              <w:top w:val="single" w:sz="8" w:space="0" w:color="auto"/>
              <w:left w:val="single" w:sz="8" w:space="0" w:color="auto"/>
              <w:bottom w:val="single" w:sz="4" w:space="0" w:color="auto"/>
              <w:right w:val="single" w:sz="8" w:space="0" w:color="auto"/>
            </w:tcBorders>
            <w:shd w:val="clear" w:color="auto" w:fill="auto"/>
          </w:tcPr>
          <w:p w:rsidR="00737FA2" w:rsidRPr="0086034F" w:rsidRDefault="00737FA2" w:rsidP="0086034F">
            <w:pPr>
              <w:spacing w:after="0" w:line="240" w:lineRule="auto"/>
              <w:rPr>
                <w:rFonts w:eastAsia="Times New Roman" w:cs="Arial"/>
                <w:szCs w:val="20"/>
                <w:lang w:eastAsia="da-DK"/>
              </w:rPr>
            </w:pPr>
          </w:p>
          <w:p w:rsidR="0086034F" w:rsidRPr="0086034F" w:rsidRDefault="00C32E89" w:rsidP="0086034F">
            <w:pPr>
              <w:spacing w:after="0" w:line="240" w:lineRule="auto"/>
              <w:rPr>
                <w:rFonts w:eastAsia="Times New Roman" w:cs="Arial"/>
                <w:szCs w:val="20"/>
                <w:lang w:eastAsia="da-DK"/>
              </w:rPr>
            </w:pPr>
            <w:r>
              <w:rPr>
                <w:rFonts w:eastAsia="Times New Roman" w:cs="Arial"/>
                <w:szCs w:val="20"/>
                <w:lang w:eastAsia="da-DK"/>
              </w:rPr>
              <w:t>Uddybe hvilke bestemmelser i lovgivningen indsatsen knytter sig til.</w:t>
            </w:r>
          </w:p>
        </w:tc>
      </w:tr>
      <w:tr w:rsidR="00ED3A19" w:rsidRPr="005E6495" w:rsidTr="0086034F">
        <w:trPr>
          <w:trHeight w:val="510"/>
        </w:trPr>
        <w:tc>
          <w:tcPr>
            <w:tcW w:w="2700" w:type="dxa"/>
            <w:tcBorders>
              <w:top w:val="single" w:sz="4" w:space="0" w:color="auto"/>
              <w:left w:val="single" w:sz="4" w:space="0" w:color="auto"/>
              <w:bottom w:val="single" w:sz="4" w:space="0" w:color="auto"/>
              <w:right w:val="single" w:sz="6" w:space="0" w:color="auto"/>
            </w:tcBorders>
            <w:shd w:val="clear" w:color="auto" w:fill="auto"/>
            <w:hideMark/>
          </w:tcPr>
          <w:p w:rsidR="00ED3A19" w:rsidRPr="005E6495" w:rsidRDefault="00A97226" w:rsidP="00A97226">
            <w:pPr>
              <w:spacing w:after="0" w:line="240" w:lineRule="auto"/>
              <w:rPr>
                <w:rFonts w:eastAsia="Times New Roman" w:cs="Arial"/>
                <w:b/>
                <w:bCs/>
                <w:szCs w:val="20"/>
                <w:lang w:eastAsia="da-DK"/>
              </w:rPr>
            </w:pPr>
            <w:r>
              <w:rPr>
                <w:rFonts w:eastAsia="Times New Roman" w:cs="Arial"/>
                <w:b/>
                <w:bCs/>
                <w:szCs w:val="20"/>
                <w:lang w:eastAsia="da-DK"/>
              </w:rPr>
              <w:t>Risici</w:t>
            </w:r>
          </w:p>
        </w:tc>
        <w:tc>
          <w:tcPr>
            <w:tcW w:w="6940" w:type="dxa"/>
            <w:tcBorders>
              <w:top w:val="single" w:sz="4" w:space="0" w:color="auto"/>
              <w:left w:val="single" w:sz="6" w:space="0" w:color="auto"/>
              <w:bottom w:val="single" w:sz="4" w:space="0" w:color="auto"/>
              <w:right w:val="single" w:sz="4" w:space="0" w:color="auto"/>
            </w:tcBorders>
            <w:shd w:val="clear" w:color="auto" w:fill="auto"/>
          </w:tcPr>
          <w:p w:rsidR="00ED3A19" w:rsidRDefault="00C32E89" w:rsidP="0086034F">
            <w:pPr>
              <w:spacing w:after="0" w:line="240" w:lineRule="auto"/>
              <w:rPr>
                <w:rFonts w:eastAsia="Times New Roman" w:cs="Arial"/>
                <w:szCs w:val="20"/>
                <w:lang w:eastAsia="da-DK"/>
              </w:rPr>
            </w:pPr>
            <w:r>
              <w:rPr>
                <w:rFonts w:eastAsia="Times New Roman" w:cs="Arial"/>
                <w:szCs w:val="20"/>
                <w:lang w:eastAsia="da-DK"/>
              </w:rPr>
              <w:t>Foruden de risici der beskrives i ansøgningen, er det en risiko, at det ikke er muligt at etablere gruppeforløb</w:t>
            </w:r>
            <w:r w:rsidR="00386F1C">
              <w:rPr>
                <w:rFonts w:eastAsia="Times New Roman" w:cs="Arial"/>
                <w:szCs w:val="20"/>
                <w:lang w:eastAsia="da-DK"/>
              </w:rPr>
              <w:t xml:space="preserve"> på den enkelte skole</w:t>
            </w:r>
            <w:r>
              <w:rPr>
                <w:rFonts w:eastAsia="Times New Roman" w:cs="Arial"/>
                <w:szCs w:val="20"/>
                <w:lang w:eastAsia="da-DK"/>
              </w:rPr>
              <w:t>, idet antallet af børn inden for målgruppen er for lavt– jf. bilag.</w:t>
            </w:r>
          </w:p>
          <w:p w:rsidR="00C32E89" w:rsidRPr="0086034F" w:rsidRDefault="00C32E89" w:rsidP="0086034F">
            <w:pPr>
              <w:spacing w:after="0" w:line="240" w:lineRule="auto"/>
              <w:rPr>
                <w:rFonts w:eastAsia="Times New Roman" w:cs="Arial"/>
                <w:szCs w:val="20"/>
                <w:lang w:eastAsia="da-DK"/>
              </w:rPr>
            </w:pPr>
          </w:p>
        </w:tc>
      </w:tr>
      <w:tr w:rsidR="00ED3A19" w:rsidRPr="005E6495" w:rsidTr="0086034F">
        <w:trPr>
          <w:trHeight w:val="525"/>
        </w:trPr>
        <w:tc>
          <w:tcPr>
            <w:tcW w:w="2700" w:type="dxa"/>
            <w:tcBorders>
              <w:top w:val="nil"/>
              <w:left w:val="single" w:sz="8" w:space="0" w:color="auto"/>
              <w:bottom w:val="single" w:sz="4" w:space="0" w:color="auto"/>
              <w:right w:val="single" w:sz="4" w:space="0" w:color="auto"/>
            </w:tcBorders>
            <w:shd w:val="clear" w:color="auto" w:fill="auto"/>
            <w:hideMark/>
          </w:tcPr>
          <w:p w:rsidR="00ED3A19" w:rsidRPr="005E6495" w:rsidRDefault="00ED3A19" w:rsidP="00ED3A19">
            <w:pPr>
              <w:spacing w:after="0" w:line="240" w:lineRule="auto"/>
              <w:rPr>
                <w:rFonts w:eastAsia="Times New Roman" w:cs="Arial"/>
                <w:b/>
                <w:bCs/>
                <w:szCs w:val="20"/>
                <w:lang w:eastAsia="da-DK"/>
              </w:rPr>
            </w:pPr>
            <w:r w:rsidRPr="005E6495">
              <w:rPr>
                <w:rFonts w:eastAsia="Times New Roman" w:cs="Arial"/>
                <w:b/>
                <w:bCs/>
                <w:szCs w:val="20"/>
                <w:lang w:eastAsia="da-DK"/>
              </w:rPr>
              <w:t>Øvrige forhold, som ikke er afdækket</w:t>
            </w:r>
          </w:p>
        </w:tc>
        <w:tc>
          <w:tcPr>
            <w:tcW w:w="6940" w:type="dxa"/>
            <w:tcBorders>
              <w:top w:val="nil"/>
              <w:left w:val="nil"/>
              <w:bottom w:val="single" w:sz="4" w:space="0" w:color="auto"/>
              <w:right w:val="single" w:sz="8" w:space="0" w:color="auto"/>
            </w:tcBorders>
            <w:shd w:val="clear" w:color="auto" w:fill="auto"/>
          </w:tcPr>
          <w:p w:rsidR="00ED3A19" w:rsidRPr="0086034F" w:rsidRDefault="00C32E89" w:rsidP="0086034F">
            <w:pPr>
              <w:spacing w:after="0" w:line="240" w:lineRule="auto"/>
              <w:rPr>
                <w:rFonts w:eastAsia="Times New Roman" w:cs="Arial"/>
                <w:szCs w:val="20"/>
                <w:lang w:eastAsia="da-DK"/>
              </w:rPr>
            </w:pPr>
            <w:r>
              <w:rPr>
                <w:rFonts w:eastAsia="Times New Roman" w:cs="Arial"/>
                <w:szCs w:val="20"/>
                <w:lang w:eastAsia="da-DK"/>
              </w:rPr>
              <w:t>Foruden forhold beskrevet i ansøgningen, bemærkes det at indsatsmuligheder i Familieretshuset ikke er beskrevet.</w:t>
            </w:r>
          </w:p>
        </w:tc>
      </w:tr>
      <w:tr w:rsidR="00ED3A19" w:rsidRPr="005E6495" w:rsidTr="00E40CB8">
        <w:trPr>
          <w:trHeight w:val="300"/>
        </w:trPr>
        <w:tc>
          <w:tcPr>
            <w:tcW w:w="9640" w:type="dxa"/>
            <w:gridSpan w:val="2"/>
            <w:tcBorders>
              <w:top w:val="single" w:sz="4" w:space="0" w:color="auto"/>
              <w:left w:val="single" w:sz="4" w:space="0" w:color="auto"/>
              <w:bottom w:val="single" w:sz="4" w:space="0" w:color="auto"/>
              <w:right w:val="single" w:sz="4" w:space="0" w:color="auto"/>
            </w:tcBorders>
            <w:shd w:val="clear" w:color="000000" w:fill="DCE6F1"/>
            <w:hideMark/>
          </w:tcPr>
          <w:p w:rsidR="00ED3A19" w:rsidRPr="005E6495" w:rsidRDefault="0086034F" w:rsidP="002E4107">
            <w:pPr>
              <w:spacing w:after="0" w:line="360" w:lineRule="auto"/>
              <w:rPr>
                <w:rFonts w:eastAsia="Times New Roman" w:cs="Arial"/>
                <w:b/>
                <w:bCs/>
                <w:szCs w:val="20"/>
                <w:lang w:eastAsia="da-DK"/>
              </w:rPr>
            </w:pPr>
            <w:r>
              <w:rPr>
                <w:rFonts w:eastAsia="Times New Roman" w:cs="Arial"/>
                <w:b/>
                <w:bCs/>
                <w:sz w:val="24"/>
                <w:szCs w:val="24"/>
                <w:lang w:eastAsia="da-DK"/>
              </w:rPr>
              <w:t xml:space="preserve">Vurdering </w:t>
            </w:r>
            <w:r w:rsidR="002E4107">
              <w:rPr>
                <w:rFonts w:eastAsia="Times New Roman" w:cs="Arial"/>
                <w:b/>
                <w:bCs/>
                <w:sz w:val="24"/>
                <w:szCs w:val="24"/>
                <w:lang w:eastAsia="da-DK"/>
              </w:rPr>
              <w:t xml:space="preserve">af </w:t>
            </w:r>
            <w:r>
              <w:rPr>
                <w:rFonts w:eastAsia="Times New Roman" w:cs="Arial"/>
                <w:b/>
                <w:bCs/>
                <w:sz w:val="24"/>
                <w:szCs w:val="24"/>
                <w:lang w:eastAsia="da-DK"/>
              </w:rPr>
              <w:t>p</w:t>
            </w:r>
            <w:r w:rsidR="00ED3A19" w:rsidRPr="00E74C46">
              <w:rPr>
                <w:rFonts w:eastAsia="Times New Roman" w:cs="Arial"/>
                <w:b/>
                <w:bCs/>
                <w:sz w:val="24"/>
                <w:szCs w:val="24"/>
                <w:lang w:eastAsia="da-DK"/>
              </w:rPr>
              <w:t xml:space="preserve">rojektets </w:t>
            </w:r>
            <w:r w:rsidR="001F7ADB">
              <w:rPr>
                <w:rFonts w:eastAsia="Times New Roman" w:cs="Arial"/>
                <w:b/>
                <w:bCs/>
                <w:sz w:val="24"/>
                <w:szCs w:val="24"/>
                <w:lang w:eastAsia="da-DK"/>
              </w:rPr>
              <w:t>økonomi</w:t>
            </w:r>
            <w:r w:rsidR="00794BEA">
              <w:rPr>
                <w:rFonts w:eastAsia="Times New Roman" w:cs="Arial"/>
                <w:b/>
                <w:bCs/>
                <w:sz w:val="24"/>
                <w:szCs w:val="24"/>
                <w:lang w:eastAsia="da-DK"/>
              </w:rPr>
              <w:t xml:space="preserve"> </w:t>
            </w:r>
            <w:r w:rsidR="002E4107">
              <w:rPr>
                <w:rFonts w:eastAsia="Times New Roman" w:cs="Arial"/>
                <w:b/>
                <w:bCs/>
                <w:sz w:val="24"/>
                <w:szCs w:val="24"/>
                <w:lang w:eastAsia="da-DK"/>
              </w:rPr>
              <w:t>med særligt fokus på nettoeffekt (business case)</w:t>
            </w:r>
          </w:p>
        </w:tc>
      </w:tr>
      <w:tr w:rsidR="00A53788" w:rsidRPr="005E6495" w:rsidTr="002E4107">
        <w:trPr>
          <w:trHeight w:val="765"/>
        </w:trPr>
        <w:tc>
          <w:tcPr>
            <w:tcW w:w="9640" w:type="dxa"/>
            <w:gridSpan w:val="2"/>
            <w:tcBorders>
              <w:top w:val="single" w:sz="4" w:space="0" w:color="auto"/>
              <w:left w:val="single" w:sz="8" w:space="0" w:color="auto"/>
              <w:bottom w:val="single" w:sz="4" w:space="0" w:color="auto"/>
              <w:right w:val="single" w:sz="8" w:space="0" w:color="auto"/>
            </w:tcBorders>
            <w:shd w:val="clear" w:color="auto" w:fill="auto"/>
          </w:tcPr>
          <w:p w:rsidR="00A53788" w:rsidRDefault="002E4107" w:rsidP="004C3D2F">
            <w:pPr>
              <w:pStyle w:val="Listeafsnit"/>
              <w:numPr>
                <w:ilvl w:val="0"/>
                <w:numId w:val="22"/>
              </w:numPr>
              <w:spacing w:after="0" w:line="240" w:lineRule="auto"/>
              <w:rPr>
                <w:rFonts w:eastAsia="Times New Roman" w:cs="Arial"/>
                <w:i/>
                <w:szCs w:val="20"/>
                <w:lang w:eastAsia="da-DK"/>
              </w:rPr>
            </w:pPr>
            <w:r w:rsidRPr="004C3D2F">
              <w:rPr>
                <w:rFonts w:eastAsia="Times New Roman" w:cs="Arial"/>
                <w:i/>
                <w:szCs w:val="20"/>
                <w:lang w:eastAsia="da-DK"/>
              </w:rPr>
              <w:t>Er der sparede udgifter, idet tiltaget erstatter eksisterende tilbud til målgruppen?</w:t>
            </w:r>
          </w:p>
          <w:p w:rsidR="00C32E89" w:rsidRPr="00C32E89" w:rsidRDefault="00C32E89" w:rsidP="00C32E89">
            <w:pPr>
              <w:pStyle w:val="Listeafsnit"/>
              <w:spacing w:after="0" w:line="240" w:lineRule="auto"/>
              <w:rPr>
                <w:rFonts w:eastAsia="Times New Roman" w:cs="Arial"/>
                <w:szCs w:val="20"/>
                <w:lang w:eastAsia="da-DK"/>
              </w:rPr>
            </w:pPr>
            <w:r>
              <w:rPr>
                <w:rFonts w:eastAsia="Times New Roman" w:cs="Arial"/>
                <w:szCs w:val="20"/>
                <w:lang w:eastAsia="da-DK"/>
              </w:rPr>
              <w:t>Nej, indsatsen erstatter ikke eksisterende tilbud i kommunen.</w:t>
            </w:r>
            <w:r w:rsidR="00386F1C">
              <w:rPr>
                <w:rFonts w:eastAsia="Times New Roman" w:cs="Arial"/>
                <w:szCs w:val="20"/>
                <w:lang w:eastAsia="da-DK"/>
              </w:rPr>
              <w:t xml:space="preserve"> </w:t>
            </w:r>
          </w:p>
          <w:p w:rsidR="002E4107" w:rsidRDefault="002E4107" w:rsidP="004C3D2F">
            <w:pPr>
              <w:pStyle w:val="Listeafsnit"/>
              <w:numPr>
                <w:ilvl w:val="0"/>
                <w:numId w:val="22"/>
              </w:numPr>
              <w:spacing w:after="0" w:line="240" w:lineRule="auto"/>
              <w:rPr>
                <w:rFonts w:eastAsia="Times New Roman" w:cs="Arial"/>
                <w:i/>
                <w:szCs w:val="20"/>
                <w:lang w:eastAsia="da-DK"/>
              </w:rPr>
            </w:pPr>
            <w:r w:rsidRPr="004C3D2F">
              <w:rPr>
                <w:rFonts w:eastAsia="Times New Roman" w:cs="Arial"/>
                <w:i/>
                <w:szCs w:val="20"/>
                <w:lang w:eastAsia="da-DK"/>
              </w:rPr>
              <w:t>Er antallet af deltagere i projektmålgruppen realistisk / retvisende? Hvis ikke, begrund:</w:t>
            </w:r>
          </w:p>
          <w:p w:rsidR="006030A3" w:rsidRDefault="00C32E89" w:rsidP="006030A3">
            <w:pPr>
              <w:pStyle w:val="Listeafsnit"/>
              <w:spacing w:after="0" w:line="240" w:lineRule="auto"/>
              <w:rPr>
                <w:rFonts w:eastAsia="Times New Roman" w:cs="Arial"/>
                <w:szCs w:val="20"/>
                <w:lang w:eastAsia="da-DK"/>
              </w:rPr>
            </w:pPr>
            <w:r>
              <w:rPr>
                <w:rFonts w:eastAsia="Times New Roman" w:cs="Arial"/>
                <w:szCs w:val="20"/>
                <w:lang w:eastAsia="da-DK"/>
              </w:rPr>
              <w:t>Antallet af elever er beskrevet</w:t>
            </w:r>
            <w:r w:rsidR="006030A3">
              <w:rPr>
                <w:rFonts w:eastAsia="Times New Roman" w:cs="Arial"/>
                <w:szCs w:val="20"/>
                <w:lang w:eastAsia="da-DK"/>
              </w:rPr>
              <w:t xml:space="preserve"> og vurderes realistisk jf. bilag</w:t>
            </w:r>
            <w:r>
              <w:rPr>
                <w:rFonts w:eastAsia="Times New Roman" w:cs="Arial"/>
                <w:szCs w:val="20"/>
                <w:lang w:eastAsia="da-DK"/>
              </w:rPr>
              <w:t xml:space="preserve">. </w:t>
            </w:r>
          </w:p>
          <w:p w:rsidR="00C32E89" w:rsidRDefault="002E4107" w:rsidP="006030A3">
            <w:pPr>
              <w:pStyle w:val="Listeafsnit"/>
              <w:numPr>
                <w:ilvl w:val="0"/>
                <w:numId w:val="22"/>
              </w:numPr>
              <w:spacing w:after="0" w:line="240" w:lineRule="auto"/>
              <w:rPr>
                <w:rFonts w:eastAsia="Times New Roman" w:cs="Arial"/>
                <w:i/>
                <w:szCs w:val="20"/>
                <w:lang w:eastAsia="da-DK"/>
              </w:rPr>
            </w:pPr>
            <w:r w:rsidRPr="004C3D2F">
              <w:rPr>
                <w:rFonts w:eastAsia="Times New Roman" w:cs="Arial"/>
                <w:i/>
                <w:szCs w:val="20"/>
                <w:lang w:eastAsia="da-DK"/>
              </w:rPr>
              <w:t>Er besparelsen pr. borger realistisk / retvisende? Hvis ikke, begrund:</w:t>
            </w:r>
          </w:p>
          <w:p w:rsidR="002E4107" w:rsidRPr="004C3D2F" w:rsidRDefault="00386F1C" w:rsidP="00C32E89">
            <w:pPr>
              <w:pStyle w:val="Listeafsnit"/>
              <w:spacing w:after="0" w:line="240" w:lineRule="auto"/>
              <w:rPr>
                <w:rFonts w:eastAsia="Times New Roman" w:cs="Arial"/>
                <w:i/>
                <w:szCs w:val="20"/>
                <w:lang w:eastAsia="da-DK"/>
              </w:rPr>
            </w:pPr>
            <w:r>
              <w:rPr>
                <w:rFonts w:eastAsia="Times New Roman" w:cs="Arial"/>
                <w:szCs w:val="20"/>
                <w:lang w:eastAsia="da-DK"/>
              </w:rPr>
              <w:t>Der er ingen besparelse i projektet de første 3 år. Herefter der er en årlig besparelse på 100 kr.</w:t>
            </w:r>
          </w:p>
          <w:p w:rsidR="002E4107" w:rsidRDefault="002E4107" w:rsidP="004C3D2F">
            <w:pPr>
              <w:pStyle w:val="Listeafsnit"/>
              <w:numPr>
                <w:ilvl w:val="0"/>
                <w:numId w:val="22"/>
              </w:numPr>
              <w:spacing w:after="0" w:line="240" w:lineRule="auto"/>
              <w:rPr>
                <w:rFonts w:eastAsia="Times New Roman" w:cs="Arial"/>
                <w:i/>
                <w:szCs w:val="20"/>
                <w:lang w:eastAsia="da-DK"/>
              </w:rPr>
            </w:pPr>
            <w:r w:rsidRPr="004C3D2F">
              <w:rPr>
                <w:rFonts w:eastAsia="Times New Roman" w:cs="Arial"/>
                <w:i/>
                <w:szCs w:val="20"/>
                <w:lang w:eastAsia="da-DK"/>
              </w:rPr>
              <w:t xml:space="preserve">Er angivelse af projektets nettoeffekt retvisende? Hvis ikke, begrund: </w:t>
            </w:r>
          </w:p>
          <w:p w:rsidR="006030A3" w:rsidRPr="006030A3" w:rsidRDefault="006030A3" w:rsidP="006030A3">
            <w:pPr>
              <w:pStyle w:val="Listeafsnit"/>
              <w:spacing w:after="0" w:line="240" w:lineRule="auto"/>
              <w:rPr>
                <w:rFonts w:eastAsia="Times New Roman" w:cs="Arial"/>
                <w:szCs w:val="20"/>
                <w:lang w:eastAsia="da-DK"/>
              </w:rPr>
            </w:pPr>
            <w:r>
              <w:rPr>
                <w:rFonts w:eastAsia="Times New Roman" w:cs="Arial"/>
                <w:szCs w:val="20"/>
                <w:lang w:eastAsia="da-DK"/>
              </w:rPr>
              <w:t>Det fremgår ikke af ansøgningen, hvordan den økonomiske gevinst pr. år er fremkommet.</w:t>
            </w:r>
          </w:p>
          <w:p w:rsidR="002E4107" w:rsidRPr="004C3D2F" w:rsidRDefault="002E4107" w:rsidP="004C3D2F">
            <w:pPr>
              <w:pStyle w:val="Listeafsnit"/>
              <w:numPr>
                <w:ilvl w:val="0"/>
                <w:numId w:val="22"/>
              </w:numPr>
              <w:spacing w:after="0" w:line="240" w:lineRule="auto"/>
              <w:rPr>
                <w:rFonts w:eastAsia="Times New Roman" w:cs="Arial"/>
                <w:i/>
                <w:szCs w:val="20"/>
                <w:lang w:eastAsia="da-DK"/>
              </w:rPr>
            </w:pPr>
            <w:r w:rsidRPr="004C3D2F">
              <w:rPr>
                <w:rFonts w:eastAsia="Times New Roman" w:cs="Arial"/>
                <w:i/>
                <w:szCs w:val="20"/>
                <w:lang w:eastAsia="da-DK"/>
              </w:rPr>
              <w:t>Andet:</w:t>
            </w:r>
          </w:p>
        </w:tc>
      </w:tr>
      <w:tr w:rsidR="006653AE" w:rsidRPr="005E6495" w:rsidTr="00A86289">
        <w:trPr>
          <w:trHeight w:val="315"/>
        </w:trPr>
        <w:tc>
          <w:tcPr>
            <w:tcW w:w="964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653AE" w:rsidRPr="006653AE" w:rsidRDefault="002E4107" w:rsidP="002E4107">
            <w:pPr>
              <w:spacing w:after="0" w:line="360" w:lineRule="auto"/>
              <w:rPr>
                <w:rFonts w:eastAsia="Times New Roman" w:cs="Arial"/>
                <w:b/>
                <w:bCs/>
                <w:sz w:val="24"/>
                <w:szCs w:val="24"/>
                <w:lang w:eastAsia="da-DK"/>
              </w:rPr>
            </w:pPr>
            <w:r>
              <w:rPr>
                <w:rFonts w:eastAsia="Times New Roman" w:cs="Arial"/>
                <w:b/>
                <w:bCs/>
                <w:sz w:val="24"/>
                <w:szCs w:val="24"/>
                <w:lang w:eastAsia="da-DK"/>
              </w:rPr>
              <w:t>Vurdering og kommentering af angivet e</w:t>
            </w:r>
            <w:r w:rsidR="006653AE">
              <w:rPr>
                <w:rFonts w:eastAsia="Times New Roman" w:cs="Arial"/>
                <w:b/>
                <w:bCs/>
                <w:sz w:val="24"/>
                <w:szCs w:val="24"/>
                <w:lang w:eastAsia="da-DK"/>
              </w:rPr>
              <w:t>ffekt af indsats</w:t>
            </w:r>
          </w:p>
        </w:tc>
      </w:tr>
      <w:tr w:rsidR="006653AE" w:rsidRPr="005E6495" w:rsidTr="001D4547">
        <w:trPr>
          <w:trHeight w:val="315"/>
        </w:trPr>
        <w:tc>
          <w:tcPr>
            <w:tcW w:w="2700" w:type="dxa"/>
            <w:tcBorders>
              <w:top w:val="single" w:sz="4" w:space="0" w:color="auto"/>
              <w:left w:val="single" w:sz="8" w:space="0" w:color="auto"/>
              <w:bottom w:val="nil"/>
              <w:right w:val="single" w:sz="4" w:space="0" w:color="auto"/>
            </w:tcBorders>
            <w:shd w:val="clear" w:color="auto" w:fill="auto"/>
          </w:tcPr>
          <w:p w:rsidR="006653AE" w:rsidRPr="005E6495" w:rsidRDefault="006653AE" w:rsidP="006653AE">
            <w:pPr>
              <w:spacing w:after="0" w:line="240" w:lineRule="auto"/>
              <w:rPr>
                <w:rFonts w:eastAsia="Times New Roman" w:cs="Arial"/>
                <w:b/>
                <w:bCs/>
                <w:szCs w:val="20"/>
                <w:lang w:eastAsia="da-DK"/>
              </w:rPr>
            </w:pPr>
            <w:r>
              <w:rPr>
                <w:rFonts w:eastAsia="Times New Roman" w:cs="Arial"/>
                <w:b/>
                <w:bCs/>
                <w:szCs w:val="20"/>
                <w:lang w:eastAsia="da-DK"/>
              </w:rPr>
              <w:t>Primære effektmål</w:t>
            </w:r>
          </w:p>
        </w:tc>
        <w:tc>
          <w:tcPr>
            <w:tcW w:w="6940" w:type="dxa"/>
            <w:tcBorders>
              <w:top w:val="single" w:sz="4" w:space="0" w:color="auto"/>
              <w:left w:val="nil"/>
              <w:bottom w:val="nil"/>
              <w:right w:val="single" w:sz="8" w:space="0" w:color="auto"/>
            </w:tcBorders>
            <w:shd w:val="clear" w:color="auto" w:fill="auto"/>
          </w:tcPr>
          <w:p w:rsidR="008A0540" w:rsidRDefault="008A0540" w:rsidP="006030A3">
            <w:pPr>
              <w:spacing w:after="0" w:line="240" w:lineRule="auto"/>
              <w:rPr>
                <w:rFonts w:eastAsia="Times New Roman" w:cs="Arial"/>
                <w:szCs w:val="20"/>
                <w:lang w:eastAsia="da-DK"/>
              </w:rPr>
            </w:pPr>
            <w:r>
              <w:rPr>
                <w:rFonts w:eastAsia="Times New Roman" w:cs="Arial"/>
                <w:szCs w:val="20"/>
                <w:lang w:eastAsia="da-DK"/>
              </w:rPr>
              <w:t xml:space="preserve">Effektmål er </w:t>
            </w:r>
            <w:r w:rsidR="006030A3">
              <w:rPr>
                <w:rFonts w:eastAsia="Times New Roman" w:cs="Arial"/>
                <w:szCs w:val="20"/>
                <w:lang w:eastAsia="da-DK"/>
              </w:rPr>
              <w:t>bl.a. beskrevet som uddannelse af lærere, hvilket ikke vurderes at være en effekt, men et middel til at opnå en effekt for eleverne.</w:t>
            </w:r>
          </w:p>
          <w:p w:rsidR="006030A3" w:rsidRPr="004C3D2F" w:rsidRDefault="006030A3" w:rsidP="006030A3">
            <w:pPr>
              <w:spacing w:after="0" w:line="240" w:lineRule="auto"/>
              <w:rPr>
                <w:rFonts w:eastAsia="Times New Roman" w:cs="Arial"/>
                <w:szCs w:val="20"/>
                <w:lang w:eastAsia="da-DK"/>
              </w:rPr>
            </w:pPr>
            <w:r>
              <w:rPr>
                <w:rFonts w:eastAsia="Times New Roman" w:cs="Arial"/>
                <w:szCs w:val="20"/>
                <w:lang w:eastAsia="da-DK"/>
              </w:rPr>
              <w:t>Øvrige effektmål knytter sig til elever, der allerede er i udfordringer i deres skolegang. Det formodes, at ikke alle skilsmisseramte børn er en del af denne gruppe.</w:t>
            </w:r>
          </w:p>
        </w:tc>
      </w:tr>
      <w:tr w:rsidR="006653AE" w:rsidRPr="005E6495" w:rsidTr="001D4547">
        <w:trPr>
          <w:trHeight w:val="315"/>
        </w:trPr>
        <w:tc>
          <w:tcPr>
            <w:tcW w:w="2700" w:type="dxa"/>
            <w:tcBorders>
              <w:top w:val="single" w:sz="4" w:space="0" w:color="auto"/>
              <w:left w:val="single" w:sz="8" w:space="0" w:color="auto"/>
              <w:bottom w:val="nil"/>
              <w:right w:val="single" w:sz="4" w:space="0" w:color="auto"/>
            </w:tcBorders>
            <w:shd w:val="clear" w:color="auto" w:fill="auto"/>
          </w:tcPr>
          <w:p w:rsidR="006653AE" w:rsidRPr="005E6495" w:rsidRDefault="006653AE" w:rsidP="006653AE">
            <w:pPr>
              <w:spacing w:after="0" w:line="240" w:lineRule="auto"/>
              <w:rPr>
                <w:rFonts w:eastAsia="Times New Roman" w:cs="Arial"/>
                <w:b/>
                <w:bCs/>
                <w:szCs w:val="20"/>
                <w:lang w:eastAsia="da-DK"/>
              </w:rPr>
            </w:pPr>
            <w:r>
              <w:rPr>
                <w:rFonts w:eastAsia="Times New Roman" w:cs="Arial"/>
                <w:b/>
                <w:bCs/>
                <w:szCs w:val="20"/>
                <w:lang w:eastAsia="da-DK"/>
              </w:rPr>
              <w:t>Succesrate</w:t>
            </w:r>
          </w:p>
        </w:tc>
        <w:tc>
          <w:tcPr>
            <w:tcW w:w="6940" w:type="dxa"/>
            <w:tcBorders>
              <w:top w:val="single" w:sz="4" w:space="0" w:color="auto"/>
              <w:left w:val="nil"/>
              <w:bottom w:val="nil"/>
              <w:right w:val="single" w:sz="8" w:space="0" w:color="auto"/>
            </w:tcBorders>
            <w:shd w:val="clear" w:color="auto" w:fill="auto"/>
          </w:tcPr>
          <w:p w:rsidR="006653AE" w:rsidRPr="004C3D2F" w:rsidRDefault="008A0540" w:rsidP="004C3D2F">
            <w:pPr>
              <w:spacing w:after="0" w:line="240" w:lineRule="auto"/>
              <w:rPr>
                <w:rFonts w:eastAsia="Times New Roman" w:cs="Arial"/>
                <w:szCs w:val="20"/>
                <w:lang w:eastAsia="da-DK"/>
              </w:rPr>
            </w:pPr>
            <w:r>
              <w:rPr>
                <w:rFonts w:eastAsia="Times New Roman" w:cs="Arial"/>
                <w:szCs w:val="20"/>
                <w:lang w:eastAsia="da-DK"/>
              </w:rPr>
              <w:t>Det anbefales at succesrate uddybes med hvor mange elever der opnår bedre trivsel mm efter endt forløb. Det anbefales af succes måles i forhold til de velbeskrevne parametre  i indledningen, fx karakterløft/faglig progression, ungdomsuddannelse osv.</w:t>
            </w:r>
          </w:p>
        </w:tc>
      </w:tr>
      <w:tr w:rsidR="006653AE" w:rsidRPr="005E6495" w:rsidTr="004C3D2F">
        <w:trPr>
          <w:trHeight w:val="470"/>
        </w:trPr>
        <w:tc>
          <w:tcPr>
            <w:tcW w:w="2700" w:type="dxa"/>
            <w:tcBorders>
              <w:top w:val="single" w:sz="8" w:space="0" w:color="000000"/>
              <w:left w:val="single" w:sz="8" w:space="0" w:color="000000"/>
              <w:bottom w:val="single" w:sz="2" w:space="0" w:color="000000" w:themeColor="text1"/>
              <w:right w:val="single" w:sz="8" w:space="0" w:color="000000"/>
            </w:tcBorders>
            <w:shd w:val="clear" w:color="auto" w:fill="auto"/>
          </w:tcPr>
          <w:p w:rsidR="006653AE" w:rsidRPr="005E6495" w:rsidRDefault="006653AE" w:rsidP="006653AE">
            <w:pPr>
              <w:spacing w:after="0" w:line="240" w:lineRule="auto"/>
              <w:rPr>
                <w:rFonts w:eastAsia="Times New Roman" w:cs="Arial"/>
                <w:b/>
                <w:bCs/>
                <w:szCs w:val="20"/>
                <w:lang w:eastAsia="da-DK"/>
              </w:rPr>
            </w:pPr>
            <w:r>
              <w:rPr>
                <w:rFonts w:eastAsia="Times New Roman" w:cs="Arial"/>
                <w:b/>
                <w:bCs/>
                <w:szCs w:val="20"/>
                <w:lang w:eastAsia="da-DK"/>
              </w:rPr>
              <w:t>Tidshorisont for effekt</w:t>
            </w:r>
          </w:p>
        </w:tc>
        <w:tc>
          <w:tcPr>
            <w:tcW w:w="6940" w:type="dxa"/>
            <w:tcBorders>
              <w:top w:val="single" w:sz="4" w:space="0" w:color="auto"/>
              <w:left w:val="single" w:sz="8" w:space="0" w:color="000000"/>
              <w:bottom w:val="single" w:sz="2" w:space="0" w:color="000000" w:themeColor="text1"/>
              <w:right w:val="single" w:sz="8" w:space="0" w:color="auto"/>
            </w:tcBorders>
            <w:shd w:val="clear" w:color="auto" w:fill="auto"/>
          </w:tcPr>
          <w:p w:rsidR="006653AE" w:rsidRDefault="006030A3" w:rsidP="003837C3">
            <w:pPr>
              <w:spacing w:after="0" w:line="240" w:lineRule="auto"/>
              <w:rPr>
                <w:rFonts w:eastAsia="Times New Roman" w:cs="Arial"/>
                <w:szCs w:val="20"/>
                <w:lang w:eastAsia="da-DK"/>
              </w:rPr>
            </w:pPr>
            <w:r>
              <w:rPr>
                <w:rFonts w:eastAsia="Times New Roman" w:cs="Arial"/>
                <w:szCs w:val="20"/>
                <w:lang w:eastAsia="da-DK"/>
              </w:rPr>
              <w:t>De første 3 år af projektet er der nettoudgifter på i alt</w:t>
            </w:r>
            <w:r w:rsidR="003837C3">
              <w:rPr>
                <w:rFonts w:eastAsia="Times New Roman" w:cs="Arial"/>
                <w:szCs w:val="20"/>
                <w:lang w:eastAsia="da-DK"/>
              </w:rPr>
              <w:t xml:space="preserve"> 373.100 kr. Herefter er der et forsvindende lille provenu på 100 kr. pr. år. </w:t>
            </w:r>
          </w:p>
          <w:p w:rsidR="003837C3" w:rsidRPr="004C3D2F" w:rsidRDefault="003837C3" w:rsidP="003837C3">
            <w:pPr>
              <w:spacing w:after="0" w:line="240" w:lineRule="auto"/>
              <w:rPr>
                <w:rFonts w:eastAsia="Times New Roman" w:cs="Arial"/>
                <w:szCs w:val="20"/>
                <w:lang w:eastAsia="da-DK"/>
              </w:rPr>
            </w:pPr>
            <w:r>
              <w:rPr>
                <w:rFonts w:eastAsia="Times New Roman" w:cs="Arial"/>
                <w:szCs w:val="20"/>
                <w:lang w:eastAsia="da-DK"/>
              </w:rPr>
              <w:t>Besparelserne på kommunale udgifter er ikke konkretiseret i forhold til hvor i organisationen de reducerede udgifter skal findes.</w:t>
            </w:r>
          </w:p>
        </w:tc>
      </w:tr>
      <w:tr w:rsidR="006653AE" w:rsidRPr="005E6495" w:rsidTr="00997EF9">
        <w:trPr>
          <w:trHeight w:val="275"/>
        </w:trPr>
        <w:tc>
          <w:tcPr>
            <w:tcW w:w="27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6653AE" w:rsidRDefault="006653AE" w:rsidP="006653AE">
            <w:pPr>
              <w:spacing w:after="0" w:line="240" w:lineRule="auto"/>
              <w:rPr>
                <w:rFonts w:eastAsia="Times New Roman" w:cs="Arial"/>
                <w:b/>
                <w:bCs/>
                <w:szCs w:val="20"/>
                <w:lang w:eastAsia="da-DK"/>
              </w:rPr>
            </w:pPr>
            <w:r>
              <w:rPr>
                <w:rFonts w:eastAsia="Times New Roman" w:cs="Arial"/>
                <w:b/>
                <w:bCs/>
                <w:szCs w:val="20"/>
                <w:lang w:eastAsia="da-DK"/>
              </w:rPr>
              <w:lastRenderedPageBreak/>
              <w:t>Ikke-økonomiske gevinster</w:t>
            </w:r>
          </w:p>
        </w:tc>
        <w:tc>
          <w:tcPr>
            <w:tcW w:w="69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6653AE" w:rsidRPr="004C3D2F" w:rsidRDefault="003837C3" w:rsidP="006653AE">
            <w:pPr>
              <w:spacing w:after="0" w:line="240" w:lineRule="auto"/>
              <w:rPr>
                <w:rFonts w:eastAsia="Times New Roman" w:cs="Arial"/>
                <w:szCs w:val="20"/>
                <w:lang w:eastAsia="da-DK"/>
              </w:rPr>
            </w:pPr>
            <w:r>
              <w:rPr>
                <w:rFonts w:eastAsia="Times New Roman" w:cs="Arial"/>
                <w:szCs w:val="20"/>
                <w:lang w:eastAsia="da-DK"/>
              </w:rPr>
              <w:t>Velbeskrevet.</w:t>
            </w:r>
          </w:p>
        </w:tc>
      </w:tr>
      <w:tr w:rsidR="006653AE" w:rsidRPr="005E6495" w:rsidTr="00997EF9">
        <w:trPr>
          <w:trHeight w:val="275"/>
        </w:trPr>
        <w:tc>
          <w:tcPr>
            <w:tcW w:w="964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CE6F1"/>
          </w:tcPr>
          <w:p w:rsidR="006653AE" w:rsidRDefault="004C3D2F" w:rsidP="004C3D2F">
            <w:pPr>
              <w:spacing w:after="0" w:line="360" w:lineRule="auto"/>
              <w:rPr>
                <w:rFonts w:eastAsia="Times New Roman" w:cs="Arial"/>
                <w:i/>
                <w:szCs w:val="20"/>
                <w:lang w:eastAsia="da-DK"/>
              </w:rPr>
            </w:pPr>
            <w:r>
              <w:rPr>
                <w:rFonts w:eastAsia="Times New Roman" w:cs="Arial"/>
                <w:b/>
                <w:bCs/>
                <w:sz w:val="24"/>
                <w:szCs w:val="24"/>
                <w:lang w:eastAsia="da-DK"/>
              </w:rPr>
              <w:t>Vurdering og kommentering af e</w:t>
            </w:r>
            <w:r w:rsidR="006653AE" w:rsidRPr="00997EF9">
              <w:rPr>
                <w:rFonts w:eastAsia="Times New Roman" w:cs="Arial"/>
                <w:b/>
                <w:bCs/>
                <w:sz w:val="24"/>
                <w:szCs w:val="24"/>
                <w:lang w:eastAsia="da-DK"/>
              </w:rPr>
              <w:t>ffektevaluering</w:t>
            </w:r>
            <w:r w:rsidR="006653AE">
              <w:rPr>
                <w:rFonts w:eastAsia="Times New Roman" w:cs="Arial"/>
                <w:b/>
                <w:bCs/>
                <w:sz w:val="24"/>
                <w:szCs w:val="24"/>
                <w:lang w:eastAsia="da-DK"/>
              </w:rPr>
              <w:t xml:space="preserve"> </w:t>
            </w:r>
          </w:p>
        </w:tc>
      </w:tr>
      <w:tr w:rsidR="006653AE" w:rsidRPr="005E6495" w:rsidTr="00176279">
        <w:trPr>
          <w:trHeight w:val="275"/>
        </w:trPr>
        <w:tc>
          <w:tcPr>
            <w:tcW w:w="27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6653AE" w:rsidRDefault="006653AE" w:rsidP="006653AE">
            <w:pPr>
              <w:spacing w:after="0" w:line="240" w:lineRule="auto"/>
              <w:rPr>
                <w:rFonts w:eastAsia="Times New Roman" w:cs="Arial"/>
                <w:b/>
                <w:bCs/>
                <w:szCs w:val="20"/>
                <w:lang w:eastAsia="da-DK"/>
              </w:rPr>
            </w:pPr>
            <w:r w:rsidRPr="00997EF9">
              <w:rPr>
                <w:rFonts w:eastAsia="Times New Roman" w:cs="Arial"/>
                <w:b/>
                <w:bCs/>
                <w:szCs w:val="20"/>
                <w:lang w:eastAsia="da-DK"/>
              </w:rPr>
              <w:t>Metode til evaluering af effekten</w:t>
            </w:r>
            <w:r>
              <w:rPr>
                <w:rFonts w:eastAsia="Times New Roman" w:cs="Arial"/>
                <w:b/>
                <w:bCs/>
                <w:szCs w:val="20"/>
                <w:lang w:eastAsia="da-DK"/>
              </w:rPr>
              <w:br/>
            </w:r>
          </w:p>
        </w:tc>
        <w:tc>
          <w:tcPr>
            <w:tcW w:w="69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6653AE" w:rsidRPr="004C3D2F" w:rsidRDefault="008A0540" w:rsidP="004C3D2F">
            <w:pPr>
              <w:spacing w:after="0" w:line="240" w:lineRule="auto"/>
              <w:rPr>
                <w:rFonts w:eastAsia="Times New Roman" w:cs="Arial"/>
                <w:szCs w:val="20"/>
                <w:lang w:eastAsia="da-DK"/>
              </w:rPr>
            </w:pPr>
            <w:r>
              <w:rPr>
                <w:rFonts w:eastAsia="Times New Roman" w:cs="Arial"/>
                <w:szCs w:val="20"/>
                <w:lang w:eastAsia="da-DK"/>
              </w:rPr>
              <w:t>Ikke beskrevet.</w:t>
            </w:r>
          </w:p>
        </w:tc>
      </w:tr>
      <w:tr w:rsidR="006653AE" w:rsidRPr="005E6495" w:rsidTr="00176279">
        <w:trPr>
          <w:trHeight w:val="275"/>
        </w:trPr>
        <w:tc>
          <w:tcPr>
            <w:tcW w:w="964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CE6F1"/>
          </w:tcPr>
          <w:p w:rsidR="006653AE" w:rsidRPr="00176279" w:rsidRDefault="004C3D2F" w:rsidP="004C3D2F">
            <w:pPr>
              <w:spacing w:after="0" w:line="360" w:lineRule="auto"/>
              <w:rPr>
                <w:rFonts w:eastAsia="Times New Roman" w:cs="Arial"/>
                <w:szCs w:val="20"/>
                <w:lang w:eastAsia="da-DK"/>
              </w:rPr>
            </w:pPr>
            <w:r>
              <w:rPr>
                <w:rFonts w:eastAsia="Times New Roman" w:cs="Arial"/>
                <w:b/>
                <w:bCs/>
                <w:sz w:val="24"/>
                <w:szCs w:val="24"/>
                <w:lang w:eastAsia="da-DK"/>
              </w:rPr>
              <w:t>Samlet v</w:t>
            </w:r>
            <w:r w:rsidR="006653AE" w:rsidRPr="00176279">
              <w:rPr>
                <w:rFonts w:eastAsia="Times New Roman" w:cs="Arial"/>
                <w:b/>
                <w:bCs/>
                <w:sz w:val="24"/>
                <w:szCs w:val="24"/>
                <w:lang w:eastAsia="da-DK"/>
              </w:rPr>
              <w:t>urdering</w:t>
            </w:r>
            <w:r w:rsidR="006653AE">
              <w:rPr>
                <w:rFonts w:eastAsia="Times New Roman" w:cs="Arial"/>
                <w:b/>
                <w:bCs/>
                <w:sz w:val="24"/>
                <w:szCs w:val="24"/>
                <w:lang w:eastAsia="da-DK"/>
              </w:rPr>
              <w:t xml:space="preserve"> </w:t>
            </w:r>
          </w:p>
        </w:tc>
      </w:tr>
      <w:tr w:rsidR="006653AE" w:rsidRPr="005E6495" w:rsidTr="00997EF9">
        <w:trPr>
          <w:trHeight w:val="275"/>
        </w:trPr>
        <w:tc>
          <w:tcPr>
            <w:tcW w:w="964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6653AE" w:rsidRDefault="006653AE" w:rsidP="006653AE">
            <w:pPr>
              <w:spacing w:after="0" w:line="240" w:lineRule="auto"/>
              <w:rPr>
                <w:rFonts w:eastAsia="Times New Roman" w:cs="Arial"/>
                <w:i/>
                <w:szCs w:val="20"/>
                <w:lang w:eastAsia="da-DK"/>
              </w:rPr>
            </w:pPr>
          </w:p>
          <w:p w:rsidR="006653AE" w:rsidRDefault="008A0540" w:rsidP="006653AE">
            <w:pPr>
              <w:spacing w:after="0" w:line="240" w:lineRule="auto"/>
              <w:rPr>
                <w:rFonts w:eastAsia="Times New Roman" w:cs="Arial"/>
                <w:szCs w:val="20"/>
                <w:lang w:eastAsia="da-DK"/>
              </w:rPr>
            </w:pPr>
            <w:r>
              <w:rPr>
                <w:rFonts w:eastAsia="Times New Roman" w:cs="Arial"/>
                <w:szCs w:val="20"/>
                <w:lang w:eastAsia="da-DK"/>
              </w:rPr>
              <w:t>Baggrund og evidens for indsatsen er velbelyst, og det vurderes, at børn i målgruppen kan have gavn af indsatsen og dermed understøttes i trivslen på en række områder.</w:t>
            </w:r>
          </w:p>
          <w:p w:rsidR="008A0540" w:rsidRPr="008A0540" w:rsidRDefault="003837C3" w:rsidP="003837C3">
            <w:pPr>
              <w:spacing w:after="0" w:line="240" w:lineRule="auto"/>
              <w:rPr>
                <w:rFonts w:eastAsia="Times New Roman" w:cs="Arial"/>
                <w:szCs w:val="20"/>
                <w:lang w:eastAsia="da-DK"/>
              </w:rPr>
            </w:pPr>
            <w:r>
              <w:rPr>
                <w:rFonts w:eastAsia="Times New Roman" w:cs="Arial"/>
                <w:szCs w:val="20"/>
                <w:lang w:eastAsia="da-DK"/>
              </w:rPr>
              <w:t xml:space="preserve">Det er ikke en investering med et positivt økonomisk afkast, men det vurderes at indsatsen vil kunne have et forebyggende sigte for børn i målgruppen. Elevernes trivsel og udvikling kan således understøttes gennem indsatsen. </w:t>
            </w:r>
          </w:p>
        </w:tc>
      </w:tr>
    </w:tbl>
    <w:p w:rsidR="00205FE1" w:rsidRPr="00904825" w:rsidRDefault="00904825" w:rsidP="00FB1DDF">
      <w:pPr>
        <w:spacing w:after="0"/>
      </w:pPr>
      <w:r>
        <w:rPr>
          <w:i/>
        </w:rPr>
        <w:br/>
      </w:r>
    </w:p>
    <w:tbl>
      <w:tblPr>
        <w:tblW w:w="9640" w:type="dxa"/>
        <w:tblInd w:w="55" w:type="dxa"/>
        <w:tblCellMar>
          <w:left w:w="70" w:type="dxa"/>
          <w:right w:w="70" w:type="dxa"/>
        </w:tblCellMar>
        <w:tblLook w:val="04A0" w:firstRow="1" w:lastRow="0" w:firstColumn="1" w:lastColumn="0" w:noHBand="0" w:noVBand="1"/>
      </w:tblPr>
      <w:tblGrid>
        <w:gridCol w:w="9640"/>
      </w:tblGrid>
      <w:tr w:rsidR="00904825" w:rsidTr="00904825">
        <w:trPr>
          <w:trHeight w:val="275"/>
        </w:trPr>
        <w:tc>
          <w:tcPr>
            <w:tcW w:w="96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CE6F1"/>
            <w:hideMark/>
          </w:tcPr>
          <w:p w:rsidR="00904825" w:rsidRDefault="00904825">
            <w:pPr>
              <w:spacing w:after="0" w:line="240" w:lineRule="auto"/>
              <w:rPr>
                <w:rFonts w:eastAsia="Times New Roman" w:cs="Arial"/>
                <w:szCs w:val="20"/>
                <w:lang w:eastAsia="da-DK"/>
              </w:rPr>
            </w:pPr>
            <w:r>
              <w:rPr>
                <w:rFonts w:eastAsia="Times New Roman" w:cs="Arial"/>
                <w:b/>
                <w:bCs/>
                <w:sz w:val="24"/>
                <w:szCs w:val="24"/>
                <w:lang w:eastAsia="da-DK"/>
              </w:rPr>
              <w:t>Bemærkninger fra fagcenter</w:t>
            </w:r>
            <w:r>
              <w:rPr>
                <w:rFonts w:eastAsia="Times New Roman" w:cs="Arial"/>
                <w:b/>
                <w:bCs/>
                <w:sz w:val="24"/>
                <w:szCs w:val="24"/>
                <w:lang w:eastAsia="da-DK"/>
              </w:rPr>
              <w:br/>
            </w:r>
            <w:r>
              <w:rPr>
                <w:rFonts w:eastAsia="Times New Roman" w:cs="Arial"/>
                <w:szCs w:val="20"/>
                <w:lang w:eastAsia="da-DK"/>
              </w:rPr>
              <w:t xml:space="preserve">I afsnittet nedenfor har det relevante fagcenter mulighed for at give en mere subjektiv tilkendegivelse og vurdering af ansøgningen. </w:t>
            </w:r>
            <w:r>
              <w:rPr>
                <w:rFonts w:eastAsia="Times New Roman" w:cs="Arial"/>
                <w:b/>
                <w:bCs/>
                <w:sz w:val="24"/>
                <w:szCs w:val="24"/>
                <w:lang w:eastAsia="da-DK"/>
              </w:rPr>
              <w:t xml:space="preserve">  </w:t>
            </w:r>
          </w:p>
        </w:tc>
      </w:tr>
      <w:tr w:rsidR="00904825" w:rsidTr="00904825">
        <w:trPr>
          <w:trHeight w:val="275"/>
        </w:trPr>
        <w:tc>
          <w:tcPr>
            <w:tcW w:w="964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904825" w:rsidRDefault="00904825">
            <w:pPr>
              <w:spacing w:after="0" w:line="240" w:lineRule="auto"/>
              <w:rPr>
                <w:rFonts w:eastAsia="Times New Roman" w:cs="Arial"/>
                <w:szCs w:val="20"/>
                <w:lang w:eastAsia="da-DK"/>
              </w:rPr>
            </w:pPr>
            <w:r>
              <w:rPr>
                <w:rFonts w:eastAsia="Times New Roman" w:cs="Arial"/>
                <w:szCs w:val="20"/>
                <w:lang w:eastAsia="da-DK"/>
              </w:rPr>
              <w:br/>
            </w:r>
            <w:r>
              <w:rPr>
                <w:rFonts w:eastAsia="Times New Roman" w:cs="Arial"/>
                <w:szCs w:val="20"/>
                <w:lang w:eastAsia="da-DK"/>
              </w:rPr>
              <w:br/>
            </w:r>
          </w:p>
        </w:tc>
      </w:tr>
    </w:tbl>
    <w:p w:rsidR="00904825" w:rsidRDefault="00904825" w:rsidP="00FB1DDF">
      <w:pPr>
        <w:spacing w:after="0"/>
        <w:rPr>
          <w:i/>
        </w:rPr>
      </w:pPr>
    </w:p>
    <w:p w:rsidR="005A3BE8" w:rsidRDefault="005A3BE8" w:rsidP="00FB1DDF">
      <w:pPr>
        <w:spacing w:after="0"/>
        <w:rPr>
          <w:i/>
        </w:rPr>
      </w:pPr>
    </w:p>
    <w:p w:rsidR="005A3BE8" w:rsidRDefault="005A3BE8" w:rsidP="00FB1DDF">
      <w:pPr>
        <w:spacing w:after="0"/>
        <w:rPr>
          <w:i/>
        </w:rPr>
      </w:pPr>
    </w:p>
    <w:p w:rsidR="005A3BE8" w:rsidRDefault="005A3BE8" w:rsidP="00FB1DDF">
      <w:pPr>
        <w:spacing w:after="0"/>
        <w:rPr>
          <w:i/>
        </w:rPr>
      </w:pPr>
    </w:p>
    <w:p w:rsidR="005A3BE8" w:rsidRDefault="005A3BE8" w:rsidP="00FB1DDF">
      <w:pPr>
        <w:spacing w:after="0"/>
        <w:rPr>
          <w:i/>
        </w:rPr>
      </w:pPr>
    </w:p>
    <w:p w:rsidR="005A3BE8" w:rsidRDefault="005A3BE8" w:rsidP="00FB1DDF">
      <w:pPr>
        <w:spacing w:after="0"/>
        <w:rPr>
          <w:i/>
        </w:rPr>
      </w:pPr>
    </w:p>
    <w:p w:rsidR="005A3BE8" w:rsidRDefault="005A3BE8" w:rsidP="00FB1DDF">
      <w:pPr>
        <w:spacing w:after="0"/>
        <w:rPr>
          <w:i/>
        </w:rPr>
      </w:pPr>
    </w:p>
    <w:p w:rsidR="005A3BE8" w:rsidRDefault="005A3BE8" w:rsidP="00FB1DDF">
      <w:pPr>
        <w:spacing w:after="0"/>
        <w:rPr>
          <w:i/>
        </w:rPr>
      </w:pPr>
    </w:p>
    <w:p w:rsidR="005A3BE8" w:rsidRDefault="005A3BE8" w:rsidP="00FB1DDF">
      <w:pPr>
        <w:spacing w:after="0"/>
        <w:rPr>
          <w:i/>
        </w:rPr>
      </w:pPr>
    </w:p>
    <w:p w:rsidR="005A3BE8" w:rsidRDefault="005A3BE8" w:rsidP="00FB1DDF">
      <w:pPr>
        <w:spacing w:after="0"/>
        <w:rPr>
          <w:i/>
        </w:rPr>
      </w:pPr>
    </w:p>
    <w:p w:rsidR="005A3BE8" w:rsidRDefault="005A3BE8" w:rsidP="00FB1DDF">
      <w:pPr>
        <w:spacing w:after="0"/>
        <w:rPr>
          <w:i/>
        </w:rPr>
      </w:pPr>
    </w:p>
    <w:p w:rsidR="005A3BE8" w:rsidRDefault="005A3BE8" w:rsidP="00FB1DDF">
      <w:pPr>
        <w:spacing w:after="0"/>
        <w:rPr>
          <w:i/>
        </w:rPr>
      </w:pPr>
    </w:p>
    <w:p w:rsidR="005A3BE8" w:rsidRDefault="005A3BE8" w:rsidP="00FB1DDF">
      <w:pPr>
        <w:spacing w:after="0"/>
        <w:rPr>
          <w:i/>
        </w:rPr>
      </w:pPr>
    </w:p>
    <w:p w:rsidR="005A3BE8" w:rsidRDefault="005A3BE8" w:rsidP="00FB1DDF">
      <w:pPr>
        <w:spacing w:after="0"/>
        <w:rPr>
          <w:i/>
        </w:rPr>
      </w:pPr>
    </w:p>
    <w:p w:rsidR="00386F1C" w:rsidRDefault="00386F1C" w:rsidP="00FB1DDF">
      <w:pPr>
        <w:spacing w:after="0"/>
        <w:rPr>
          <w:i/>
        </w:rPr>
      </w:pPr>
    </w:p>
    <w:p w:rsidR="00386F1C" w:rsidRDefault="00386F1C" w:rsidP="00FB1DDF">
      <w:pPr>
        <w:spacing w:after="0"/>
        <w:rPr>
          <w:i/>
        </w:rPr>
      </w:pPr>
    </w:p>
    <w:p w:rsidR="00386F1C" w:rsidRDefault="00386F1C" w:rsidP="00FB1DDF">
      <w:pPr>
        <w:spacing w:after="0"/>
        <w:rPr>
          <w:i/>
        </w:rPr>
      </w:pPr>
    </w:p>
    <w:p w:rsidR="00386F1C" w:rsidRDefault="00386F1C" w:rsidP="00FB1DDF">
      <w:pPr>
        <w:spacing w:after="0"/>
        <w:rPr>
          <w:i/>
        </w:rPr>
      </w:pPr>
    </w:p>
    <w:p w:rsidR="00386F1C" w:rsidRDefault="00386F1C" w:rsidP="00FB1DDF">
      <w:pPr>
        <w:spacing w:after="0"/>
        <w:rPr>
          <w:i/>
        </w:rPr>
      </w:pPr>
    </w:p>
    <w:p w:rsidR="005A3BE8" w:rsidRDefault="005A3BE8" w:rsidP="00FB1DDF">
      <w:pPr>
        <w:spacing w:after="0"/>
        <w:rPr>
          <w:i/>
        </w:rPr>
      </w:pPr>
    </w:p>
    <w:p w:rsidR="005A3BE8" w:rsidRDefault="005A3BE8" w:rsidP="00FB1DDF">
      <w:pPr>
        <w:spacing w:after="0"/>
        <w:rPr>
          <w:i/>
        </w:rPr>
      </w:pPr>
    </w:p>
    <w:p w:rsidR="005A3BE8" w:rsidRDefault="005A3BE8" w:rsidP="00FB1DDF">
      <w:pPr>
        <w:spacing w:after="0"/>
        <w:rPr>
          <w:i/>
        </w:rPr>
      </w:pPr>
    </w:p>
    <w:p w:rsidR="005A3BE8" w:rsidRDefault="005A3BE8" w:rsidP="00FB1DDF">
      <w:pPr>
        <w:spacing w:after="0"/>
        <w:rPr>
          <w:i/>
        </w:rPr>
      </w:pPr>
    </w:p>
    <w:p w:rsidR="005A3BE8" w:rsidRDefault="005A3BE8" w:rsidP="00FB1DDF">
      <w:pPr>
        <w:spacing w:after="0"/>
        <w:rPr>
          <w:i/>
        </w:rPr>
      </w:pPr>
      <w:r>
        <w:rPr>
          <w:i/>
        </w:rPr>
        <w:t>Bilag</w:t>
      </w:r>
    </w:p>
    <w:p w:rsidR="005A3BE8" w:rsidRDefault="005A3BE8" w:rsidP="00FB1DDF">
      <w:pPr>
        <w:spacing w:after="0"/>
      </w:pPr>
    </w:p>
    <w:tbl>
      <w:tblPr>
        <w:tblW w:w="6379" w:type="pct"/>
        <w:tblCellMar>
          <w:left w:w="70" w:type="dxa"/>
          <w:right w:w="70" w:type="dxa"/>
        </w:tblCellMar>
        <w:tblLook w:val="04A0" w:firstRow="1" w:lastRow="0" w:firstColumn="1" w:lastColumn="0" w:noHBand="0" w:noVBand="1"/>
      </w:tblPr>
      <w:tblGrid>
        <w:gridCol w:w="1307"/>
        <w:gridCol w:w="973"/>
        <w:gridCol w:w="1019"/>
        <w:gridCol w:w="1121"/>
        <w:gridCol w:w="938"/>
        <w:gridCol w:w="1100"/>
        <w:gridCol w:w="988"/>
        <w:gridCol w:w="866"/>
        <w:gridCol w:w="1199"/>
        <w:gridCol w:w="868"/>
      </w:tblGrid>
      <w:tr w:rsidR="005A1A16" w:rsidRPr="00386F1C" w:rsidTr="00386F1C">
        <w:trPr>
          <w:trHeight w:val="900"/>
        </w:trPr>
        <w:tc>
          <w:tcPr>
            <w:tcW w:w="629" w:type="pct"/>
            <w:tcBorders>
              <w:top w:val="single" w:sz="4" w:space="0" w:color="auto"/>
              <w:left w:val="single" w:sz="4" w:space="0" w:color="auto"/>
              <w:bottom w:val="single" w:sz="4" w:space="0" w:color="auto"/>
              <w:right w:val="single" w:sz="4" w:space="0" w:color="auto"/>
            </w:tcBorders>
            <w:shd w:val="clear" w:color="000000" w:fill="BDD7EE"/>
            <w:hideMark/>
          </w:tcPr>
          <w:p w:rsidR="005A3BE8" w:rsidRPr="00386F1C" w:rsidRDefault="005A3BE8" w:rsidP="005A3BE8">
            <w:pPr>
              <w:spacing w:after="0" w:line="240" w:lineRule="auto"/>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Elever pr. klassetrin, skoleår 19/20</w:t>
            </w:r>
          </w:p>
        </w:tc>
        <w:tc>
          <w:tcPr>
            <w:tcW w:w="471" w:type="pct"/>
            <w:tcBorders>
              <w:top w:val="single" w:sz="4" w:space="0" w:color="auto"/>
              <w:left w:val="nil"/>
              <w:bottom w:val="single" w:sz="4" w:space="0" w:color="auto"/>
              <w:right w:val="single" w:sz="4" w:space="0" w:color="auto"/>
            </w:tcBorders>
            <w:shd w:val="clear" w:color="000000" w:fill="BDD7EE"/>
            <w:hideMark/>
          </w:tcPr>
          <w:p w:rsidR="005A3BE8" w:rsidRPr="00386F1C" w:rsidRDefault="005A3BE8" w:rsidP="005A3BE8">
            <w:pPr>
              <w:spacing w:after="0" w:line="240" w:lineRule="auto"/>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Kildeskolen</w:t>
            </w:r>
          </w:p>
        </w:tc>
        <w:tc>
          <w:tcPr>
            <w:tcW w:w="492" w:type="pct"/>
            <w:tcBorders>
              <w:top w:val="single" w:sz="4" w:space="0" w:color="auto"/>
              <w:left w:val="nil"/>
              <w:bottom w:val="single" w:sz="4" w:space="0" w:color="auto"/>
              <w:right w:val="single" w:sz="4" w:space="0" w:color="auto"/>
            </w:tcBorders>
            <w:shd w:val="clear" w:color="000000" w:fill="BDD7EE"/>
            <w:hideMark/>
          </w:tcPr>
          <w:p w:rsidR="005A3BE8" w:rsidRPr="00386F1C" w:rsidRDefault="005A3BE8" w:rsidP="005A3BE8">
            <w:pPr>
              <w:spacing w:after="0" w:line="240" w:lineRule="auto"/>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Søholm-skolen</w:t>
            </w:r>
          </w:p>
        </w:tc>
        <w:tc>
          <w:tcPr>
            <w:tcW w:w="541" w:type="pct"/>
            <w:tcBorders>
              <w:top w:val="single" w:sz="4" w:space="0" w:color="auto"/>
              <w:left w:val="nil"/>
              <w:bottom w:val="single" w:sz="4" w:space="0" w:color="auto"/>
              <w:right w:val="single" w:sz="4" w:space="0" w:color="auto"/>
            </w:tcBorders>
            <w:shd w:val="clear" w:color="000000" w:fill="BDD7EE"/>
            <w:hideMark/>
          </w:tcPr>
          <w:p w:rsidR="005A3BE8" w:rsidRPr="00386F1C" w:rsidRDefault="005A3BE8" w:rsidP="005A3BE8">
            <w:pPr>
              <w:spacing w:after="0" w:line="240" w:lineRule="auto"/>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Byskovskolen</w:t>
            </w:r>
          </w:p>
        </w:tc>
        <w:tc>
          <w:tcPr>
            <w:tcW w:w="454" w:type="pct"/>
            <w:tcBorders>
              <w:top w:val="single" w:sz="4" w:space="0" w:color="auto"/>
              <w:left w:val="nil"/>
              <w:bottom w:val="single" w:sz="4" w:space="0" w:color="auto"/>
              <w:right w:val="single" w:sz="4" w:space="0" w:color="auto"/>
            </w:tcBorders>
            <w:shd w:val="clear" w:color="000000" w:fill="BDD7EE"/>
            <w:hideMark/>
          </w:tcPr>
          <w:p w:rsidR="005A3BE8" w:rsidRPr="00386F1C" w:rsidRDefault="005A3BE8" w:rsidP="005A3BE8">
            <w:pPr>
              <w:spacing w:after="0" w:line="240" w:lineRule="auto"/>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Vigersted Skole</w:t>
            </w:r>
          </w:p>
        </w:tc>
        <w:tc>
          <w:tcPr>
            <w:tcW w:w="531" w:type="pct"/>
            <w:tcBorders>
              <w:top w:val="single" w:sz="4" w:space="0" w:color="auto"/>
              <w:left w:val="nil"/>
              <w:bottom w:val="single" w:sz="4" w:space="0" w:color="auto"/>
              <w:right w:val="single" w:sz="4" w:space="0" w:color="auto"/>
            </w:tcBorders>
            <w:shd w:val="clear" w:color="000000" w:fill="BDD7EE"/>
            <w:hideMark/>
          </w:tcPr>
          <w:p w:rsidR="005A3BE8" w:rsidRPr="00386F1C" w:rsidRDefault="005A3BE8" w:rsidP="005A3BE8">
            <w:pPr>
              <w:spacing w:after="0" w:line="240" w:lineRule="auto"/>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Nordbakke-skolen</w:t>
            </w:r>
          </w:p>
        </w:tc>
        <w:tc>
          <w:tcPr>
            <w:tcW w:w="473" w:type="pct"/>
            <w:tcBorders>
              <w:top w:val="single" w:sz="4" w:space="0" w:color="auto"/>
              <w:left w:val="nil"/>
              <w:bottom w:val="single" w:sz="4" w:space="0" w:color="auto"/>
              <w:right w:val="single" w:sz="4" w:space="0" w:color="auto"/>
            </w:tcBorders>
            <w:shd w:val="clear" w:color="000000" w:fill="BDD7EE"/>
            <w:hideMark/>
          </w:tcPr>
          <w:p w:rsidR="005A3BE8" w:rsidRPr="00386F1C" w:rsidRDefault="005A3BE8" w:rsidP="005A3BE8">
            <w:pPr>
              <w:spacing w:after="0" w:line="240" w:lineRule="auto"/>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Valdemar-skolen</w:t>
            </w:r>
          </w:p>
        </w:tc>
        <w:tc>
          <w:tcPr>
            <w:tcW w:w="415" w:type="pct"/>
            <w:tcBorders>
              <w:top w:val="single" w:sz="4" w:space="0" w:color="auto"/>
              <w:left w:val="nil"/>
              <w:bottom w:val="single" w:sz="4" w:space="0" w:color="auto"/>
              <w:right w:val="single" w:sz="4" w:space="0" w:color="auto"/>
            </w:tcBorders>
            <w:shd w:val="clear" w:color="000000" w:fill="BDD7EE"/>
            <w:hideMark/>
          </w:tcPr>
          <w:p w:rsidR="005A3BE8" w:rsidRPr="00386F1C" w:rsidRDefault="005A3BE8" w:rsidP="005A3BE8">
            <w:pPr>
              <w:spacing w:after="0" w:line="240" w:lineRule="auto"/>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Dagmar-skolen</w:t>
            </w:r>
          </w:p>
        </w:tc>
        <w:tc>
          <w:tcPr>
            <w:tcW w:w="578" w:type="pct"/>
            <w:tcBorders>
              <w:top w:val="single" w:sz="4" w:space="0" w:color="auto"/>
              <w:left w:val="nil"/>
              <w:bottom w:val="single" w:sz="4" w:space="0" w:color="auto"/>
              <w:right w:val="single" w:sz="4" w:space="0" w:color="auto"/>
            </w:tcBorders>
            <w:shd w:val="clear" w:color="000000" w:fill="BDD7EE"/>
            <w:hideMark/>
          </w:tcPr>
          <w:p w:rsidR="005A3BE8" w:rsidRPr="00386F1C" w:rsidRDefault="005A3BE8" w:rsidP="005A3BE8">
            <w:pPr>
              <w:spacing w:after="0" w:line="240" w:lineRule="auto"/>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Campusskolen</w:t>
            </w:r>
          </w:p>
        </w:tc>
        <w:tc>
          <w:tcPr>
            <w:tcW w:w="416" w:type="pct"/>
            <w:tcBorders>
              <w:top w:val="single" w:sz="4" w:space="0" w:color="auto"/>
              <w:left w:val="nil"/>
              <w:bottom w:val="single" w:sz="4" w:space="0" w:color="auto"/>
              <w:right w:val="single" w:sz="4" w:space="0" w:color="auto"/>
            </w:tcBorders>
            <w:shd w:val="clear" w:color="000000" w:fill="BDD7EE"/>
            <w:hideMark/>
          </w:tcPr>
          <w:p w:rsidR="005A3BE8" w:rsidRPr="00386F1C" w:rsidRDefault="005A3BE8" w:rsidP="005A3BE8">
            <w:pPr>
              <w:spacing w:after="0" w:line="240" w:lineRule="auto"/>
              <w:rPr>
                <w:rFonts w:ascii="Calibri" w:eastAsia="Times New Roman" w:hAnsi="Calibri" w:cs="Calibri"/>
                <w:b/>
                <w:bCs/>
                <w:color w:val="000000"/>
                <w:sz w:val="18"/>
                <w:szCs w:val="18"/>
                <w:lang w:eastAsia="da-DK"/>
              </w:rPr>
            </w:pPr>
            <w:r w:rsidRPr="00386F1C">
              <w:rPr>
                <w:rFonts w:ascii="Calibri" w:eastAsia="Times New Roman" w:hAnsi="Calibri" w:cs="Calibri"/>
                <w:b/>
                <w:bCs/>
                <w:color w:val="000000"/>
                <w:sz w:val="18"/>
                <w:szCs w:val="18"/>
                <w:lang w:eastAsia="da-DK"/>
              </w:rPr>
              <w:t>I alt</w:t>
            </w:r>
          </w:p>
        </w:tc>
      </w:tr>
      <w:tr w:rsidR="005A1A16" w:rsidRPr="00386F1C" w:rsidTr="00386F1C">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rsidR="005A3BE8" w:rsidRPr="00386F1C" w:rsidRDefault="005A3BE8" w:rsidP="005A3BE8">
            <w:pPr>
              <w:spacing w:after="0" w:line="240" w:lineRule="auto"/>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0.</w:t>
            </w:r>
          </w:p>
        </w:tc>
        <w:tc>
          <w:tcPr>
            <w:tcW w:w="47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12</w:t>
            </w:r>
          </w:p>
        </w:tc>
        <w:tc>
          <w:tcPr>
            <w:tcW w:w="492"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17</w:t>
            </w:r>
          </w:p>
        </w:tc>
        <w:tc>
          <w:tcPr>
            <w:tcW w:w="54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59</w:t>
            </w:r>
          </w:p>
        </w:tc>
        <w:tc>
          <w:tcPr>
            <w:tcW w:w="454"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14</w:t>
            </w:r>
          </w:p>
        </w:tc>
        <w:tc>
          <w:tcPr>
            <w:tcW w:w="53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19</w:t>
            </w:r>
          </w:p>
        </w:tc>
        <w:tc>
          <w:tcPr>
            <w:tcW w:w="473"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73</w:t>
            </w:r>
          </w:p>
        </w:tc>
        <w:tc>
          <w:tcPr>
            <w:tcW w:w="415"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44</w:t>
            </w:r>
          </w:p>
        </w:tc>
        <w:tc>
          <w:tcPr>
            <w:tcW w:w="578"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 </w:t>
            </w:r>
          </w:p>
        </w:tc>
        <w:tc>
          <w:tcPr>
            <w:tcW w:w="416"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b/>
                <w:bCs/>
                <w:color w:val="000000"/>
                <w:sz w:val="18"/>
                <w:szCs w:val="18"/>
                <w:lang w:eastAsia="da-DK"/>
              </w:rPr>
            </w:pPr>
            <w:r w:rsidRPr="00386F1C">
              <w:rPr>
                <w:rFonts w:ascii="Calibri" w:eastAsia="Times New Roman" w:hAnsi="Calibri" w:cs="Calibri"/>
                <w:b/>
                <w:bCs/>
                <w:color w:val="000000"/>
                <w:sz w:val="18"/>
                <w:szCs w:val="18"/>
                <w:lang w:eastAsia="da-DK"/>
              </w:rPr>
              <w:t>238</w:t>
            </w:r>
          </w:p>
        </w:tc>
      </w:tr>
      <w:tr w:rsidR="005A1A16" w:rsidRPr="00386F1C" w:rsidTr="00386F1C">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rsidR="005A3BE8" w:rsidRPr="00386F1C" w:rsidRDefault="005A3BE8" w:rsidP="005A3BE8">
            <w:pPr>
              <w:spacing w:after="0" w:line="240" w:lineRule="auto"/>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1.</w:t>
            </w:r>
          </w:p>
        </w:tc>
        <w:tc>
          <w:tcPr>
            <w:tcW w:w="47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8</w:t>
            </w:r>
          </w:p>
        </w:tc>
        <w:tc>
          <w:tcPr>
            <w:tcW w:w="492"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23</w:t>
            </w:r>
          </w:p>
        </w:tc>
        <w:tc>
          <w:tcPr>
            <w:tcW w:w="54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49</w:t>
            </w:r>
          </w:p>
        </w:tc>
        <w:tc>
          <w:tcPr>
            <w:tcW w:w="454"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16</w:t>
            </w:r>
          </w:p>
        </w:tc>
        <w:tc>
          <w:tcPr>
            <w:tcW w:w="53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27</w:t>
            </w:r>
          </w:p>
        </w:tc>
        <w:tc>
          <w:tcPr>
            <w:tcW w:w="473"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52</w:t>
            </w:r>
          </w:p>
        </w:tc>
        <w:tc>
          <w:tcPr>
            <w:tcW w:w="415"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65</w:t>
            </w:r>
          </w:p>
        </w:tc>
        <w:tc>
          <w:tcPr>
            <w:tcW w:w="578"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 </w:t>
            </w:r>
          </w:p>
        </w:tc>
        <w:tc>
          <w:tcPr>
            <w:tcW w:w="416"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b/>
                <w:bCs/>
                <w:color w:val="000000"/>
                <w:sz w:val="18"/>
                <w:szCs w:val="18"/>
                <w:lang w:eastAsia="da-DK"/>
              </w:rPr>
            </w:pPr>
            <w:r w:rsidRPr="00386F1C">
              <w:rPr>
                <w:rFonts w:ascii="Calibri" w:eastAsia="Times New Roman" w:hAnsi="Calibri" w:cs="Calibri"/>
                <w:b/>
                <w:bCs/>
                <w:color w:val="000000"/>
                <w:sz w:val="18"/>
                <w:szCs w:val="18"/>
                <w:lang w:eastAsia="da-DK"/>
              </w:rPr>
              <w:t>240</w:t>
            </w:r>
          </w:p>
        </w:tc>
      </w:tr>
      <w:tr w:rsidR="005A1A16" w:rsidRPr="00386F1C" w:rsidTr="00386F1C">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rsidR="005A3BE8" w:rsidRPr="00386F1C" w:rsidRDefault="005A3BE8" w:rsidP="005A3BE8">
            <w:pPr>
              <w:spacing w:after="0" w:line="240" w:lineRule="auto"/>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2.</w:t>
            </w:r>
          </w:p>
        </w:tc>
        <w:tc>
          <w:tcPr>
            <w:tcW w:w="47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10</w:t>
            </w:r>
          </w:p>
        </w:tc>
        <w:tc>
          <w:tcPr>
            <w:tcW w:w="492"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18</w:t>
            </w:r>
          </w:p>
        </w:tc>
        <w:tc>
          <w:tcPr>
            <w:tcW w:w="54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43</w:t>
            </w:r>
          </w:p>
        </w:tc>
        <w:tc>
          <w:tcPr>
            <w:tcW w:w="454"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23</w:t>
            </w:r>
          </w:p>
        </w:tc>
        <w:tc>
          <w:tcPr>
            <w:tcW w:w="53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22</w:t>
            </w:r>
          </w:p>
        </w:tc>
        <w:tc>
          <w:tcPr>
            <w:tcW w:w="473"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74</w:t>
            </w:r>
          </w:p>
        </w:tc>
        <w:tc>
          <w:tcPr>
            <w:tcW w:w="415"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46</w:t>
            </w:r>
          </w:p>
        </w:tc>
        <w:tc>
          <w:tcPr>
            <w:tcW w:w="578"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 </w:t>
            </w:r>
          </w:p>
        </w:tc>
        <w:tc>
          <w:tcPr>
            <w:tcW w:w="416"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b/>
                <w:bCs/>
                <w:color w:val="000000"/>
                <w:sz w:val="18"/>
                <w:szCs w:val="18"/>
                <w:lang w:eastAsia="da-DK"/>
              </w:rPr>
            </w:pPr>
            <w:r w:rsidRPr="00386F1C">
              <w:rPr>
                <w:rFonts w:ascii="Calibri" w:eastAsia="Times New Roman" w:hAnsi="Calibri" w:cs="Calibri"/>
                <w:b/>
                <w:bCs/>
                <w:color w:val="000000"/>
                <w:sz w:val="18"/>
                <w:szCs w:val="18"/>
                <w:lang w:eastAsia="da-DK"/>
              </w:rPr>
              <w:t>236</w:t>
            </w:r>
          </w:p>
        </w:tc>
      </w:tr>
      <w:tr w:rsidR="005A1A16" w:rsidRPr="00386F1C" w:rsidTr="00386F1C">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rsidR="005A3BE8" w:rsidRPr="00386F1C" w:rsidRDefault="005A3BE8" w:rsidP="005A3BE8">
            <w:pPr>
              <w:spacing w:after="0" w:line="240" w:lineRule="auto"/>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3.</w:t>
            </w:r>
          </w:p>
        </w:tc>
        <w:tc>
          <w:tcPr>
            <w:tcW w:w="47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16</w:t>
            </w:r>
          </w:p>
        </w:tc>
        <w:tc>
          <w:tcPr>
            <w:tcW w:w="492"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17</w:t>
            </w:r>
          </w:p>
        </w:tc>
        <w:tc>
          <w:tcPr>
            <w:tcW w:w="54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51</w:t>
            </w:r>
          </w:p>
        </w:tc>
        <w:tc>
          <w:tcPr>
            <w:tcW w:w="454"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22</w:t>
            </w:r>
          </w:p>
        </w:tc>
        <w:tc>
          <w:tcPr>
            <w:tcW w:w="53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25</w:t>
            </w:r>
          </w:p>
        </w:tc>
        <w:tc>
          <w:tcPr>
            <w:tcW w:w="473"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97</w:t>
            </w:r>
          </w:p>
        </w:tc>
        <w:tc>
          <w:tcPr>
            <w:tcW w:w="415"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57</w:t>
            </w:r>
          </w:p>
        </w:tc>
        <w:tc>
          <w:tcPr>
            <w:tcW w:w="578"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 </w:t>
            </w:r>
          </w:p>
        </w:tc>
        <w:tc>
          <w:tcPr>
            <w:tcW w:w="416"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b/>
                <w:bCs/>
                <w:color w:val="000000"/>
                <w:sz w:val="18"/>
                <w:szCs w:val="18"/>
                <w:lang w:eastAsia="da-DK"/>
              </w:rPr>
            </w:pPr>
            <w:r w:rsidRPr="00386F1C">
              <w:rPr>
                <w:rFonts w:ascii="Calibri" w:eastAsia="Times New Roman" w:hAnsi="Calibri" w:cs="Calibri"/>
                <w:b/>
                <w:bCs/>
                <w:color w:val="000000"/>
                <w:sz w:val="18"/>
                <w:szCs w:val="18"/>
                <w:lang w:eastAsia="da-DK"/>
              </w:rPr>
              <w:t>285</w:t>
            </w:r>
          </w:p>
        </w:tc>
      </w:tr>
      <w:tr w:rsidR="005A1A16" w:rsidRPr="00386F1C" w:rsidTr="00386F1C">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rsidR="005A3BE8" w:rsidRPr="00386F1C" w:rsidRDefault="005A3BE8" w:rsidP="005A3BE8">
            <w:pPr>
              <w:spacing w:after="0" w:line="240" w:lineRule="auto"/>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4.</w:t>
            </w:r>
          </w:p>
        </w:tc>
        <w:tc>
          <w:tcPr>
            <w:tcW w:w="47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12</w:t>
            </w:r>
          </w:p>
        </w:tc>
        <w:tc>
          <w:tcPr>
            <w:tcW w:w="492"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17</w:t>
            </w:r>
          </w:p>
        </w:tc>
        <w:tc>
          <w:tcPr>
            <w:tcW w:w="54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59</w:t>
            </w:r>
          </w:p>
        </w:tc>
        <w:tc>
          <w:tcPr>
            <w:tcW w:w="454"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15</w:t>
            </w:r>
          </w:p>
        </w:tc>
        <w:tc>
          <w:tcPr>
            <w:tcW w:w="53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34</w:t>
            </w:r>
          </w:p>
        </w:tc>
        <w:tc>
          <w:tcPr>
            <w:tcW w:w="473"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86</w:t>
            </w:r>
          </w:p>
        </w:tc>
        <w:tc>
          <w:tcPr>
            <w:tcW w:w="415"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64</w:t>
            </w:r>
          </w:p>
        </w:tc>
        <w:tc>
          <w:tcPr>
            <w:tcW w:w="578"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 </w:t>
            </w:r>
          </w:p>
        </w:tc>
        <w:tc>
          <w:tcPr>
            <w:tcW w:w="416"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b/>
                <w:bCs/>
                <w:color w:val="000000"/>
                <w:sz w:val="18"/>
                <w:szCs w:val="18"/>
                <w:lang w:eastAsia="da-DK"/>
              </w:rPr>
            </w:pPr>
            <w:r w:rsidRPr="00386F1C">
              <w:rPr>
                <w:rFonts w:ascii="Calibri" w:eastAsia="Times New Roman" w:hAnsi="Calibri" w:cs="Calibri"/>
                <w:b/>
                <w:bCs/>
                <w:color w:val="000000"/>
                <w:sz w:val="18"/>
                <w:szCs w:val="18"/>
                <w:lang w:eastAsia="da-DK"/>
              </w:rPr>
              <w:t>287</w:t>
            </w:r>
          </w:p>
        </w:tc>
      </w:tr>
      <w:tr w:rsidR="005A1A16" w:rsidRPr="00386F1C" w:rsidTr="00386F1C">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rsidR="005A3BE8" w:rsidRPr="00386F1C" w:rsidRDefault="005A3BE8" w:rsidP="005A3BE8">
            <w:pPr>
              <w:spacing w:after="0" w:line="240" w:lineRule="auto"/>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5.</w:t>
            </w:r>
          </w:p>
        </w:tc>
        <w:tc>
          <w:tcPr>
            <w:tcW w:w="47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14</w:t>
            </w:r>
          </w:p>
        </w:tc>
        <w:tc>
          <w:tcPr>
            <w:tcW w:w="492"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19</w:t>
            </w:r>
          </w:p>
        </w:tc>
        <w:tc>
          <w:tcPr>
            <w:tcW w:w="54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62</w:t>
            </w:r>
          </w:p>
        </w:tc>
        <w:tc>
          <w:tcPr>
            <w:tcW w:w="454"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22</w:t>
            </w:r>
          </w:p>
        </w:tc>
        <w:tc>
          <w:tcPr>
            <w:tcW w:w="53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27</w:t>
            </w:r>
          </w:p>
        </w:tc>
        <w:tc>
          <w:tcPr>
            <w:tcW w:w="473"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80</w:t>
            </w:r>
          </w:p>
        </w:tc>
        <w:tc>
          <w:tcPr>
            <w:tcW w:w="415"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60</w:t>
            </w:r>
          </w:p>
        </w:tc>
        <w:tc>
          <w:tcPr>
            <w:tcW w:w="578"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 </w:t>
            </w:r>
          </w:p>
        </w:tc>
        <w:tc>
          <w:tcPr>
            <w:tcW w:w="416"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b/>
                <w:bCs/>
                <w:color w:val="000000"/>
                <w:sz w:val="18"/>
                <w:szCs w:val="18"/>
                <w:lang w:eastAsia="da-DK"/>
              </w:rPr>
            </w:pPr>
            <w:r w:rsidRPr="00386F1C">
              <w:rPr>
                <w:rFonts w:ascii="Calibri" w:eastAsia="Times New Roman" w:hAnsi="Calibri" w:cs="Calibri"/>
                <w:b/>
                <w:bCs/>
                <w:color w:val="000000"/>
                <w:sz w:val="18"/>
                <w:szCs w:val="18"/>
                <w:lang w:eastAsia="da-DK"/>
              </w:rPr>
              <w:t>284</w:t>
            </w:r>
          </w:p>
        </w:tc>
      </w:tr>
      <w:tr w:rsidR="005A1A16" w:rsidRPr="00386F1C" w:rsidTr="00386F1C">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rsidR="005A3BE8" w:rsidRPr="00386F1C" w:rsidRDefault="005A3BE8" w:rsidP="005A3BE8">
            <w:pPr>
              <w:spacing w:after="0" w:line="240" w:lineRule="auto"/>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6.</w:t>
            </w:r>
          </w:p>
        </w:tc>
        <w:tc>
          <w:tcPr>
            <w:tcW w:w="47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18</w:t>
            </w:r>
          </w:p>
        </w:tc>
        <w:tc>
          <w:tcPr>
            <w:tcW w:w="492"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17</w:t>
            </w:r>
          </w:p>
        </w:tc>
        <w:tc>
          <w:tcPr>
            <w:tcW w:w="54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56</w:t>
            </w:r>
          </w:p>
        </w:tc>
        <w:tc>
          <w:tcPr>
            <w:tcW w:w="454"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22</w:t>
            </w:r>
          </w:p>
        </w:tc>
        <w:tc>
          <w:tcPr>
            <w:tcW w:w="53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26</w:t>
            </w:r>
          </w:p>
        </w:tc>
        <w:tc>
          <w:tcPr>
            <w:tcW w:w="473"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76</w:t>
            </w:r>
          </w:p>
        </w:tc>
        <w:tc>
          <w:tcPr>
            <w:tcW w:w="415"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60</w:t>
            </w:r>
          </w:p>
        </w:tc>
        <w:tc>
          <w:tcPr>
            <w:tcW w:w="578"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 </w:t>
            </w:r>
          </w:p>
        </w:tc>
        <w:tc>
          <w:tcPr>
            <w:tcW w:w="416"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b/>
                <w:bCs/>
                <w:color w:val="000000"/>
                <w:sz w:val="18"/>
                <w:szCs w:val="18"/>
                <w:lang w:eastAsia="da-DK"/>
              </w:rPr>
            </w:pPr>
            <w:r w:rsidRPr="00386F1C">
              <w:rPr>
                <w:rFonts w:ascii="Calibri" w:eastAsia="Times New Roman" w:hAnsi="Calibri" w:cs="Calibri"/>
                <w:b/>
                <w:bCs/>
                <w:color w:val="000000"/>
                <w:sz w:val="18"/>
                <w:szCs w:val="18"/>
                <w:lang w:eastAsia="da-DK"/>
              </w:rPr>
              <w:t>275</w:t>
            </w:r>
          </w:p>
        </w:tc>
      </w:tr>
      <w:tr w:rsidR="005A1A16" w:rsidRPr="00386F1C" w:rsidTr="00386F1C">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rsidR="005A3BE8" w:rsidRPr="00386F1C" w:rsidRDefault="005A3BE8" w:rsidP="005A3BE8">
            <w:pPr>
              <w:spacing w:after="0" w:line="240" w:lineRule="auto"/>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7.</w:t>
            </w:r>
          </w:p>
        </w:tc>
        <w:tc>
          <w:tcPr>
            <w:tcW w:w="47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 </w:t>
            </w:r>
          </w:p>
        </w:tc>
        <w:tc>
          <w:tcPr>
            <w:tcW w:w="492"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 </w:t>
            </w:r>
          </w:p>
        </w:tc>
        <w:tc>
          <w:tcPr>
            <w:tcW w:w="54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60</w:t>
            </w:r>
          </w:p>
        </w:tc>
        <w:tc>
          <w:tcPr>
            <w:tcW w:w="454"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52</w:t>
            </w:r>
          </w:p>
        </w:tc>
        <w:tc>
          <w:tcPr>
            <w:tcW w:w="53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0</w:t>
            </w:r>
          </w:p>
        </w:tc>
        <w:tc>
          <w:tcPr>
            <w:tcW w:w="473"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0</w:t>
            </w:r>
          </w:p>
        </w:tc>
        <w:tc>
          <w:tcPr>
            <w:tcW w:w="415"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0</w:t>
            </w:r>
          </w:p>
        </w:tc>
        <w:tc>
          <w:tcPr>
            <w:tcW w:w="578"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213</w:t>
            </w:r>
          </w:p>
        </w:tc>
        <w:tc>
          <w:tcPr>
            <w:tcW w:w="416"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b/>
                <w:bCs/>
                <w:color w:val="000000"/>
                <w:sz w:val="18"/>
                <w:szCs w:val="18"/>
                <w:lang w:eastAsia="da-DK"/>
              </w:rPr>
            </w:pPr>
            <w:r w:rsidRPr="00386F1C">
              <w:rPr>
                <w:rFonts w:ascii="Calibri" w:eastAsia="Times New Roman" w:hAnsi="Calibri" w:cs="Calibri"/>
                <w:b/>
                <w:bCs/>
                <w:color w:val="000000"/>
                <w:sz w:val="18"/>
                <w:szCs w:val="18"/>
                <w:lang w:eastAsia="da-DK"/>
              </w:rPr>
              <w:t>325</w:t>
            </w:r>
          </w:p>
        </w:tc>
      </w:tr>
      <w:tr w:rsidR="005A1A16" w:rsidRPr="00386F1C" w:rsidTr="00386F1C">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rsidR="005A3BE8" w:rsidRPr="00386F1C" w:rsidRDefault="005A3BE8" w:rsidP="005A3BE8">
            <w:pPr>
              <w:spacing w:after="0" w:line="240" w:lineRule="auto"/>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8.</w:t>
            </w:r>
          </w:p>
        </w:tc>
        <w:tc>
          <w:tcPr>
            <w:tcW w:w="47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 </w:t>
            </w:r>
          </w:p>
        </w:tc>
        <w:tc>
          <w:tcPr>
            <w:tcW w:w="492"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 </w:t>
            </w:r>
          </w:p>
        </w:tc>
        <w:tc>
          <w:tcPr>
            <w:tcW w:w="54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69</w:t>
            </w:r>
          </w:p>
        </w:tc>
        <w:tc>
          <w:tcPr>
            <w:tcW w:w="454"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44</w:t>
            </w:r>
          </w:p>
        </w:tc>
        <w:tc>
          <w:tcPr>
            <w:tcW w:w="53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0</w:t>
            </w:r>
          </w:p>
        </w:tc>
        <w:tc>
          <w:tcPr>
            <w:tcW w:w="473"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0</w:t>
            </w:r>
          </w:p>
        </w:tc>
        <w:tc>
          <w:tcPr>
            <w:tcW w:w="415"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0</w:t>
            </w:r>
          </w:p>
        </w:tc>
        <w:tc>
          <w:tcPr>
            <w:tcW w:w="578"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179</w:t>
            </w:r>
          </w:p>
        </w:tc>
        <w:tc>
          <w:tcPr>
            <w:tcW w:w="416"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b/>
                <w:bCs/>
                <w:color w:val="000000"/>
                <w:sz w:val="18"/>
                <w:szCs w:val="18"/>
                <w:lang w:eastAsia="da-DK"/>
              </w:rPr>
            </w:pPr>
            <w:r w:rsidRPr="00386F1C">
              <w:rPr>
                <w:rFonts w:ascii="Calibri" w:eastAsia="Times New Roman" w:hAnsi="Calibri" w:cs="Calibri"/>
                <w:b/>
                <w:bCs/>
                <w:color w:val="000000"/>
                <w:sz w:val="18"/>
                <w:szCs w:val="18"/>
                <w:lang w:eastAsia="da-DK"/>
              </w:rPr>
              <w:t>292</w:t>
            </w:r>
          </w:p>
        </w:tc>
      </w:tr>
      <w:tr w:rsidR="005A1A16" w:rsidRPr="00386F1C" w:rsidTr="00386F1C">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rsidR="005A3BE8" w:rsidRPr="00386F1C" w:rsidRDefault="005A3BE8" w:rsidP="005A3BE8">
            <w:pPr>
              <w:spacing w:after="0" w:line="240" w:lineRule="auto"/>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9.</w:t>
            </w:r>
          </w:p>
        </w:tc>
        <w:tc>
          <w:tcPr>
            <w:tcW w:w="47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 </w:t>
            </w:r>
          </w:p>
        </w:tc>
        <w:tc>
          <w:tcPr>
            <w:tcW w:w="492"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 </w:t>
            </w:r>
          </w:p>
        </w:tc>
        <w:tc>
          <w:tcPr>
            <w:tcW w:w="54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43</w:t>
            </w:r>
          </w:p>
        </w:tc>
        <w:tc>
          <w:tcPr>
            <w:tcW w:w="454"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31</w:t>
            </w:r>
          </w:p>
        </w:tc>
        <w:tc>
          <w:tcPr>
            <w:tcW w:w="53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0</w:t>
            </w:r>
          </w:p>
        </w:tc>
        <w:tc>
          <w:tcPr>
            <w:tcW w:w="473"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0</w:t>
            </w:r>
          </w:p>
        </w:tc>
        <w:tc>
          <w:tcPr>
            <w:tcW w:w="415"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0</w:t>
            </w:r>
          </w:p>
        </w:tc>
        <w:tc>
          <w:tcPr>
            <w:tcW w:w="578"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183</w:t>
            </w:r>
          </w:p>
        </w:tc>
        <w:tc>
          <w:tcPr>
            <w:tcW w:w="416"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b/>
                <w:bCs/>
                <w:color w:val="000000"/>
                <w:sz w:val="18"/>
                <w:szCs w:val="18"/>
                <w:lang w:eastAsia="da-DK"/>
              </w:rPr>
            </w:pPr>
            <w:r w:rsidRPr="00386F1C">
              <w:rPr>
                <w:rFonts w:ascii="Calibri" w:eastAsia="Times New Roman" w:hAnsi="Calibri" w:cs="Calibri"/>
                <w:b/>
                <w:bCs/>
                <w:color w:val="000000"/>
                <w:sz w:val="18"/>
                <w:szCs w:val="18"/>
                <w:lang w:eastAsia="da-DK"/>
              </w:rPr>
              <w:t>257</w:t>
            </w:r>
          </w:p>
        </w:tc>
      </w:tr>
      <w:tr w:rsidR="005A1A16" w:rsidRPr="00386F1C" w:rsidTr="00386F1C">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rsidR="005A3BE8" w:rsidRPr="00386F1C" w:rsidRDefault="005A3BE8" w:rsidP="005A3BE8">
            <w:pPr>
              <w:spacing w:after="0" w:line="240" w:lineRule="auto"/>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10.</w:t>
            </w:r>
          </w:p>
        </w:tc>
        <w:tc>
          <w:tcPr>
            <w:tcW w:w="47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 </w:t>
            </w:r>
          </w:p>
        </w:tc>
        <w:tc>
          <w:tcPr>
            <w:tcW w:w="492"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 </w:t>
            </w:r>
          </w:p>
        </w:tc>
        <w:tc>
          <w:tcPr>
            <w:tcW w:w="54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0</w:t>
            </w:r>
          </w:p>
        </w:tc>
        <w:tc>
          <w:tcPr>
            <w:tcW w:w="454"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0</w:t>
            </w:r>
          </w:p>
        </w:tc>
        <w:tc>
          <w:tcPr>
            <w:tcW w:w="53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0</w:t>
            </w:r>
          </w:p>
        </w:tc>
        <w:tc>
          <w:tcPr>
            <w:tcW w:w="473"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0</w:t>
            </w:r>
          </w:p>
        </w:tc>
        <w:tc>
          <w:tcPr>
            <w:tcW w:w="415"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0</w:t>
            </w:r>
          </w:p>
        </w:tc>
        <w:tc>
          <w:tcPr>
            <w:tcW w:w="578"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96</w:t>
            </w:r>
          </w:p>
        </w:tc>
        <w:tc>
          <w:tcPr>
            <w:tcW w:w="416"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b/>
                <w:bCs/>
                <w:color w:val="000000"/>
                <w:sz w:val="18"/>
                <w:szCs w:val="18"/>
                <w:lang w:eastAsia="da-DK"/>
              </w:rPr>
            </w:pPr>
            <w:r w:rsidRPr="00386F1C">
              <w:rPr>
                <w:rFonts w:ascii="Calibri" w:eastAsia="Times New Roman" w:hAnsi="Calibri" w:cs="Calibri"/>
                <w:b/>
                <w:bCs/>
                <w:color w:val="000000"/>
                <w:sz w:val="18"/>
                <w:szCs w:val="18"/>
                <w:lang w:eastAsia="da-DK"/>
              </w:rPr>
              <w:t>96</w:t>
            </w:r>
          </w:p>
        </w:tc>
      </w:tr>
      <w:tr w:rsidR="005A1A16" w:rsidRPr="00386F1C" w:rsidTr="00386F1C">
        <w:trPr>
          <w:trHeight w:val="300"/>
        </w:trPr>
        <w:tc>
          <w:tcPr>
            <w:tcW w:w="629" w:type="pct"/>
            <w:tcBorders>
              <w:top w:val="nil"/>
              <w:left w:val="single" w:sz="4" w:space="0" w:color="auto"/>
              <w:bottom w:val="single" w:sz="4" w:space="0" w:color="auto"/>
              <w:right w:val="single" w:sz="4" w:space="0" w:color="auto"/>
            </w:tcBorders>
            <w:shd w:val="clear" w:color="auto" w:fill="auto"/>
            <w:noWrap/>
            <w:hideMark/>
          </w:tcPr>
          <w:p w:rsidR="005A3BE8" w:rsidRPr="00386F1C" w:rsidRDefault="005A3BE8" w:rsidP="005A3BE8">
            <w:pPr>
              <w:spacing w:after="0" w:line="240" w:lineRule="auto"/>
              <w:rPr>
                <w:rFonts w:ascii="Calibri" w:eastAsia="Times New Roman" w:hAnsi="Calibri" w:cs="Calibri"/>
                <w:b/>
                <w:bCs/>
                <w:color w:val="000000"/>
                <w:sz w:val="18"/>
                <w:szCs w:val="18"/>
                <w:lang w:eastAsia="da-DK"/>
              </w:rPr>
            </w:pPr>
            <w:r w:rsidRPr="00386F1C">
              <w:rPr>
                <w:rFonts w:ascii="Calibri" w:eastAsia="Times New Roman" w:hAnsi="Calibri" w:cs="Calibri"/>
                <w:b/>
                <w:bCs/>
                <w:color w:val="000000"/>
                <w:sz w:val="18"/>
                <w:szCs w:val="18"/>
                <w:lang w:eastAsia="da-DK"/>
              </w:rPr>
              <w:t>I alt</w:t>
            </w:r>
          </w:p>
        </w:tc>
        <w:tc>
          <w:tcPr>
            <w:tcW w:w="47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b/>
                <w:bCs/>
                <w:color w:val="000000"/>
                <w:sz w:val="18"/>
                <w:szCs w:val="18"/>
                <w:lang w:eastAsia="da-DK"/>
              </w:rPr>
            </w:pPr>
            <w:r w:rsidRPr="00386F1C">
              <w:rPr>
                <w:rFonts w:ascii="Calibri" w:eastAsia="Times New Roman" w:hAnsi="Calibri" w:cs="Calibri"/>
                <w:b/>
                <w:bCs/>
                <w:color w:val="000000"/>
                <w:sz w:val="18"/>
                <w:szCs w:val="18"/>
                <w:lang w:eastAsia="da-DK"/>
              </w:rPr>
              <w:t>90</w:t>
            </w:r>
          </w:p>
        </w:tc>
        <w:tc>
          <w:tcPr>
            <w:tcW w:w="492"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b/>
                <w:bCs/>
                <w:color w:val="000000"/>
                <w:sz w:val="18"/>
                <w:szCs w:val="18"/>
                <w:lang w:eastAsia="da-DK"/>
              </w:rPr>
            </w:pPr>
            <w:r w:rsidRPr="00386F1C">
              <w:rPr>
                <w:rFonts w:ascii="Calibri" w:eastAsia="Times New Roman" w:hAnsi="Calibri" w:cs="Calibri"/>
                <w:b/>
                <w:bCs/>
                <w:color w:val="000000"/>
                <w:sz w:val="18"/>
                <w:szCs w:val="18"/>
                <w:lang w:eastAsia="da-DK"/>
              </w:rPr>
              <w:t>128</w:t>
            </w:r>
          </w:p>
        </w:tc>
        <w:tc>
          <w:tcPr>
            <w:tcW w:w="54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b/>
                <w:bCs/>
                <w:color w:val="000000"/>
                <w:sz w:val="18"/>
                <w:szCs w:val="18"/>
                <w:lang w:eastAsia="da-DK"/>
              </w:rPr>
            </w:pPr>
            <w:r w:rsidRPr="00386F1C">
              <w:rPr>
                <w:rFonts w:ascii="Calibri" w:eastAsia="Times New Roman" w:hAnsi="Calibri" w:cs="Calibri"/>
                <w:b/>
                <w:bCs/>
                <w:color w:val="000000"/>
                <w:sz w:val="18"/>
                <w:szCs w:val="18"/>
                <w:lang w:eastAsia="da-DK"/>
              </w:rPr>
              <w:t>551</w:t>
            </w:r>
          </w:p>
        </w:tc>
        <w:tc>
          <w:tcPr>
            <w:tcW w:w="454"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b/>
                <w:bCs/>
                <w:color w:val="000000"/>
                <w:sz w:val="18"/>
                <w:szCs w:val="18"/>
                <w:lang w:eastAsia="da-DK"/>
              </w:rPr>
            </w:pPr>
            <w:r w:rsidRPr="00386F1C">
              <w:rPr>
                <w:rFonts w:ascii="Calibri" w:eastAsia="Times New Roman" w:hAnsi="Calibri" w:cs="Calibri"/>
                <w:b/>
                <w:bCs/>
                <w:color w:val="000000"/>
                <w:sz w:val="18"/>
                <w:szCs w:val="18"/>
                <w:lang w:eastAsia="da-DK"/>
              </w:rPr>
              <w:t>261</w:t>
            </w:r>
          </w:p>
        </w:tc>
        <w:tc>
          <w:tcPr>
            <w:tcW w:w="531"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b/>
                <w:bCs/>
                <w:color w:val="000000"/>
                <w:sz w:val="18"/>
                <w:szCs w:val="18"/>
                <w:lang w:eastAsia="da-DK"/>
              </w:rPr>
            </w:pPr>
            <w:r w:rsidRPr="00386F1C">
              <w:rPr>
                <w:rFonts w:ascii="Calibri" w:eastAsia="Times New Roman" w:hAnsi="Calibri" w:cs="Calibri"/>
                <w:b/>
                <w:bCs/>
                <w:color w:val="000000"/>
                <w:sz w:val="18"/>
                <w:szCs w:val="18"/>
                <w:lang w:eastAsia="da-DK"/>
              </w:rPr>
              <w:t>180</w:t>
            </w:r>
          </w:p>
        </w:tc>
        <w:tc>
          <w:tcPr>
            <w:tcW w:w="473"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b/>
                <w:bCs/>
                <w:color w:val="000000"/>
                <w:sz w:val="18"/>
                <w:szCs w:val="18"/>
                <w:lang w:eastAsia="da-DK"/>
              </w:rPr>
            </w:pPr>
            <w:r w:rsidRPr="00386F1C">
              <w:rPr>
                <w:rFonts w:ascii="Calibri" w:eastAsia="Times New Roman" w:hAnsi="Calibri" w:cs="Calibri"/>
                <w:b/>
                <w:bCs/>
                <w:color w:val="000000"/>
                <w:sz w:val="18"/>
                <w:szCs w:val="18"/>
                <w:lang w:eastAsia="da-DK"/>
              </w:rPr>
              <w:t>538</w:t>
            </w:r>
          </w:p>
        </w:tc>
        <w:tc>
          <w:tcPr>
            <w:tcW w:w="415"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b/>
                <w:bCs/>
                <w:color w:val="000000"/>
                <w:sz w:val="18"/>
                <w:szCs w:val="18"/>
                <w:lang w:eastAsia="da-DK"/>
              </w:rPr>
            </w:pPr>
            <w:r w:rsidRPr="00386F1C">
              <w:rPr>
                <w:rFonts w:ascii="Calibri" w:eastAsia="Times New Roman" w:hAnsi="Calibri" w:cs="Calibri"/>
                <w:b/>
                <w:bCs/>
                <w:color w:val="000000"/>
                <w:sz w:val="18"/>
                <w:szCs w:val="18"/>
                <w:lang w:eastAsia="da-DK"/>
              </w:rPr>
              <w:t>396</w:t>
            </w:r>
          </w:p>
        </w:tc>
        <w:tc>
          <w:tcPr>
            <w:tcW w:w="578"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b/>
                <w:bCs/>
                <w:color w:val="000000"/>
                <w:sz w:val="18"/>
                <w:szCs w:val="18"/>
                <w:lang w:eastAsia="da-DK"/>
              </w:rPr>
            </w:pPr>
            <w:r w:rsidRPr="00386F1C">
              <w:rPr>
                <w:rFonts w:ascii="Calibri" w:eastAsia="Times New Roman" w:hAnsi="Calibri" w:cs="Calibri"/>
                <w:b/>
                <w:bCs/>
                <w:color w:val="000000"/>
                <w:sz w:val="18"/>
                <w:szCs w:val="18"/>
                <w:lang w:eastAsia="da-DK"/>
              </w:rPr>
              <w:t>671</w:t>
            </w:r>
          </w:p>
        </w:tc>
        <w:tc>
          <w:tcPr>
            <w:tcW w:w="416" w:type="pct"/>
            <w:tcBorders>
              <w:top w:val="nil"/>
              <w:left w:val="nil"/>
              <w:bottom w:val="single" w:sz="4" w:space="0" w:color="auto"/>
              <w:right w:val="single" w:sz="4" w:space="0" w:color="auto"/>
            </w:tcBorders>
            <w:shd w:val="clear" w:color="auto" w:fill="auto"/>
            <w:noWrap/>
            <w:hideMark/>
          </w:tcPr>
          <w:p w:rsidR="005A3BE8" w:rsidRPr="00386F1C" w:rsidRDefault="005A3BE8" w:rsidP="005A3BE8">
            <w:pPr>
              <w:spacing w:after="0" w:line="240" w:lineRule="auto"/>
              <w:jc w:val="right"/>
              <w:rPr>
                <w:rFonts w:ascii="Calibri" w:eastAsia="Times New Roman" w:hAnsi="Calibri" w:cs="Calibri"/>
                <w:b/>
                <w:bCs/>
                <w:color w:val="000000"/>
                <w:sz w:val="18"/>
                <w:szCs w:val="18"/>
                <w:lang w:eastAsia="da-DK"/>
              </w:rPr>
            </w:pPr>
            <w:r w:rsidRPr="00386F1C">
              <w:rPr>
                <w:rFonts w:ascii="Calibri" w:eastAsia="Times New Roman" w:hAnsi="Calibri" w:cs="Calibri"/>
                <w:b/>
                <w:bCs/>
                <w:color w:val="000000"/>
                <w:sz w:val="18"/>
                <w:szCs w:val="18"/>
                <w:lang w:eastAsia="da-DK"/>
              </w:rPr>
              <w:t>2.815</w:t>
            </w:r>
          </w:p>
        </w:tc>
      </w:tr>
      <w:tr w:rsidR="00386F1C" w:rsidRPr="00386F1C" w:rsidTr="00386F1C">
        <w:trPr>
          <w:trHeight w:val="900"/>
        </w:trPr>
        <w:tc>
          <w:tcPr>
            <w:tcW w:w="629" w:type="pct"/>
            <w:tcBorders>
              <w:top w:val="nil"/>
              <w:left w:val="single" w:sz="4" w:space="0" w:color="auto"/>
              <w:bottom w:val="single" w:sz="4" w:space="0" w:color="auto"/>
              <w:right w:val="single" w:sz="4" w:space="0" w:color="auto"/>
            </w:tcBorders>
            <w:shd w:val="clear" w:color="000000" w:fill="92D050"/>
            <w:vAlign w:val="bottom"/>
            <w:hideMark/>
          </w:tcPr>
          <w:p w:rsidR="00386F1C" w:rsidRPr="00386F1C" w:rsidRDefault="00386F1C" w:rsidP="00386F1C">
            <w:pPr>
              <w:spacing w:after="0" w:line="240" w:lineRule="auto"/>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elever fordelt jævnt på skoler</w:t>
            </w:r>
          </w:p>
        </w:tc>
        <w:tc>
          <w:tcPr>
            <w:tcW w:w="471" w:type="pct"/>
            <w:tcBorders>
              <w:top w:val="nil"/>
              <w:left w:val="nil"/>
              <w:bottom w:val="single" w:sz="4" w:space="0" w:color="auto"/>
              <w:right w:val="single" w:sz="4" w:space="0" w:color="auto"/>
            </w:tcBorders>
            <w:shd w:val="clear" w:color="000000" w:fill="C6E0B4"/>
            <w:noWrap/>
            <w:vAlign w:val="bottom"/>
            <w:hideMark/>
          </w:tcPr>
          <w:p w:rsidR="00386F1C" w:rsidRPr="00386F1C" w:rsidRDefault="00386F1C" w:rsidP="00386F1C">
            <w:pPr>
              <w:spacing w:after="0" w:line="240" w:lineRule="auto"/>
              <w:rPr>
                <w:rFonts w:ascii="Calibri" w:hAnsi="Calibri" w:cs="Calibri"/>
                <w:color w:val="000000"/>
                <w:sz w:val="18"/>
                <w:szCs w:val="18"/>
              </w:rPr>
            </w:pPr>
            <w:r w:rsidRPr="00386F1C">
              <w:rPr>
                <w:rFonts w:ascii="Calibri" w:hAnsi="Calibri" w:cs="Calibri"/>
                <w:color w:val="000000"/>
                <w:sz w:val="18"/>
                <w:szCs w:val="18"/>
              </w:rPr>
              <w:t xml:space="preserve">            2,4 </w:t>
            </w:r>
          </w:p>
        </w:tc>
        <w:tc>
          <w:tcPr>
            <w:tcW w:w="492" w:type="pct"/>
            <w:tcBorders>
              <w:top w:val="nil"/>
              <w:left w:val="nil"/>
              <w:bottom w:val="single" w:sz="4" w:space="0" w:color="auto"/>
              <w:right w:val="single" w:sz="4" w:space="0" w:color="auto"/>
            </w:tcBorders>
            <w:shd w:val="clear" w:color="000000" w:fill="C6E0B4"/>
            <w:noWrap/>
            <w:vAlign w:val="bottom"/>
            <w:hideMark/>
          </w:tcPr>
          <w:p w:rsidR="00386F1C" w:rsidRPr="00386F1C" w:rsidRDefault="00386F1C" w:rsidP="00386F1C">
            <w:pPr>
              <w:rPr>
                <w:rFonts w:ascii="Calibri" w:hAnsi="Calibri" w:cs="Calibri"/>
                <w:color w:val="000000"/>
                <w:sz w:val="18"/>
                <w:szCs w:val="18"/>
              </w:rPr>
            </w:pPr>
            <w:r w:rsidRPr="00386F1C">
              <w:rPr>
                <w:rFonts w:ascii="Calibri" w:hAnsi="Calibri" w:cs="Calibri"/>
                <w:color w:val="000000"/>
                <w:sz w:val="18"/>
                <w:szCs w:val="18"/>
              </w:rPr>
              <w:t xml:space="preserve">                3,4 </w:t>
            </w:r>
          </w:p>
        </w:tc>
        <w:tc>
          <w:tcPr>
            <w:tcW w:w="541" w:type="pct"/>
            <w:tcBorders>
              <w:top w:val="nil"/>
              <w:left w:val="nil"/>
              <w:bottom w:val="single" w:sz="4" w:space="0" w:color="auto"/>
              <w:right w:val="single" w:sz="4" w:space="0" w:color="auto"/>
            </w:tcBorders>
            <w:shd w:val="clear" w:color="000000" w:fill="C6E0B4"/>
            <w:noWrap/>
            <w:vAlign w:val="bottom"/>
            <w:hideMark/>
          </w:tcPr>
          <w:p w:rsidR="00386F1C" w:rsidRPr="00386F1C" w:rsidRDefault="00386F1C" w:rsidP="00386F1C">
            <w:pPr>
              <w:rPr>
                <w:rFonts w:ascii="Calibri" w:hAnsi="Calibri" w:cs="Calibri"/>
                <w:color w:val="000000"/>
                <w:sz w:val="18"/>
                <w:szCs w:val="18"/>
              </w:rPr>
            </w:pPr>
            <w:r w:rsidRPr="00386F1C">
              <w:rPr>
                <w:rFonts w:ascii="Calibri" w:hAnsi="Calibri" w:cs="Calibri"/>
                <w:color w:val="000000"/>
                <w:sz w:val="18"/>
                <w:szCs w:val="18"/>
              </w:rPr>
              <w:t xml:space="preserve">          14,7 </w:t>
            </w:r>
          </w:p>
        </w:tc>
        <w:tc>
          <w:tcPr>
            <w:tcW w:w="454" w:type="pct"/>
            <w:tcBorders>
              <w:top w:val="nil"/>
              <w:left w:val="nil"/>
              <w:bottom w:val="single" w:sz="4" w:space="0" w:color="auto"/>
              <w:right w:val="single" w:sz="4" w:space="0" w:color="auto"/>
            </w:tcBorders>
            <w:shd w:val="clear" w:color="000000" w:fill="C6E0B4"/>
            <w:noWrap/>
            <w:vAlign w:val="bottom"/>
            <w:hideMark/>
          </w:tcPr>
          <w:p w:rsidR="00386F1C" w:rsidRPr="00386F1C" w:rsidRDefault="00386F1C" w:rsidP="00386F1C">
            <w:pPr>
              <w:rPr>
                <w:rFonts w:ascii="Calibri" w:hAnsi="Calibri" w:cs="Calibri"/>
                <w:color w:val="000000"/>
                <w:sz w:val="18"/>
                <w:szCs w:val="18"/>
              </w:rPr>
            </w:pPr>
            <w:r w:rsidRPr="00386F1C">
              <w:rPr>
                <w:rFonts w:ascii="Calibri" w:hAnsi="Calibri" w:cs="Calibri"/>
                <w:color w:val="000000"/>
                <w:sz w:val="18"/>
                <w:szCs w:val="18"/>
              </w:rPr>
              <w:t xml:space="preserve">              7,0 </w:t>
            </w:r>
          </w:p>
        </w:tc>
        <w:tc>
          <w:tcPr>
            <w:tcW w:w="531" w:type="pct"/>
            <w:tcBorders>
              <w:top w:val="nil"/>
              <w:left w:val="nil"/>
              <w:bottom w:val="single" w:sz="4" w:space="0" w:color="auto"/>
              <w:right w:val="single" w:sz="4" w:space="0" w:color="auto"/>
            </w:tcBorders>
            <w:shd w:val="clear" w:color="000000" w:fill="C6E0B4"/>
            <w:noWrap/>
            <w:vAlign w:val="bottom"/>
            <w:hideMark/>
          </w:tcPr>
          <w:p w:rsidR="00386F1C" w:rsidRPr="00386F1C" w:rsidRDefault="00386F1C" w:rsidP="00386F1C">
            <w:pPr>
              <w:rPr>
                <w:rFonts w:ascii="Calibri" w:hAnsi="Calibri" w:cs="Calibri"/>
                <w:color w:val="000000"/>
                <w:sz w:val="18"/>
                <w:szCs w:val="18"/>
              </w:rPr>
            </w:pPr>
            <w:r w:rsidRPr="00386F1C">
              <w:rPr>
                <w:rFonts w:ascii="Calibri" w:hAnsi="Calibri" w:cs="Calibri"/>
                <w:color w:val="000000"/>
                <w:sz w:val="18"/>
                <w:szCs w:val="18"/>
              </w:rPr>
              <w:t xml:space="preserve">                  4,8 </w:t>
            </w:r>
          </w:p>
        </w:tc>
        <w:tc>
          <w:tcPr>
            <w:tcW w:w="473" w:type="pct"/>
            <w:tcBorders>
              <w:top w:val="nil"/>
              <w:left w:val="nil"/>
              <w:bottom w:val="single" w:sz="4" w:space="0" w:color="auto"/>
              <w:right w:val="single" w:sz="4" w:space="0" w:color="auto"/>
            </w:tcBorders>
            <w:shd w:val="clear" w:color="000000" w:fill="C6E0B4"/>
            <w:noWrap/>
            <w:vAlign w:val="bottom"/>
            <w:hideMark/>
          </w:tcPr>
          <w:p w:rsidR="00386F1C" w:rsidRPr="00386F1C" w:rsidRDefault="00386F1C" w:rsidP="00386F1C">
            <w:pPr>
              <w:rPr>
                <w:rFonts w:ascii="Calibri" w:hAnsi="Calibri" w:cs="Calibri"/>
                <w:color w:val="000000"/>
                <w:sz w:val="18"/>
                <w:szCs w:val="18"/>
              </w:rPr>
            </w:pPr>
            <w:r w:rsidRPr="00386F1C">
              <w:rPr>
                <w:rFonts w:ascii="Calibri" w:hAnsi="Calibri" w:cs="Calibri"/>
                <w:color w:val="000000"/>
                <w:sz w:val="18"/>
                <w:szCs w:val="18"/>
              </w:rPr>
              <w:t xml:space="preserve">             14,3 </w:t>
            </w:r>
          </w:p>
        </w:tc>
        <w:tc>
          <w:tcPr>
            <w:tcW w:w="415" w:type="pct"/>
            <w:tcBorders>
              <w:top w:val="nil"/>
              <w:left w:val="nil"/>
              <w:bottom w:val="single" w:sz="4" w:space="0" w:color="auto"/>
              <w:right w:val="single" w:sz="4" w:space="0" w:color="auto"/>
            </w:tcBorders>
            <w:shd w:val="clear" w:color="000000" w:fill="C6E0B4"/>
            <w:noWrap/>
            <w:vAlign w:val="bottom"/>
            <w:hideMark/>
          </w:tcPr>
          <w:p w:rsidR="00386F1C" w:rsidRPr="00386F1C" w:rsidRDefault="00386F1C" w:rsidP="00386F1C">
            <w:pPr>
              <w:rPr>
                <w:rFonts w:ascii="Calibri" w:hAnsi="Calibri" w:cs="Calibri"/>
                <w:color w:val="000000"/>
                <w:sz w:val="18"/>
                <w:szCs w:val="18"/>
              </w:rPr>
            </w:pPr>
            <w:r w:rsidRPr="00386F1C">
              <w:rPr>
                <w:rFonts w:ascii="Calibri" w:hAnsi="Calibri" w:cs="Calibri"/>
                <w:color w:val="000000"/>
                <w:sz w:val="18"/>
                <w:szCs w:val="18"/>
              </w:rPr>
              <w:t xml:space="preserve">          10,6 </w:t>
            </w:r>
          </w:p>
        </w:tc>
        <w:tc>
          <w:tcPr>
            <w:tcW w:w="578" w:type="pct"/>
            <w:tcBorders>
              <w:top w:val="nil"/>
              <w:left w:val="nil"/>
              <w:bottom w:val="single" w:sz="4" w:space="0" w:color="auto"/>
              <w:right w:val="single" w:sz="4" w:space="0" w:color="auto"/>
            </w:tcBorders>
            <w:shd w:val="clear" w:color="000000" w:fill="C6E0B4"/>
            <w:noWrap/>
            <w:vAlign w:val="bottom"/>
            <w:hideMark/>
          </w:tcPr>
          <w:p w:rsidR="00386F1C" w:rsidRPr="00386F1C" w:rsidRDefault="00386F1C" w:rsidP="00386F1C">
            <w:pPr>
              <w:rPr>
                <w:rFonts w:ascii="Calibri" w:hAnsi="Calibri" w:cs="Calibri"/>
                <w:color w:val="000000"/>
                <w:sz w:val="18"/>
                <w:szCs w:val="18"/>
              </w:rPr>
            </w:pPr>
            <w:r w:rsidRPr="00386F1C">
              <w:rPr>
                <w:rFonts w:ascii="Calibri" w:hAnsi="Calibri" w:cs="Calibri"/>
                <w:color w:val="000000"/>
                <w:sz w:val="18"/>
                <w:szCs w:val="18"/>
              </w:rPr>
              <w:t xml:space="preserve">          17,9 </w:t>
            </w:r>
          </w:p>
        </w:tc>
        <w:tc>
          <w:tcPr>
            <w:tcW w:w="416" w:type="pct"/>
            <w:tcBorders>
              <w:top w:val="nil"/>
              <w:left w:val="nil"/>
              <w:bottom w:val="single" w:sz="4" w:space="0" w:color="auto"/>
              <w:right w:val="single" w:sz="4" w:space="0" w:color="auto"/>
            </w:tcBorders>
            <w:shd w:val="clear" w:color="000000" w:fill="C6E0B4"/>
            <w:noWrap/>
            <w:vAlign w:val="bottom"/>
            <w:hideMark/>
          </w:tcPr>
          <w:p w:rsidR="00386F1C" w:rsidRPr="00386F1C" w:rsidRDefault="00386F1C" w:rsidP="00386F1C">
            <w:pPr>
              <w:rPr>
                <w:rFonts w:ascii="Calibri" w:hAnsi="Calibri" w:cs="Calibri"/>
                <w:b/>
                <w:bCs/>
                <w:color w:val="000000"/>
                <w:sz w:val="18"/>
                <w:szCs w:val="18"/>
              </w:rPr>
            </w:pPr>
            <w:r w:rsidRPr="00386F1C">
              <w:rPr>
                <w:rFonts w:ascii="Calibri" w:hAnsi="Calibri" w:cs="Calibri"/>
                <w:b/>
                <w:bCs/>
                <w:color w:val="000000"/>
                <w:sz w:val="18"/>
                <w:szCs w:val="18"/>
              </w:rPr>
              <w:t xml:space="preserve">          75,1 </w:t>
            </w:r>
          </w:p>
        </w:tc>
      </w:tr>
      <w:tr w:rsidR="005A1A16" w:rsidRPr="00386F1C" w:rsidTr="00386F1C">
        <w:trPr>
          <w:trHeight w:val="1200"/>
        </w:trPr>
        <w:tc>
          <w:tcPr>
            <w:tcW w:w="629" w:type="pct"/>
            <w:tcBorders>
              <w:top w:val="nil"/>
              <w:left w:val="single" w:sz="4" w:space="0" w:color="auto"/>
              <w:bottom w:val="single" w:sz="4" w:space="0" w:color="auto"/>
              <w:right w:val="single" w:sz="4" w:space="0" w:color="auto"/>
            </w:tcBorders>
            <w:shd w:val="clear" w:color="000000" w:fill="AEAAAA"/>
            <w:vAlign w:val="bottom"/>
            <w:hideMark/>
          </w:tcPr>
          <w:p w:rsidR="005A3BE8" w:rsidRPr="00386F1C" w:rsidRDefault="005A3BE8" w:rsidP="005A3BE8">
            <w:pPr>
              <w:spacing w:after="0" w:line="240" w:lineRule="auto"/>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Antal lærere pr. skole jf. ansøgning med kompetenceløft</w:t>
            </w:r>
          </w:p>
        </w:tc>
        <w:tc>
          <w:tcPr>
            <w:tcW w:w="471" w:type="pct"/>
            <w:tcBorders>
              <w:top w:val="nil"/>
              <w:left w:val="nil"/>
              <w:bottom w:val="single" w:sz="4" w:space="0" w:color="auto"/>
              <w:right w:val="single" w:sz="4" w:space="0" w:color="auto"/>
            </w:tcBorders>
            <w:shd w:val="clear" w:color="000000" w:fill="D9D9D9"/>
            <w:noWrap/>
            <w:vAlign w:val="bottom"/>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2</w:t>
            </w:r>
          </w:p>
        </w:tc>
        <w:tc>
          <w:tcPr>
            <w:tcW w:w="492" w:type="pct"/>
            <w:tcBorders>
              <w:top w:val="nil"/>
              <w:left w:val="nil"/>
              <w:bottom w:val="single" w:sz="4" w:space="0" w:color="auto"/>
              <w:right w:val="single" w:sz="4" w:space="0" w:color="auto"/>
            </w:tcBorders>
            <w:shd w:val="clear" w:color="000000" w:fill="D9D9D9"/>
            <w:noWrap/>
            <w:vAlign w:val="bottom"/>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2</w:t>
            </w:r>
          </w:p>
        </w:tc>
        <w:tc>
          <w:tcPr>
            <w:tcW w:w="541" w:type="pct"/>
            <w:tcBorders>
              <w:top w:val="nil"/>
              <w:left w:val="nil"/>
              <w:bottom w:val="single" w:sz="4" w:space="0" w:color="auto"/>
              <w:right w:val="single" w:sz="4" w:space="0" w:color="auto"/>
            </w:tcBorders>
            <w:shd w:val="clear" w:color="000000" w:fill="D9D9D9"/>
            <w:noWrap/>
            <w:vAlign w:val="bottom"/>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3</w:t>
            </w:r>
          </w:p>
        </w:tc>
        <w:tc>
          <w:tcPr>
            <w:tcW w:w="454" w:type="pct"/>
            <w:tcBorders>
              <w:top w:val="nil"/>
              <w:left w:val="nil"/>
              <w:bottom w:val="single" w:sz="4" w:space="0" w:color="auto"/>
              <w:right w:val="single" w:sz="4" w:space="0" w:color="auto"/>
            </w:tcBorders>
            <w:shd w:val="clear" w:color="000000" w:fill="D9D9D9"/>
            <w:noWrap/>
            <w:vAlign w:val="bottom"/>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2</w:t>
            </w:r>
          </w:p>
        </w:tc>
        <w:tc>
          <w:tcPr>
            <w:tcW w:w="531" w:type="pct"/>
            <w:tcBorders>
              <w:top w:val="nil"/>
              <w:left w:val="nil"/>
              <w:bottom w:val="single" w:sz="4" w:space="0" w:color="auto"/>
              <w:right w:val="single" w:sz="4" w:space="0" w:color="auto"/>
            </w:tcBorders>
            <w:shd w:val="clear" w:color="000000" w:fill="D9D9D9"/>
            <w:noWrap/>
            <w:vAlign w:val="bottom"/>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2</w:t>
            </w:r>
          </w:p>
        </w:tc>
        <w:tc>
          <w:tcPr>
            <w:tcW w:w="473" w:type="pct"/>
            <w:tcBorders>
              <w:top w:val="nil"/>
              <w:left w:val="nil"/>
              <w:bottom w:val="single" w:sz="4" w:space="0" w:color="auto"/>
              <w:right w:val="single" w:sz="4" w:space="0" w:color="auto"/>
            </w:tcBorders>
            <w:shd w:val="clear" w:color="000000" w:fill="D9D9D9"/>
            <w:noWrap/>
            <w:vAlign w:val="bottom"/>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3</w:t>
            </w:r>
          </w:p>
        </w:tc>
        <w:tc>
          <w:tcPr>
            <w:tcW w:w="415" w:type="pct"/>
            <w:tcBorders>
              <w:top w:val="nil"/>
              <w:left w:val="nil"/>
              <w:bottom w:val="single" w:sz="4" w:space="0" w:color="auto"/>
              <w:right w:val="single" w:sz="4" w:space="0" w:color="auto"/>
            </w:tcBorders>
            <w:shd w:val="clear" w:color="000000" w:fill="D9D9D9"/>
            <w:noWrap/>
            <w:vAlign w:val="bottom"/>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3</w:t>
            </w:r>
          </w:p>
        </w:tc>
        <w:tc>
          <w:tcPr>
            <w:tcW w:w="578" w:type="pct"/>
            <w:tcBorders>
              <w:top w:val="nil"/>
              <w:left w:val="nil"/>
              <w:bottom w:val="single" w:sz="4" w:space="0" w:color="auto"/>
              <w:right w:val="single" w:sz="4" w:space="0" w:color="auto"/>
            </w:tcBorders>
            <w:shd w:val="clear" w:color="000000" w:fill="D9D9D9"/>
            <w:noWrap/>
            <w:vAlign w:val="bottom"/>
            <w:hideMark/>
          </w:tcPr>
          <w:p w:rsidR="005A3BE8" w:rsidRPr="00386F1C" w:rsidRDefault="005A3BE8" w:rsidP="005A3BE8">
            <w:pPr>
              <w:spacing w:after="0" w:line="240" w:lineRule="auto"/>
              <w:jc w:val="right"/>
              <w:rPr>
                <w:rFonts w:ascii="Calibri" w:eastAsia="Times New Roman" w:hAnsi="Calibri" w:cs="Calibri"/>
                <w:color w:val="000000"/>
                <w:sz w:val="18"/>
                <w:szCs w:val="18"/>
                <w:lang w:eastAsia="da-DK"/>
              </w:rPr>
            </w:pPr>
            <w:r w:rsidRPr="00386F1C">
              <w:rPr>
                <w:rFonts w:ascii="Calibri" w:eastAsia="Times New Roman" w:hAnsi="Calibri" w:cs="Calibri"/>
                <w:color w:val="000000"/>
                <w:sz w:val="18"/>
                <w:szCs w:val="18"/>
                <w:lang w:eastAsia="da-DK"/>
              </w:rPr>
              <w:t>3</w:t>
            </w:r>
          </w:p>
        </w:tc>
        <w:tc>
          <w:tcPr>
            <w:tcW w:w="416" w:type="pct"/>
            <w:tcBorders>
              <w:top w:val="nil"/>
              <w:left w:val="nil"/>
              <w:bottom w:val="single" w:sz="4" w:space="0" w:color="auto"/>
              <w:right w:val="single" w:sz="4" w:space="0" w:color="auto"/>
            </w:tcBorders>
            <w:shd w:val="clear" w:color="000000" w:fill="D9D9D9"/>
            <w:noWrap/>
            <w:vAlign w:val="bottom"/>
            <w:hideMark/>
          </w:tcPr>
          <w:p w:rsidR="005A3BE8" w:rsidRPr="00386F1C" w:rsidRDefault="005A3BE8" w:rsidP="005A3BE8">
            <w:pPr>
              <w:spacing w:after="0" w:line="240" w:lineRule="auto"/>
              <w:jc w:val="right"/>
              <w:rPr>
                <w:rFonts w:ascii="Calibri" w:eastAsia="Times New Roman" w:hAnsi="Calibri" w:cs="Calibri"/>
                <w:b/>
                <w:bCs/>
                <w:color w:val="000000"/>
                <w:sz w:val="18"/>
                <w:szCs w:val="18"/>
                <w:lang w:eastAsia="da-DK"/>
              </w:rPr>
            </w:pPr>
            <w:r w:rsidRPr="00386F1C">
              <w:rPr>
                <w:rFonts w:ascii="Calibri" w:eastAsia="Times New Roman" w:hAnsi="Calibri" w:cs="Calibri"/>
                <w:b/>
                <w:bCs/>
                <w:color w:val="000000"/>
                <w:sz w:val="18"/>
                <w:szCs w:val="18"/>
                <w:lang w:eastAsia="da-DK"/>
              </w:rPr>
              <w:t>20</w:t>
            </w:r>
          </w:p>
        </w:tc>
      </w:tr>
    </w:tbl>
    <w:p w:rsidR="005A3BE8" w:rsidRPr="005A3BE8" w:rsidRDefault="005A3BE8" w:rsidP="00FB1DDF">
      <w:pPr>
        <w:spacing w:after="0"/>
      </w:pPr>
    </w:p>
    <w:p w:rsidR="005A3BE8" w:rsidRDefault="005A3BE8" w:rsidP="00FB1DDF">
      <w:pPr>
        <w:spacing w:after="0"/>
        <w:rPr>
          <w:i/>
        </w:rPr>
      </w:pPr>
    </w:p>
    <w:p w:rsidR="005A3BE8" w:rsidRDefault="005A3BE8" w:rsidP="00FB1DDF">
      <w:pPr>
        <w:spacing w:after="0"/>
        <w:rPr>
          <w:i/>
        </w:rPr>
      </w:pPr>
    </w:p>
    <w:p w:rsidR="005A3BE8" w:rsidRDefault="005A3BE8" w:rsidP="00FB1DDF">
      <w:pPr>
        <w:spacing w:after="0"/>
        <w:rPr>
          <w:i/>
        </w:rPr>
      </w:pPr>
    </w:p>
    <w:p w:rsidR="005A3BE8" w:rsidRDefault="005A3BE8" w:rsidP="00FB1DDF">
      <w:pPr>
        <w:spacing w:after="0"/>
        <w:rPr>
          <w:i/>
        </w:rPr>
      </w:pPr>
    </w:p>
    <w:p w:rsidR="005A3BE8" w:rsidRDefault="005A3BE8" w:rsidP="00FB1DDF">
      <w:pPr>
        <w:spacing w:after="0"/>
        <w:rPr>
          <w:i/>
        </w:rPr>
      </w:pPr>
    </w:p>
    <w:p w:rsidR="005A3BE8" w:rsidRDefault="005A3BE8" w:rsidP="00FB1DDF">
      <w:pPr>
        <w:spacing w:after="0"/>
        <w:rPr>
          <w:i/>
        </w:rPr>
      </w:pPr>
    </w:p>
    <w:p w:rsidR="005A3BE8" w:rsidRDefault="005A3BE8" w:rsidP="00FB1DDF">
      <w:pPr>
        <w:spacing w:after="0"/>
        <w:rPr>
          <w:i/>
        </w:rPr>
      </w:pPr>
    </w:p>
    <w:p w:rsidR="005A3BE8" w:rsidRDefault="005A3BE8" w:rsidP="00FB1DDF">
      <w:pPr>
        <w:spacing w:after="0"/>
        <w:rPr>
          <w:i/>
        </w:rPr>
      </w:pPr>
    </w:p>
    <w:p w:rsidR="005A3BE8" w:rsidRDefault="005A3BE8" w:rsidP="00FB1DDF">
      <w:pPr>
        <w:spacing w:after="0"/>
        <w:rPr>
          <w:i/>
        </w:rPr>
      </w:pPr>
    </w:p>
    <w:p w:rsidR="005A3BE8" w:rsidRDefault="005A3BE8" w:rsidP="00FB1DDF">
      <w:pPr>
        <w:spacing w:after="0"/>
        <w:rPr>
          <w:i/>
        </w:rPr>
      </w:pPr>
    </w:p>
    <w:p w:rsidR="005A3BE8" w:rsidRDefault="005A3BE8" w:rsidP="00FB1DDF">
      <w:pPr>
        <w:spacing w:after="0"/>
        <w:rPr>
          <w:i/>
        </w:rPr>
      </w:pPr>
    </w:p>
    <w:p w:rsidR="005A3BE8" w:rsidRDefault="005A3BE8" w:rsidP="00FB1DDF">
      <w:pPr>
        <w:spacing w:after="0"/>
        <w:rPr>
          <w:i/>
        </w:rPr>
      </w:pPr>
    </w:p>
    <w:sectPr w:rsidR="005A3BE8" w:rsidSect="00BF60CD">
      <w:headerReference w:type="default" r:id="rId8"/>
      <w:footerReference w:type="default" r:id="rId9"/>
      <w:headerReference w:type="first" r:id="rId10"/>
      <w:footerReference w:type="first" r:id="rId11"/>
      <w:pgSz w:w="11907" w:h="16839" w:code="9"/>
      <w:pgMar w:top="680" w:right="3260" w:bottom="1701" w:left="1304" w:header="85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841" w:rsidRDefault="00D55841" w:rsidP="007A1864">
      <w:pPr>
        <w:spacing w:after="0" w:line="240" w:lineRule="auto"/>
      </w:pPr>
      <w:r>
        <w:separator/>
      </w:r>
    </w:p>
  </w:endnote>
  <w:endnote w:type="continuationSeparator" w:id="0">
    <w:p w:rsidR="00D55841" w:rsidRDefault="00D55841" w:rsidP="007A1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EF9" w:rsidRPr="00183ADE" w:rsidRDefault="00997EF9" w:rsidP="001508B9">
    <w:pPr>
      <w:pStyle w:val="Sidenummerering"/>
      <w:rPr>
        <w:sz w:val="16"/>
        <w:szCs w:val="16"/>
        <w:lang w:val="da-DK"/>
      </w:rPr>
    </w:pPr>
    <w:r w:rsidRPr="00183ADE">
      <w:rPr>
        <w:sz w:val="16"/>
        <w:szCs w:val="16"/>
        <w:lang w:val="da-DK"/>
      </w:rPr>
      <w:tab/>
    </w:r>
    <w:r w:rsidRPr="00183ADE">
      <w:rPr>
        <w:sz w:val="16"/>
        <w:szCs w:val="16"/>
        <w:lang w:val="da-DK"/>
      </w:rPr>
      <w:tab/>
      <w:t xml:space="preserve">Side </w:t>
    </w:r>
    <w:r w:rsidRPr="00183ADE">
      <w:rPr>
        <w:sz w:val="16"/>
        <w:szCs w:val="16"/>
        <w:lang w:val="da-DK"/>
      </w:rPr>
      <w:fldChar w:fldCharType="begin"/>
    </w:r>
    <w:r w:rsidRPr="00183ADE">
      <w:rPr>
        <w:sz w:val="16"/>
        <w:szCs w:val="16"/>
        <w:lang w:val="da-DK"/>
      </w:rPr>
      <w:instrText xml:space="preserve"> PAGE   \* MERGEFORMAT </w:instrText>
    </w:r>
    <w:r w:rsidRPr="00183ADE">
      <w:rPr>
        <w:sz w:val="16"/>
        <w:szCs w:val="16"/>
        <w:lang w:val="da-DK"/>
      </w:rPr>
      <w:fldChar w:fldCharType="separate"/>
    </w:r>
    <w:r w:rsidR="003837C3">
      <w:rPr>
        <w:noProof/>
        <w:sz w:val="16"/>
        <w:szCs w:val="16"/>
        <w:lang w:val="da-DK"/>
      </w:rPr>
      <w:t>1</w:t>
    </w:r>
    <w:r w:rsidRPr="00183ADE">
      <w:rPr>
        <w:sz w:val="16"/>
        <w:szCs w:val="16"/>
        <w:lang w:val="da-DK"/>
      </w:rPr>
      <w:fldChar w:fldCharType="end"/>
    </w:r>
    <w:r w:rsidRPr="00183ADE">
      <w:rPr>
        <w:sz w:val="16"/>
        <w:szCs w:val="16"/>
        <w:lang w:val="da-DK"/>
      </w:rPr>
      <w:t xml:space="preserve"> af </w:t>
    </w:r>
    <w:r w:rsidRPr="00183ADE">
      <w:rPr>
        <w:sz w:val="16"/>
        <w:szCs w:val="16"/>
        <w:lang w:val="da-DK"/>
      </w:rPr>
      <w:fldChar w:fldCharType="begin"/>
    </w:r>
    <w:r w:rsidRPr="00183ADE">
      <w:rPr>
        <w:sz w:val="16"/>
        <w:szCs w:val="16"/>
        <w:lang w:val="da-DK"/>
      </w:rPr>
      <w:instrText xml:space="preserve"> NUMPAGES   \* MERGEFORMAT </w:instrText>
    </w:r>
    <w:r w:rsidRPr="00183ADE">
      <w:rPr>
        <w:sz w:val="16"/>
        <w:szCs w:val="16"/>
        <w:lang w:val="da-DK"/>
      </w:rPr>
      <w:fldChar w:fldCharType="separate"/>
    </w:r>
    <w:r w:rsidR="003837C3">
      <w:rPr>
        <w:noProof/>
        <w:sz w:val="16"/>
        <w:szCs w:val="16"/>
        <w:lang w:val="da-DK"/>
      </w:rPr>
      <w:t>4</w:t>
    </w:r>
    <w:r w:rsidRPr="00183ADE">
      <w:rPr>
        <w:sz w:val="16"/>
        <w:szCs w:val="16"/>
        <w:lang w:val="da-DK"/>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EF9" w:rsidRPr="00183ADE" w:rsidRDefault="00997EF9" w:rsidP="00E43BE0">
    <w:pPr>
      <w:pStyle w:val="Sidenummerering"/>
      <w:rPr>
        <w:sz w:val="16"/>
        <w:szCs w:val="16"/>
        <w:lang w:val="da-DK"/>
      </w:rPr>
    </w:pPr>
    <w:r w:rsidRPr="00183ADE">
      <w:rPr>
        <w:sz w:val="16"/>
        <w:szCs w:val="16"/>
        <w:lang w:val="da-DK"/>
      </w:rPr>
      <w:t>Beslutningsgrundlag (version 1.0)</w:t>
    </w:r>
    <w:r w:rsidRPr="00183ADE">
      <w:rPr>
        <w:sz w:val="16"/>
        <w:szCs w:val="16"/>
        <w:lang w:val="da-DK"/>
      </w:rPr>
      <w:tab/>
    </w:r>
    <w:r w:rsidRPr="00183ADE">
      <w:rPr>
        <w:sz w:val="16"/>
        <w:szCs w:val="16"/>
        <w:lang w:val="da-DK"/>
      </w:rPr>
      <w:tab/>
      <w:t xml:space="preserve">Side </w:t>
    </w:r>
    <w:r w:rsidRPr="00183ADE">
      <w:rPr>
        <w:sz w:val="16"/>
        <w:szCs w:val="16"/>
        <w:lang w:val="da-DK"/>
      </w:rPr>
      <w:fldChar w:fldCharType="begin"/>
    </w:r>
    <w:r w:rsidRPr="00183ADE">
      <w:rPr>
        <w:sz w:val="16"/>
        <w:szCs w:val="16"/>
        <w:lang w:val="da-DK"/>
      </w:rPr>
      <w:instrText xml:space="preserve"> PAGE   \* MERGEFORMAT </w:instrText>
    </w:r>
    <w:r w:rsidRPr="00183ADE">
      <w:rPr>
        <w:sz w:val="16"/>
        <w:szCs w:val="16"/>
        <w:lang w:val="da-DK"/>
      </w:rPr>
      <w:fldChar w:fldCharType="separate"/>
    </w:r>
    <w:r>
      <w:rPr>
        <w:noProof/>
        <w:sz w:val="16"/>
        <w:szCs w:val="16"/>
        <w:lang w:val="da-DK"/>
      </w:rPr>
      <w:t>1</w:t>
    </w:r>
    <w:r w:rsidRPr="00183ADE">
      <w:rPr>
        <w:sz w:val="16"/>
        <w:szCs w:val="16"/>
        <w:lang w:val="da-DK"/>
      </w:rPr>
      <w:fldChar w:fldCharType="end"/>
    </w:r>
    <w:r w:rsidRPr="00183ADE">
      <w:rPr>
        <w:sz w:val="16"/>
        <w:szCs w:val="16"/>
        <w:lang w:val="da-DK"/>
      </w:rPr>
      <w:t xml:space="preserve"> af </w:t>
    </w:r>
    <w:r w:rsidRPr="00183ADE">
      <w:rPr>
        <w:sz w:val="16"/>
        <w:szCs w:val="16"/>
        <w:lang w:val="da-DK"/>
      </w:rPr>
      <w:fldChar w:fldCharType="begin"/>
    </w:r>
    <w:r w:rsidRPr="00183ADE">
      <w:rPr>
        <w:sz w:val="16"/>
        <w:szCs w:val="16"/>
        <w:lang w:val="da-DK"/>
      </w:rPr>
      <w:instrText xml:space="preserve"> NUMPAGES   \* MERGEFORMAT </w:instrText>
    </w:r>
    <w:r w:rsidRPr="00183ADE">
      <w:rPr>
        <w:sz w:val="16"/>
        <w:szCs w:val="16"/>
        <w:lang w:val="da-DK"/>
      </w:rPr>
      <w:fldChar w:fldCharType="separate"/>
    </w:r>
    <w:r w:rsidR="0043012A">
      <w:rPr>
        <w:noProof/>
        <w:sz w:val="16"/>
        <w:szCs w:val="16"/>
        <w:lang w:val="da-DK"/>
      </w:rPr>
      <w:t>3</w:t>
    </w:r>
    <w:r w:rsidRPr="00183ADE">
      <w:rPr>
        <w:sz w:val="16"/>
        <w:szCs w:val="16"/>
        <w:lang w:val="da-DK"/>
      </w:rPr>
      <w:fldChar w:fldCharType="end"/>
    </w:r>
  </w:p>
  <w:p w:rsidR="00997EF9" w:rsidRPr="00E43BE0" w:rsidRDefault="00997EF9" w:rsidP="00E43BE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841" w:rsidRDefault="00D55841" w:rsidP="007A1864">
      <w:pPr>
        <w:spacing w:after="0" w:line="240" w:lineRule="auto"/>
      </w:pPr>
      <w:r>
        <w:separator/>
      </w:r>
    </w:p>
  </w:footnote>
  <w:footnote w:type="continuationSeparator" w:id="0">
    <w:p w:rsidR="00D55841" w:rsidRDefault="00D55841" w:rsidP="007A1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EF9" w:rsidRDefault="00997EF9" w:rsidP="003C661A">
    <w:pPr>
      <w:pStyle w:val="Sidehoved"/>
      <w:jc w:val="both"/>
    </w:pPr>
  </w:p>
  <w:p w:rsidR="00997EF9" w:rsidRPr="003C661A" w:rsidRDefault="004C3D2F" w:rsidP="003C661A">
    <w:pPr>
      <w:pStyle w:val="Sidehoved"/>
      <w:ind w:right="-28"/>
      <w:rPr>
        <w:color w:val="808080" w:themeColor="background1" w:themeShade="80"/>
        <w:sz w:val="28"/>
        <w:szCs w:val="28"/>
      </w:rPr>
    </w:pPr>
    <w:r>
      <w:rPr>
        <w:color w:val="808080" w:themeColor="background1" w:themeShade="80"/>
        <w:sz w:val="28"/>
        <w:szCs w:val="28"/>
      </w:rPr>
      <w:t>KVALIFICERING AF ANSØGNING TIL SOCIALE INVESTERINGSFOND</w:t>
    </w:r>
  </w:p>
  <w:p w:rsidR="00997EF9" w:rsidRDefault="00997EF9">
    <w:pPr>
      <w:pStyle w:val="Sidehoved"/>
    </w:pPr>
  </w:p>
  <w:p w:rsidR="00997EF9" w:rsidRDefault="00997EF9">
    <w:pPr>
      <w:pStyle w:val="Sidehoved"/>
    </w:pPr>
  </w:p>
  <w:p w:rsidR="00997EF9" w:rsidRDefault="00997EF9">
    <w:pPr>
      <w:pStyle w:val="Sidehoved"/>
    </w:pPr>
  </w:p>
  <w:p w:rsidR="00997EF9" w:rsidRDefault="00997EF9">
    <w:pPr>
      <w:pStyle w:val="Sidehoved"/>
    </w:pPr>
  </w:p>
  <w:p w:rsidR="00997EF9" w:rsidRDefault="00997EF9">
    <w:pPr>
      <w:pStyle w:val="Sidehoved"/>
    </w:pPr>
  </w:p>
  <w:p w:rsidR="00997EF9" w:rsidRDefault="00997EF9">
    <w:pPr>
      <w:pStyle w:val="Sidehoved"/>
    </w:pPr>
  </w:p>
  <w:p w:rsidR="00997EF9" w:rsidRDefault="00997EF9">
    <w:pPr>
      <w:pStyle w:val="Sidehoved"/>
    </w:pPr>
    <w:r>
      <w:rPr>
        <w:noProof/>
        <w:lang w:eastAsia="da-DK"/>
      </w:rPr>
      <w:drawing>
        <wp:anchor distT="0" distB="0" distL="114300" distR="114300" simplePos="0" relativeHeight="251659264" behindDoc="1" locked="0" layoutInCell="1" allowOverlap="1" wp14:anchorId="54002A1B" wp14:editId="255C3AAF">
          <wp:simplePos x="0" y="0"/>
          <wp:positionH relativeFrom="page">
            <wp:posOffset>5793105</wp:posOffset>
          </wp:positionH>
          <wp:positionV relativeFrom="page">
            <wp:posOffset>503555</wp:posOffset>
          </wp:positionV>
          <wp:extent cx="866898" cy="1223158"/>
          <wp:effectExtent l="0" t="0" r="9525" b="0"/>
          <wp:wrapNone/>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898" cy="122315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vertAnchor="page" w:horzAnchor="page" w:tblpX="1305" w:tblpY="852"/>
      <w:tblOverlap w:val="never"/>
      <w:tblW w:w="0" w:type="auto"/>
      <w:tblCellMar>
        <w:left w:w="0" w:type="dxa"/>
        <w:right w:w="0" w:type="dxa"/>
      </w:tblCellMar>
      <w:tblLook w:val="04A0" w:firstRow="1" w:lastRow="0" w:firstColumn="1" w:lastColumn="0" w:noHBand="0" w:noVBand="1"/>
      <w:tblCaption w:val="Kolofon"/>
    </w:tblPr>
    <w:tblGrid>
      <w:gridCol w:w="7313"/>
    </w:tblGrid>
    <w:tr w:rsidR="00997EF9" w:rsidTr="004344C4">
      <w:tc>
        <w:tcPr>
          <w:tcW w:w="7313" w:type="dxa"/>
          <w:tcBorders>
            <w:top w:val="nil"/>
            <w:left w:val="nil"/>
            <w:bottom w:val="nil"/>
            <w:right w:val="nil"/>
          </w:tcBorders>
        </w:tcPr>
        <w:p w:rsidR="00997EF9" w:rsidRPr="00E779C0" w:rsidRDefault="00997EF9" w:rsidP="00F51260">
          <w:pPr>
            <w:pStyle w:val="Notat"/>
          </w:pPr>
          <w:r>
            <w:t>Beslutningsgrundlag</w:t>
          </w:r>
        </w:p>
      </w:tc>
    </w:tr>
  </w:tbl>
  <w:p w:rsidR="00997EF9" w:rsidRDefault="00997EF9" w:rsidP="00D65800">
    <w:pPr>
      <w:spacing w:after="0" w:line="240" w:lineRule="auto"/>
    </w:pPr>
    <w:r>
      <w:rPr>
        <w:noProof/>
        <w:lang w:eastAsia="da-DK"/>
      </w:rPr>
      <w:drawing>
        <wp:anchor distT="0" distB="0" distL="114300" distR="114300" simplePos="0" relativeHeight="251658240" behindDoc="1" locked="0" layoutInCell="1" allowOverlap="1" wp14:anchorId="5E440797" wp14:editId="72E418A6">
          <wp:simplePos x="0" y="0"/>
          <wp:positionH relativeFrom="page">
            <wp:posOffset>5793105</wp:posOffset>
          </wp:positionH>
          <wp:positionV relativeFrom="page">
            <wp:posOffset>503555</wp:posOffset>
          </wp:positionV>
          <wp:extent cx="866898" cy="1223158"/>
          <wp:effectExtent l="0" t="0" r="9525" b="0"/>
          <wp:wrapNone/>
          <wp:docPr id="6" name="Billed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898" cy="1223158"/>
                  </a:xfrm>
                  <a:prstGeom prst="rect">
                    <a:avLst/>
                  </a:prstGeom>
                </pic:spPr>
              </pic:pic>
            </a:graphicData>
          </a:graphic>
        </wp:anchor>
      </w:drawing>
    </w:r>
  </w:p>
  <w:p w:rsidR="00997EF9" w:rsidRDefault="00997EF9" w:rsidP="00D65800">
    <w:pPr>
      <w:spacing w:after="0" w:line="240" w:lineRule="auto"/>
    </w:pPr>
  </w:p>
  <w:p w:rsidR="00997EF9" w:rsidRDefault="00997EF9" w:rsidP="00D65800">
    <w:pPr>
      <w:spacing w:after="0" w:line="240" w:lineRule="auto"/>
    </w:pPr>
  </w:p>
  <w:p w:rsidR="00997EF9" w:rsidRDefault="00997EF9" w:rsidP="00D65800">
    <w:pPr>
      <w:spacing w:after="0" w:line="240" w:lineRule="auto"/>
    </w:pPr>
  </w:p>
  <w:p w:rsidR="00997EF9" w:rsidRDefault="00997EF9" w:rsidP="00D65800">
    <w:pPr>
      <w:spacing w:after="0" w:line="240" w:lineRule="auto"/>
    </w:pPr>
  </w:p>
  <w:p w:rsidR="00997EF9" w:rsidRDefault="00997EF9" w:rsidP="00D65800">
    <w:pPr>
      <w:spacing w:after="0" w:line="240" w:lineRule="auto"/>
    </w:pPr>
  </w:p>
  <w:p w:rsidR="00997EF9" w:rsidRPr="00D65800" w:rsidRDefault="00997EF9" w:rsidP="00D65800">
    <w:pPr>
      <w:spacing w:after="0" w:line="240" w:lineRule="auto"/>
      <w:rPr>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1B4630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392920"/>
    <w:multiLevelType w:val="hybridMultilevel"/>
    <w:tmpl w:val="B17C689E"/>
    <w:lvl w:ilvl="0" w:tplc="0A5CC908">
      <w:numFmt w:val="bullet"/>
      <w:lvlText w:val="-"/>
      <w:lvlJc w:val="left"/>
      <w:pPr>
        <w:ind w:left="36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1570774"/>
    <w:multiLevelType w:val="hybridMultilevel"/>
    <w:tmpl w:val="8092F2EE"/>
    <w:lvl w:ilvl="0" w:tplc="481A5DD0">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F682DA4"/>
    <w:multiLevelType w:val="hybridMultilevel"/>
    <w:tmpl w:val="9D9A8E38"/>
    <w:lvl w:ilvl="0" w:tplc="61DC9FC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FCB78F4"/>
    <w:multiLevelType w:val="hybridMultilevel"/>
    <w:tmpl w:val="8AEE58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6F1130C"/>
    <w:multiLevelType w:val="hybridMultilevel"/>
    <w:tmpl w:val="BA3AE6E2"/>
    <w:lvl w:ilvl="0" w:tplc="0A5CC908">
      <w:numFmt w:val="bullet"/>
      <w:lvlText w:val="-"/>
      <w:lvlJc w:val="left"/>
      <w:pPr>
        <w:ind w:left="1080" w:hanging="360"/>
      </w:pPr>
      <w:rPr>
        <w:rFonts w:ascii="Arial" w:eastAsiaTheme="minorHAnsi" w:hAnsi="Arial" w:cs="Aria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15:restartNumberingAfterBreak="0">
    <w:nsid w:val="2CE62155"/>
    <w:multiLevelType w:val="hybridMultilevel"/>
    <w:tmpl w:val="36721010"/>
    <w:lvl w:ilvl="0" w:tplc="9B1A9DB8">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48B07D5"/>
    <w:multiLevelType w:val="hybridMultilevel"/>
    <w:tmpl w:val="4F88A16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4990902"/>
    <w:multiLevelType w:val="hybridMultilevel"/>
    <w:tmpl w:val="65F27D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BA1499F"/>
    <w:multiLevelType w:val="hybridMultilevel"/>
    <w:tmpl w:val="1630A47E"/>
    <w:lvl w:ilvl="0" w:tplc="0A5CC908">
      <w:numFmt w:val="bullet"/>
      <w:lvlText w:val="-"/>
      <w:lvlJc w:val="left"/>
      <w:pPr>
        <w:ind w:left="36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F9C7487"/>
    <w:multiLevelType w:val="multilevel"/>
    <w:tmpl w:val="0406001F"/>
    <w:lvl w:ilvl="0">
      <w:start w:val="1"/>
      <w:numFmt w:val="decimal"/>
      <w:lvlText w:val="%1."/>
      <w:lvlJc w:val="left"/>
      <w:pPr>
        <w:ind w:left="360" w:hanging="360"/>
      </w:pPr>
      <w:rPr>
        <w:rFonts w:ascii="Georgia" w:hAnsi="Georgia"/>
        <w:sz w:val="18"/>
      </w:rPr>
    </w:lvl>
    <w:lvl w:ilvl="1">
      <w:start w:val="1"/>
      <w:numFmt w:val="decimal"/>
      <w:lvlText w:val="%1.%2."/>
      <w:lvlJc w:val="left"/>
      <w:pPr>
        <w:ind w:left="792" w:hanging="432"/>
      </w:pPr>
      <w:rPr>
        <w:rFonts w:ascii="Georgia" w:hAnsi="Georgia"/>
        <w:sz w:val="18"/>
      </w:rPr>
    </w:lvl>
    <w:lvl w:ilvl="2">
      <w:start w:val="1"/>
      <w:numFmt w:val="decimal"/>
      <w:lvlText w:val="%1.%2.%3."/>
      <w:lvlJc w:val="left"/>
      <w:pPr>
        <w:ind w:left="1224" w:hanging="504"/>
      </w:pPr>
      <w:rPr>
        <w:rFonts w:ascii="Georgia" w:hAnsi="Georgia"/>
        <w:sz w:val="18"/>
      </w:rPr>
    </w:lvl>
    <w:lvl w:ilvl="3">
      <w:start w:val="1"/>
      <w:numFmt w:val="decimal"/>
      <w:lvlText w:val="%1.%2.%3.%4."/>
      <w:lvlJc w:val="left"/>
      <w:pPr>
        <w:ind w:left="1728" w:hanging="648"/>
      </w:pPr>
      <w:rPr>
        <w:rFonts w:ascii="Georgia" w:hAnsi="Georgia"/>
        <w:sz w:val="18"/>
      </w:rPr>
    </w:lvl>
    <w:lvl w:ilvl="4">
      <w:start w:val="1"/>
      <w:numFmt w:val="decimal"/>
      <w:lvlText w:val="%1.%2.%3.%4.%5."/>
      <w:lvlJc w:val="left"/>
      <w:pPr>
        <w:ind w:left="2232" w:hanging="792"/>
      </w:pPr>
      <w:rPr>
        <w:rFonts w:ascii="Georgia" w:hAnsi="Georgia"/>
        <w:sz w:val="18"/>
      </w:rPr>
    </w:lvl>
    <w:lvl w:ilvl="5">
      <w:start w:val="1"/>
      <w:numFmt w:val="decimal"/>
      <w:lvlText w:val="%1.%2.%3.%4.%5.%6."/>
      <w:lvlJc w:val="left"/>
      <w:pPr>
        <w:ind w:left="2736" w:hanging="936"/>
      </w:pPr>
      <w:rPr>
        <w:rFonts w:ascii="Georgia" w:hAnsi="Georgia"/>
        <w:sz w:val="18"/>
      </w:rPr>
    </w:lvl>
    <w:lvl w:ilvl="6">
      <w:start w:val="1"/>
      <w:numFmt w:val="decimal"/>
      <w:lvlText w:val="%1.%2.%3.%4.%5.%6.%7."/>
      <w:lvlJc w:val="left"/>
      <w:pPr>
        <w:ind w:left="3240" w:hanging="1080"/>
      </w:pPr>
      <w:rPr>
        <w:rFonts w:ascii="Georgia" w:hAnsi="Georgia"/>
        <w:sz w:val="18"/>
      </w:rPr>
    </w:lvl>
    <w:lvl w:ilvl="7">
      <w:start w:val="1"/>
      <w:numFmt w:val="decimal"/>
      <w:lvlText w:val="%1.%2.%3.%4.%5.%6.%7.%8."/>
      <w:lvlJc w:val="left"/>
      <w:pPr>
        <w:ind w:left="3744" w:hanging="1224"/>
      </w:pPr>
      <w:rPr>
        <w:rFonts w:ascii="Georgia" w:hAnsi="Georgia"/>
        <w:sz w:val="18"/>
      </w:rPr>
    </w:lvl>
    <w:lvl w:ilvl="8">
      <w:start w:val="1"/>
      <w:numFmt w:val="decimal"/>
      <w:lvlText w:val="%1.%2.%3.%4.%5.%6.%7.%8.%9."/>
      <w:lvlJc w:val="left"/>
      <w:pPr>
        <w:ind w:left="4320" w:hanging="1440"/>
      </w:pPr>
      <w:rPr>
        <w:rFonts w:ascii="Georgia" w:hAnsi="Georgia"/>
        <w:sz w:val="18"/>
      </w:rPr>
    </w:lvl>
  </w:abstractNum>
  <w:abstractNum w:abstractNumId="11" w15:restartNumberingAfterBreak="0">
    <w:nsid w:val="47281060"/>
    <w:multiLevelType w:val="hybridMultilevel"/>
    <w:tmpl w:val="F368863A"/>
    <w:lvl w:ilvl="0" w:tplc="0A5CC908">
      <w:numFmt w:val="bullet"/>
      <w:lvlText w:val="-"/>
      <w:lvlJc w:val="left"/>
      <w:pPr>
        <w:ind w:left="360" w:hanging="360"/>
      </w:pPr>
      <w:rPr>
        <w:rFonts w:ascii="Arial" w:eastAsiaTheme="minorHAnsi"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4799758D"/>
    <w:multiLevelType w:val="hybridMultilevel"/>
    <w:tmpl w:val="CEF627DC"/>
    <w:lvl w:ilvl="0" w:tplc="4124687C">
      <w:start w:val="1"/>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A794783"/>
    <w:multiLevelType w:val="hybridMultilevel"/>
    <w:tmpl w:val="2D6E2C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4B31A1A"/>
    <w:multiLevelType w:val="hybridMultilevel"/>
    <w:tmpl w:val="6CF692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6A54216"/>
    <w:multiLevelType w:val="hybridMultilevel"/>
    <w:tmpl w:val="895049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9F139ED"/>
    <w:multiLevelType w:val="hybridMultilevel"/>
    <w:tmpl w:val="F0B87E6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D222B7E"/>
    <w:multiLevelType w:val="hybridMultilevel"/>
    <w:tmpl w:val="7D00DCCA"/>
    <w:lvl w:ilvl="0" w:tplc="0A5CC908">
      <w:numFmt w:val="bullet"/>
      <w:lvlText w:val="-"/>
      <w:lvlJc w:val="left"/>
      <w:pPr>
        <w:ind w:left="1080" w:hanging="360"/>
      </w:pPr>
      <w:rPr>
        <w:rFonts w:ascii="Arial" w:eastAsiaTheme="minorHAnsi" w:hAnsi="Arial" w:cs="Arial"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8" w15:restartNumberingAfterBreak="0">
    <w:nsid w:val="64CC2999"/>
    <w:multiLevelType w:val="hybridMultilevel"/>
    <w:tmpl w:val="C9C4F3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9083408"/>
    <w:multiLevelType w:val="hybridMultilevel"/>
    <w:tmpl w:val="E54C42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03E55FC"/>
    <w:multiLevelType w:val="hybridMultilevel"/>
    <w:tmpl w:val="87044304"/>
    <w:lvl w:ilvl="0" w:tplc="E05A69C0">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1" w15:restartNumberingAfterBreak="0">
    <w:nsid w:val="7C29786E"/>
    <w:multiLevelType w:val="hybridMultilevel"/>
    <w:tmpl w:val="A8B49B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13"/>
  </w:num>
  <w:num w:numId="5">
    <w:abstractNumId w:val="6"/>
  </w:num>
  <w:num w:numId="6">
    <w:abstractNumId w:val="12"/>
  </w:num>
  <w:num w:numId="7">
    <w:abstractNumId w:val="7"/>
  </w:num>
  <w:num w:numId="8">
    <w:abstractNumId w:val="16"/>
  </w:num>
  <w:num w:numId="9">
    <w:abstractNumId w:val="21"/>
  </w:num>
  <w:num w:numId="10">
    <w:abstractNumId w:val="4"/>
  </w:num>
  <w:num w:numId="11">
    <w:abstractNumId w:val="19"/>
  </w:num>
  <w:num w:numId="12">
    <w:abstractNumId w:val="15"/>
  </w:num>
  <w:num w:numId="13">
    <w:abstractNumId w:val="14"/>
  </w:num>
  <w:num w:numId="14">
    <w:abstractNumId w:val="8"/>
  </w:num>
  <w:num w:numId="15">
    <w:abstractNumId w:val="2"/>
  </w:num>
  <w:num w:numId="16">
    <w:abstractNumId w:val="11"/>
  </w:num>
  <w:num w:numId="17">
    <w:abstractNumId w:val="9"/>
  </w:num>
  <w:num w:numId="18">
    <w:abstractNumId w:val="20"/>
  </w:num>
  <w:num w:numId="19">
    <w:abstractNumId w:val="17"/>
  </w:num>
  <w:num w:numId="20">
    <w:abstractNumId w:val="5"/>
  </w:num>
  <w:num w:numId="21">
    <w:abstractNumId w:val="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Notat.dotm"/>
  </w:docVars>
  <w:rsids>
    <w:rsidRoot w:val="00206F02"/>
    <w:rsid w:val="00000375"/>
    <w:rsid w:val="00002D4E"/>
    <w:rsid w:val="00007524"/>
    <w:rsid w:val="00012F36"/>
    <w:rsid w:val="00014EBB"/>
    <w:rsid w:val="00021DF5"/>
    <w:rsid w:val="00024173"/>
    <w:rsid w:val="0003686E"/>
    <w:rsid w:val="000445A4"/>
    <w:rsid w:val="00045A15"/>
    <w:rsid w:val="00047B19"/>
    <w:rsid w:val="00070F9A"/>
    <w:rsid w:val="0008179D"/>
    <w:rsid w:val="00081930"/>
    <w:rsid w:val="000A0AC4"/>
    <w:rsid w:val="000A2970"/>
    <w:rsid w:val="000A7383"/>
    <w:rsid w:val="000B339E"/>
    <w:rsid w:val="000C2AA6"/>
    <w:rsid w:val="000C416A"/>
    <w:rsid w:val="000D4EBC"/>
    <w:rsid w:val="000E5203"/>
    <w:rsid w:val="00104A81"/>
    <w:rsid w:val="00111BC7"/>
    <w:rsid w:val="0012353A"/>
    <w:rsid w:val="00131EA2"/>
    <w:rsid w:val="001357C3"/>
    <w:rsid w:val="001508B9"/>
    <w:rsid w:val="00164324"/>
    <w:rsid w:val="00171466"/>
    <w:rsid w:val="00176279"/>
    <w:rsid w:val="00180EFE"/>
    <w:rsid w:val="00182A8D"/>
    <w:rsid w:val="00183ADE"/>
    <w:rsid w:val="00183FC4"/>
    <w:rsid w:val="00187BAE"/>
    <w:rsid w:val="00194AB7"/>
    <w:rsid w:val="001A6B6B"/>
    <w:rsid w:val="001A75AA"/>
    <w:rsid w:val="001B44F6"/>
    <w:rsid w:val="001B7E61"/>
    <w:rsid w:val="001C3437"/>
    <w:rsid w:val="001C58ED"/>
    <w:rsid w:val="001D3FCF"/>
    <w:rsid w:val="001D4547"/>
    <w:rsid w:val="001E191E"/>
    <w:rsid w:val="001E42EF"/>
    <w:rsid w:val="001F1E9A"/>
    <w:rsid w:val="001F44E2"/>
    <w:rsid w:val="001F7ADB"/>
    <w:rsid w:val="001F7FA8"/>
    <w:rsid w:val="00201D95"/>
    <w:rsid w:val="00205FE1"/>
    <w:rsid w:val="00206318"/>
    <w:rsid w:val="00206F02"/>
    <w:rsid w:val="00211762"/>
    <w:rsid w:val="002134B8"/>
    <w:rsid w:val="00221D59"/>
    <w:rsid w:val="00223B78"/>
    <w:rsid w:val="002244C5"/>
    <w:rsid w:val="00244880"/>
    <w:rsid w:val="002475D8"/>
    <w:rsid w:val="00251C38"/>
    <w:rsid w:val="00253433"/>
    <w:rsid w:val="002616DC"/>
    <w:rsid w:val="00262A24"/>
    <w:rsid w:val="00281EBC"/>
    <w:rsid w:val="002837C3"/>
    <w:rsid w:val="002D370D"/>
    <w:rsid w:val="002D7E6C"/>
    <w:rsid w:val="002E229F"/>
    <w:rsid w:val="002E4107"/>
    <w:rsid w:val="002F3FCB"/>
    <w:rsid w:val="002F7EBB"/>
    <w:rsid w:val="00302FC3"/>
    <w:rsid w:val="003103DF"/>
    <w:rsid w:val="003117C9"/>
    <w:rsid w:val="00312C74"/>
    <w:rsid w:val="00313206"/>
    <w:rsid w:val="0033648F"/>
    <w:rsid w:val="003401A8"/>
    <w:rsid w:val="003445C9"/>
    <w:rsid w:val="003457E0"/>
    <w:rsid w:val="00354F31"/>
    <w:rsid w:val="00360FB1"/>
    <w:rsid w:val="00366881"/>
    <w:rsid w:val="00374C35"/>
    <w:rsid w:val="0038161D"/>
    <w:rsid w:val="003834ED"/>
    <w:rsid w:val="003836A6"/>
    <w:rsid w:val="003837C3"/>
    <w:rsid w:val="00386F1C"/>
    <w:rsid w:val="00386F21"/>
    <w:rsid w:val="00393B8B"/>
    <w:rsid w:val="00393E4A"/>
    <w:rsid w:val="003A3553"/>
    <w:rsid w:val="003A5984"/>
    <w:rsid w:val="003B21D9"/>
    <w:rsid w:val="003C40F8"/>
    <w:rsid w:val="003C418E"/>
    <w:rsid w:val="003C661A"/>
    <w:rsid w:val="003D2073"/>
    <w:rsid w:val="003D76F4"/>
    <w:rsid w:val="003E6428"/>
    <w:rsid w:val="003E73F1"/>
    <w:rsid w:val="003E76AF"/>
    <w:rsid w:val="003F4FE9"/>
    <w:rsid w:val="003F6D59"/>
    <w:rsid w:val="003F7493"/>
    <w:rsid w:val="00400D19"/>
    <w:rsid w:val="00403313"/>
    <w:rsid w:val="00404584"/>
    <w:rsid w:val="00422FF9"/>
    <w:rsid w:val="0043012A"/>
    <w:rsid w:val="004344C4"/>
    <w:rsid w:val="004347D4"/>
    <w:rsid w:val="00445A4D"/>
    <w:rsid w:val="00451C7E"/>
    <w:rsid w:val="00482A09"/>
    <w:rsid w:val="00484C9F"/>
    <w:rsid w:val="00487D98"/>
    <w:rsid w:val="00490551"/>
    <w:rsid w:val="00496D60"/>
    <w:rsid w:val="004B2FB6"/>
    <w:rsid w:val="004C3D2F"/>
    <w:rsid w:val="004C7BFF"/>
    <w:rsid w:val="004E0C03"/>
    <w:rsid w:val="004F2E42"/>
    <w:rsid w:val="004F7BE6"/>
    <w:rsid w:val="00505556"/>
    <w:rsid w:val="00507C7D"/>
    <w:rsid w:val="00526E17"/>
    <w:rsid w:val="00527CB3"/>
    <w:rsid w:val="00543A1D"/>
    <w:rsid w:val="00573B47"/>
    <w:rsid w:val="00575E88"/>
    <w:rsid w:val="005916C8"/>
    <w:rsid w:val="005922EE"/>
    <w:rsid w:val="00594629"/>
    <w:rsid w:val="005A1A16"/>
    <w:rsid w:val="005A3053"/>
    <w:rsid w:val="005A3BE8"/>
    <w:rsid w:val="005A4D21"/>
    <w:rsid w:val="005A73BB"/>
    <w:rsid w:val="005A7CF0"/>
    <w:rsid w:val="005B4E6B"/>
    <w:rsid w:val="005C0393"/>
    <w:rsid w:val="005D187E"/>
    <w:rsid w:val="005D2BD3"/>
    <w:rsid w:val="005D3321"/>
    <w:rsid w:val="005E6495"/>
    <w:rsid w:val="005F2E4F"/>
    <w:rsid w:val="005F40E3"/>
    <w:rsid w:val="006015A4"/>
    <w:rsid w:val="006030A3"/>
    <w:rsid w:val="00604C78"/>
    <w:rsid w:val="0061069F"/>
    <w:rsid w:val="00610F31"/>
    <w:rsid w:val="006167D1"/>
    <w:rsid w:val="0063120B"/>
    <w:rsid w:val="00631BEB"/>
    <w:rsid w:val="006575FE"/>
    <w:rsid w:val="00663118"/>
    <w:rsid w:val="00664A90"/>
    <w:rsid w:val="006653AE"/>
    <w:rsid w:val="00690B31"/>
    <w:rsid w:val="006947AA"/>
    <w:rsid w:val="00695BB3"/>
    <w:rsid w:val="006A4EDB"/>
    <w:rsid w:val="006B0068"/>
    <w:rsid w:val="006B4DA6"/>
    <w:rsid w:val="006C0ED5"/>
    <w:rsid w:val="006C4290"/>
    <w:rsid w:val="006C59D1"/>
    <w:rsid w:val="006C5D1D"/>
    <w:rsid w:val="006D623D"/>
    <w:rsid w:val="006E2ED0"/>
    <w:rsid w:val="006F20E7"/>
    <w:rsid w:val="00700A2B"/>
    <w:rsid w:val="0070129B"/>
    <w:rsid w:val="00710F5E"/>
    <w:rsid w:val="00713F0A"/>
    <w:rsid w:val="00725619"/>
    <w:rsid w:val="00733E1C"/>
    <w:rsid w:val="00737FA2"/>
    <w:rsid w:val="0074495E"/>
    <w:rsid w:val="00755DFF"/>
    <w:rsid w:val="0076376E"/>
    <w:rsid w:val="007657C9"/>
    <w:rsid w:val="007713C5"/>
    <w:rsid w:val="00794BEA"/>
    <w:rsid w:val="007A1864"/>
    <w:rsid w:val="007A5559"/>
    <w:rsid w:val="007C71BE"/>
    <w:rsid w:val="007E2154"/>
    <w:rsid w:val="007E4CD4"/>
    <w:rsid w:val="0080572F"/>
    <w:rsid w:val="00814014"/>
    <w:rsid w:val="008205A7"/>
    <w:rsid w:val="0082405F"/>
    <w:rsid w:val="008335DE"/>
    <w:rsid w:val="00843FB8"/>
    <w:rsid w:val="00850BBE"/>
    <w:rsid w:val="00854FFF"/>
    <w:rsid w:val="0086034F"/>
    <w:rsid w:val="00863AC3"/>
    <w:rsid w:val="00864DBB"/>
    <w:rsid w:val="00883245"/>
    <w:rsid w:val="00890517"/>
    <w:rsid w:val="008A0540"/>
    <w:rsid w:val="008A44C3"/>
    <w:rsid w:val="008A742D"/>
    <w:rsid w:val="008B17D5"/>
    <w:rsid w:val="008B1E9A"/>
    <w:rsid w:val="008B635C"/>
    <w:rsid w:val="008C2C6C"/>
    <w:rsid w:val="008D457C"/>
    <w:rsid w:val="008D4CF8"/>
    <w:rsid w:val="008D6388"/>
    <w:rsid w:val="008D7DC2"/>
    <w:rsid w:val="008F06DC"/>
    <w:rsid w:val="008F69D7"/>
    <w:rsid w:val="00900DEC"/>
    <w:rsid w:val="009033EC"/>
    <w:rsid w:val="00904825"/>
    <w:rsid w:val="0090745C"/>
    <w:rsid w:val="00927AAC"/>
    <w:rsid w:val="009327F7"/>
    <w:rsid w:val="009438AA"/>
    <w:rsid w:val="009447BE"/>
    <w:rsid w:val="00946534"/>
    <w:rsid w:val="0095069E"/>
    <w:rsid w:val="009540FF"/>
    <w:rsid w:val="009546B0"/>
    <w:rsid w:val="00954F75"/>
    <w:rsid w:val="00955C04"/>
    <w:rsid w:val="00980573"/>
    <w:rsid w:val="00997EF9"/>
    <w:rsid w:val="009A0CB8"/>
    <w:rsid w:val="009A484E"/>
    <w:rsid w:val="009A6468"/>
    <w:rsid w:val="009A78C4"/>
    <w:rsid w:val="009A7F7A"/>
    <w:rsid w:val="009B11CA"/>
    <w:rsid w:val="009B26E6"/>
    <w:rsid w:val="009B364B"/>
    <w:rsid w:val="009C344C"/>
    <w:rsid w:val="009D2245"/>
    <w:rsid w:val="00A0465E"/>
    <w:rsid w:val="00A24C44"/>
    <w:rsid w:val="00A30F45"/>
    <w:rsid w:val="00A426B9"/>
    <w:rsid w:val="00A473D3"/>
    <w:rsid w:val="00A53788"/>
    <w:rsid w:val="00A63AD8"/>
    <w:rsid w:val="00A86289"/>
    <w:rsid w:val="00A95CB2"/>
    <w:rsid w:val="00A97226"/>
    <w:rsid w:val="00AA5EB3"/>
    <w:rsid w:val="00AB7DB9"/>
    <w:rsid w:val="00AC196A"/>
    <w:rsid w:val="00AC6F8E"/>
    <w:rsid w:val="00AD190D"/>
    <w:rsid w:val="00AD2769"/>
    <w:rsid w:val="00AE12C3"/>
    <w:rsid w:val="00AF43E5"/>
    <w:rsid w:val="00AF46F2"/>
    <w:rsid w:val="00B00A9E"/>
    <w:rsid w:val="00B00EC1"/>
    <w:rsid w:val="00B10A0F"/>
    <w:rsid w:val="00B1220B"/>
    <w:rsid w:val="00B13C87"/>
    <w:rsid w:val="00B147FA"/>
    <w:rsid w:val="00B25804"/>
    <w:rsid w:val="00B261D7"/>
    <w:rsid w:val="00B27AA6"/>
    <w:rsid w:val="00B301F1"/>
    <w:rsid w:val="00B30408"/>
    <w:rsid w:val="00B43786"/>
    <w:rsid w:val="00B560E9"/>
    <w:rsid w:val="00B57D25"/>
    <w:rsid w:val="00B66145"/>
    <w:rsid w:val="00B9162D"/>
    <w:rsid w:val="00B95E8B"/>
    <w:rsid w:val="00BA1DF0"/>
    <w:rsid w:val="00BA3C42"/>
    <w:rsid w:val="00BC7950"/>
    <w:rsid w:val="00BF3365"/>
    <w:rsid w:val="00BF60CD"/>
    <w:rsid w:val="00BF69CB"/>
    <w:rsid w:val="00BF7E06"/>
    <w:rsid w:val="00C21F53"/>
    <w:rsid w:val="00C32E89"/>
    <w:rsid w:val="00C34D44"/>
    <w:rsid w:val="00C37A2C"/>
    <w:rsid w:val="00C4461E"/>
    <w:rsid w:val="00C4616A"/>
    <w:rsid w:val="00C50FF1"/>
    <w:rsid w:val="00C64BF3"/>
    <w:rsid w:val="00C675EB"/>
    <w:rsid w:val="00C8164D"/>
    <w:rsid w:val="00C91C40"/>
    <w:rsid w:val="00CA2763"/>
    <w:rsid w:val="00CC53FC"/>
    <w:rsid w:val="00CD6288"/>
    <w:rsid w:val="00CF0C64"/>
    <w:rsid w:val="00CF6E1D"/>
    <w:rsid w:val="00D04A9F"/>
    <w:rsid w:val="00D07258"/>
    <w:rsid w:val="00D13F93"/>
    <w:rsid w:val="00D35E9C"/>
    <w:rsid w:val="00D45084"/>
    <w:rsid w:val="00D45FC0"/>
    <w:rsid w:val="00D50D18"/>
    <w:rsid w:val="00D55841"/>
    <w:rsid w:val="00D5696F"/>
    <w:rsid w:val="00D60D53"/>
    <w:rsid w:val="00D62FDA"/>
    <w:rsid w:val="00D65800"/>
    <w:rsid w:val="00D66961"/>
    <w:rsid w:val="00D77063"/>
    <w:rsid w:val="00D77187"/>
    <w:rsid w:val="00DA6BD0"/>
    <w:rsid w:val="00DA72FD"/>
    <w:rsid w:val="00DB2FA7"/>
    <w:rsid w:val="00DD0A1D"/>
    <w:rsid w:val="00DD34A1"/>
    <w:rsid w:val="00DD71BC"/>
    <w:rsid w:val="00DE085F"/>
    <w:rsid w:val="00DE3C2C"/>
    <w:rsid w:val="00DE647F"/>
    <w:rsid w:val="00DF04C3"/>
    <w:rsid w:val="00DF288A"/>
    <w:rsid w:val="00E21574"/>
    <w:rsid w:val="00E247F7"/>
    <w:rsid w:val="00E27C7B"/>
    <w:rsid w:val="00E33ED4"/>
    <w:rsid w:val="00E40CB8"/>
    <w:rsid w:val="00E43BE0"/>
    <w:rsid w:val="00E51ADE"/>
    <w:rsid w:val="00E56F29"/>
    <w:rsid w:val="00E74C46"/>
    <w:rsid w:val="00E75555"/>
    <w:rsid w:val="00E779C0"/>
    <w:rsid w:val="00E83083"/>
    <w:rsid w:val="00E907C9"/>
    <w:rsid w:val="00E92A73"/>
    <w:rsid w:val="00EA61C7"/>
    <w:rsid w:val="00EB58E2"/>
    <w:rsid w:val="00EB6461"/>
    <w:rsid w:val="00ED3A19"/>
    <w:rsid w:val="00EE1C88"/>
    <w:rsid w:val="00EE5599"/>
    <w:rsid w:val="00EE7D17"/>
    <w:rsid w:val="00EF29EE"/>
    <w:rsid w:val="00F004E4"/>
    <w:rsid w:val="00F04FE4"/>
    <w:rsid w:val="00F05D18"/>
    <w:rsid w:val="00F110BF"/>
    <w:rsid w:val="00F20A9C"/>
    <w:rsid w:val="00F21507"/>
    <w:rsid w:val="00F2494D"/>
    <w:rsid w:val="00F427DF"/>
    <w:rsid w:val="00F51260"/>
    <w:rsid w:val="00F540EC"/>
    <w:rsid w:val="00F5780F"/>
    <w:rsid w:val="00F57DBF"/>
    <w:rsid w:val="00F82A0B"/>
    <w:rsid w:val="00F83F70"/>
    <w:rsid w:val="00F87085"/>
    <w:rsid w:val="00F955B8"/>
    <w:rsid w:val="00F979C2"/>
    <w:rsid w:val="00F97D3F"/>
    <w:rsid w:val="00FA2FF5"/>
    <w:rsid w:val="00FA3899"/>
    <w:rsid w:val="00FA642F"/>
    <w:rsid w:val="00FB0369"/>
    <w:rsid w:val="00FB1DDF"/>
    <w:rsid w:val="00FC1A85"/>
    <w:rsid w:val="00FC6D4D"/>
    <w:rsid w:val="00FD08FE"/>
    <w:rsid w:val="00FD3953"/>
    <w:rsid w:val="00FE3E8F"/>
    <w:rsid w:val="00FF35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AA0428"/>
  <w15:docId w15:val="{E5DF0D84-1798-4234-ACFA-CAE238B3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7F7"/>
    <w:pPr>
      <w:spacing w:after="240" w:line="280" w:lineRule="atLeast"/>
    </w:pPr>
    <w:rPr>
      <w:rFonts w:ascii="Arial" w:hAnsi="Arial"/>
      <w:sz w:val="20"/>
    </w:rPr>
  </w:style>
  <w:style w:type="paragraph" w:styleId="Overskrift1">
    <w:name w:val="heading 1"/>
    <w:basedOn w:val="Normal"/>
    <w:next w:val="Normal"/>
    <w:link w:val="Overskrift1Tegn"/>
    <w:uiPriority w:val="9"/>
    <w:qFormat/>
    <w:rsid w:val="009A78C4"/>
    <w:pPr>
      <w:keepNext/>
      <w:keepLines/>
      <w:spacing w:line="340" w:lineRule="atLeast"/>
      <w:outlineLvl w:val="0"/>
    </w:pPr>
    <w:rPr>
      <w:rFonts w:eastAsiaTheme="majorEastAsia" w:cstheme="majorBidi"/>
      <w:b/>
      <w:bCs/>
      <w:sz w:val="28"/>
      <w:szCs w:val="28"/>
    </w:rPr>
  </w:style>
  <w:style w:type="paragraph" w:styleId="Overskrift2">
    <w:name w:val="heading 2"/>
    <w:basedOn w:val="Overskrift1"/>
    <w:next w:val="Normal"/>
    <w:link w:val="Overskrift2Tegn"/>
    <w:uiPriority w:val="9"/>
    <w:unhideWhenUsed/>
    <w:qFormat/>
    <w:rsid w:val="009A78C4"/>
    <w:pPr>
      <w:spacing w:line="280" w:lineRule="atLeast"/>
      <w:outlineLvl w:val="1"/>
    </w:pPr>
    <w:rPr>
      <w:sz w:val="20"/>
    </w:rPr>
  </w:style>
  <w:style w:type="paragraph" w:styleId="Overskrift3">
    <w:name w:val="heading 3"/>
    <w:basedOn w:val="Overskrift2"/>
    <w:next w:val="Normal"/>
    <w:link w:val="Overskrift3Tegn"/>
    <w:uiPriority w:val="9"/>
    <w:unhideWhenUsed/>
    <w:qFormat/>
    <w:rsid w:val="00631BEB"/>
    <w:pPr>
      <w:spacing w:after="0"/>
      <w:outlineLvl w:val="2"/>
    </w:pPr>
    <w:rPr>
      <w:bCs w:val="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A78C4"/>
    <w:rPr>
      <w:rFonts w:ascii="Arial" w:eastAsiaTheme="majorEastAsia" w:hAnsi="Arial" w:cstheme="majorBidi"/>
      <w:b/>
      <w:bCs/>
      <w:sz w:val="28"/>
      <w:szCs w:val="28"/>
    </w:rPr>
  </w:style>
  <w:style w:type="character" w:customStyle="1" w:styleId="Overskrift2Tegn">
    <w:name w:val="Overskrift 2 Tegn"/>
    <w:basedOn w:val="Standardskrifttypeiafsnit"/>
    <w:link w:val="Overskrift2"/>
    <w:uiPriority w:val="9"/>
    <w:rsid w:val="009A78C4"/>
    <w:rPr>
      <w:rFonts w:ascii="Arial" w:eastAsiaTheme="majorEastAsia" w:hAnsi="Arial" w:cstheme="majorBidi"/>
      <w:b/>
      <w:bCs/>
      <w:sz w:val="20"/>
      <w:szCs w:val="28"/>
    </w:rPr>
  </w:style>
  <w:style w:type="table" w:styleId="Tabel-Gitter">
    <w:name w:val="Table Grid"/>
    <w:basedOn w:val="Tabel-Normal"/>
    <w:uiPriority w:val="59"/>
    <w:rsid w:val="00B14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7A186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A1864"/>
    <w:rPr>
      <w:rFonts w:ascii="Georgia" w:hAnsi="Georgia"/>
      <w:spacing w:val="2"/>
      <w:sz w:val="18"/>
    </w:rPr>
  </w:style>
  <w:style w:type="paragraph" w:styleId="Sidefod">
    <w:name w:val="footer"/>
    <w:basedOn w:val="Normal"/>
    <w:link w:val="SidefodTegn"/>
    <w:uiPriority w:val="99"/>
    <w:unhideWhenUsed/>
    <w:rsid w:val="007A186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A1864"/>
    <w:rPr>
      <w:rFonts w:ascii="Georgia" w:hAnsi="Georgia"/>
      <w:spacing w:val="2"/>
      <w:sz w:val="18"/>
    </w:rPr>
  </w:style>
  <w:style w:type="paragraph" w:customStyle="1" w:styleId="Kolofon">
    <w:name w:val="Kolofon"/>
    <w:basedOn w:val="Normal"/>
    <w:rsid w:val="00980573"/>
    <w:pPr>
      <w:tabs>
        <w:tab w:val="left" w:pos="425"/>
      </w:tabs>
      <w:spacing w:after="0" w:line="240" w:lineRule="atLeast"/>
    </w:pPr>
    <w:rPr>
      <w:sz w:val="15"/>
      <w:lang w:val="en-GB"/>
    </w:rPr>
  </w:style>
  <w:style w:type="paragraph" w:styleId="Markeringsbobletekst">
    <w:name w:val="Balloon Text"/>
    <w:basedOn w:val="Normal"/>
    <w:link w:val="MarkeringsbobletekstTegn"/>
    <w:uiPriority w:val="99"/>
    <w:semiHidden/>
    <w:unhideWhenUsed/>
    <w:rsid w:val="00400D1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00D19"/>
    <w:rPr>
      <w:rFonts w:ascii="Tahoma" w:hAnsi="Tahoma" w:cs="Tahoma"/>
      <w:spacing w:val="2"/>
      <w:sz w:val="16"/>
      <w:szCs w:val="16"/>
    </w:rPr>
  </w:style>
  <w:style w:type="paragraph" w:customStyle="1" w:styleId="Sidenummerering">
    <w:name w:val="Sidenummerering"/>
    <w:basedOn w:val="Kolofon"/>
    <w:rsid w:val="000C416A"/>
    <w:pPr>
      <w:tabs>
        <w:tab w:val="left" w:pos="7995"/>
      </w:tabs>
    </w:pPr>
    <w:rPr>
      <w:i/>
    </w:rPr>
  </w:style>
  <w:style w:type="paragraph" w:customStyle="1" w:styleId="Notat">
    <w:name w:val="Notat"/>
    <w:basedOn w:val="Normal"/>
    <w:rsid w:val="009540FF"/>
    <w:pPr>
      <w:spacing w:after="0" w:line="340" w:lineRule="atLeast"/>
    </w:pPr>
    <w:rPr>
      <w:caps/>
      <w:sz w:val="30"/>
    </w:rPr>
  </w:style>
  <w:style w:type="character" w:customStyle="1" w:styleId="Overskrift3Tegn">
    <w:name w:val="Overskrift 3 Tegn"/>
    <w:basedOn w:val="Standardskrifttypeiafsnit"/>
    <w:link w:val="Overskrift3"/>
    <w:uiPriority w:val="9"/>
    <w:rsid w:val="00631BEB"/>
    <w:rPr>
      <w:rFonts w:ascii="Arial" w:eastAsiaTheme="majorEastAsia" w:hAnsi="Arial" w:cstheme="majorBidi"/>
      <w:b/>
      <w:sz w:val="20"/>
      <w:szCs w:val="28"/>
    </w:rPr>
  </w:style>
  <w:style w:type="paragraph" w:styleId="Overskrift">
    <w:name w:val="TOC Heading"/>
    <w:basedOn w:val="Overskrift1"/>
    <w:next w:val="Normal"/>
    <w:uiPriority w:val="39"/>
    <w:unhideWhenUsed/>
    <w:qFormat/>
    <w:rsid w:val="00E51ADE"/>
    <w:pPr>
      <w:spacing w:before="480" w:after="0" w:line="276" w:lineRule="auto"/>
      <w:outlineLvl w:val="9"/>
    </w:pPr>
    <w:rPr>
      <w:rFonts w:asciiTheme="majorHAnsi" w:hAnsiTheme="majorHAnsi"/>
      <w:color w:val="365F91" w:themeColor="accent1" w:themeShade="BF"/>
      <w:lang w:eastAsia="da-DK"/>
    </w:rPr>
  </w:style>
  <w:style w:type="paragraph" w:styleId="Listeafsnit">
    <w:name w:val="List Paragraph"/>
    <w:basedOn w:val="Normal"/>
    <w:uiPriority w:val="34"/>
    <w:qFormat/>
    <w:rsid w:val="007E4CD4"/>
    <w:pPr>
      <w:spacing w:after="200" w:line="276"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41040">
      <w:bodyDiv w:val="1"/>
      <w:marLeft w:val="0"/>
      <w:marRight w:val="0"/>
      <w:marTop w:val="0"/>
      <w:marBottom w:val="0"/>
      <w:divBdr>
        <w:top w:val="none" w:sz="0" w:space="0" w:color="auto"/>
        <w:left w:val="none" w:sz="0" w:space="0" w:color="auto"/>
        <w:bottom w:val="none" w:sz="0" w:space="0" w:color="auto"/>
        <w:right w:val="none" w:sz="0" w:space="0" w:color="auto"/>
      </w:divBdr>
    </w:div>
    <w:div w:id="1242527234">
      <w:bodyDiv w:val="1"/>
      <w:marLeft w:val="0"/>
      <w:marRight w:val="0"/>
      <w:marTop w:val="0"/>
      <w:marBottom w:val="0"/>
      <w:divBdr>
        <w:top w:val="none" w:sz="0" w:space="0" w:color="auto"/>
        <w:left w:val="none" w:sz="0" w:space="0" w:color="auto"/>
        <w:bottom w:val="none" w:sz="0" w:space="0" w:color="auto"/>
        <w:right w:val="none" w:sz="0" w:space="0" w:color="auto"/>
      </w:divBdr>
    </w:div>
    <w:div w:id="1249002000">
      <w:bodyDiv w:val="1"/>
      <w:marLeft w:val="0"/>
      <w:marRight w:val="0"/>
      <w:marTop w:val="0"/>
      <w:marBottom w:val="0"/>
      <w:divBdr>
        <w:top w:val="none" w:sz="0" w:space="0" w:color="auto"/>
        <w:left w:val="none" w:sz="0" w:space="0" w:color="auto"/>
        <w:bottom w:val="none" w:sz="0" w:space="0" w:color="auto"/>
        <w:right w:val="none" w:sz="0" w:space="0" w:color="auto"/>
      </w:divBdr>
    </w:div>
    <w:div w:id="1706364102">
      <w:bodyDiv w:val="1"/>
      <w:marLeft w:val="0"/>
      <w:marRight w:val="0"/>
      <w:marTop w:val="0"/>
      <w:marBottom w:val="0"/>
      <w:divBdr>
        <w:top w:val="none" w:sz="0" w:space="0" w:color="auto"/>
        <w:left w:val="none" w:sz="0" w:space="0" w:color="auto"/>
        <w:bottom w:val="none" w:sz="0" w:space="0" w:color="auto"/>
        <w:right w:val="none" w:sz="0" w:space="0" w:color="auto"/>
      </w:divBdr>
    </w:div>
    <w:div w:id="189329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fil02.ringsted.int\TDS\Skabeloner\Dagsorden.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C2B40-02AC-43E9-B769-6B6109BE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Dagsorden.dotm</Template>
  <TotalTime>0</TotalTime>
  <Pages>4</Pages>
  <Words>869</Words>
  <Characters>5302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Ringsted Kommune</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Birgitte Nielsen</dc:creator>
  <cp:lastModifiedBy>Mona Jørgensen</cp:lastModifiedBy>
  <cp:revision>2</cp:revision>
  <cp:lastPrinted>2019-04-12T09:22:00Z</cp:lastPrinted>
  <dcterms:created xsi:type="dcterms:W3CDTF">2019-10-30T13:56:00Z</dcterms:created>
  <dcterms:modified xsi:type="dcterms:W3CDTF">2019-10-30T13:56:00Z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{C605A687-050B-4A8D-9127-5C879E4DCF7F}</vt:lpwstr>
  </property>
</Properties>
</file>