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9C0" w:rsidRDefault="00E779C0" w:rsidP="00FB1DDF">
      <w:pPr>
        <w:spacing w:after="0"/>
        <w:rPr>
          <w:i/>
          <w:color w:val="808080" w:themeColor="background1" w:themeShade="80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10"/>
        <w:gridCol w:w="6929"/>
      </w:tblGrid>
      <w:tr w:rsidR="00E779C0" w:rsidRPr="000A71D2" w:rsidTr="005C0393">
        <w:trPr>
          <w:cantSplit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0" w:rsidRPr="005E6495" w:rsidRDefault="00E779C0" w:rsidP="00451C7E">
            <w:pPr>
              <w:rPr>
                <w:b/>
              </w:rPr>
            </w:pPr>
            <w:r w:rsidRPr="005E6495">
              <w:rPr>
                <w:b/>
              </w:rPr>
              <w:t>Projekt navn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0" w:rsidRPr="000A71D2" w:rsidRDefault="00635A0B" w:rsidP="00451C7E">
            <w:r>
              <w:t>Angstproblematik - skolebørn</w:t>
            </w:r>
          </w:p>
        </w:tc>
      </w:tr>
      <w:tr w:rsidR="001D4547" w:rsidRPr="000A71D2" w:rsidTr="005C0393">
        <w:trPr>
          <w:cantSplit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47" w:rsidRPr="005E6495" w:rsidRDefault="001D4547" w:rsidP="00451C7E">
            <w:pPr>
              <w:rPr>
                <w:b/>
              </w:rPr>
            </w:pPr>
            <w:r>
              <w:rPr>
                <w:b/>
              </w:rPr>
              <w:t>Forslagsstiller</w:t>
            </w:r>
            <w:r w:rsidR="006B0068">
              <w:rPr>
                <w:b/>
              </w:rPr>
              <w:t xml:space="preserve"> (forening, afdeling eller lign.)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47" w:rsidRPr="000A71D2" w:rsidRDefault="00635A0B" w:rsidP="00451C7E">
            <w:r>
              <w:t>Børnecentret og Skolecenter</w:t>
            </w:r>
          </w:p>
        </w:tc>
      </w:tr>
      <w:tr w:rsidR="00E779C0" w:rsidRPr="000A71D2" w:rsidTr="005C0393">
        <w:trPr>
          <w:cantSplit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0" w:rsidRPr="005E6495" w:rsidRDefault="00E779C0" w:rsidP="00451C7E">
            <w:pPr>
              <w:rPr>
                <w:b/>
              </w:rPr>
            </w:pPr>
            <w:r w:rsidRPr="005E6495">
              <w:rPr>
                <w:b/>
              </w:rPr>
              <w:t>Sagsnr.  (ESDH/Acadre)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0" w:rsidRPr="000A71D2" w:rsidRDefault="00635A0B" w:rsidP="00451C7E">
            <w:r>
              <w:rPr>
                <w:color w:val="1F497D"/>
              </w:rPr>
              <w:t>19/18055</w:t>
            </w:r>
          </w:p>
        </w:tc>
      </w:tr>
      <w:tr w:rsidR="00E779C0" w:rsidRPr="000A71D2" w:rsidTr="005C0393">
        <w:trPr>
          <w:cantSplit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0" w:rsidRPr="005E6495" w:rsidRDefault="00E779C0" w:rsidP="00451C7E">
            <w:pPr>
              <w:rPr>
                <w:b/>
              </w:rPr>
            </w:pPr>
            <w:r w:rsidRPr="005E6495">
              <w:rPr>
                <w:b/>
              </w:rPr>
              <w:t>Udfyldt af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0" w:rsidRPr="000A71D2" w:rsidRDefault="00635A0B" w:rsidP="00451C7E">
            <w:r>
              <w:t>Mia Bak, Mona Jørgensen</w:t>
            </w:r>
          </w:p>
        </w:tc>
      </w:tr>
      <w:tr w:rsidR="00E779C0" w:rsidRPr="000A71D2" w:rsidTr="005C0393">
        <w:trPr>
          <w:cantSplit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0" w:rsidRPr="005E6495" w:rsidRDefault="00794BEA" w:rsidP="00451C7E">
            <w:pPr>
              <w:rPr>
                <w:b/>
              </w:rPr>
            </w:pPr>
            <w:r>
              <w:rPr>
                <w:b/>
              </w:rPr>
              <w:t>Organisatorisk forankring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C0" w:rsidRPr="00635A0B" w:rsidRDefault="00635A0B" w:rsidP="00794BEA">
            <w:pPr>
              <w:spacing w:after="0" w:line="240" w:lineRule="auto"/>
            </w:pPr>
            <w:r w:rsidRPr="00635A0B">
              <w:rPr>
                <w:rFonts w:eastAsia="Times New Roman" w:cs="Arial"/>
                <w:szCs w:val="20"/>
                <w:lang w:eastAsia="da-DK"/>
              </w:rPr>
              <w:t>Børnecenter, Familiehuset</w:t>
            </w:r>
          </w:p>
        </w:tc>
      </w:tr>
      <w:tr w:rsidR="003C661A" w:rsidRPr="000A71D2" w:rsidTr="005C0393">
        <w:trPr>
          <w:cantSplit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1A" w:rsidRPr="005E6495" w:rsidRDefault="003C661A" w:rsidP="00451C7E">
            <w:pPr>
              <w:rPr>
                <w:b/>
              </w:rPr>
            </w:pPr>
            <w:r w:rsidRPr="005E6495">
              <w:rPr>
                <w:b/>
              </w:rPr>
              <w:t>Version / Dato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1A" w:rsidRPr="000A71D2" w:rsidRDefault="00635A0B" w:rsidP="00451C7E">
            <w:r>
              <w:t>V</w:t>
            </w:r>
            <w:r w:rsidR="008B3C44">
              <w:t>.</w:t>
            </w:r>
            <w:r>
              <w:t xml:space="preserve"> 1/ 28/10-19</w:t>
            </w:r>
          </w:p>
        </w:tc>
      </w:tr>
    </w:tbl>
    <w:p w:rsidR="00EE1C88" w:rsidRDefault="00EE1C88" w:rsidP="00FB1DDF">
      <w:pPr>
        <w:spacing w:after="0"/>
      </w:pPr>
    </w:p>
    <w:tbl>
      <w:tblPr>
        <w:tblW w:w="9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6940"/>
      </w:tblGrid>
      <w:tr w:rsidR="00ED3A19" w:rsidRPr="005E6495" w:rsidTr="00E40CB8">
        <w:trPr>
          <w:trHeight w:val="315"/>
        </w:trPr>
        <w:tc>
          <w:tcPr>
            <w:tcW w:w="9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CE6F1"/>
            <w:noWrap/>
            <w:hideMark/>
          </w:tcPr>
          <w:p w:rsidR="00ED3A19" w:rsidRPr="0074495E" w:rsidRDefault="00EE1C88" w:rsidP="00EE1C88">
            <w:pPr>
              <w:spacing w:after="0" w:line="360" w:lineRule="auto"/>
              <w:rPr>
                <w:rFonts w:eastAsia="Times New Roman" w:cs="Arial"/>
                <w:b/>
                <w:bCs/>
                <w:sz w:val="24"/>
                <w:szCs w:val="24"/>
                <w:lang w:eastAsia="da-DK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da-DK"/>
              </w:rPr>
              <w:t>Vurdering og kommentering vedr. o</w:t>
            </w:r>
            <w:r w:rsidR="00E74C46">
              <w:rPr>
                <w:rFonts w:eastAsia="Times New Roman" w:cs="Arial"/>
                <w:b/>
                <w:bCs/>
                <w:sz w:val="24"/>
                <w:szCs w:val="24"/>
                <w:lang w:eastAsia="da-DK"/>
              </w:rPr>
              <w:t>verordnet b</w:t>
            </w:r>
            <w:r w:rsidR="00ED3A19" w:rsidRPr="0074495E">
              <w:rPr>
                <w:rFonts w:eastAsia="Times New Roman" w:cs="Arial"/>
                <w:b/>
                <w:bCs/>
                <w:sz w:val="24"/>
                <w:szCs w:val="24"/>
                <w:lang w:eastAsia="da-DK"/>
              </w:rPr>
              <w:t>eskrivelse af projektet</w:t>
            </w:r>
          </w:p>
        </w:tc>
      </w:tr>
      <w:tr w:rsidR="00A53788" w:rsidRPr="005E6495" w:rsidTr="00A53788">
        <w:trPr>
          <w:trHeight w:val="535"/>
        </w:trPr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788" w:rsidRDefault="00A53788" w:rsidP="0074495E">
            <w:pPr>
              <w:spacing w:after="0" w:line="240" w:lineRule="auto"/>
              <w:rPr>
                <w:rFonts w:eastAsia="Times New Roman" w:cs="Arial"/>
                <w:b/>
                <w:bCs/>
                <w:szCs w:val="20"/>
                <w:lang w:eastAsia="da-DK"/>
              </w:rPr>
            </w:pPr>
            <w:r>
              <w:rPr>
                <w:rFonts w:eastAsia="Times New Roman" w:cs="Arial"/>
                <w:b/>
                <w:bCs/>
                <w:szCs w:val="20"/>
                <w:lang w:eastAsia="da-DK"/>
              </w:rPr>
              <w:t>Målgruppe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4A87" w:rsidRDefault="008B3C44" w:rsidP="00EE1C88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 xml:space="preserve">Målgruppen er </w:t>
            </w:r>
            <w:r w:rsidR="009A00BC">
              <w:rPr>
                <w:rFonts w:eastAsia="Times New Roman" w:cs="Arial"/>
                <w:szCs w:val="20"/>
                <w:lang w:eastAsia="da-DK"/>
              </w:rPr>
              <w:t xml:space="preserve">på </w:t>
            </w:r>
            <w:r>
              <w:rPr>
                <w:rFonts w:eastAsia="Times New Roman" w:cs="Arial"/>
                <w:szCs w:val="20"/>
                <w:lang w:eastAsia="da-DK"/>
              </w:rPr>
              <w:t xml:space="preserve">nuværende tidspunkt </w:t>
            </w:r>
            <w:r w:rsidR="009A00BC">
              <w:rPr>
                <w:rFonts w:eastAsia="Times New Roman" w:cs="Arial"/>
                <w:szCs w:val="20"/>
                <w:lang w:eastAsia="da-DK"/>
              </w:rPr>
              <w:t xml:space="preserve">opgjort </w:t>
            </w:r>
            <w:r>
              <w:rPr>
                <w:rFonts w:eastAsia="Times New Roman" w:cs="Arial"/>
                <w:szCs w:val="20"/>
                <w:lang w:eastAsia="da-DK"/>
              </w:rPr>
              <w:t xml:space="preserve">til at omfatte 6 -7 </w:t>
            </w:r>
            <w:r w:rsidR="00F438C3">
              <w:rPr>
                <w:rFonts w:eastAsia="Times New Roman" w:cs="Arial"/>
                <w:szCs w:val="20"/>
                <w:lang w:eastAsia="da-DK"/>
              </w:rPr>
              <w:t>børn efter konkret vurdering i Børne- f</w:t>
            </w:r>
            <w:r>
              <w:rPr>
                <w:rFonts w:eastAsia="Times New Roman" w:cs="Arial"/>
                <w:szCs w:val="20"/>
                <w:lang w:eastAsia="da-DK"/>
              </w:rPr>
              <w:t>amilierådgivningen og distriktsskoler. Af ansøgningen fremgår at målgruppen er 12-15 børn i 2020</w:t>
            </w:r>
            <w:r w:rsidR="009A00BC">
              <w:rPr>
                <w:rFonts w:eastAsia="Times New Roman" w:cs="Arial"/>
                <w:szCs w:val="20"/>
                <w:lang w:eastAsia="da-DK"/>
              </w:rPr>
              <w:t xml:space="preserve"> idet der forventes at flere børn end de allerede kendte vil være indenfor projektets målgruppe. I efterfølgende år vurderes målgruppen at omfatte</w:t>
            </w:r>
            <w:r>
              <w:rPr>
                <w:rFonts w:eastAsia="Times New Roman" w:cs="Arial"/>
                <w:szCs w:val="20"/>
                <w:lang w:eastAsia="da-DK"/>
              </w:rPr>
              <w:t xml:space="preserve"> 8 børn pr. år.</w:t>
            </w:r>
            <w:r w:rsidR="00404A87">
              <w:rPr>
                <w:rFonts w:eastAsia="Times New Roman" w:cs="Arial"/>
                <w:szCs w:val="20"/>
                <w:lang w:eastAsia="da-DK"/>
              </w:rPr>
              <w:t xml:space="preserve"> </w:t>
            </w:r>
          </w:p>
          <w:p w:rsidR="009A00BC" w:rsidRDefault="009A00BC" w:rsidP="00EE1C88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</w:p>
          <w:p w:rsidR="008B3C44" w:rsidRDefault="008B3C44" w:rsidP="00EE1C88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>Det anbefales</w:t>
            </w:r>
            <w:r w:rsidR="00AE19C4">
              <w:rPr>
                <w:rFonts w:eastAsia="Times New Roman" w:cs="Arial"/>
                <w:szCs w:val="20"/>
                <w:lang w:eastAsia="da-DK"/>
              </w:rPr>
              <w:t>,</w:t>
            </w:r>
            <w:r>
              <w:rPr>
                <w:rFonts w:eastAsia="Times New Roman" w:cs="Arial"/>
                <w:szCs w:val="20"/>
                <w:lang w:eastAsia="da-DK"/>
              </w:rPr>
              <w:t xml:space="preserve"> at der udarbejdes visitationsprocedure med fyldestgørende beskrivelse af målgruppen</w:t>
            </w:r>
            <w:r w:rsidR="00EF131E">
              <w:rPr>
                <w:rFonts w:eastAsia="Times New Roman" w:cs="Arial"/>
                <w:szCs w:val="20"/>
                <w:lang w:eastAsia="da-DK"/>
              </w:rPr>
              <w:t xml:space="preserve"> for de individuelle Cool kids/Chilled forløb</w:t>
            </w:r>
            <w:r>
              <w:rPr>
                <w:rFonts w:eastAsia="Times New Roman" w:cs="Arial"/>
                <w:szCs w:val="20"/>
                <w:lang w:eastAsia="da-DK"/>
              </w:rPr>
              <w:t>.</w:t>
            </w:r>
          </w:p>
          <w:p w:rsidR="00490CCE" w:rsidRDefault="00490CCE" w:rsidP="00EE1C88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</w:p>
          <w:p w:rsidR="00490CCE" w:rsidRDefault="00490CCE" w:rsidP="00EE1C88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>Målgruppen indgår i SØM: Udsatte børn og unge med angst mm.</w:t>
            </w:r>
          </w:p>
          <w:p w:rsidR="00490CCE" w:rsidRDefault="00490CCE" w:rsidP="00EE1C88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>Det er dog uklart om der er foretaget en SØM-beregning.</w:t>
            </w:r>
          </w:p>
          <w:p w:rsidR="008B3C44" w:rsidRPr="00EE1C88" w:rsidRDefault="008B3C44" w:rsidP="00EE1C88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</w:p>
        </w:tc>
      </w:tr>
      <w:tr w:rsidR="00737FA2" w:rsidRPr="005E6495" w:rsidTr="0086034F">
        <w:trPr>
          <w:trHeight w:val="712"/>
        </w:trPr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FA2" w:rsidRPr="005E6495" w:rsidRDefault="002F7EBB" w:rsidP="0074495E">
            <w:pPr>
              <w:spacing w:after="0" w:line="240" w:lineRule="auto"/>
              <w:rPr>
                <w:rFonts w:eastAsia="Times New Roman" w:cs="Arial"/>
                <w:b/>
                <w:bCs/>
                <w:szCs w:val="20"/>
                <w:lang w:eastAsia="da-DK"/>
              </w:rPr>
            </w:pPr>
            <w:r>
              <w:rPr>
                <w:rFonts w:eastAsia="Times New Roman" w:cs="Arial"/>
                <w:b/>
                <w:bCs/>
                <w:szCs w:val="20"/>
                <w:lang w:eastAsia="da-DK"/>
              </w:rPr>
              <w:t>Beskrivelse af indsats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131E" w:rsidRDefault="009A00BC" w:rsidP="00EF131E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 xml:space="preserve">Det fremgår at der er tale om langvarige intensive individuelle forløb, det er dog ikke konkretiseret hvor lange forløbene forventes at være. </w:t>
            </w:r>
            <w:r w:rsidR="00EF131E">
              <w:rPr>
                <w:rFonts w:eastAsia="Times New Roman" w:cs="Arial"/>
                <w:szCs w:val="20"/>
                <w:lang w:eastAsia="da-DK"/>
              </w:rPr>
              <w:t xml:space="preserve">Det er således ikke muligt at beregne hvad et forløb pr. barn/ung koster. </w:t>
            </w:r>
          </w:p>
          <w:p w:rsidR="00490CCE" w:rsidRDefault="00490CCE" w:rsidP="00404A87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</w:p>
          <w:p w:rsidR="00490CCE" w:rsidRDefault="00C065F4" w:rsidP="00404A87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>Det fremgår af ansøgningen, at e</w:t>
            </w:r>
            <w:r w:rsidR="00490CCE">
              <w:rPr>
                <w:rFonts w:eastAsia="Times New Roman" w:cs="Arial"/>
                <w:szCs w:val="20"/>
                <w:lang w:eastAsia="da-DK"/>
              </w:rPr>
              <w:t>vt. ubrugte personaletimer skal indgå i Familiehusets ordinære indsatser</w:t>
            </w:r>
            <w:r w:rsidR="00284333">
              <w:rPr>
                <w:rFonts w:eastAsia="Times New Roman" w:cs="Arial"/>
                <w:szCs w:val="20"/>
                <w:lang w:eastAsia="da-DK"/>
              </w:rPr>
              <w:t xml:space="preserve"> til børn/unge med autismespektrumsforstyrrelser</w:t>
            </w:r>
            <w:r w:rsidR="00490CCE">
              <w:rPr>
                <w:rFonts w:eastAsia="Times New Roman" w:cs="Arial"/>
                <w:szCs w:val="20"/>
                <w:lang w:eastAsia="da-DK"/>
              </w:rPr>
              <w:t>. Det fremgår ikke hvor stor en andel af timerne der forventes brugt i Familiehusets ordinære drift.</w:t>
            </w:r>
          </w:p>
          <w:p w:rsidR="00490CCE" w:rsidRPr="00EE1C88" w:rsidRDefault="00490CCE" w:rsidP="00EF131E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</w:p>
        </w:tc>
      </w:tr>
      <w:tr w:rsidR="00223B78" w:rsidRPr="005E6495" w:rsidTr="0086034F">
        <w:trPr>
          <w:trHeight w:val="625"/>
        </w:trPr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B78" w:rsidRDefault="00223B78" w:rsidP="0074495E">
            <w:pPr>
              <w:spacing w:after="0" w:line="240" w:lineRule="auto"/>
              <w:rPr>
                <w:rFonts w:eastAsia="Times New Roman" w:cs="Arial"/>
                <w:b/>
                <w:bCs/>
                <w:szCs w:val="20"/>
                <w:lang w:eastAsia="da-DK"/>
              </w:rPr>
            </w:pPr>
            <w:r>
              <w:rPr>
                <w:rFonts w:eastAsia="Times New Roman" w:cs="Arial"/>
                <w:b/>
                <w:bCs/>
                <w:szCs w:val="20"/>
                <w:lang w:eastAsia="da-DK"/>
              </w:rPr>
              <w:t>Evidens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0CCE" w:rsidRPr="00EE1C88" w:rsidRDefault="00EF131E" w:rsidP="00EF131E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>Velbe</w:t>
            </w:r>
            <w:r w:rsidR="007F23FD">
              <w:rPr>
                <w:rFonts w:eastAsia="Times New Roman" w:cs="Arial"/>
                <w:szCs w:val="20"/>
                <w:lang w:eastAsia="da-DK"/>
              </w:rPr>
              <w:t>s</w:t>
            </w:r>
            <w:r>
              <w:rPr>
                <w:rFonts w:eastAsia="Times New Roman" w:cs="Arial"/>
                <w:szCs w:val="20"/>
                <w:lang w:eastAsia="da-DK"/>
              </w:rPr>
              <w:t xml:space="preserve">krevet. Der er tale om en indsats der baserer sig på veldokumenterede og -afprøvede principper og viden. </w:t>
            </w:r>
          </w:p>
        </w:tc>
      </w:tr>
      <w:tr w:rsidR="00737FA2" w:rsidRPr="005E6495" w:rsidTr="0086034F">
        <w:trPr>
          <w:trHeight w:val="682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37FA2" w:rsidRPr="005E6495" w:rsidRDefault="00A97226" w:rsidP="00A97226">
            <w:pPr>
              <w:spacing w:after="0" w:line="240" w:lineRule="auto"/>
              <w:rPr>
                <w:rFonts w:eastAsia="Times New Roman" w:cs="Arial"/>
                <w:b/>
                <w:bCs/>
                <w:szCs w:val="20"/>
                <w:lang w:eastAsia="da-DK"/>
              </w:rPr>
            </w:pPr>
            <w:r>
              <w:rPr>
                <w:rFonts w:eastAsia="Times New Roman" w:cs="Arial"/>
                <w:b/>
                <w:bCs/>
                <w:szCs w:val="20"/>
                <w:lang w:eastAsia="da-DK"/>
              </w:rPr>
              <w:t xml:space="preserve">Baggrund </w:t>
            </w:r>
          </w:p>
        </w:tc>
        <w:tc>
          <w:tcPr>
            <w:tcW w:w="6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FA2" w:rsidRPr="00EE1C88" w:rsidRDefault="00490CCE" w:rsidP="00EE1C88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>Velbeskrevet.</w:t>
            </w:r>
          </w:p>
        </w:tc>
      </w:tr>
      <w:tr w:rsidR="00ED3A19" w:rsidRPr="005E6495" w:rsidTr="0033648F">
        <w:trPr>
          <w:trHeight w:val="300"/>
        </w:trPr>
        <w:tc>
          <w:tcPr>
            <w:tcW w:w="96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CE6F1"/>
            <w:hideMark/>
          </w:tcPr>
          <w:p w:rsidR="00ED3A19" w:rsidRPr="005E6495" w:rsidRDefault="00ED3A19" w:rsidP="00E74C46">
            <w:pPr>
              <w:spacing w:after="0" w:line="360" w:lineRule="auto"/>
              <w:rPr>
                <w:rFonts w:eastAsia="Times New Roman" w:cs="Arial"/>
                <w:b/>
                <w:bCs/>
                <w:szCs w:val="20"/>
                <w:lang w:eastAsia="da-DK"/>
              </w:rPr>
            </w:pPr>
            <w:r w:rsidRPr="00E74C46">
              <w:rPr>
                <w:rFonts w:eastAsia="Times New Roman" w:cs="Arial"/>
                <w:b/>
                <w:bCs/>
                <w:sz w:val="24"/>
                <w:szCs w:val="24"/>
                <w:lang w:eastAsia="da-DK"/>
              </w:rPr>
              <w:t>Projektets rammer</w:t>
            </w:r>
          </w:p>
        </w:tc>
      </w:tr>
      <w:tr w:rsidR="00737FA2" w:rsidRPr="005E6495" w:rsidTr="0086034F">
        <w:trPr>
          <w:trHeight w:val="83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37FA2" w:rsidRPr="005E6495" w:rsidRDefault="00737FA2" w:rsidP="00ED3A19">
            <w:pPr>
              <w:spacing w:after="0" w:line="240" w:lineRule="auto"/>
              <w:rPr>
                <w:rFonts w:eastAsia="Times New Roman" w:cs="Arial"/>
                <w:b/>
                <w:bCs/>
                <w:szCs w:val="20"/>
                <w:lang w:eastAsia="da-DK"/>
              </w:rPr>
            </w:pPr>
            <w:r w:rsidRPr="005E6495">
              <w:rPr>
                <w:rFonts w:eastAsia="Times New Roman" w:cs="Arial"/>
                <w:b/>
                <w:bCs/>
                <w:szCs w:val="20"/>
                <w:lang w:eastAsia="da-DK"/>
              </w:rPr>
              <w:lastRenderedPageBreak/>
              <w:t>Lovgivning</w:t>
            </w:r>
          </w:p>
        </w:tc>
        <w:tc>
          <w:tcPr>
            <w:tcW w:w="6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37FA2" w:rsidRPr="0086034F" w:rsidRDefault="00737FA2" w:rsidP="0086034F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</w:p>
          <w:p w:rsidR="0086034F" w:rsidRPr="0086034F" w:rsidRDefault="00EF131E" w:rsidP="00EF131E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 xml:space="preserve">Det kan uddybes </w:t>
            </w:r>
            <w:r w:rsidR="00832690">
              <w:rPr>
                <w:rFonts w:eastAsia="Times New Roman" w:cs="Arial"/>
                <w:szCs w:val="20"/>
                <w:lang w:eastAsia="da-DK"/>
              </w:rPr>
              <w:t>hvilke bestemmelser i lovgivningen indsatsen knytter sig til.</w:t>
            </w:r>
          </w:p>
        </w:tc>
      </w:tr>
      <w:tr w:rsidR="00ED3A19" w:rsidRPr="005E6495" w:rsidTr="0086034F">
        <w:trPr>
          <w:trHeight w:val="5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D3A19" w:rsidRPr="005E6495" w:rsidRDefault="00A97226" w:rsidP="00A97226">
            <w:pPr>
              <w:spacing w:after="0" w:line="240" w:lineRule="auto"/>
              <w:rPr>
                <w:rFonts w:eastAsia="Times New Roman" w:cs="Arial"/>
                <w:b/>
                <w:bCs/>
                <w:szCs w:val="20"/>
                <w:lang w:eastAsia="da-DK"/>
              </w:rPr>
            </w:pPr>
            <w:r>
              <w:rPr>
                <w:rFonts w:eastAsia="Times New Roman" w:cs="Arial"/>
                <w:b/>
                <w:bCs/>
                <w:szCs w:val="20"/>
                <w:lang w:eastAsia="da-DK"/>
              </w:rPr>
              <w:t>Risici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A19" w:rsidRDefault="00832690" w:rsidP="0086034F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>Succesraten må formodes at være lavere end 80 % som ved det ordinære Cool Kids/Chilled forløb, da der er tale om børn med svære og komplekse angstproblematikker.</w:t>
            </w:r>
          </w:p>
          <w:p w:rsidR="009A00BC" w:rsidRDefault="009A00BC" w:rsidP="0086034F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>Det kan være usikkert om målgruppen omfatter det estimerede antal børn.</w:t>
            </w:r>
          </w:p>
          <w:p w:rsidR="00832690" w:rsidRPr="0086034F" w:rsidRDefault="00832690" w:rsidP="0086034F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</w:p>
        </w:tc>
      </w:tr>
      <w:tr w:rsidR="00ED3A19" w:rsidRPr="005E6495" w:rsidTr="0086034F">
        <w:trPr>
          <w:trHeight w:val="52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A19" w:rsidRPr="005E6495" w:rsidRDefault="00ED3A19" w:rsidP="00ED3A19">
            <w:pPr>
              <w:spacing w:after="0" w:line="240" w:lineRule="auto"/>
              <w:rPr>
                <w:rFonts w:eastAsia="Times New Roman" w:cs="Arial"/>
                <w:b/>
                <w:bCs/>
                <w:szCs w:val="20"/>
                <w:lang w:eastAsia="da-DK"/>
              </w:rPr>
            </w:pPr>
            <w:r w:rsidRPr="005E6495">
              <w:rPr>
                <w:rFonts w:eastAsia="Times New Roman" w:cs="Arial"/>
                <w:b/>
                <w:bCs/>
                <w:szCs w:val="20"/>
                <w:lang w:eastAsia="da-DK"/>
              </w:rPr>
              <w:t>Øvrige forhold, som ikke er afdækket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D3A19" w:rsidRPr="0086034F" w:rsidRDefault="00832690" w:rsidP="00EF131E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>Det kan være en risiko, at nogle børn med meget svære problematikker ikke kan rummes i den foreslåede indsats.</w:t>
            </w:r>
          </w:p>
        </w:tc>
      </w:tr>
      <w:tr w:rsidR="00ED3A19" w:rsidRPr="005E6495" w:rsidTr="00E40CB8">
        <w:trPr>
          <w:trHeight w:val="3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:rsidR="00ED3A19" w:rsidRPr="005E6495" w:rsidRDefault="0086034F" w:rsidP="002E4107">
            <w:pPr>
              <w:spacing w:after="0" w:line="360" w:lineRule="auto"/>
              <w:rPr>
                <w:rFonts w:eastAsia="Times New Roman" w:cs="Arial"/>
                <w:b/>
                <w:bCs/>
                <w:szCs w:val="20"/>
                <w:lang w:eastAsia="da-DK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da-DK"/>
              </w:rPr>
              <w:t xml:space="preserve">Vurdering </w:t>
            </w:r>
            <w:r w:rsidR="002E4107">
              <w:rPr>
                <w:rFonts w:eastAsia="Times New Roman" w:cs="Arial"/>
                <w:b/>
                <w:bCs/>
                <w:sz w:val="24"/>
                <w:szCs w:val="24"/>
                <w:lang w:eastAsia="da-DK"/>
              </w:rPr>
              <w:t xml:space="preserve">af </w:t>
            </w:r>
            <w:r>
              <w:rPr>
                <w:rFonts w:eastAsia="Times New Roman" w:cs="Arial"/>
                <w:b/>
                <w:bCs/>
                <w:sz w:val="24"/>
                <w:szCs w:val="24"/>
                <w:lang w:eastAsia="da-DK"/>
              </w:rPr>
              <w:t>p</w:t>
            </w:r>
            <w:r w:rsidR="00ED3A19" w:rsidRPr="00E74C46">
              <w:rPr>
                <w:rFonts w:eastAsia="Times New Roman" w:cs="Arial"/>
                <w:b/>
                <w:bCs/>
                <w:sz w:val="24"/>
                <w:szCs w:val="24"/>
                <w:lang w:eastAsia="da-DK"/>
              </w:rPr>
              <w:t xml:space="preserve">rojektets </w:t>
            </w:r>
            <w:r w:rsidR="001F7ADB">
              <w:rPr>
                <w:rFonts w:eastAsia="Times New Roman" w:cs="Arial"/>
                <w:b/>
                <w:bCs/>
                <w:sz w:val="24"/>
                <w:szCs w:val="24"/>
                <w:lang w:eastAsia="da-DK"/>
              </w:rPr>
              <w:t>økonomi</w:t>
            </w:r>
            <w:r w:rsidR="00794BEA">
              <w:rPr>
                <w:rFonts w:eastAsia="Times New Roman" w:cs="Arial"/>
                <w:b/>
                <w:bCs/>
                <w:sz w:val="24"/>
                <w:szCs w:val="24"/>
                <w:lang w:eastAsia="da-DK"/>
              </w:rPr>
              <w:t xml:space="preserve"> </w:t>
            </w:r>
            <w:r w:rsidR="002E4107">
              <w:rPr>
                <w:rFonts w:eastAsia="Times New Roman" w:cs="Arial"/>
                <w:b/>
                <w:bCs/>
                <w:sz w:val="24"/>
                <w:szCs w:val="24"/>
                <w:lang w:eastAsia="da-DK"/>
              </w:rPr>
              <w:t>med særligt fokus på nettoeffekt (business case)</w:t>
            </w:r>
          </w:p>
        </w:tc>
      </w:tr>
      <w:tr w:rsidR="00A53788" w:rsidRPr="005E6495" w:rsidTr="002E4107">
        <w:trPr>
          <w:trHeight w:val="765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3788" w:rsidRDefault="002E4107" w:rsidP="004C3D2F">
            <w:pPr>
              <w:pStyle w:val="Listeafsnit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Arial"/>
                <w:i/>
                <w:szCs w:val="20"/>
                <w:lang w:eastAsia="da-DK"/>
              </w:rPr>
            </w:pPr>
            <w:r w:rsidRPr="004C3D2F">
              <w:rPr>
                <w:rFonts w:eastAsia="Times New Roman" w:cs="Arial"/>
                <w:i/>
                <w:szCs w:val="20"/>
                <w:lang w:eastAsia="da-DK"/>
              </w:rPr>
              <w:t>Er der sparede udgifter, idet tiltaget erstatter eksisterende tilbud til målgruppen?</w:t>
            </w:r>
          </w:p>
          <w:p w:rsidR="00832690" w:rsidRDefault="00832690" w:rsidP="00832690">
            <w:pPr>
              <w:pStyle w:val="Listeafsnit"/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>Ja, tilbuddet erstatter/reducere</w:t>
            </w:r>
            <w:r w:rsidR="00EF131E">
              <w:rPr>
                <w:rFonts w:eastAsia="Times New Roman" w:cs="Arial"/>
                <w:szCs w:val="20"/>
                <w:lang w:eastAsia="da-DK"/>
              </w:rPr>
              <w:t>r</w:t>
            </w:r>
            <w:r>
              <w:rPr>
                <w:rFonts w:eastAsia="Times New Roman" w:cs="Arial"/>
                <w:szCs w:val="20"/>
                <w:lang w:eastAsia="da-DK"/>
              </w:rPr>
              <w:t xml:space="preserve"> ifølge ansøgning udgifter til enkeltmandsundervisning/specialundervisning, tabt arbejdsfortjeneste og tilbud i Familiehuset.</w:t>
            </w:r>
          </w:p>
          <w:p w:rsidR="00782079" w:rsidRPr="00832690" w:rsidRDefault="00782079" w:rsidP="00832690">
            <w:pPr>
              <w:pStyle w:val="Listeafsnit"/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>Dette sker dog først 3 år efter projektets start. Årsagen til dette er uklar.</w:t>
            </w:r>
          </w:p>
          <w:p w:rsidR="002E4107" w:rsidRDefault="002E4107" w:rsidP="004C3D2F">
            <w:pPr>
              <w:pStyle w:val="Listeafsnit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Arial"/>
                <w:i/>
                <w:szCs w:val="20"/>
                <w:lang w:eastAsia="da-DK"/>
              </w:rPr>
            </w:pPr>
            <w:r w:rsidRPr="004C3D2F">
              <w:rPr>
                <w:rFonts w:eastAsia="Times New Roman" w:cs="Arial"/>
                <w:i/>
                <w:szCs w:val="20"/>
                <w:lang w:eastAsia="da-DK"/>
              </w:rPr>
              <w:t>Er antallet af deltagere i projektmålgruppen realistisk / retvisende? Hvis ikke, begrund:</w:t>
            </w:r>
          </w:p>
          <w:p w:rsidR="00782079" w:rsidRPr="00782079" w:rsidRDefault="00F438C3" w:rsidP="00782079">
            <w:pPr>
              <w:pStyle w:val="Listeafsnit"/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 xml:space="preserve">Antallet af deltagere er vurderet på baggrund af konkrete tal Børne-familierådgivningen og distriktsskolerne, med udgangspunkt i allerede kendte børn, som vil falde inden for målgruppen. </w:t>
            </w:r>
            <w:r w:rsidR="009A00BC">
              <w:rPr>
                <w:rFonts w:eastAsia="Times New Roman" w:cs="Arial"/>
                <w:szCs w:val="20"/>
                <w:lang w:eastAsia="da-DK"/>
              </w:rPr>
              <w:t xml:space="preserve">Derudover yderligere børn, som forventes henvist til indsatsen. </w:t>
            </w:r>
            <w:r>
              <w:rPr>
                <w:rFonts w:eastAsia="Times New Roman" w:cs="Arial"/>
                <w:szCs w:val="20"/>
                <w:lang w:eastAsia="da-DK"/>
              </w:rPr>
              <w:t xml:space="preserve">Antallet synes derfor retvisende. Antallet må dog ses med det forbehold, at </w:t>
            </w:r>
            <w:r w:rsidR="00EF131E">
              <w:rPr>
                <w:rFonts w:eastAsia="Times New Roman" w:cs="Arial"/>
                <w:szCs w:val="20"/>
                <w:lang w:eastAsia="da-DK"/>
              </w:rPr>
              <w:t xml:space="preserve">antallet i målgruppen </w:t>
            </w:r>
            <w:r w:rsidR="009A00BC">
              <w:rPr>
                <w:rFonts w:eastAsia="Times New Roman" w:cs="Arial"/>
                <w:szCs w:val="20"/>
                <w:lang w:eastAsia="da-DK"/>
              </w:rPr>
              <w:t>også omfatter børn, som ikke er kendte fra den konkrete opgørelse.</w:t>
            </w:r>
          </w:p>
          <w:p w:rsidR="002E4107" w:rsidRDefault="002E4107" w:rsidP="004C3D2F">
            <w:pPr>
              <w:pStyle w:val="Listeafsnit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Arial"/>
                <w:i/>
                <w:szCs w:val="20"/>
                <w:lang w:eastAsia="da-DK"/>
              </w:rPr>
            </w:pPr>
            <w:r w:rsidRPr="004C3D2F">
              <w:rPr>
                <w:rFonts w:eastAsia="Times New Roman" w:cs="Arial"/>
                <w:i/>
                <w:szCs w:val="20"/>
                <w:lang w:eastAsia="da-DK"/>
              </w:rPr>
              <w:t xml:space="preserve">Er besparelsen pr. borger realistisk / retvisende? Hvis ikke, begrund:  </w:t>
            </w:r>
          </w:p>
          <w:p w:rsidR="00782079" w:rsidRPr="00782079" w:rsidRDefault="00782079" w:rsidP="00782079">
            <w:pPr>
              <w:pStyle w:val="Listeafsnit"/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>Da antallet i målgruppen ikke er beskrevet klart, er udgiften pr. barn ikke kendt.</w:t>
            </w:r>
          </w:p>
          <w:p w:rsidR="002E4107" w:rsidRDefault="002E4107" w:rsidP="004C3D2F">
            <w:pPr>
              <w:pStyle w:val="Listeafsnit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Arial"/>
                <w:i/>
                <w:szCs w:val="20"/>
                <w:lang w:eastAsia="da-DK"/>
              </w:rPr>
            </w:pPr>
            <w:r w:rsidRPr="004C3D2F">
              <w:rPr>
                <w:rFonts w:eastAsia="Times New Roman" w:cs="Arial"/>
                <w:i/>
                <w:szCs w:val="20"/>
                <w:lang w:eastAsia="da-DK"/>
              </w:rPr>
              <w:t xml:space="preserve">Er angivelse af projektets nettoeffekt retvisende? Hvis ikke, begrund: </w:t>
            </w:r>
          </w:p>
          <w:p w:rsidR="00782079" w:rsidRPr="00782079" w:rsidRDefault="00782079" w:rsidP="00782079">
            <w:pPr>
              <w:pStyle w:val="Listeafsnit"/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>Det er uklart hvordan procentsatserne anvendt i succesraterne er fremkommet. Det anbefales at disse dokumenteres.</w:t>
            </w:r>
          </w:p>
          <w:p w:rsidR="002E4107" w:rsidRPr="004C3D2F" w:rsidRDefault="002E4107" w:rsidP="004C3D2F">
            <w:pPr>
              <w:pStyle w:val="Listeafsnit"/>
              <w:numPr>
                <w:ilvl w:val="0"/>
                <w:numId w:val="22"/>
              </w:numPr>
              <w:spacing w:after="0" w:line="240" w:lineRule="auto"/>
              <w:rPr>
                <w:rFonts w:eastAsia="Times New Roman" w:cs="Arial"/>
                <w:i/>
                <w:szCs w:val="20"/>
                <w:lang w:eastAsia="da-DK"/>
              </w:rPr>
            </w:pPr>
            <w:r w:rsidRPr="004C3D2F">
              <w:rPr>
                <w:rFonts w:eastAsia="Times New Roman" w:cs="Arial"/>
                <w:i/>
                <w:szCs w:val="20"/>
                <w:lang w:eastAsia="da-DK"/>
              </w:rPr>
              <w:t>Andet:</w:t>
            </w:r>
          </w:p>
        </w:tc>
      </w:tr>
      <w:tr w:rsidR="006653AE" w:rsidRPr="005E6495" w:rsidTr="00A86289">
        <w:trPr>
          <w:trHeight w:val="315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653AE" w:rsidRPr="006653AE" w:rsidRDefault="002E4107" w:rsidP="002E4107">
            <w:pPr>
              <w:spacing w:after="0" w:line="360" w:lineRule="auto"/>
              <w:rPr>
                <w:rFonts w:eastAsia="Times New Roman" w:cs="Arial"/>
                <w:b/>
                <w:bCs/>
                <w:sz w:val="24"/>
                <w:szCs w:val="24"/>
                <w:lang w:eastAsia="da-DK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da-DK"/>
              </w:rPr>
              <w:t>Vurdering og kommentering af angivet e</w:t>
            </w:r>
            <w:r w:rsidR="006653AE">
              <w:rPr>
                <w:rFonts w:eastAsia="Times New Roman" w:cs="Arial"/>
                <w:b/>
                <w:bCs/>
                <w:sz w:val="24"/>
                <w:szCs w:val="24"/>
                <w:lang w:eastAsia="da-DK"/>
              </w:rPr>
              <w:t>ffekt af indsats</w:t>
            </w:r>
          </w:p>
        </w:tc>
      </w:tr>
      <w:tr w:rsidR="006653AE" w:rsidRPr="005E6495" w:rsidTr="001D4547">
        <w:trPr>
          <w:trHeight w:val="315"/>
        </w:trPr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53AE" w:rsidRPr="005E6495" w:rsidRDefault="006653AE" w:rsidP="006653AE">
            <w:pPr>
              <w:spacing w:after="0" w:line="240" w:lineRule="auto"/>
              <w:rPr>
                <w:rFonts w:eastAsia="Times New Roman" w:cs="Arial"/>
                <w:b/>
                <w:bCs/>
                <w:szCs w:val="20"/>
                <w:lang w:eastAsia="da-DK"/>
              </w:rPr>
            </w:pPr>
            <w:r>
              <w:rPr>
                <w:rFonts w:eastAsia="Times New Roman" w:cs="Arial"/>
                <w:b/>
                <w:bCs/>
                <w:szCs w:val="20"/>
                <w:lang w:eastAsia="da-DK"/>
              </w:rPr>
              <w:t>Primære effektmål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653AE" w:rsidRPr="004C3D2F" w:rsidRDefault="00EF131E" w:rsidP="004C3D2F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 xml:space="preserve">Ingen bemærkninger. </w:t>
            </w:r>
          </w:p>
        </w:tc>
      </w:tr>
      <w:tr w:rsidR="006653AE" w:rsidRPr="005E6495" w:rsidTr="001D4547">
        <w:trPr>
          <w:trHeight w:val="315"/>
        </w:trPr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53AE" w:rsidRPr="005E6495" w:rsidRDefault="006653AE" w:rsidP="006653AE">
            <w:pPr>
              <w:spacing w:after="0" w:line="240" w:lineRule="auto"/>
              <w:rPr>
                <w:rFonts w:eastAsia="Times New Roman" w:cs="Arial"/>
                <w:b/>
                <w:bCs/>
                <w:szCs w:val="20"/>
                <w:lang w:eastAsia="da-DK"/>
              </w:rPr>
            </w:pPr>
            <w:r>
              <w:rPr>
                <w:rFonts w:eastAsia="Times New Roman" w:cs="Arial"/>
                <w:b/>
                <w:bCs/>
                <w:szCs w:val="20"/>
                <w:lang w:eastAsia="da-DK"/>
              </w:rPr>
              <w:t>Succesrate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6653AE" w:rsidRPr="004C3D2F" w:rsidRDefault="00782079" w:rsidP="004C3D2F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>Det er uklart hvordan procentsatserne anvendt i succesraterne er fremkommet.</w:t>
            </w:r>
          </w:p>
        </w:tc>
      </w:tr>
      <w:tr w:rsidR="006653AE" w:rsidRPr="005E6495" w:rsidTr="004C3D2F">
        <w:trPr>
          <w:trHeight w:val="47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2" w:space="0" w:color="000000" w:themeColor="text1"/>
              <w:right w:val="single" w:sz="8" w:space="0" w:color="000000"/>
            </w:tcBorders>
            <w:shd w:val="clear" w:color="auto" w:fill="auto"/>
          </w:tcPr>
          <w:p w:rsidR="006653AE" w:rsidRPr="005E6495" w:rsidRDefault="006653AE" w:rsidP="006653AE">
            <w:pPr>
              <w:spacing w:after="0" w:line="240" w:lineRule="auto"/>
              <w:rPr>
                <w:rFonts w:eastAsia="Times New Roman" w:cs="Arial"/>
                <w:b/>
                <w:bCs/>
                <w:szCs w:val="20"/>
                <w:lang w:eastAsia="da-DK"/>
              </w:rPr>
            </w:pPr>
            <w:r>
              <w:rPr>
                <w:rFonts w:eastAsia="Times New Roman" w:cs="Arial"/>
                <w:b/>
                <w:bCs/>
                <w:szCs w:val="20"/>
                <w:lang w:eastAsia="da-DK"/>
              </w:rPr>
              <w:t>Tidshorisont for effekt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8" w:space="0" w:color="000000"/>
              <w:bottom w:val="single" w:sz="2" w:space="0" w:color="000000" w:themeColor="text1"/>
              <w:right w:val="single" w:sz="8" w:space="0" w:color="auto"/>
            </w:tcBorders>
            <w:shd w:val="clear" w:color="auto" w:fill="auto"/>
          </w:tcPr>
          <w:p w:rsidR="006653AE" w:rsidRPr="004C3D2F" w:rsidRDefault="00782079" w:rsidP="00782079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>Af ansøgningen fremgår at investerings afkast forventes realiseret fra 4. år fra projektets begyndelse. Det er uklart hvorfor effekten først indtræffer efter 3 år, da det må formodes at den positive effekt for børnene allerede vil være åbenbare efter et noget kortere forløb.</w:t>
            </w:r>
          </w:p>
        </w:tc>
      </w:tr>
      <w:tr w:rsidR="006653AE" w:rsidRPr="005E6495" w:rsidTr="00997EF9">
        <w:trPr>
          <w:trHeight w:val="275"/>
        </w:trPr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6653AE" w:rsidRDefault="006653AE" w:rsidP="006653AE">
            <w:pPr>
              <w:spacing w:after="0" w:line="240" w:lineRule="auto"/>
              <w:rPr>
                <w:rFonts w:eastAsia="Times New Roman" w:cs="Arial"/>
                <w:b/>
                <w:bCs/>
                <w:szCs w:val="20"/>
                <w:lang w:eastAsia="da-DK"/>
              </w:rPr>
            </w:pPr>
            <w:r>
              <w:rPr>
                <w:rFonts w:eastAsia="Times New Roman" w:cs="Arial"/>
                <w:b/>
                <w:bCs/>
                <w:szCs w:val="20"/>
                <w:lang w:eastAsia="da-DK"/>
              </w:rPr>
              <w:t>Ikke-økonomiske gevinster</w:t>
            </w:r>
          </w:p>
        </w:tc>
        <w:tc>
          <w:tcPr>
            <w:tcW w:w="69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6653AE" w:rsidRPr="004C3D2F" w:rsidRDefault="00EF131E" w:rsidP="006653AE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>Ingen bemærkninger</w:t>
            </w:r>
          </w:p>
        </w:tc>
      </w:tr>
      <w:tr w:rsidR="006653AE" w:rsidRPr="005E6495" w:rsidTr="00997EF9">
        <w:trPr>
          <w:trHeight w:val="275"/>
        </w:trPr>
        <w:tc>
          <w:tcPr>
            <w:tcW w:w="9640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CE6F1"/>
          </w:tcPr>
          <w:p w:rsidR="006653AE" w:rsidRDefault="004C3D2F" w:rsidP="004C3D2F">
            <w:pPr>
              <w:spacing w:after="0" w:line="360" w:lineRule="auto"/>
              <w:rPr>
                <w:rFonts w:eastAsia="Times New Roman" w:cs="Arial"/>
                <w:i/>
                <w:szCs w:val="20"/>
                <w:lang w:eastAsia="da-DK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da-DK"/>
              </w:rPr>
              <w:t>Vurdering og kommentering af e</w:t>
            </w:r>
            <w:r w:rsidR="006653AE" w:rsidRPr="00997EF9">
              <w:rPr>
                <w:rFonts w:eastAsia="Times New Roman" w:cs="Arial"/>
                <w:b/>
                <w:bCs/>
                <w:sz w:val="24"/>
                <w:szCs w:val="24"/>
                <w:lang w:eastAsia="da-DK"/>
              </w:rPr>
              <w:t>ffektevaluering</w:t>
            </w:r>
            <w:r w:rsidR="006653AE">
              <w:rPr>
                <w:rFonts w:eastAsia="Times New Roman" w:cs="Arial"/>
                <w:b/>
                <w:bCs/>
                <w:sz w:val="24"/>
                <w:szCs w:val="24"/>
                <w:lang w:eastAsia="da-DK"/>
              </w:rPr>
              <w:t xml:space="preserve"> </w:t>
            </w:r>
          </w:p>
        </w:tc>
      </w:tr>
      <w:tr w:rsidR="006653AE" w:rsidRPr="005E6495" w:rsidTr="00176279">
        <w:trPr>
          <w:trHeight w:val="275"/>
        </w:trPr>
        <w:tc>
          <w:tcPr>
            <w:tcW w:w="2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6653AE" w:rsidRDefault="006653AE" w:rsidP="006653AE">
            <w:pPr>
              <w:spacing w:after="0" w:line="240" w:lineRule="auto"/>
              <w:rPr>
                <w:rFonts w:eastAsia="Times New Roman" w:cs="Arial"/>
                <w:b/>
                <w:bCs/>
                <w:szCs w:val="20"/>
                <w:lang w:eastAsia="da-DK"/>
              </w:rPr>
            </w:pPr>
            <w:r w:rsidRPr="00997EF9">
              <w:rPr>
                <w:rFonts w:eastAsia="Times New Roman" w:cs="Arial"/>
                <w:b/>
                <w:bCs/>
                <w:szCs w:val="20"/>
                <w:lang w:eastAsia="da-DK"/>
              </w:rPr>
              <w:t>Metode til evaluering af effekten</w:t>
            </w:r>
            <w:r>
              <w:rPr>
                <w:rFonts w:eastAsia="Times New Roman" w:cs="Arial"/>
                <w:b/>
                <w:bCs/>
                <w:szCs w:val="20"/>
                <w:lang w:eastAsia="da-DK"/>
              </w:rPr>
              <w:br/>
            </w:r>
          </w:p>
        </w:tc>
        <w:tc>
          <w:tcPr>
            <w:tcW w:w="69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6653AE" w:rsidRPr="004C3D2F" w:rsidRDefault="00EF131E" w:rsidP="00EF131E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 xml:space="preserve">Relevant idet evalueringsmetoden </w:t>
            </w:r>
            <w:r w:rsidR="00782079">
              <w:rPr>
                <w:rFonts w:eastAsia="Times New Roman" w:cs="Arial"/>
                <w:szCs w:val="20"/>
                <w:lang w:eastAsia="da-DK"/>
              </w:rPr>
              <w:t>fra Cool Kids/Chilled forløb</w:t>
            </w:r>
            <w:r>
              <w:rPr>
                <w:rFonts w:eastAsia="Times New Roman" w:cs="Arial"/>
                <w:szCs w:val="20"/>
                <w:lang w:eastAsia="da-DK"/>
              </w:rPr>
              <w:t xml:space="preserve"> foreslås anvendt i ansøgningen o</w:t>
            </w:r>
            <w:r w:rsidR="00782079">
              <w:rPr>
                <w:rFonts w:eastAsia="Times New Roman" w:cs="Arial"/>
                <w:szCs w:val="20"/>
                <w:lang w:eastAsia="da-DK"/>
              </w:rPr>
              <w:t>g derudover måles</w:t>
            </w:r>
            <w:r w:rsidR="00C065F4">
              <w:rPr>
                <w:rFonts w:eastAsia="Times New Roman" w:cs="Arial"/>
                <w:szCs w:val="20"/>
                <w:lang w:eastAsia="da-DK"/>
              </w:rPr>
              <w:t xml:space="preserve"> der</w:t>
            </w:r>
            <w:r w:rsidR="00782079">
              <w:rPr>
                <w:rFonts w:eastAsia="Times New Roman" w:cs="Arial"/>
                <w:szCs w:val="20"/>
                <w:lang w:eastAsia="da-DK"/>
              </w:rPr>
              <w:t xml:space="preserve"> årligt på øvrige udgifter til særlige ind</w:t>
            </w:r>
            <w:r>
              <w:rPr>
                <w:rFonts w:eastAsia="Times New Roman" w:cs="Arial"/>
                <w:szCs w:val="20"/>
                <w:lang w:eastAsia="da-DK"/>
              </w:rPr>
              <w:t xml:space="preserve">satser til projektets målgruppe, hvilket giver indblik i hvilket omfang målgruppen gør brug af andre foranstaltninger. </w:t>
            </w:r>
          </w:p>
        </w:tc>
      </w:tr>
      <w:tr w:rsidR="006653AE" w:rsidRPr="005E6495" w:rsidTr="00176279">
        <w:trPr>
          <w:trHeight w:val="275"/>
        </w:trPr>
        <w:tc>
          <w:tcPr>
            <w:tcW w:w="9640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CE6F1"/>
          </w:tcPr>
          <w:p w:rsidR="007F23FD" w:rsidRDefault="007F23FD" w:rsidP="004C3D2F">
            <w:pPr>
              <w:spacing w:after="0" w:line="360" w:lineRule="auto"/>
              <w:rPr>
                <w:rFonts w:eastAsia="Times New Roman" w:cs="Arial"/>
                <w:b/>
                <w:bCs/>
                <w:sz w:val="24"/>
                <w:szCs w:val="24"/>
                <w:lang w:eastAsia="da-DK"/>
              </w:rPr>
            </w:pPr>
          </w:p>
          <w:p w:rsidR="006653AE" w:rsidRPr="00176279" w:rsidRDefault="004C3D2F" w:rsidP="004C3D2F">
            <w:pPr>
              <w:spacing w:after="0" w:line="36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da-DK"/>
              </w:rPr>
              <w:lastRenderedPageBreak/>
              <w:t>Samlet v</w:t>
            </w:r>
            <w:r w:rsidR="006653AE" w:rsidRPr="00176279">
              <w:rPr>
                <w:rFonts w:eastAsia="Times New Roman" w:cs="Arial"/>
                <w:b/>
                <w:bCs/>
                <w:sz w:val="24"/>
                <w:szCs w:val="24"/>
                <w:lang w:eastAsia="da-DK"/>
              </w:rPr>
              <w:t>urdering</w:t>
            </w:r>
            <w:r w:rsidR="006653AE">
              <w:rPr>
                <w:rFonts w:eastAsia="Times New Roman" w:cs="Arial"/>
                <w:b/>
                <w:bCs/>
                <w:sz w:val="24"/>
                <w:szCs w:val="24"/>
                <w:lang w:eastAsia="da-DK"/>
              </w:rPr>
              <w:t xml:space="preserve"> </w:t>
            </w:r>
          </w:p>
        </w:tc>
      </w:tr>
      <w:tr w:rsidR="006653AE" w:rsidRPr="005E6495" w:rsidTr="00997EF9">
        <w:trPr>
          <w:trHeight w:val="275"/>
        </w:trPr>
        <w:tc>
          <w:tcPr>
            <w:tcW w:w="9640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6653AE" w:rsidRDefault="00772191" w:rsidP="00772191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lastRenderedPageBreak/>
              <w:t xml:space="preserve">Baggrunden for ansøgningen er </w:t>
            </w:r>
            <w:r w:rsidR="00F438C3">
              <w:rPr>
                <w:rFonts w:eastAsia="Times New Roman" w:cs="Arial"/>
                <w:szCs w:val="20"/>
                <w:lang w:eastAsia="da-DK"/>
              </w:rPr>
              <w:t xml:space="preserve">både </w:t>
            </w:r>
            <w:r w:rsidR="007F23FD">
              <w:rPr>
                <w:rFonts w:eastAsia="Times New Roman" w:cs="Arial"/>
                <w:szCs w:val="20"/>
                <w:lang w:eastAsia="da-DK"/>
              </w:rPr>
              <w:t>vel</w:t>
            </w:r>
            <w:r>
              <w:rPr>
                <w:rFonts w:eastAsia="Times New Roman" w:cs="Arial"/>
                <w:szCs w:val="20"/>
                <w:lang w:eastAsia="da-DK"/>
              </w:rPr>
              <w:t>belyst</w:t>
            </w:r>
            <w:r w:rsidR="00F438C3">
              <w:rPr>
                <w:rFonts w:eastAsia="Times New Roman" w:cs="Arial"/>
                <w:szCs w:val="20"/>
                <w:lang w:eastAsia="da-DK"/>
              </w:rPr>
              <w:t xml:space="preserve"> og velbegrundet</w:t>
            </w:r>
            <w:r>
              <w:rPr>
                <w:rFonts w:eastAsia="Times New Roman" w:cs="Arial"/>
                <w:szCs w:val="20"/>
                <w:lang w:eastAsia="da-DK"/>
              </w:rPr>
              <w:t>, idet den afdækker behov for indsats for børn med svære angstsymptomer</w:t>
            </w:r>
            <w:r w:rsidR="00F438C3">
              <w:rPr>
                <w:rFonts w:eastAsia="Times New Roman" w:cs="Arial"/>
                <w:szCs w:val="20"/>
                <w:lang w:eastAsia="da-DK"/>
              </w:rPr>
              <w:t>,</w:t>
            </w:r>
            <w:r>
              <w:rPr>
                <w:rFonts w:eastAsia="Times New Roman" w:cs="Arial"/>
                <w:szCs w:val="20"/>
                <w:lang w:eastAsia="da-DK"/>
              </w:rPr>
              <w:t xml:space="preserve"> som pt ikke er omfattet af kommunens tilbud om angstbehandling i Cool Kids/Chilled forløb. </w:t>
            </w:r>
            <w:r w:rsidR="007F23FD">
              <w:rPr>
                <w:rFonts w:eastAsia="Times New Roman" w:cs="Arial"/>
                <w:szCs w:val="20"/>
                <w:lang w:eastAsia="da-DK"/>
              </w:rPr>
              <w:br/>
              <w:t>Endvidere er Cool kids/Chilled forløbenes effekt veldokumenteret, hvorfor indsatsen vurderes relevant ift</w:t>
            </w:r>
            <w:r w:rsidR="00F438C3">
              <w:rPr>
                <w:rFonts w:eastAsia="Times New Roman" w:cs="Arial"/>
                <w:szCs w:val="20"/>
                <w:lang w:eastAsia="da-DK"/>
              </w:rPr>
              <w:t>.</w:t>
            </w:r>
            <w:r w:rsidR="007F23FD">
              <w:rPr>
                <w:rFonts w:eastAsia="Times New Roman" w:cs="Arial"/>
                <w:szCs w:val="20"/>
                <w:lang w:eastAsia="da-DK"/>
              </w:rPr>
              <w:t xml:space="preserve"> målgruppens behov. </w:t>
            </w:r>
          </w:p>
          <w:p w:rsidR="007F23FD" w:rsidRDefault="007F23FD" w:rsidP="00772191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</w:p>
          <w:p w:rsidR="00772191" w:rsidRDefault="00772191" w:rsidP="00772191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>Det kan anbefales, at præcisere antallet af børn i projektet og samtidig præcisere antallet af timer pr. barn i forløbet. Hermed kan timetallet/årsværket tilpasses det konkrete behov i projektet.</w:t>
            </w:r>
          </w:p>
          <w:p w:rsidR="00772191" w:rsidRPr="00772191" w:rsidRDefault="00772191" w:rsidP="00772191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t>Det anbefales endvidere, at der arbejdes med visitationsproceduren for projektet, således at de børn der visiteres også kan rummes i projektet. Hermed kan succesraten øges.</w:t>
            </w:r>
          </w:p>
        </w:tc>
      </w:tr>
    </w:tbl>
    <w:p w:rsidR="00205FE1" w:rsidRPr="00904825" w:rsidRDefault="00904825" w:rsidP="00FB1DDF">
      <w:pPr>
        <w:spacing w:after="0"/>
      </w:pPr>
      <w:r>
        <w:rPr>
          <w:i/>
        </w:rPr>
        <w:br/>
      </w:r>
    </w:p>
    <w:tbl>
      <w:tblPr>
        <w:tblW w:w="9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904825" w:rsidTr="00904825">
        <w:trPr>
          <w:trHeight w:val="275"/>
        </w:trPr>
        <w:tc>
          <w:tcPr>
            <w:tcW w:w="96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CE6F1"/>
            <w:hideMark/>
          </w:tcPr>
          <w:p w:rsidR="00904825" w:rsidRDefault="00904825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da-DK"/>
              </w:rPr>
              <w:t>Bemærkninger fra fagcenter</w:t>
            </w:r>
            <w:r>
              <w:rPr>
                <w:rFonts w:eastAsia="Times New Roman" w:cs="Arial"/>
                <w:b/>
                <w:bCs/>
                <w:sz w:val="24"/>
                <w:szCs w:val="24"/>
                <w:lang w:eastAsia="da-DK"/>
              </w:rPr>
              <w:br/>
            </w:r>
            <w:r>
              <w:rPr>
                <w:rFonts w:eastAsia="Times New Roman" w:cs="Arial"/>
                <w:szCs w:val="20"/>
                <w:lang w:eastAsia="da-DK"/>
              </w:rPr>
              <w:t xml:space="preserve">I afsnittet nedenfor har det relevante fagcenter mulighed for at give en mere subjektiv tilkendegivelse og vurdering af ansøgningen. </w:t>
            </w:r>
            <w:r>
              <w:rPr>
                <w:rFonts w:eastAsia="Times New Roman" w:cs="Arial"/>
                <w:b/>
                <w:bCs/>
                <w:sz w:val="24"/>
                <w:szCs w:val="24"/>
                <w:lang w:eastAsia="da-DK"/>
              </w:rPr>
              <w:t xml:space="preserve">  </w:t>
            </w:r>
          </w:p>
        </w:tc>
      </w:tr>
      <w:tr w:rsidR="00904825" w:rsidTr="00904825">
        <w:trPr>
          <w:trHeight w:val="275"/>
        </w:trPr>
        <w:tc>
          <w:tcPr>
            <w:tcW w:w="964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904825" w:rsidRDefault="00904825">
            <w:pPr>
              <w:spacing w:after="0" w:line="240" w:lineRule="auto"/>
              <w:rPr>
                <w:rFonts w:eastAsia="Times New Roman" w:cs="Arial"/>
                <w:szCs w:val="20"/>
                <w:lang w:eastAsia="da-DK"/>
              </w:rPr>
            </w:pPr>
            <w:r>
              <w:rPr>
                <w:rFonts w:eastAsia="Times New Roman" w:cs="Arial"/>
                <w:szCs w:val="20"/>
                <w:lang w:eastAsia="da-DK"/>
              </w:rPr>
              <w:br/>
            </w:r>
            <w:bookmarkStart w:id="0" w:name="_GoBack"/>
            <w:bookmarkEnd w:id="0"/>
            <w:r>
              <w:rPr>
                <w:rFonts w:eastAsia="Times New Roman" w:cs="Arial"/>
                <w:szCs w:val="20"/>
                <w:lang w:eastAsia="da-DK"/>
              </w:rPr>
              <w:br/>
            </w:r>
          </w:p>
        </w:tc>
      </w:tr>
    </w:tbl>
    <w:p w:rsidR="00904825" w:rsidRDefault="00904825" w:rsidP="00FB1DDF">
      <w:pPr>
        <w:spacing w:after="0"/>
        <w:rPr>
          <w:i/>
        </w:rPr>
      </w:pPr>
    </w:p>
    <w:sectPr w:rsidR="00904825" w:rsidSect="00BF60CD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680" w:right="3260" w:bottom="1701" w:left="1304" w:header="851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FEB" w:rsidRDefault="00ED7FEB" w:rsidP="007A1864">
      <w:pPr>
        <w:spacing w:after="0" w:line="240" w:lineRule="auto"/>
      </w:pPr>
      <w:r>
        <w:separator/>
      </w:r>
    </w:p>
  </w:endnote>
  <w:endnote w:type="continuationSeparator" w:id="0">
    <w:p w:rsidR="00ED7FEB" w:rsidRDefault="00ED7FEB" w:rsidP="007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EF9" w:rsidRPr="00183ADE" w:rsidRDefault="00997EF9" w:rsidP="001508B9">
    <w:pPr>
      <w:pStyle w:val="Sidenummerering"/>
      <w:rPr>
        <w:sz w:val="16"/>
        <w:szCs w:val="16"/>
        <w:lang w:val="da-DK"/>
      </w:rPr>
    </w:pPr>
    <w:r w:rsidRPr="00183ADE">
      <w:rPr>
        <w:sz w:val="16"/>
        <w:szCs w:val="16"/>
        <w:lang w:val="da-DK"/>
      </w:rPr>
      <w:tab/>
    </w:r>
    <w:r w:rsidRPr="00183ADE">
      <w:rPr>
        <w:sz w:val="16"/>
        <w:szCs w:val="16"/>
        <w:lang w:val="da-DK"/>
      </w:rPr>
      <w:tab/>
      <w:t xml:space="preserve">Side </w:t>
    </w:r>
    <w:r w:rsidRPr="00183ADE">
      <w:rPr>
        <w:sz w:val="16"/>
        <w:szCs w:val="16"/>
        <w:lang w:val="da-DK"/>
      </w:rPr>
      <w:fldChar w:fldCharType="begin"/>
    </w:r>
    <w:r w:rsidRPr="00183ADE">
      <w:rPr>
        <w:sz w:val="16"/>
        <w:szCs w:val="16"/>
        <w:lang w:val="da-DK"/>
      </w:rPr>
      <w:instrText xml:space="preserve"> PAGE   \* MERGEFORMAT </w:instrText>
    </w:r>
    <w:r w:rsidRPr="00183ADE">
      <w:rPr>
        <w:sz w:val="16"/>
        <w:szCs w:val="16"/>
        <w:lang w:val="da-DK"/>
      </w:rPr>
      <w:fldChar w:fldCharType="separate"/>
    </w:r>
    <w:r w:rsidR="007B1728">
      <w:rPr>
        <w:noProof/>
        <w:sz w:val="16"/>
        <w:szCs w:val="16"/>
        <w:lang w:val="da-DK"/>
      </w:rPr>
      <w:t>3</w:t>
    </w:r>
    <w:r w:rsidRPr="00183ADE">
      <w:rPr>
        <w:sz w:val="16"/>
        <w:szCs w:val="16"/>
        <w:lang w:val="da-DK"/>
      </w:rPr>
      <w:fldChar w:fldCharType="end"/>
    </w:r>
    <w:r w:rsidRPr="00183ADE">
      <w:rPr>
        <w:sz w:val="16"/>
        <w:szCs w:val="16"/>
        <w:lang w:val="da-DK"/>
      </w:rPr>
      <w:t xml:space="preserve"> af </w:t>
    </w:r>
    <w:r w:rsidRPr="00183ADE">
      <w:rPr>
        <w:sz w:val="16"/>
        <w:szCs w:val="16"/>
        <w:lang w:val="da-DK"/>
      </w:rPr>
      <w:fldChar w:fldCharType="begin"/>
    </w:r>
    <w:r w:rsidRPr="00183ADE">
      <w:rPr>
        <w:sz w:val="16"/>
        <w:szCs w:val="16"/>
        <w:lang w:val="da-DK"/>
      </w:rPr>
      <w:instrText xml:space="preserve"> NUMPAGES   \* MERGEFORMAT </w:instrText>
    </w:r>
    <w:r w:rsidRPr="00183ADE">
      <w:rPr>
        <w:sz w:val="16"/>
        <w:szCs w:val="16"/>
        <w:lang w:val="da-DK"/>
      </w:rPr>
      <w:fldChar w:fldCharType="separate"/>
    </w:r>
    <w:r w:rsidR="007B1728">
      <w:rPr>
        <w:noProof/>
        <w:sz w:val="16"/>
        <w:szCs w:val="16"/>
        <w:lang w:val="da-DK"/>
      </w:rPr>
      <w:t>3</w:t>
    </w:r>
    <w:r w:rsidRPr="00183ADE">
      <w:rPr>
        <w:sz w:val="16"/>
        <w:szCs w:val="16"/>
        <w:lang w:val="da-DK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EF9" w:rsidRPr="00183ADE" w:rsidRDefault="00997EF9" w:rsidP="00E43BE0">
    <w:pPr>
      <w:pStyle w:val="Sidenummerering"/>
      <w:rPr>
        <w:sz w:val="16"/>
        <w:szCs w:val="16"/>
        <w:lang w:val="da-DK"/>
      </w:rPr>
    </w:pPr>
    <w:r w:rsidRPr="00183ADE">
      <w:rPr>
        <w:sz w:val="16"/>
        <w:szCs w:val="16"/>
        <w:lang w:val="da-DK"/>
      </w:rPr>
      <w:t>Beslutningsgrundlag (version 1.0)</w:t>
    </w:r>
    <w:r w:rsidRPr="00183ADE">
      <w:rPr>
        <w:sz w:val="16"/>
        <w:szCs w:val="16"/>
        <w:lang w:val="da-DK"/>
      </w:rPr>
      <w:tab/>
    </w:r>
    <w:r w:rsidRPr="00183ADE">
      <w:rPr>
        <w:sz w:val="16"/>
        <w:szCs w:val="16"/>
        <w:lang w:val="da-DK"/>
      </w:rPr>
      <w:tab/>
      <w:t xml:space="preserve">Side </w:t>
    </w:r>
    <w:r w:rsidRPr="00183ADE">
      <w:rPr>
        <w:sz w:val="16"/>
        <w:szCs w:val="16"/>
        <w:lang w:val="da-DK"/>
      </w:rPr>
      <w:fldChar w:fldCharType="begin"/>
    </w:r>
    <w:r w:rsidRPr="00183ADE">
      <w:rPr>
        <w:sz w:val="16"/>
        <w:szCs w:val="16"/>
        <w:lang w:val="da-DK"/>
      </w:rPr>
      <w:instrText xml:space="preserve"> PAGE   \* MERGEFORMAT </w:instrText>
    </w:r>
    <w:r w:rsidRPr="00183ADE">
      <w:rPr>
        <w:sz w:val="16"/>
        <w:szCs w:val="16"/>
        <w:lang w:val="da-DK"/>
      </w:rPr>
      <w:fldChar w:fldCharType="separate"/>
    </w:r>
    <w:r>
      <w:rPr>
        <w:noProof/>
        <w:sz w:val="16"/>
        <w:szCs w:val="16"/>
        <w:lang w:val="da-DK"/>
      </w:rPr>
      <w:t>1</w:t>
    </w:r>
    <w:r w:rsidRPr="00183ADE">
      <w:rPr>
        <w:sz w:val="16"/>
        <w:szCs w:val="16"/>
        <w:lang w:val="da-DK"/>
      </w:rPr>
      <w:fldChar w:fldCharType="end"/>
    </w:r>
    <w:r w:rsidRPr="00183ADE">
      <w:rPr>
        <w:sz w:val="16"/>
        <w:szCs w:val="16"/>
        <w:lang w:val="da-DK"/>
      </w:rPr>
      <w:t xml:space="preserve"> af </w:t>
    </w:r>
    <w:r w:rsidRPr="00183ADE">
      <w:rPr>
        <w:sz w:val="16"/>
        <w:szCs w:val="16"/>
        <w:lang w:val="da-DK"/>
      </w:rPr>
      <w:fldChar w:fldCharType="begin"/>
    </w:r>
    <w:r w:rsidRPr="00183ADE">
      <w:rPr>
        <w:sz w:val="16"/>
        <w:szCs w:val="16"/>
        <w:lang w:val="da-DK"/>
      </w:rPr>
      <w:instrText xml:space="preserve"> NUMPAGES   \* MERGEFORMAT </w:instrText>
    </w:r>
    <w:r w:rsidRPr="00183ADE">
      <w:rPr>
        <w:sz w:val="16"/>
        <w:szCs w:val="16"/>
        <w:lang w:val="da-DK"/>
      </w:rPr>
      <w:fldChar w:fldCharType="separate"/>
    </w:r>
    <w:r w:rsidR="0043012A">
      <w:rPr>
        <w:noProof/>
        <w:sz w:val="16"/>
        <w:szCs w:val="16"/>
        <w:lang w:val="da-DK"/>
      </w:rPr>
      <w:t>3</w:t>
    </w:r>
    <w:r w:rsidRPr="00183ADE">
      <w:rPr>
        <w:sz w:val="16"/>
        <w:szCs w:val="16"/>
        <w:lang w:val="da-DK"/>
      </w:rPr>
      <w:fldChar w:fldCharType="end"/>
    </w:r>
  </w:p>
  <w:p w:rsidR="00997EF9" w:rsidRPr="00E43BE0" w:rsidRDefault="00997EF9" w:rsidP="00E43BE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FEB" w:rsidRDefault="00ED7FEB" w:rsidP="007A1864">
      <w:pPr>
        <w:spacing w:after="0" w:line="240" w:lineRule="auto"/>
      </w:pPr>
      <w:r>
        <w:separator/>
      </w:r>
    </w:p>
  </w:footnote>
  <w:footnote w:type="continuationSeparator" w:id="0">
    <w:p w:rsidR="00ED7FEB" w:rsidRDefault="00ED7FEB" w:rsidP="007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EF9" w:rsidRDefault="00997EF9" w:rsidP="003C661A">
    <w:pPr>
      <w:pStyle w:val="Sidehoved"/>
      <w:jc w:val="both"/>
    </w:pPr>
  </w:p>
  <w:p w:rsidR="00997EF9" w:rsidRPr="003C661A" w:rsidRDefault="004C3D2F" w:rsidP="003C661A">
    <w:pPr>
      <w:pStyle w:val="Sidehoved"/>
      <w:ind w:right="-28"/>
      <w:rPr>
        <w:color w:val="808080" w:themeColor="background1" w:themeShade="80"/>
        <w:sz w:val="28"/>
        <w:szCs w:val="28"/>
      </w:rPr>
    </w:pPr>
    <w:r>
      <w:rPr>
        <w:color w:val="808080" w:themeColor="background1" w:themeShade="80"/>
        <w:sz w:val="28"/>
        <w:szCs w:val="28"/>
      </w:rPr>
      <w:t>KVALIFICERING AF ANSØGNING TIL SOCIALE INVESTERINGSFOND</w:t>
    </w:r>
  </w:p>
  <w:p w:rsidR="00997EF9" w:rsidRDefault="00997EF9">
    <w:pPr>
      <w:pStyle w:val="Sidehoved"/>
    </w:pPr>
  </w:p>
  <w:p w:rsidR="00997EF9" w:rsidRDefault="00997EF9">
    <w:pPr>
      <w:pStyle w:val="Sidehoved"/>
    </w:pPr>
  </w:p>
  <w:p w:rsidR="00997EF9" w:rsidRDefault="00997EF9">
    <w:pPr>
      <w:pStyle w:val="Sidehoved"/>
    </w:pPr>
  </w:p>
  <w:p w:rsidR="00997EF9" w:rsidRDefault="00997EF9">
    <w:pPr>
      <w:pStyle w:val="Sidehoved"/>
    </w:pPr>
  </w:p>
  <w:p w:rsidR="00997EF9" w:rsidRDefault="00997EF9">
    <w:pPr>
      <w:pStyle w:val="Sidehoved"/>
    </w:pPr>
  </w:p>
  <w:p w:rsidR="00997EF9" w:rsidRDefault="00997EF9">
    <w:pPr>
      <w:pStyle w:val="Sidehoved"/>
    </w:pPr>
  </w:p>
  <w:p w:rsidR="00997EF9" w:rsidRDefault="00997EF9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4002A1B" wp14:editId="255C3AAF">
          <wp:simplePos x="0" y="0"/>
          <wp:positionH relativeFrom="page">
            <wp:posOffset>5793105</wp:posOffset>
          </wp:positionH>
          <wp:positionV relativeFrom="page">
            <wp:posOffset>503555</wp:posOffset>
          </wp:positionV>
          <wp:extent cx="866898" cy="1223158"/>
          <wp:effectExtent l="0" t="0" r="9525" b="0"/>
          <wp:wrapNone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898" cy="12231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vertAnchor="page" w:horzAnchor="page" w:tblpX="1305" w:tblpY="852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  <w:tblCaption w:val="Kolofon"/>
    </w:tblPr>
    <w:tblGrid>
      <w:gridCol w:w="7313"/>
    </w:tblGrid>
    <w:tr w:rsidR="00997EF9" w:rsidTr="004344C4">
      <w:tc>
        <w:tcPr>
          <w:tcW w:w="7313" w:type="dxa"/>
          <w:tcBorders>
            <w:top w:val="nil"/>
            <w:left w:val="nil"/>
            <w:bottom w:val="nil"/>
            <w:right w:val="nil"/>
          </w:tcBorders>
        </w:tcPr>
        <w:p w:rsidR="00997EF9" w:rsidRPr="00E779C0" w:rsidRDefault="00997EF9" w:rsidP="00F51260">
          <w:pPr>
            <w:pStyle w:val="Notat"/>
          </w:pPr>
          <w:r>
            <w:t>Beslutningsgrundlag</w:t>
          </w:r>
        </w:p>
      </w:tc>
    </w:tr>
  </w:tbl>
  <w:p w:rsidR="00997EF9" w:rsidRDefault="00997EF9" w:rsidP="00D65800">
    <w:pPr>
      <w:spacing w:after="0" w:line="240" w:lineRule="auto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5E440797" wp14:editId="72E418A6">
          <wp:simplePos x="0" y="0"/>
          <wp:positionH relativeFrom="page">
            <wp:posOffset>5793105</wp:posOffset>
          </wp:positionH>
          <wp:positionV relativeFrom="page">
            <wp:posOffset>503555</wp:posOffset>
          </wp:positionV>
          <wp:extent cx="866898" cy="1223158"/>
          <wp:effectExtent l="0" t="0" r="9525" b="0"/>
          <wp:wrapNone/>
          <wp:docPr id="6" name="Billed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898" cy="12231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97EF9" w:rsidRDefault="00997EF9" w:rsidP="00D65800">
    <w:pPr>
      <w:spacing w:after="0" w:line="240" w:lineRule="auto"/>
    </w:pPr>
  </w:p>
  <w:p w:rsidR="00997EF9" w:rsidRDefault="00997EF9" w:rsidP="00D65800">
    <w:pPr>
      <w:spacing w:after="0" w:line="240" w:lineRule="auto"/>
    </w:pPr>
  </w:p>
  <w:p w:rsidR="00997EF9" w:rsidRDefault="00997EF9" w:rsidP="00D65800">
    <w:pPr>
      <w:spacing w:after="0" w:line="240" w:lineRule="auto"/>
    </w:pPr>
  </w:p>
  <w:p w:rsidR="00997EF9" w:rsidRDefault="00997EF9" w:rsidP="00D65800">
    <w:pPr>
      <w:spacing w:after="0" w:line="240" w:lineRule="auto"/>
    </w:pPr>
  </w:p>
  <w:p w:rsidR="00997EF9" w:rsidRDefault="00997EF9" w:rsidP="00D65800">
    <w:pPr>
      <w:spacing w:after="0" w:line="240" w:lineRule="auto"/>
    </w:pPr>
  </w:p>
  <w:p w:rsidR="00997EF9" w:rsidRPr="00D65800" w:rsidRDefault="00997EF9" w:rsidP="00D65800">
    <w:pPr>
      <w:spacing w:after="0" w:line="240" w:lineRule="auto"/>
      <w:rPr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81B463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392920"/>
    <w:multiLevelType w:val="hybridMultilevel"/>
    <w:tmpl w:val="B17C689E"/>
    <w:lvl w:ilvl="0" w:tplc="0A5CC90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70774"/>
    <w:multiLevelType w:val="hybridMultilevel"/>
    <w:tmpl w:val="8092F2EE"/>
    <w:lvl w:ilvl="0" w:tplc="481A5D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82DA4"/>
    <w:multiLevelType w:val="hybridMultilevel"/>
    <w:tmpl w:val="9D9A8E38"/>
    <w:lvl w:ilvl="0" w:tplc="61DC9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B78F4"/>
    <w:multiLevelType w:val="hybridMultilevel"/>
    <w:tmpl w:val="8AEE58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1130C"/>
    <w:multiLevelType w:val="hybridMultilevel"/>
    <w:tmpl w:val="BA3AE6E2"/>
    <w:lvl w:ilvl="0" w:tplc="0A5CC90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E62155"/>
    <w:multiLevelType w:val="hybridMultilevel"/>
    <w:tmpl w:val="36721010"/>
    <w:lvl w:ilvl="0" w:tplc="9B1A9D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B07D5"/>
    <w:multiLevelType w:val="hybridMultilevel"/>
    <w:tmpl w:val="4F88A1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90902"/>
    <w:multiLevelType w:val="hybridMultilevel"/>
    <w:tmpl w:val="65F27D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1499F"/>
    <w:multiLevelType w:val="hybridMultilevel"/>
    <w:tmpl w:val="1630A47E"/>
    <w:lvl w:ilvl="0" w:tplc="0A5CC90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C7487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  <w:rPr>
        <w:rFonts w:ascii="Georgia" w:hAnsi="Georgia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Georgia" w:hAnsi="Georgia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Georgia" w:hAnsi="Georgia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Georgia" w:hAnsi="Georgia"/>
        <w:sz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Georgia" w:hAnsi="Georgia"/>
        <w:sz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Georgia" w:hAnsi="Georgia"/>
        <w:sz w:val="1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Georgia" w:hAnsi="Georgia"/>
        <w:sz w:val="18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Georgia" w:hAnsi="Georgia"/>
        <w:sz w:val="18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Georgia" w:hAnsi="Georgia"/>
        <w:sz w:val="18"/>
      </w:rPr>
    </w:lvl>
  </w:abstractNum>
  <w:abstractNum w:abstractNumId="11" w15:restartNumberingAfterBreak="0">
    <w:nsid w:val="47281060"/>
    <w:multiLevelType w:val="hybridMultilevel"/>
    <w:tmpl w:val="F368863A"/>
    <w:lvl w:ilvl="0" w:tplc="0A5CC90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99758D"/>
    <w:multiLevelType w:val="hybridMultilevel"/>
    <w:tmpl w:val="CEF627DC"/>
    <w:lvl w:ilvl="0" w:tplc="4124687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94783"/>
    <w:multiLevelType w:val="hybridMultilevel"/>
    <w:tmpl w:val="2D6E2C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B31A1A"/>
    <w:multiLevelType w:val="hybridMultilevel"/>
    <w:tmpl w:val="6CF692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54216"/>
    <w:multiLevelType w:val="hybridMultilevel"/>
    <w:tmpl w:val="895049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139ED"/>
    <w:multiLevelType w:val="hybridMultilevel"/>
    <w:tmpl w:val="F0B87E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22B7E"/>
    <w:multiLevelType w:val="hybridMultilevel"/>
    <w:tmpl w:val="7D00DCCA"/>
    <w:lvl w:ilvl="0" w:tplc="0A5CC90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CC2999"/>
    <w:multiLevelType w:val="hybridMultilevel"/>
    <w:tmpl w:val="0610E8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083408"/>
    <w:multiLevelType w:val="hybridMultilevel"/>
    <w:tmpl w:val="E54C42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3E55FC"/>
    <w:multiLevelType w:val="hybridMultilevel"/>
    <w:tmpl w:val="87044304"/>
    <w:lvl w:ilvl="0" w:tplc="E05A6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29786E"/>
    <w:multiLevelType w:val="hybridMultilevel"/>
    <w:tmpl w:val="A8B49B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13"/>
  </w:num>
  <w:num w:numId="5">
    <w:abstractNumId w:val="6"/>
  </w:num>
  <w:num w:numId="6">
    <w:abstractNumId w:val="12"/>
  </w:num>
  <w:num w:numId="7">
    <w:abstractNumId w:val="7"/>
  </w:num>
  <w:num w:numId="8">
    <w:abstractNumId w:val="16"/>
  </w:num>
  <w:num w:numId="9">
    <w:abstractNumId w:val="21"/>
  </w:num>
  <w:num w:numId="10">
    <w:abstractNumId w:val="4"/>
  </w:num>
  <w:num w:numId="11">
    <w:abstractNumId w:val="19"/>
  </w:num>
  <w:num w:numId="12">
    <w:abstractNumId w:val="15"/>
  </w:num>
  <w:num w:numId="13">
    <w:abstractNumId w:val="14"/>
  </w:num>
  <w:num w:numId="14">
    <w:abstractNumId w:val="8"/>
  </w:num>
  <w:num w:numId="15">
    <w:abstractNumId w:val="2"/>
  </w:num>
  <w:num w:numId="16">
    <w:abstractNumId w:val="11"/>
  </w:num>
  <w:num w:numId="17">
    <w:abstractNumId w:val="9"/>
  </w:num>
  <w:num w:numId="18">
    <w:abstractNumId w:val="20"/>
  </w:num>
  <w:num w:numId="19">
    <w:abstractNumId w:val="17"/>
  </w:num>
  <w:num w:numId="20">
    <w:abstractNumId w:val="5"/>
  </w:num>
  <w:num w:numId="21">
    <w:abstractNumId w:val="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Notat.dotm"/>
  </w:docVars>
  <w:rsids>
    <w:rsidRoot w:val="00206F02"/>
    <w:rsid w:val="00000375"/>
    <w:rsid w:val="00002D4E"/>
    <w:rsid w:val="00007524"/>
    <w:rsid w:val="00012F36"/>
    <w:rsid w:val="00014115"/>
    <w:rsid w:val="00014EBB"/>
    <w:rsid w:val="00021DF5"/>
    <w:rsid w:val="00024173"/>
    <w:rsid w:val="0003686E"/>
    <w:rsid w:val="000445A4"/>
    <w:rsid w:val="00045A15"/>
    <w:rsid w:val="00047B19"/>
    <w:rsid w:val="00070F9A"/>
    <w:rsid w:val="0008179D"/>
    <w:rsid w:val="00081930"/>
    <w:rsid w:val="000A0AC4"/>
    <w:rsid w:val="000A2970"/>
    <w:rsid w:val="000A7383"/>
    <w:rsid w:val="000B339E"/>
    <w:rsid w:val="000C2AA6"/>
    <w:rsid w:val="000C416A"/>
    <w:rsid w:val="000D4EBC"/>
    <w:rsid w:val="000E5203"/>
    <w:rsid w:val="00104A81"/>
    <w:rsid w:val="00111BC7"/>
    <w:rsid w:val="0012353A"/>
    <w:rsid w:val="00131EA2"/>
    <w:rsid w:val="001357C3"/>
    <w:rsid w:val="001508B9"/>
    <w:rsid w:val="00164324"/>
    <w:rsid w:val="00171466"/>
    <w:rsid w:val="00176279"/>
    <w:rsid w:val="00180EFE"/>
    <w:rsid w:val="00182A8D"/>
    <w:rsid w:val="00183ADE"/>
    <w:rsid w:val="00183FC4"/>
    <w:rsid w:val="00187BAE"/>
    <w:rsid w:val="00194AB7"/>
    <w:rsid w:val="001A6B6B"/>
    <w:rsid w:val="001A75AA"/>
    <w:rsid w:val="001B44F6"/>
    <w:rsid w:val="001B7E61"/>
    <w:rsid w:val="001C3437"/>
    <w:rsid w:val="001C58ED"/>
    <w:rsid w:val="001D3FCF"/>
    <w:rsid w:val="001D4547"/>
    <w:rsid w:val="001E191E"/>
    <w:rsid w:val="001E42EF"/>
    <w:rsid w:val="001F1E9A"/>
    <w:rsid w:val="001F44E2"/>
    <w:rsid w:val="001F7ADB"/>
    <w:rsid w:val="001F7FA8"/>
    <w:rsid w:val="00201D95"/>
    <w:rsid w:val="00205FE1"/>
    <w:rsid w:val="00206318"/>
    <w:rsid w:val="00206F02"/>
    <w:rsid w:val="00211762"/>
    <w:rsid w:val="002134B8"/>
    <w:rsid w:val="00221D59"/>
    <w:rsid w:val="00223B78"/>
    <w:rsid w:val="002244C5"/>
    <w:rsid w:val="00244880"/>
    <w:rsid w:val="002475D8"/>
    <w:rsid w:val="00251C38"/>
    <w:rsid w:val="00253433"/>
    <w:rsid w:val="002616DC"/>
    <w:rsid w:val="00262A24"/>
    <w:rsid w:val="00281EBC"/>
    <w:rsid w:val="002837C3"/>
    <w:rsid w:val="00284333"/>
    <w:rsid w:val="002D3706"/>
    <w:rsid w:val="002D370D"/>
    <w:rsid w:val="002D7E6C"/>
    <w:rsid w:val="002E229F"/>
    <w:rsid w:val="002E4107"/>
    <w:rsid w:val="002F3FCB"/>
    <w:rsid w:val="002F7EBB"/>
    <w:rsid w:val="00302FC3"/>
    <w:rsid w:val="003103DF"/>
    <w:rsid w:val="003117C9"/>
    <w:rsid w:val="00312C74"/>
    <w:rsid w:val="00313206"/>
    <w:rsid w:val="0033648F"/>
    <w:rsid w:val="003401A8"/>
    <w:rsid w:val="003445C9"/>
    <w:rsid w:val="003457E0"/>
    <w:rsid w:val="00360FB1"/>
    <w:rsid w:val="00366881"/>
    <w:rsid w:val="00374C35"/>
    <w:rsid w:val="003834ED"/>
    <w:rsid w:val="003836A6"/>
    <w:rsid w:val="00386F21"/>
    <w:rsid w:val="00393B8B"/>
    <w:rsid w:val="00393E4A"/>
    <w:rsid w:val="003A3553"/>
    <w:rsid w:val="003A5984"/>
    <w:rsid w:val="003B21D9"/>
    <w:rsid w:val="003C40F8"/>
    <w:rsid w:val="003C418E"/>
    <w:rsid w:val="003C661A"/>
    <w:rsid w:val="003D2073"/>
    <w:rsid w:val="003E6428"/>
    <w:rsid w:val="003E76AF"/>
    <w:rsid w:val="003F4FE9"/>
    <w:rsid w:val="003F6D59"/>
    <w:rsid w:val="003F7493"/>
    <w:rsid w:val="00400D19"/>
    <w:rsid w:val="00403313"/>
    <w:rsid w:val="00404584"/>
    <w:rsid w:val="00404A87"/>
    <w:rsid w:val="00406AAF"/>
    <w:rsid w:val="00422FF9"/>
    <w:rsid w:val="0043012A"/>
    <w:rsid w:val="004344C4"/>
    <w:rsid w:val="004347D4"/>
    <w:rsid w:val="00445A4D"/>
    <w:rsid w:val="00451C7E"/>
    <w:rsid w:val="00482A09"/>
    <w:rsid w:val="00484C9F"/>
    <w:rsid w:val="00487D98"/>
    <w:rsid w:val="00490551"/>
    <w:rsid w:val="00490CCE"/>
    <w:rsid w:val="00496D60"/>
    <w:rsid w:val="004B2FB6"/>
    <w:rsid w:val="004C3D2F"/>
    <w:rsid w:val="004C7BFF"/>
    <w:rsid w:val="004E0C03"/>
    <w:rsid w:val="004F2E42"/>
    <w:rsid w:val="004F7BE6"/>
    <w:rsid w:val="00505556"/>
    <w:rsid w:val="00507C7D"/>
    <w:rsid w:val="00526E17"/>
    <w:rsid w:val="00527CB3"/>
    <w:rsid w:val="00543A1D"/>
    <w:rsid w:val="00573B47"/>
    <w:rsid w:val="00575E88"/>
    <w:rsid w:val="005916C8"/>
    <w:rsid w:val="005922EE"/>
    <w:rsid w:val="00594629"/>
    <w:rsid w:val="005A3053"/>
    <w:rsid w:val="005A4D21"/>
    <w:rsid w:val="005A73BB"/>
    <w:rsid w:val="005A7CF0"/>
    <w:rsid w:val="005B4E6B"/>
    <w:rsid w:val="005C0393"/>
    <w:rsid w:val="005D187E"/>
    <w:rsid w:val="005D2BD3"/>
    <w:rsid w:val="005D3321"/>
    <w:rsid w:val="005E6495"/>
    <w:rsid w:val="005F2E4F"/>
    <w:rsid w:val="005F40E3"/>
    <w:rsid w:val="006015A4"/>
    <w:rsid w:val="00604C78"/>
    <w:rsid w:val="0061069F"/>
    <w:rsid w:val="00610F31"/>
    <w:rsid w:val="006167D1"/>
    <w:rsid w:val="0063120B"/>
    <w:rsid w:val="00631BEB"/>
    <w:rsid w:val="00635A0B"/>
    <w:rsid w:val="006575FE"/>
    <w:rsid w:val="00663118"/>
    <w:rsid w:val="00664A90"/>
    <w:rsid w:val="006653AE"/>
    <w:rsid w:val="00690B31"/>
    <w:rsid w:val="006947AA"/>
    <w:rsid w:val="00695BB3"/>
    <w:rsid w:val="006A4EDB"/>
    <w:rsid w:val="006B0068"/>
    <w:rsid w:val="006B4DA6"/>
    <w:rsid w:val="006C0ED5"/>
    <w:rsid w:val="006C4290"/>
    <w:rsid w:val="006C59D1"/>
    <w:rsid w:val="006C5D1D"/>
    <w:rsid w:val="006D623D"/>
    <w:rsid w:val="006E2ED0"/>
    <w:rsid w:val="006F20E7"/>
    <w:rsid w:val="00700A2B"/>
    <w:rsid w:val="0070129B"/>
    <w:rsid w:val="00710F5E"/>
    <w:rsid w:val="00713F0A"/>
    <w:rsid w:val="00725619"/>
    <w:rsid w:val="00733E1C"/>
    <w:rsid w:val="00737FA2"/>
    <w:rsid w:val="0074495E"/>
    <w:rsid w:val="00755DFF"/>
    <w:rsid w:val="0076376E"/>
    <w:rsid w:val="007657C9"/>
    <w:rsid w:val="007713C5"/>
    <w:rsid w:val="00772191"/>
    <w:rsid w:val="00782079"/>
    <w:rsid w:val="00794BEA"/>
    <w:rsid w:val="007A1864"/>
    <w:rsid w:val="007B1728"/>
    <w:rsid w:val="007C71BE"/>
    <w:rsid w:val="007E2154"/>
    <w:rsid w:val="007E4CD4"/>
    <w:rsid w:val="007F23FD"/>
    <w:rsid w:val="0080572F"/>
    <w:rsid w:val="00814014"/>
    <w:rsid w:val="008205A7"/>
    <w:rsid w:val="0082405F"/>
    <w:rsid w:val="00832690"/>
    <w:rsid w:val="008335DE"/>
    <w:rsid w:val="00843FB8"/>
    <w:rsid w:val="00850BBE"/>
    <w:rsid w:val="00854FFF"/>
    <w:rsid w:val="0086034F"/>
    <w:rsid w:val="00863AC3"/>
    <w:rsid w:val="00864DBB"/>
    <w:rsid w:val="00883245"/>
    <w:rsid w:val="00890517"/>
    <w:rsid w:val="008A44C3"/>
    <w:rsid w:val="008A742D"/>
    <w:rsid w:val="008B17D5"/>
    <w:rsid w:val="008B1E9A"/>
    <w:rsid w:val="008B3C44"/>
    <w:rsid w:val="008B635C"/>
    <w:rsid w:val="008C2C6C"/>
    <w:rsid w:val="008D457C"/>
    <w:rsid w:val="008D4CF8"/>
    <w:rsid w:val="008D6388"/>
    <w:rsid w:val="008D7DC2"/>
    <w:rsid w:val="008F06DC"/>
    <w:rsid w:val="008F69D7"/>
    <w:rsid w:val="00900DEC"/>
    <w:rsid w:val="009033EC"/>
    <w:rsid w:val="00904825"/>
    <w:rsid w:val="0090745C"/>
    <w:rsid w:val="00927AAC"/>
    <w:rsid w:val="009327F7"/>
    <w:rsid w:val="009438AA"/>
    <w:rsid w:val="009447BE"/>
    <w:rsid w:val="00946534"/>
    <w:rsid w:val="0095069E"/>
    <w:rsid w:val="009540FF"/>
    <w:rsid w:val="009546B0"/>
    <w:rsid w:val="00954F75"/>
    <w:rsid w:val="00955C04"/>
    <w:rsid w:val="00980573"/>
    <w:rsid w:val="00997EF9"/>
    <w:rsid w:val="009A00BC"/>
    <w:rsid w:val="009A0CB8"/>
    <w:rsid w:val="009A484E"/>
    <w:rsid w:val="009A61A4"/>
    <w:rsid w:val="009A6468"/>
    <w:rsid w:val="009A78C4"/>
    <w:rsid w:val="009A7F7A"/>
    <w:rsid w:val="009B11CA"/>
    <w:rsid w:val="009B26E6"/>
    <w:rsid w:val="009B364B"/>
    <w:rsid w:val="009C344C"/>
    <w:rsid w:val="009D2245"/>
    <w:rsid w:val="00A0465E"/>
    <w:rsid w:val="00A24C44"/>
    <w:rsid w:val="00A30F45"/>
    <w:rsid w:val="00A426B9"/>
    <w:rsid w:val="00A473D3"/>
    <w:rsid w:val="00A53788"/>
    <w:rsid w:val="00A63AD8"/>
    <w:rsid w:val="00A86289"/>
    <w:rsid w:val="00A95CB2"/>
    <w:rsid w:val="00A97226"/>
    <w:rsid w:val="00AA5EB3"/>
    <w:rsid w:val="00AB7DB9"/>
    <w:rsid w:val="00AC196A"/>
    <w:rsid w:val="00AC6F8E"/>
    <w:rsid w:val="00AD190D"/>
    <w:rsid w:val="00AD2769"/>
    <w:rsid w:val="00AE12C3"/>
    <w:rsid w:val="00AE19C4"/>
    <w:rsid w:val="00AF43E5"/>
    <w:rsid w:val="00AF46F2"/>
    <w:rsid w:val="00B00A9E"/>
    <w:rsid w:val="00B00EC1"/>
    <w:rsid w:val="00B10A0F"/>
    <w:rsid w:val="00B1220B"/>
    <w:rsid w:val="00B13C87"/>
    <w:rsid w:val="00B147FA"/>
    <w:rsid w:val="00B25804"/>
    <w:rsid w:val="00B261D7"/>
    <w:rsid w:val="00B27AA6"/>
    <w:rsid w:val="00B301F1"/>
    <w:rsid w:val="00B30408"/>
    <w:rsid w:val="00B43786"/>
    <w:rsid w:val="00B560E9"/>
    <w:rsid w:val="00B57D25"/>
    <w:rsid w:val="00B66145"/>
    <w:rsid w:val="00B9162D"/>
    <w:rsid w:val="00B934B6"/>
    <w:rsid w:val="00B95E8B"/>
    <w:rsid w:val="00BA1DF0"/>
    <w:rsid w:val="00BA3C42"/>
    <w:rsid w:val="00BC7950"/>
    <w:rsid w:val="00BF3365"/>
    <w:rsid w:val="00BF60CD"/>
    <w:rsid w:val="00BF69CB"/>
    <w:rsid w:val="00BF7E06"/>
    <w:rsid w:val="00C065F4"/>
    <w:rsid w:val="00C21F53"/>
    <w:rsid w:val="00C34D44"/>
    <w:rsid w:val="00C37A2C"/>
    <w:rsid w:val="00C4461E"/>
    <w:rsid w:val="00C4616A"/>
    <w:rsid w:val="00C50FF1"/>
    <w:rsid w:val="00C64BF3"/>
    <w:rsid w:val="00C675EB"/>
    <w:rsid w:val="00C8164D"/>
    <w:rsid w:val="00C91C40"/>
    <w:rsid w:val="00CA2763"/>
    <w:rsid w:val="00CC53FC"/>
    <w:rsid w:val="00CD6288"/>
    <w:rsid w:val="00CF0C64"/>
    <w:rsid w:val="00CF6E1D"/>
    <w:rsid w:val="00D04A9F"/>
    <w:rsid w:val="00D07258"/>
    <w:rsid w:val="00D13F93"/>
    <w:rsid w:val="00D45084"/>
    <w:rsid w:val="00D45FC0"/>
    <w:rsid w:val="00D50D18"/>
    <w:rsid w:val="00D5696F"/>
    <w:rsid w:val="00D60D53"/>
    <w:rsid w:val="00D62FDA"/>
    <w:rsid w:val="00D65800"/>
    <w:rsid w:val="00D66961"/>
    <w:rsid w:val="00D77063"/>
    <w:rsid w:val="00DA6BD0"/>
    <w:rsid w:val="00DA72FD"/>
    <w:rsid w:val="00DB2FA7"/>
    <w:rsid w:val="00DD0A1D"/>
    <w:rsid w:val="00DD34A1"/>
    <w:rsid w:val="00DD71BC"/>
    <w:rsid w:val="00DE085F"/>
    <w:rsid w:val="00DE3C2C"/>
    <w:rsid w:val="00DE647F"/>
    <w:rsid w:val="00DF04C3"/>
    <w:rsid w:val="00DF288A"/>
    <w:rsid w:val="00E21574"/>
    <w:rsid w:val="00E247F7"/>
    <w:rsid w:val="00E27C7B"/>
    <w:rsid w:val="00E33ED4"/>
    <w:rsid w:val="00E40CB8"/>
    <w:rsid w:val="00E43BE0"/>
    <w:rsid w:val="00E51ADE"/>
    <w:rsid w:val="00E74C46"/>
    <w:rsid w:val="00E75555"/>
    <w:rsid w:val="00E779C0"/>
    <w:rsid w:val="00E83083"/>
    <w:rsid w:val="00E907C9"/>
    <w:rsid w:val="00E92A73"/>
    <w:rsid w:val="00EA61C7"/>
    <w:rsid w:val="00EB58E2"/>
    <w:rsid w:val="00EB6461"/>
    <w:rsid w:val="00ED3A19"/>
    <w:rsid w:val="00ED7FEB"/>
    <w:rsid w:val="00EE1C88"/>
    <w:rsid w:val="00EE5599"/>
    <w:rsid w:val="00EE7D17"/>
    <w:rsid w:val="00EF131E"/>
    <w:rsid w:val="00EF29EE"/>
    <w:rsid w:val="00F004E4"/>
    <w:rsid w:val="00F04FE4"/>
    <w:rsid w:val="00F05D18"/>
    <w:rsid w:val="00F110BF"/>
    <w:rsid w:val="00F20A9C"/>
    <w:rsid w:val="00F21507"/>
    <w:rsid w:val="00F2494D"/>
    <w:rsid w:val="00F427DF"/>
    <w:rsid w:val="00F438C3"/>
    <w:rsid w:val="00F51260"/>
    <w:rsid w:val="00F540EC"/>
    <w:rsid w:val="00F5780F"/>
    <w:rsid w:val="00F57DBF"/>
    <w:rsid w:val="00F82A0B"/>
    <w:rsid w:val="00F83F70"/>
    <w:rsid w:val="00F87085"/>
    <w:rsid w:val="00F955B8"/>
    <w:rsid w:val="00F979C2"/>
    <w:rsid w:val="00F97D3F"/>
    <w:rsid w:val="00FA2FF5"/>
    <w:rsid w:val="00FA3899"/>
    <w:rsid w:val="00FA642F"/>
    <w:rsid w:val="00FB0369"/>
    <w:rsid w:val="00FB1DDF"/>
    <w:rsid w:val="00FC1A85"/>
    <w:rsid w:val="00FC6D4D"/>
    <w:rsid w:val="00FD08FE"/>
    <w:rsid w:val="00FD3953"/>
    <w:rsid w:val="00FF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C39D26"/>
  <w15:docId w15:val="{E5DF0D84-1798-4234-ACFA-CAE238B3D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7F7"/>
    <w:pPr>
      <w:spacing w:after="240" w:line="28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A78C4"/>
    <w:pPr>
      <w:keepNext/>
      <w:keepLines/>
      <w:spacing w:line="340" w:lineRule="atLeas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Overskrift1"/>
    <w:next w:val="Normal"/>
    <w:link w:val="Overskrift2Tegn"/>
    <w:uiPriority w:val="9"/>
    <w:unhideWhenUsed/>
    <w:qFormat/>
    <w:rsid w:val="009A78C4"/>
    <w:pPr>
      <w:spacing w:line="280" w:lineRule="atLeast"/>
      <w:outlineLvl w:val="1"/>
    </w:pPr>
    <w:rPr>
      <w:sz w:val="20"/>
    </w:rPr>
  </w:style>
  <w:style w:type="paragraph" w:styleId="Overskrift3">
    <w:name w:val="heading 3"/>
    <w:basedOn w:val="Overskrift2"/>
    <w:next w:val="Normal"/>
    <w:link w:val="Overskrift3Tegn"/>
    <w:uiPriority w:val="9"/>
    <w:unhideWhenUsed/>
    <w:qFormat/>
    <w:rsid w:val="00631BEB"/>
    <w:pPr>
      <w:spacing w:after="0"/>
      <w:outlineLvl w:val="2"/>
    </w:pPr>
    <w:rPr>
      <w:bCs w:val="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A78C4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A78C4"/>
    <w:rPr>
      <w:rFonts w:ascii="Arial" w:eastAsiaTheme="majorEastAsia" w:hAnsi="Arial" w:cstheme="majorBidi"/>
      <w:b/>
      <w:bCs/>
      <w:sz w:val="20"/>
      <w:szCs w:val="28"/>
    </w:rPr>
  </w:style>
  <w:style w:type="table" w:styleId="Tabel-Gitter">
    <w:name w:val="Table Grid"/>
    <w:basedOn w:val="Tabel-Normal"/>
    <w:uiPriority w:val="59"/>
    <w:rsid w:val="00B14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7A18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A1864"/>
    <w:rPr>
      <w:rFonts w:ascii="Georgia" w:hAnsi="Georgia"/>
      <w:spacing w:val="2"/>
      <w:sz w:val="18"/>
    </w:rPr>
  </w:style>
  <w:style w:type="paragraph" w:styleId="Sidefod">
    <w:name w:val="footer"/>
    <w:basedOn w:val="Normal"/>
    <w:link w:val="SidefodTegn"/>
    <w:uiPriority w:val="99"/>
    <w:unhideWhenUsed/>
    <w:rsid w:val="007A18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A1864"/>
    <w:rPr>
      <w:rFonts w:ascii="Georgia" w:hAnsi="Georgia"/>
      <w:spacing w:val="2"/>
      <w:sz w:val="18"/>
    </w:rPr>
  </w:style>
  <w:style w:type="paragraph" w:customStyle="1" w:styleId="Kolofon">
    <w:name w:val="Kolofon"/>
    <w:basedOn w:val="Normal"/>
    <w:rsid w:val="00980573"/>
    <w:pPr>
      <w:tabs>
        <w:tab w:val="left" w:pos="425"/>
      </w:tabs>
      <w:spacing w:after="0" w:line="240" w:lineRule="atLeast"/>
    </w:pPr>
    <w:rPr>
      <w:sz w:val="15"/>
      <w:lang w:val="en-GB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0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00D19"/>
    <w:rPr>
      <w:rFonts w:ascii="Tahoma" w:hAnsi="Tahoma" w:cs="Tahoma"/>
      <w:spacing w:val="2"/>
      <w:sz w:val="16"/>
      <w:szCs w:val="16"/>
    </w:rPr>
  </w:style>
  <w:style w:type="paragraph" w:customStyle="1" w:styleId="Sidenummerering">
    <w:name w:val="Sidenummerering"/>
    <w:basedOn w:val="Kolofon"/>
    <w:rsid w:val="000C416A"/>
    <w:pPr>
      <w:tabs>
        <w:tab w:val="left" w:pos="7995"/>
      </w:tabs>
    </w:pPr>
    <w:rPr>
      <w:i/>
    </w:rPr>
  </w:style>
  <w:style w:type="paragraph" w:customStyle="1" w:styleId="Notat">
    <w:name w:val="Notat"/>
    <w:basedOn w:val="Normal"/>
    <w:rsid w:val="009540FF"/>
    <w:pPr>
      <w:spacing w:after="0" w:line="340" w:lineRule="atLeast"/>
    </w:pPr>
    <w:rPr>
      <w:caps/>
      <w:sz w:val="3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31BEB"/>
    <w:rPr>
      <w:rFonts w:ascii="Arial" w:eastAsiaTheme="majorEastAsia" w:hAnsi="Arial" w:cstheme="majorBidi"/>
      <w:b/>
      <w:sz w:val="20"/>
      <w:szCs w:val="28"/>
    </w:rPr>
  </w:style>
  <w:style w:type="paragraph" w:styleId="Overskrift">
    <w:name w:val="TOC Heading"/>
    <w:basedOn w:val="Overskrift1"/>
    <w:next w:val="Normal"/>
    <w:uiPriority w:val="39"/>
    <w:unhideWhenUsed/>
    <w:qFormat/>
    <w:rsid w:val="00E51ADE"/>
    <w:p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lang w:eastAsia="da-DK"/>
    </w:rPr>
  </w:style>
  <w:style w:type="paragraph" w:styleId="Listeafsnit">
    <w:name w:val="List Paragraph"/>
    <w:basedOn w:val="Normal"/>
    <w:uiPriority w:val="34"/>
    <w:qFormat/>
    <w:rsid w:val="007E4CD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fil02.ringsted.int\TDS\Skabeloner\Dagsorden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F239C-B0AD-4A2C-B3C5-A54AF770A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Dagsorden.dotm</Template>
  <TotalTime>0</TotalTime>
  <Pages>3</Pages>
  <Words>731</Words>
  <Characters>4463</Characters>
  <Application>Microsoft Office Word</Application>
  <DocSecurity>4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Ringsted Kommune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Birgitte Nielsen</dc:creator>
  <cp:lastModifiedBy>Mona Jørgensen</cp:lastModifiedBy>
  <cp:revision>2</cp:revision>
  <cp:lastPrinted>2019-04-12T09:22:00Z</cp:lastPrinted>
  <dcterms:created xsi:type="dcterms:W3CDTF">2019-10-30T13:17:00Z</dcterms:created>
  <dcterms:modified xsi:type="dcterms:W3CDTF">2019-10-30T13:17:00Z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{6FA2095B-F5B5-4BE4-AAFE-2139838C8F51}</vt:lpwstr>
  </property>
</Properties>
</file>