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FA" w:rsidRPr="004A50FC" w:rsidRDefault="00CA4AC1" w:rsidP="004A50FC">
      <w:pPr>
        <w:pStyle w:val="Overskrift1"/>
      </w:pPr>
      <w:r>
        <w:rPr>
          <w:rFonts w:cs="Arial"/>
        </w:rPr>
        <w:t>Forslag til ændringer i k</w:t>
      </w:r>
      <w:r w:rsidR="004A50FC" w:rsidRPr="004A50FC">
        <w:rPr>
          <w:rFonts w:cs="Arial"/>
        </w:rPr>
        <w:t xml:space="preserve">riterier for </w:t>
      </w:r>
      <w:r>
        <w:rPr>
          <w:rFonts w:cs="Arial"/>
        </w:rPr>
        <w:t>H</w:t>
      </w:r>
      <w:r w:rsidR="004A50FC" w:rsidRPr="004A50FC">
        <w:rPr>
          <w:rFonts w:cs="Arial"/>
        </w:rPr>
        <w:t>andicappris</w:t>
      </w:r>
      <w:r>
        <w:rPr>
          <w:rFonts w:cs="Arial"/>
        </w:rPr>
        <w:t>en</w:t>
      </w:r>
    </w:p>
    <w:p w:rsidR="004A50FC" w:rsidRPr="004A50FC" w:rsidRDefault="004A50FC" w:rsidP="004A50FC">
      <w:pPr>
        <w:spacing w:after="0"/>
        <w:rPr>
          <w:b/>
        </w:rPr>
      </w:pPr>
      <w:r w:rsidRPr="004A50FC">
        <w:rPr>
          <w:b/>
        </w:rPr>
        <w:t>Formål</w:t>
      </w:r>
    </w:p>
    <w:p w:rsidR="004A50FC" w:rsidRDefault="004A50FC" w:rsidP="004A50FC">
      <w:r>
        <w:t xml:space="preserve">Med Handicapprisen ønsker Ringsted Kommune </w:t>
      </w:r>
      <w:r w:rsidRPr="00CA4AC1">
        <w:rPr>
          <w:strike/>
        </w:rPr>
        <w:t xml:space="preserve">i endnu højere </w:t>
      </w:r>
      <w:r w:rsidRPr="005B1A6F">
        <w:rPr>
          <w:strike/>
        </w:rPr>
        <w:t>grad at synliggøre og anerkende det frivillige arbejde, der sker for mennesker med handicap</w:t>
      </w:r>
      <w:r>
        <w:t xml:space="preserve"> </w:t>
      </w:r>
      <w:r w:rsidR="005B1A6F" w:rsidRPr="005B1A6F">
        <w:rPr>
          <w:color w:val="FF0000"/>
        </w:rPr>
        <w:t xml:space="preserve">at </w:t>
      </w:r>
      <w:r w:rsidR="008C5E1B">
        <w:rPr>
          <w:color w:val="FF0000"/>
        </w:rPr>
        <w:t xml:space="preserve">synliggøre og </w:t>
      </w:r>
      <w:r w:rsidR="005B1A6F" w:rsidRPr="005B1A6F">
        <w:rPr>
          <w:color w:val="FF0000"/>
        </w:rPr>
        <w:t xml:space="preserve">give en særlig anerkendelse til en person, virksomhed eller organisation, som gør en ekstra indsats for mennesker med handicap </w:t>
      </w:r>
      <w:r>
        <w:t>i Ringsted Kommune.</w:t>
      </w:r>
    </w:p>
    <w:p w:rsidR="004A50FC" w:rsidRPr="004A50FC" w:rsidRDefault="004A50FC" w:rsidP="004A50FC">
      <w:pPr>
        <w:spacing w:after="0"/>
        <w:rPr>
          <w:b/>
        </w:rPr>
      </w:pPr>
      <w:r w:rsidRPr="004A50FC">
        <w:rPr>
          <w:b/>
        </w:rPr>
        <w:t>Hvem kan indstilles?</w:t>
      </w:r>
    </w:p>
    <w:p w:rsidR="004A50FC" w:rsidRDefault="004A50FC" w:rsidP="004A50FC">
      <w:r>
        <w:t>Handicapprisen kan tildeles en forening, organisation, privatperson eller privat virksomhed/ institution bosiddende/beliggende i Ringsted Kommune, der har ydet en ekstraordinær indsats på handicapområdet.</w:t>
      </w:r>
    </w:p>
    <w:p w:rsidR="004A50FC" w:rsidRDefault="004A50FC" w:rsidP="004A50FC">
      <w:r>
        <w:t>Den særlige handicapindsats kan være:</w:t>
      </w:r>
    </w:p>
    <w:p w:rsidR="004A50FC" w:rsidRDefault="004A50FC" w:rsidP="004A50FC">
      <w:pPr>
        <w:pStyle w:val="Listeafsnit"/>
        <w:numPr>
          <w:ilvl w:val="0"/>
          <w:numId w:val="4"/>
        </w:numPr>
      </w:pPr>
      <w:r>
        <w:t>At have skabt forhold, der kan bidrage til en forøget livskvalitet hos mennesker med handicap</w:t>
      </w:r>
    </w:p>
    <w:p w:rsidR="004A50FC" w:rsidRDefault="004A50FC" w:rsidP="004A50FC">
      <w:pPr>
        <w:pStyle w:val="Listeafsnit"/>
        <w:numPr>
          <w:ilvl w:val="0"/>
          <w:numId w:val="4"/>
        </w:numPr>
      </w:pPr>
      <w:r>
        <w:t>At have skabt mulighed for, at mennesker med handicap kan deltage på lige fod med øvrige borgere</w:t>
      </w:r>
    </w:p>
    <w:p w:rsidR="004A50FC" w:rsidRDefault="004A50FC" w:rsidP="004A50FC">
      <w:pPr>
        <w:pStyle w:val="Listeafsnit"/>
        <w:numPr>
          <w:ilvl w:val="0"/>
          <w:numId w:val="4"/>
        </w:numPr>
      </w:pPr>
      <w:r>
        <w:t>At have skabt arbejdspladser for mennesker med handicap</w:t>
      </w:r>
    </w:p>
    <w:p w:rsidR="004A50FC" w:rsidRDefault="004A50FC" w:rsidP="004A50FC">
      <w:pPr>
        <w:pStyle w:val="Listeafsnit"/>
        <w:numPr>
          <w:ilvl w:val="0"/>
          <w:numId w:val="4"/>
        </w:numPr>
      </w:pPr>
      <w:r>
        <w:t>At have skabt aktiviteter og udfoldelsesmuligheder for mennesker med handicap</w:t>
      </w:r>
    </w:p>
    <w:p w:rsidR="004A50FC" w:rsidRDefault="004A50FC" w:rsidP="004A50FC">
      <w:pPr>
        <w:pStyle w:val="Listeafsnit"/>
        <w:numPr>
          <w:ilvl w:val="0"/>
          <w:numId w:val="4"/>
        </w:numPr>
      </w:pPr>
      <w:r>
        <w:t>At have forbedret handicaptilgængeligheden i kommunen</w:t>
      </w:r>
    </w:p>
    <w:p w:rsidR="004A50FC" w:rsidRDefault="004A50FC" w:rsidP="004A50FC">
      <w:pPr>
        <w:pStyle w:val="Listeafsnit"/>
        <w:numPr>
          <w:ilvl w:val="0"/>
          <w:numId w:val="4"/>
        </w:numPr>
      </w:pPr>
      <w:r>
        <w:t>At have bidraget til større almen viden om forholdene for mennesker med handicap</w:t>
      </w:r>
    </w:p>
    <w:p w:rsidR="004A50FC" w:rsidRDefault="004A50FC" w:rsidP="004A50FC">
      <w:pPr>
        <w:pStyle w:val="Listeafsnit"/>
        <w:numPr>
          <w:ilvl w:val="0"/>
          <w:numId w:val="4"/>
        </w:numPr>
      </w:pPr>
      <w:r>
        <w:t>At have bidraget til en større grad af inkludering af mennesker med handicap i det offentlige rum</w:t>
      </w:r>
    </w:p>
    <w:p w:rsidR="005D1E9F" w:rsidRPr="005D1E9F" w:rsidRDefault="005D1E9F" w:rsidP="004A50FC">
      <w:pPr>
        <w:pStyle w:val="Listeafsnit"/>
        <w:numPr>
          <w:ilvl w:val="0"/>
          <w:numId w:val="4"/>
        </w:numPr>
        <w:rPr>
          <w:color w:val="FF0000"/>
        </w:rPr>
      </w:pPr>
      <w:r>
        <w:rPr>
          <w:color w:val="FF0000"/>
        </w:rPr>
        <w:t>At have ydet frivilligt arbejde for og med mennesker med handicap</w:t>
      </w:r>
    </w:p>
    <w:p w:rsidR="004A50FC" w:rsidRPr="004A50FC" w:rsidRDefault="004A50FC" w:rsidP="004A50FC">
      <w:pPr>
        <w:spacing w:after="0"/>
        <w:rPr>
          <w:b/>
        </w:rPr>
      </w:pPr>
      <w:r w:rsidRPr="004A50FC">
        <w:rPr>
          <w:b/>
        </w:rPr>
        <w:t>Hvem kan indstille?</w:t>
      </w:r>
    </w:p>
    <w:p w:rsidR="00EB73D3" w:rsidRDefault="004A50FC" w:rsidP="004A50FC">
      <w:r>
        <w:t>Indstilling af kandidater til Handicapprisen kan foretages af borgere i Ringsted Kommune samt foreninger, ansatte i organisationer, institutioner mv. hjemmehørende i Ringsted Kommune. Indstillingen skal begrundes.</w:t>
      </w:r>
    </w:p>
    <w:p w:rsidR="005D1E9F" w:rsidRPr="005D1E9F" w:rsidRDefault="005D1E9F" w:rsidP="005D1E9F">
      <w:pPr>
        <w:spacing w:after="0"/>
        <w:rPr>
          <w:b/>
        </w:rPr>
      </w:pPr>
      <w:r w:rsidRPr="005D1E9F">
        <w:rPr>
          <w:b/>
        </w:rPr>
        <w:t>Hvem kan indstille?</w:t>
      </w:r>
    </w:p>
    <w:p w:rsidR="005D1E9F" w:rsidRDefault="005D1E9F" w:rsidP="005D1E9F"/>
    <w:p w:rsidR="005D1E9F" w:rsidRPr="005D1E9F" w:rsidRDefault="005D1E9F" w:rsidP="005D1E9F">
      <w:pPr>
        <w:rPr>
          <w:strike/>
        </w:rPr>
      </w:pPr>
      <w:r>
        <w:lastRenderedPageBreak/>
        <w:t xml:space="preserve">Indstilling af kandidater til Handicapprisen kan foretages af borgere i Ringsted Kommune samt foreninger, ansatte i organisationer, institutioner mv. hjemmehørende i Ringsted Kommune. </w:t>
      </w:r>
      <w:r w:rsidRPr="005D1E9F">
        <w:rPr>
          <w:strike/>
        </w:rPr>
        <w:t>Indstillingen skal begrundes.</w:t>
      </w:r>
    </w:p>
    <w:p w:rsidR="005D1E9F" w:rsidRPr="005D1E9F" w:rsidRDefault="005D1E9F" w:rsidP="005D1E9F">
      <w:pPr>
        <w:spacing w:after="0"/>
        <w:rPr>
          <w:b/>
        </w:rPr>
      </w:pPr>
      <w:r w:rsidRPr="005D1E9F">
        <w:rPr>
          <w:b/>
        </w:rPr>
        <w:t>Pris og overrækkelse</w:t>
      </w:r>
    </w:p>
    <w:p w:rsidR="005D1E9F" w:rsidRDefault="005D1E9F" w:rsidP="005D1E9F">
      <w:r>
        <w:t xml:space="preserve">Handicapprisen består af en check på 10.000 kr. overrækkes </w:t>
      </w:r>
      <w:r w:rsidRPr="00E0263E">
        <w:rPr>
          <w:strike/>
        </w:rPr>
        <w:t xml:space="preserve">i forbindelse med </w:t>
      </w:r>
      <w:r w:rsidR="00E0263E" w:rsidRPr="00E0263E">
        <w:rPr>
          <w:color w:val="FF0000"/>
        </w:rPr>
        <w:t>på</w:t>
      </w:r>
      <w:r w:rsidR="00E0263E">
        <w:t xml:space="preserve"> </w:t>
      </w:r>
      <w:r>
        <w:t>Foreningernes Gallaaften</w:t>
      </w:r>
      <w:r w:rsidR="00684244">
        <w:t>,</w:t>
      </w:r>
      <w:r>
        <w:t xml:space="preserve"> der afholdes årligt i første kvartal. Udover prisen på 10.000 kroner får modtageren af Årets Handicappris også en gave som symbol på titlen.</w:t>
      </w:r>
      <w:bookmarkStart w:id="0" w:name="_GoBack"/>
      <w:bookmarkEnd w:id="0"/>
    </w:p>
    <w:p w:rsidR="005D1E9F" w:rsidRPr="005D1E9F" w:rsidRDefault="005D1E9F" w:rsidP="005D1E9F">
      <w:pPr>
        <w:spacing w:after="0"/>
        <w:rPr>
          <w:b/>
        </w:rPr>
      </w:pPr>
      <w:r w:rsidRPr="005D1E9F">
        <w:rPr>
          <w:b/>
        </w:rPr>
        <w:t>Indstilling og indstillingsfrist</w:t>
      </w:r>
    </w:p>
    <w:p w:rsidR="005D1E9F" w:rsidRPr="00684244" w:rsidRDefault="005D1E9F" w:rsidP="005D1E9F">
      <w:pPr>
        <w:rPr>
          <w:color w:val="FF0000"/>
        </w:rPr>
      </w:pPr>
      <w:r>
        <w:t>Det vil fremgå af Ringsted Kommunes hjemmeside og via dagspressen, hvornår der er frist for at indstille personer til Handicapprisen.</w:t>
      </w:r>
      <w:r>
        <w:t xml:space="preserve"> </w:t>
      </w:r>
      <w:r w:rsidRPr="00684244">
        <w:rPr>
          <w:color w:val="FF0000"/>
        </w:rPr>
        <w:t xml:space="preserve">Indstillingen skal begrundes i </w:t>
      </w:r>
      <w:r w:rsidR="00684244" w:rsidRPr="00684244">
        <w:rPr>
          <w:color w:val="FF0000"/>
        </w:rPr>
        <w:t>dette indstillingsskema:</w:t>
      </w:r>
    </w:p>
    <w:p w:rsidR="005D1E9F" w:rsidRDefault="005D1E9F" w:rsidP="005D1E9F">
      <w:r>
        <w:t xml:space="preserve">[link til </w:t>
      </w:r>
      <w:r>
        <w:t>Indsti</w:t>
      </w:r>
      <w:r>
        <w:t>llingsskema]</w:t>
      </w:r>
    </w:p>
    <w:p w:rsidR="005D1E9F" w:rsidRPr="005D1E9F" w:rsidRDefault="005D1E9F" w:rsidP="005D1E9F">
      <w:pPr>
        <w:spacing w:after="0"/>
        <w:rPr>
          <w:b/>
        </w:rPr>
      </w:pPr>
      <w:r w:rsidRPr="005D1E9F">
        <w:rPr>
          <w:b/>
        </w:rPr>
        <w:t>Hvem bedømmer og beslutter?</w:t>
      </w:r>
    </w:p>
    <w:p w:rsidR="005D1E9F" w:rsidRPr="004A50FC" w:rsidRDefault="005D1E9F" w:rsidP="005D1E9F">
      <w:r>
        <w:t xml:space="preserve">De indkomne </w:t>
      </w:r>
      <w:r w:rsidRPr="00684244">
        <w:rPr>
          <w:strike/>
        </w:rPr>
        <w:t>ansøgninger</w:t>
      </w:r>
      <w:r>
        <w:t xml:space="preserve"> </w:t>
      </w:r>
      <w:r w:rsidR="00684244" w:rsidRPr="00684244">
        <w:rPr>
          <w:color w:val="FF0000"/>
        </w:rPr>
        <w:t>indstillinger</w:t>
      </w:r>
      <w:r w:rsidR="00684244">
        <w:t xml:space="preserve"> </w:t>
      </w:r>
      <w:r>
        <w:t>bedømmes i Ringsted Kommunes Handicapråd, som indstiller en kandidat til modtager af Årets Handicappris til beslutning i Byrådet.</w:t>
      </w:r>
    </w:p>
    <w:p w:rsidR="00096480" w:rsidRPr="004A50FC" w:rsidRDefault="00096480" w:rsidP="00EB73D3"/>
    <w:sectPr w:rsidR="00096480" w:rsidRPr="004A50FC" w:rsidSect="001714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3289" w:bottom="737" w:left="1304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FC" w:rsidRPr="004A50FC" w:rsidRDefault="004A50FC" w:rsidP="007A1864">
      <w:pPr>
        <w:spacing w:after="0" w:line="240" w:lineRule="auto"/>
      </w:pPr>
      <w:r w:rsidRPr="004A50FC">
        <w:separator/>
      </w:r>
    </w:p>
  </w:endnote>
  <w:endnote w:type="continuationSeparator" w:id="0">
    <w:p w:rsidR="004A50FC" w:rsidRPr="004A50FC" w:rsidRDefault="004A50FC" w:rsidP="007A1864">
      <w:pPr>
        <w:spacing w:after="0" w:line="240" w:lineRule="auto"/>
      </w:pPr>
      <w:r w:rsidRPr="004A50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FC" w:rsidRDefault="004A50FC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3D3" w:rsidRPr="004A50FC" w:rsidRDefault="00EB73D3" w:rsidP="001508B9">
    <w:pPr>
      <w:pStyle w:val="Sidenummerering"/>
      <w:rPr>
        <w:lang w:val="da-DK"/>
      </w:rPr>
    </w:pPr>
    <w:r w:rsidRPr="004A50FC">
      <w:rPr>
        <w:lang w:val="da-DK"/>
      </w:rPr>
      <w:tab/>
    </w:r>
    <w:r w:rsidRPr="004A50FC">
      <w:rPr>
        <w:lang w:val="da-DK"/>
      </w:rPr>
      <w:tab/>
      <w:t xml:space="preserve">Side </w:t>
    </w:r>
    <w:r w:rsidRPr="004A50FC">
      <w:rPr>
        <w:lang w:val="da-DK"/>
      </w:rPr>
      <w:fldChar w:fldCharType="begin"/>
    </w:r>
    <w:r w:rsidRPr="004A50FC">
      <w:rPr>
        <w:lang w:val="da-DK"/>
      </w:rPr>
      <w:instrText xml:space="preserve"> PAGE   \* MERGEFORMAT </w:instrText>
    </w:r>
    <w:r w:rsidRPr="004A50FC">
      <w:rPr>
        <w:lang w:val="da-DK"/>
      </w:rPr>
      <w:fldChar w:fldCharType="separate"/>
    </w:r>
    <w:r w:rsidR="00E0263E">
      <w:rPr>
        <w:noProof/>
        <w:lang w:val="da-DK"/>
      </w:rPr>
      <w:t>2</w:t>
    </w:r>
    <w:r w:rsidRPr="004A50FC">
      <w:rPr>
        <w:lang w:val="da-DK"/>
      </w:rPr>
      <w:fldChar w:fldCharType="end"/>
    </w:r>
    <w:r w:rsidRPr="004A50FC">
      <w:rPr>
        <w:lang w:val="da-DK"/>
      </w:rPr>
      <w:t xml:space="preserve"> af </w:t>
    </w:r>
    <w:r w:rsidRPr="004A50FC">
      <w:rPr>
        <w:lang w:val="da-DK"/>
      </w:rPr>
      <w:fldChar w:fldCharType="begin"/>
    </w:r>
    <w:r w:rsidRPr="004A50FC">
      <w:rPr>
        <w:lang w:val="da-DK"/>
      </w:rPr>
      <w:instrText xml:space="preserve"> NUMPAGES   \* MERGEFORMAT </w:instrText>
    </w:r>
    <w:r w:rsidRPr="004A50FC">
      <w:rPr>
        <w:lang w:val="da-DK"/>
      </w:rPr>
      <w:fldChar w:fldCharType="separate"/>
    </w:r>
    <w:r w:rsidR="00E0263E">
      <w:rPr>
        <w:noProof/>
        <w:lang w:val="da-DK"/>
      </w:rPr>
      <w:t>2</w:t>
    </w:r>
    <w:r w:rsidRPr="004A50FC">
      <w:rPr>
        <w:lang w:val="da-DK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3D3" w:rsidRPr="004A50FC" w:rsidRDefault="00EB73D3" w:rsidP="000C416A">
    <w:pPr>
      <w:pStyle w:val="Sidenummerering"/>
      <w:rPr>
        <w:lang w:val="da-DK"/>
      </w:rPr>
    </w:pPr>
    <w:r w:rsidRPr="004A50FC">
      <w:rPr>
        <w:lang w:val="da-DK"/>
      </w:rPr>
      <w:tab/>
    </w:r>
    <w:r w:rsidRPr="004A50FC">
      <w:rPr>
        <w:lang w:val="da-DK"/>
      </w:rPr>
      <w:tab/>
      <w:t xml:space="preserve">Side </w:t>
    </w:r>
    <w:r w:rsidRPr="004A50FC">
      <w:rPr>
        <w:lang w:val="da-DK"/>
      </w:rPr>
      <w:fldChar w:fldCharType="begin"/>
    </w:r>
    <w:r w:rsidRPr="004A50FC">
      <w:rPr>
        <w:lang w:val="da-DK"/>
      </w:rPr>
      <w:instrText xml:space="preserve"> PAGE   \* MERGEFORMAT </w:instrText>
    </w:r>
    <w:r w:rsidRPr="004A50FC">
      <w:rPr>
        <w:lang w:val="da-DK"/>
      </w:rPr>
      <w:fldChar w:fldCharType="separate"/>
    </w:r>
    <w:r w:rsidR="00E0263E">
      <w:rPr>
        <w:noProof/>
        <w:lang w:val="da-DK"/>
      </w:rPr>
      <w:t>1</w:t>
    </w:r>
    <w:r w:rsidRPr="004A50FC">
      <w:rPr>
        <w:lang w:val="da-DK"/>
      </w:rPr>
      <w:fldChar w:fldCharType="end"/>
    </w:r>
    <w:r w:rsidRPr="004A50FC">
      <w:rPr>
        <w:lang w:val="da-DK"/>
      </w:rPr>
      <w:t xml:space="preserve"> af </w:t>
    </w:r>
    <w:r w:rsidRPr="004A50FC">
      <w:rPr>
        <w:lang w:val="da-DK"/>
      </w:rPr>
      <w:fldChar w:fldCharType="begin"/>
    </w:r>
    <w:r w:rsidRPr="004A50FC">
      <w:rPr>
        <w:lang w:val="da-DK"/>
      </w:rPr>
      <w:instrText xml:space="preserve"> NUMPAGES   \* MERGEFORMAT </w:instrText>
    </w:r>
    <w:r w:rsidRPr="004A50FC">
      <w:rPr>
        <w:lang w:val="da-DK"/>
      </w:rPr>
      <w:fldChar w:fldCharType="separate"/>
    </w:r>
    <w:r w:rsidR="00E0263E">
      <w:rPr>
        <w:noProof/>
        <w:lang w:val="da-DK"/>
      </w:rPr>
      <w:t>2</w:t>
    </w:r>
    <w:r w:rsidRPr="004A50FC">
      <w:rPr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FC" w:rsidRPr="004A50FC" w:rsidRDefault="004A50FC" w:rsidP="007A1864">
      <w:pPr>
        <w:spacing w:after="0" w:line="240" w:lineRule="auto"/>
      </w:pPr>
      <w:r w:rsidRPr="004A50FC">
        <w:separator/>
      </w:r>
    </w:p>
  </w:footnote>
  <w:footnote w:type="continuationSeparator" w:id="0">
    <w:p w:rsidR="004A50FC" w:rsidRPr="004A50FC" w:rsidRDefault="004A50FC" w:rsidP="007A1864">
      <w:pPr>
        <w:spacing w:after="0" w:line="240" w:lineRule="auto"/>
      </w:pPr>
      <w:r w:rsidRPr="004A50FC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FC" w:rsidRDefault="004A50FC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0FC" w:rsidRDefault="004A50F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5796280</wp:posOffset>
          </wp:positionH>
          <wp:positionV relativeFrom="page">
            <wp:posOffset>503555</wp:posOffset>
          </wp:positionV>
          <wp:extent cx="863600" cy="122555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122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9243" w:tblpY="4254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2410"/>
    </w:tblGrid>
    <w:tr w:rsidR="00EB73D3" w:rsidRPr="004A50FC" w:rsidTr="00980573">
      <w:trPr>
        <w:trHeight w:hRule="exact" w:val="851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EB73D3" w:rsidRPr="004A50FC" w:rsidRDefault="004A50FC" w:rsidP="004A50FC">
          <w:pPr>
            <w:pStyle w:val="Kolofon"/>
            <w:rPr>
              <w:lang w:val="da-DK"/>
            </w:rPr>
          </w:pPr>
          <w:r w:rsidRPr="004A50FC">
            <w:rPr>
              <w:rFonts w:cs="Arial"/>
              <w:lang w:val="da-DK"/>
            </w:rPr>
            <w:t>Dato: 1. marts 2019</w:t>
          </w:r>
        </w:p>
      </w:tc>
    </w:tr>
    <w:tr w:rsidR="00EB73D3" w:rsidRPr="004A50FC" w:rsidTr="00980573">
      <w:trPr>
        <w:trHeight w:hRule="exact" w:val="7230"/>
      </w:trPr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:rsidR="00EB73D3" w:rsidRPr="004A50FC" w:rsidRDefault="00EB73D3" w:rsidP="00980573">
          <w:pPr>
            <w:pStyle w:val="Kolofon"/>
            <w:rPr>
              <w:b/>
              <w:lang w:val="da-DK"/>
            </w:rPr>
          </w:pPr>
          <w:r w:rsidRPr="004A50FC">
            <w:rPr>
              <w:b/>
              <w:lang w:val="da-DK"/>
            </w:rPr>
            <w:t>Kontaktoplysninger</w:t>
          </w:r>
        </w:p>
        <w:p w:rsidR="00EB73D3" w:rsidRPr="004A50FC" w:rsidRDefault="00EB73D3" w:rsidP="00980573">
          <w:pPr>
            <w:pStyle w:val="Kolofon"/>
            <w:rPr>
              <w:b/>
              <w:lang w:val="da-DK"/>
            </w:rPr>
          </w:pP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  <w:r w:rsidRPr="004A50FC">
            <w:rPr>
              <w:rFonts w:cs="Arial"/>
              <w:i/>
              <w:lang w:val="da-DK"/>
            </w:rPr>
            <w:t>Social- og Sundhedscenter</w:t>
          </w: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  <w:r w:rsidRPr="004A50FC">
            <w:rPr>
              <w:rFonts w:cs="Arial"/>
              <w:b/>
              <w:lang w:val="da-DK"/>
            </w:rPr>
            <w:t>Administration</w:t>
          </w: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  <w:r w:rsidRPr="004A50FC">
            <w:rPr>
              <w:rFonts w:cs="Arial"/>
              <w:lang w:val="da-DK"/>
            </w:rPr>
            <w:t>Amtstue Allé 71</w:t>
          </w: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  <w:r w:rsidRPr="004A50FC">
            <w:rPr>
              <w:rFonts w:cs="Arial"/>
              <w:lang w:val="da-DK"/>
            </w:rPr>
            <w:t>4100 Ringsted</w:t>
          </w: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  <w:r w:rsidRPr="004A50FC">
            <w:rPr>
              <w:rFonts w:cs="Arial"/>
              <w:lang w:val="da-DK"/>
            </w:rPr>
            <w:t>Tel.:</w:t>
          </w:r>
          <w:r w:rsidRPr="004A50FC">
            <w:rPr>
              <w:rFonts w:cs="Arial"/>
              <w:lang w:val="da-DK"/>
            </w:rPr>
            <w:tab/>
            <w:t>+45 57 62 80 10</w:t>
          </w: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  <w:r w:rsidRPr="004A50FC">
            <w:rPr>
              <w:rFonts w:cs="Arial"/>
              <w:lang w:val="da-DK"/>
            </w:rPr>
            <w:t>Dir.:</w:t>
          </w:r>
          <w:r w:rsidRPr="004A50FC">
            <w:rPr>
              <w:rFonts w:cs="Arial"/>
              <w:lang w:val="da-DK"/>
            </w:rPr>
            <w:tab/>
            <w:t>+45 57 62 77 76</w:t>
          </w: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  <w:r w:rsidRPr="004A50FC">
            <w:rPr>
              <w:rFonts w:cs="Arial"/>
              <w:lang w:val="da-DK"/>
            </w:rPr>
            <w:t>Mail.:</w:t>
          </w:r>
          <w:r w:rsidRPr="004A50FC">
            <w:rPr>
              <w:rFonts w:cs="Arial"/>
              <w:lang w:val="da-DK"/>
            </w:rPr>
            <w:tab/>
            <w:t>agma@ringsted.dk</w:t>
          </w: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  <w:r w:rsidRPr="004A50FC">
            <w:rPr>
              <w:rFonts w:cs="Arial"/>
              <w:lang w:val="da-DK"/>
            </w:rPr>
            <w:t>Sag:</w:t>
          </w:r>
          <w:r w:rsidRPr="004A50FC">
            <w:rPr>
              <w:rFonts w:cs="Arial"/>
              <w:lang w:val="da-DK"/>
            </w:rPr>
            <w:tab/>
            <w:t>19/14</w:t>
          </w: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  <w:r w:rsidRPr="004A50FC">
            <w:rPr>
              <w:rFonts w:cs="Arial"/>
              <w:lang w:val="da-DK"/>
            </w:rPr>
            <w:t>socialogsundhed@ringsted.dk</w:t>
          </w:r>
        </w:p>
        <w:p w:rsidR="004A50FC" w:rsidRPr="004A50FC" w:rsidRDefault="004A50FC" w:rsidP="004A50FC">
          <w:pPr>
            <w:pStyle w:val="Kolofon"/>
            <w:rPr>
              <w:rFonts w:cs="Arial"/>
              <w:lang w:val="da-DK"/>
            </w:rPr>
          </w:pPr>
          <w:r w:rsidRPr="004A50FC">
            <w:rPr>
              <w:rFonts w:cs="Arial"/>
              <w:lang w:val="da-DK"/>
            </w:rPr>
            <w:t>www.ringsted.dk</w:t>
          </w:r>
        </w:p>
        <w:p w:rsidR="00EB73D3" w:rsidRPr="004A50FC" w:rsidRDefault="004A50FC" w:rsidP="004A50FC">
          <w:pPr>
            <w:pStyle w:val="Kolofon"/>
            <w:rPr>
              <w:lang w:val="da-DK"/>
            </w:rPr>
          </w:pPr>
          <w:r w:rsidRPr="004A50FC">
            <w:rPr>
              <w:rFonts w:cs="Arial"/>
              <w:lang w:val="da-DK"/>
            </w:rPr>
            <w:t>EAN:</w:t>
          </w:r>
          <w:r w:rsidRPr="004A50FC">
            <w:rPr>
              <w:rFonts w:cs="Arial"/>
              <w:lang w:val="da-DK"/>
            </w:rPr>
            <w:tab/>
            <w:t>5798007643577</w:t>
          </w:r>
        </w:p>
      </w:tc>
    </w:tr>
  </w:tbl>
  <w:tbl>
    <w:tblPr>
      <w:tblStyle w:val="Tabel-Gitter"/>
      <w:tblpPr w:vertAnchor="page" w:horzAnchor="page" w:tblpX="1305" w:tblpY="852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Kolofon"/>
    </w:tblPr>
    <w:tblGrid>
      <w:gridCol w:w="7313"/>
    </w:tblGrid>
    <w:tr w:rsidR="00EB73D3" w:rsidRPr="004A50FC" w:rsidTr="00D65800">
      <w:tc>
        <w:tcPr>
          <w:tcW w:w="7453" w:type="dxa"/>
          <w:tcBorders>
            <w:top w:val="nil"/>
            <w:left w:val="nil"/>
            <w:bottom w:val="nil"/>
            <w:right w:val="nil"/>
          </w:tcBorders>
        </w:tcPr>
        <w:p w:rsidR="00EB73D3" w:rsidRPr="004A50FC" w:rsidRDefault="00EB73D3" w:rsidP="00D65800">
          <w:pPr>
            <w:pStyle w:val="Notat"/>
          </w:pPr>
          <w:r w:rsidRPr="004A50FC">
            <w:t>Notat</w:t>
          </w:r>
        </w:p>
      </w:tc>
    </w:tr>
  </w:tbl>
  <w:p w:rsidR="00EB73D3" w:rsidRPr="004A50FC" w:rsidRDefault="004A50FC" w:rsidP="00D65800">
    <w:pPr>
      <w:spacing w:after="0" w:line="240" w:lineRule="auto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5796280</wp:posOffset>
          </wp:positionH>
          <wp:positionV relativeFrom="page">
            <wp:posOffset>503555</wp:posOffset>
          </wp:positionV>
          <wp:extent cx="863600" cy="122555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3600" cy="1225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</w:pPr>
  </w:p>
  <w:p w:rsidR="00EB73D3" w:rsidRPr="004A50FC" w:rsidRDefault="00EB73D3" w:rsidP="00D65800">
    <w:pPr>
      <w:spacing w:after="0" w:line="240" w:lineRule="auto"/>
      <w:rPr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1B46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86957AA"/>
    <w:multiLevelType w:val="hybridMultilevel"/>
    <w:tmpl w:val="A984BE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82DA4"/>
    <w:multiLevelType w:val="hybridMultilevel"/>
    <w:tmpl w:val="9D9A8E38"/>
    <w:lvl w:ilvl="0" w:tplc="61DC9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C7487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Georgia" w:hAnsi="Georgia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Georgia" w:hAnsi="Georgia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Georgia" w:hAnsi="Georgia"/>
        <w:sz w:val="18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Georgia" w:hAnsi="Georgia"/>
        <w:sz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Georgia" w:hAnsi="Georgia"/>
        <w:sz w:val="1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Georgia" w:hAnsi="Georgia"/>
        <w:sz w:val="18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Georgia" w:hAnsi="Georgia"/>
        <w:sz w:val="18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eorgia" w:hAnsi="Georgia"/>
        <w:sz w:val="18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achedTemplatePath" w:val="Notat.dotm"/>
    <w:docVar w:name="CreatedWithDtVersion" w:val="2.4.007"/>
    <w:docVar w:name="DocumentCreated" w:val="DocumentCreated"/>
    <w:docVar w:name="DocumentCreatedOK" w:val="DocumentCreatedOK"/>
    <w:docVar w:name="DocumentInitialized" w:val="OK"/>
    <w:docVar w:name="dtLanguage" w:val="da-DK"/>
    <w:docVar w:name="Encrypted_DocCaseNo" w:val="CsbiLDhwdbbi13sNFScBnw=="/>
    <w:docVar w:name="Encrypted_DocHeader" w:val="ZHNb9stFQugP+H36f8Qrdfg0/LuLv0v+AhVyQH27lwgsCDRk38omBHhY048vvKCB"/>
    <w:docVar w:name="IntegrationType" w:val="StandAlone"/>
  </w:docVars>
  <w:rsids>
    <w:rsidRoot w:val="004A50FC"/>
    <w:rsid w:val="00007524"/>
    <w:rsid w:val="00014EBB"/>
    <w:rsid w:val="00024173"/>
    <w:rsid w:val="000445A4"/>
    <w:rsid w:val="00070F9A"/>
    <w:rsid w:val="0008179D"/>
    <w:rsid w:val="00096480"/>
    <w:rsid w:val="000A2970"/>
    <w:rsid w:val="000A7383"/>
    <w:rsid w:val="000C2AA6"/>
    <w:rsid w:val="000C416A"/>
    <w:rsid w:val="0012353A"/>
    <w:rsid w:val="00131EA2"/>
    <w:rsid w:val="00146639"/>
    <w:rsid w:val="001508B9"/>
    <w:rsid w:val="00171466"/>
    <w:rsid w:val="00182A8D"/>
    <w:rsid w:val="00183FC4"/>
    <w:rsid w:val="00187BAE"/>
    <w:rsid w:val="00194AB7"/>
    <w:rsid w:val="001A6B6B"/>
    <w:rsid w:val="001A75AA"/>
    <w:rsid w:val="001B44F6"/>
    <w:rsid w:val="001B7E61"/>
    <w:rsid w:val="001C3437"/>
    <w:rsid w:val="001C58ED"/>
    <w:rsid w:val="001E191E"/>
    <w:rsid w:val="001E42EF"/>
    <w:rsid w:val="001F44E2"/>
    <w:rsid w:val="00201D95"/>
    <w:rsid w:val="0020233A"/>
    <w:rsid w:val="00206318"/>
    <w:rsid w:val="00221D59"/>
    <w:rsid w:val="002365D1"/>
    <w:rsid w:val="00244880"/>
    <w:rsid w:val="002475D8"/>
    <w:rsid w:val="002616DC"/>
    <w:rsid w:val="00262A24"/>
    <w:rsid w:val="00281EBC"/>
    <w:rsid w:val="002837C3"/>
    <w:rsid w:val="002B6FA4"/>
    <w:rsid w:val="002D370D"/>
    <w:rsid w:val="002D7E6C"/>
    <w:rsid w:val="002E229F"/>
    <w:rsid w:val="002F3FCB"/>
    <w:rsid w:val="003103DF"/>
    <w:rsid w:val="003117C9"/>
    <w:rsid w:val="00312C74"/>
    <w:rsid w:val="00313206"/>
    <w:rsid w:val="00373612"/>
    <w:rsid w:val="00374214"/>
    <w:rsid w:val="003834ED"/>
    <w:rsid w:val="003836A6"/>
    <w:rsid w:val="00386F21"/>
    <w:rsid w:val="00393B8B"/>
    <w:rsid w:val="00393E4A"/>
    <w:rsid w:val="003A5984"/>
    <w:rsid w:val="003C418E"/>
    <w:rsid w:val="003D2073"/>
    <w:rsid w:val="003E76AF"/>
    <w:rsid w:val="003F4FE9"/>
    <w:rsid w:val="003F6D59"/>
    <w:rsid w:val="003F7493"/>
    <w:rsid w:val="00400D19"/>
    <w:rsid w:val="00403313"/>
    <w:rsid w:val="00404584"/>
    <w:rsid w:val="00422FF9"/>
    <w:rsid w:val="004347D4"/>
    <w:rsid w:val="004740DD"/>
    <w:rsid w:val="00482A09"/>
    <w:rsid w:val="00484C9F"/>
    <w:rsid w:val="00496D60"/>
    <w:rsid w:val="004A50FC"/>
    <w:rsid w:val="004B2FB6"/>
    <w:rsid w:val="004E0C03"/>
    <w:rsid w:val="00507C7D"/>
    <w:rsid w:val="00526E17"/>
    <w:rsid w:val="00527CB3"/>
    <w:rsid w:val="00533423"/>
    <w:rsid w:val="00573B47"/>
    <w:rsid w:val="00575E88"/>
    <w:rsid w:val="005916C8"/>
    <w:rsid w:val="005922EE"/>
    <w:rsid w:val="00594629"/>
    <w:rsid w:val="005A3053"/>
    <w:rsid w:val="005A4D21"/>
    <w:rsid w:val="005A73BB"/>
    <w:rsid w:val="005A7CF0"/>
    <w:rsid w:val="005B1A6F"/>
    <w:rsid w:val="005D187E"/>
    <w:rsid w:val="005D1E9F"/>
    <w:rsid w:val="005D2BD3"/>
    <w:rsid w:val="005D3321"/>
    <w:rsid w:val="005F2E4F"/>
    <w:rsid w:val="005F40E3"/>
    <w:rsid w:val="006015A4"/>
    <w:rsid w:val="006167D1"/>
    <w:rsid w:val="00631BEB"/>
    <w:rsid w:val="00664A90"/>
    <w:rsid w:val="00684244"/>
    <w:rsid w:val="00690B31"/>
    <w:rsid w:val="006947AA"/>
    <w:rsid w:val="00695BB3"/>
    <w:rsid w:val="006A4EDB"/>
    <w:rsid w:val="006B4DA6"/>
    <w:rsid w:val="006C4290"/>
    <w:rsid w:val="006C5D1D"/>
    <w:rsid w:val="006E2ED0"/>
    <w:rsid w:val="006F20E7"/>
    <w:rsid w:val="0070129B"/>
    <w:rsid w:val="00710F5E"/>
    <w:rsid w:val="00713F0A"/>
    <w:rsid w:val="00725619"/>
    <w:rsid w:val="00733E1C"/>
    <w:rsid w:val="00735381"/>
    <w:rsid w:val="007568A5"/>
    <w:rsid w:val="0076376E"/>
    <w:rsid w:val="007A1864"/>
    <w:rsid w:val="007C71BE"/>
    <w:rsid w:val="007E2154"/>
    <w:rsid w:val="0080572F"/>
    <w:rsid w:val="00814014"/>
    <w:rsid w:val="0082405F"/>
    <w:rsid w:val="00843FB8"/>
    <w:rsid w:val="00850BBE"/>
    <w:rsid w:val="00854FFF"/>
    <w:rsid w:val="00864DBB"/>
    <w:rsid w:val="00883245"/>
    <w:rsid w:val="008A44C3"/>
    <w:rsid w:val="008A742D"/>
    <w:rsid w:val="008B1E9A"/>
    <w:rsid w:val="008C5E1B"/>
    <w:rsid w:val="008D4CF8"/>
    <w:rsid w:val="008D6388"/>
    <w:rsid w:val="008D7DC2"/>
    <w:rsid w:val="008F06DC"/>
    <w:rsid w:val="00900DEC"/>
    <w:rsid w:val="009033EC"/>
    <w:rsid w:val="0092634A"/>
    <w:rsid w:val="009327F7"/>
    <w:rsid w:val="009438AA"/>
    <w:rsid w:val="009447BE"/>
    <w:rsid w:val="00946534"/>
    <w:rsid w:val="0095069E"/>
    <w:rsid w:val="009540FF"/>
    <w:rsid w:val="009546B0"/>
    <w:rsid w:val="00954F75"/>
    <w:rsid w:val="00980573"/>
    <w:rsid w:val="009A484E"/>
    <w:rsid w:val="009A6468"/>
    <w:rsid w:val="009A78C4"/>
    <w:rsid w:val="009B11CA"/>
    <w:rsid w:val="009B26E6"/>
    <w:rsid w:val="009C0F33"/>
    <w:rsid w:val="009C344C"/>
    <w:rsid w:val="009D2245"/>
    <w:rsid w:val="009F7EBC"/>
    <w:rsid w:val="00A0465E"/>
    <w:rsid w:val="00A24C44"/>
    <w:rsid w:val="00A30F45"/>
    <w:rsid w:val="00A36985"/>
    <w:rsid w:val="00A45E46"/>
    <w:rsid w:val="00A63AD8"/>
    <w:rsid w:val="00A95CB2"/>
    <w:rsid w:val="00AA5EB3"/>
    <w:rsid w:val="00AB7DB9"/>
    <w:rsid w:val="00AC196A"/>
    <w:rsid w:val="00AD2769"/>
    <w:rsid w:val="00AD2B95"/>
    <w:rsid w:val="00AE12C3"/>
    <w:rsid w:val="00AF43E5"/>
    <w:rsid w:val="00AF46F2"/>
    <w:rsid w:val="00B00EC1"/>
    <w:rsid w:val="00B1220B"/>
    <w:rsid w:val="00B13C87"/>
    <w:rsid w:val="00B147FA"/>
    <w:rsid w:val="00B25804"/>
    <w:rsid w:val="00B261D7"/>
    <w:rsid w:val="00B27AA6"/>
    <w:rsid w:val="00B301F1"/>
    <w:rsid w:val="00B43786"/>
    <w:rsid w:val="00B64AD5"/>
    <w:rsid w:val="00B95E8B"/>
    <w:rsid w:val="00BA3C42"/>
    <w:rsid w:val="00BC7950"/>
    <w:rsid w:val="00BF69CB"/>
    <w:rsid w:val="00BF7E06"/>
    <w:rsid w:val="00C34D44"/>
    <w:rsid w:val="00C37A2C"/>
    <w:rsid w:val="00C44187"/>
    <w:rsid w:val="00C64BF3"/>
    <w:rsid w:val="00C675EB"/>
    <w:rsid w:val="00C8164D"/>
    <w:rsid w:val="00CA2763"/>
    <w:rsid w:val="00CA4AC1"/>
    <w:rsid w:val="00CF6E1D"/>
    <w:rsid w:val="00D04A9F"/>
    <w:rsid w:val="00D07258"/>
    <w:rsid w:val="00D13F93"/>
    <w:rsid w:val="00D45084"/>
    <w:rsid w:val="00D50D18"/>
    <w:rsid w:val="00D5696F"/>
    <w:rsid w:val="00D62FDA"/>
    <w:rsid w:val="00D65800"/>
    <w:rsid w:val="00D66961"/>
    <w:rsid w:val="00DA6BD0"/>
    <w:rsid w:val="00DA72FD"/>
    <w:rsid w:val="00DB2FA7"/>
    <w:rsid w:val="00DD71BC"/>
    <w:rsid w:val="00DE085F"/>
    <w:rsid w:val="00DE3C2C"/>
    <w:rsid w:val="00E0263E"/>
    <w:rsid w:val="00E21574"/>
    <w:rsid w:val="00E247F7"/>
    <w:rsid w:val="00E27C7B"/>
    <w:rsid w:val="00E33ED4"/>
    <w:rsid w:val="00E75555"/>
    <w:rsid w:val="00E83083"/>
    <w:rsid w:val="00E907C9"/>
    <w:rsid w:val="00EA61C7"/>
    <w:rsid w:val="00EB58E2"/>
    <w:rsid w:val="00EB73D3"/>
    <w:rsid w:val="00EE5599"/>
    <w:rsid w:val="00EE7D17"/>
    <w:rsid w:val="00EF29EE"/>
    <w:rsid w:val="00F004E4"/>
    <w:rsid w:val="00F05D18"/>
    <w:rsid w:val="00F110BF"/>
    <w:rsid w:val="00F20A9C"/>
    <w:rsid w:val="00F21507"/>
    <w:rsid w:val="00F2494D"/>
    <w:rsid w:val="00F427DF"/>
    <w:rsid w:val="00F540EC"/>
    <w:rsid w:val="00F5780F"/>
    <w:rsid w:val="00F82A0B"/>
    <w:rsid w:val="00F83F70"/>
    <w:rsid w:val="00F87085"/>
    <w:rsid w:val="00F955B8"/>
    <w:rsid w:val="00F97405"/>
    <w:rsid w:val="00F979C2"/>
    <w:rsid w:val="00F97D3F"/>
    <w:rsid w:val="00FA3899"/>
    <w:rsid w:val="00FA642F"/>
    <w:rsid w:val="00FB0369"/>
    <w:rsid w:val="00FC1A85"/>
    <w:rsid w:val="00FC6D4D"/>
    <w:rsid w:val="00FC7F6C"/>
    <w:rsid w:val="00FD08FE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customStyle="1" w:styleId="KolofonKursiv">
    <w:name w:val="KolofonKursiv"/>
    <w:basedOn w:val="Kolofon"/>
    <w:rsid w:val="00EB73D3"/>
    <w:rPr>
      <w:i/>
    </w:rPr>
  </w:style>
  <w:style w:type="paragraph" w:customStyle="1" w:styleId="KolofonFed">
    <w:name w:val="KolofonFed"/>
    <w:basedOn w:val="Kolofon"/>
    <w:rsid w:val="00EB73D3"/>
    <w:rPr>
      <w:b/>
    </w:rPr>
  </w:style>
  <w:style w:type="paragraph" w:styleId="Listeafsnit">
    <w:name w:val="List Paragraph"/>
    <w:basedOn w:val="Normal"/>
    <w:uiPriority w:val="34"/>
    <w:rsid w:val="004A5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F7"/>
    <w:pPr>
      <w:spacing w:after="240" w:line="28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78C4"/>
    <w:pPr>
      <w:keepNext/>
      <w:keepLines/>
      <w:spacing w:line="34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9A78C4"/>
    <w:pPr>
      <w:spacing w:line="280" w:lineRule="atLeast"/>
      <w:outlineLvl w:val="1"/>
    </w:pPr>
    <w:rPr>
      <w:sz w:val="20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631BEB"/>
    <w:pPr>
      <w:spacing w:after="0"/>
      <w:outlineLvl w:val="2"/>
    </w:pPr>
    <w:rPr>
      <w:bCs w:val="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A78C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A78C4"/>
    <w:rPr>
      <w:rFonts w:ascii="Arial" w:eastAsiaTheme="majorEastAsia" w:hAnsi="Arial" w:cstheme="majorBidi"/>
      <w:b/>
      <w:bCs/>
      <w:sz w:val="20"/>
      <w:szCs w:val="28"/>
    </w:rPr>
  </w:style>
  <w:style w:type="table" w:styleId="Tabel-Gitter">
    <w:name w:val="Table Grid"/>
    <w:basedOn w:val="Tabel-Normal"/>
    <w:uiPriority w:val="59"/>
    <w:rsid w:val="00B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A1864"/>
    <w:rPr>
      <w:rFonts w:ascii="Georgia" w:hAnsi="Georgia"/>
      <w:spacing w:val="2"/>
      <w:sz w:val="18"/>
    </w:rPr>
  </w:style>
  <w:style w:type="paragraph" w:styleId="Sidefod">
    <w:name w:val="footer"/>
    <w:basedOn w:val="Normal"/>
    <w:link w:val="SidefodTegn"/>
    <w:uiPriority w:val="99"/>
    <w:unhideWhenUsed/>
    <w:rsid w:val="007A18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A1864"/>
    <w:rPr>
      <w:rFonts w:ascii="Georgia" w:hAnsi="Georgia"/>
      <w:spacing w:val="2"/>
      <w:sz w:val="18"/>
    </w:rPr>
  </w:style>
  <w:style w:type="paragraph" w:customStyle="1" w:styleId="Kolofon">
    <w:name w:val="Kolofon"/>
    <w:basedOn w:val="Normal"/>
    <w:rsid w:val="00980573"/>
    <w:pPr>
      <w:tabs>
        <w:tab w:val="left" w:pos="425"/>
      </w:tabs>
      <w:spacing w:after="0" w:line="240" w:lineRule="atLeast"/>
    </w:pPr>
    <w:rPr>
      <w:sz w:val="15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0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00D19"/>
    <w:rPr>
      <w:rFonts w:ascii="Tahoma" w:hAnsi="Tahoma" w:cs="Tahoma"/>
      <w:spacing w:val="2"/>
      <w:sz w:val="16"/>
      <w:szCs w:val="16"/>
    </w:rPr>
  </w:style>
  <w:style w:type="paragraph" w:customStyle="1" w:styleId="Sidenummerering">
    <w:name w:val="Sidenummerering"/>
    <w:basedOn w:val="Kolofon"/>
    <w:rsid w:val="000C416A"/>
    <w:pPr>
      <w:tabs>
        <w:tab w:val="left" w:pos="7995"/>
      </w:tabs>
    </w:pPr>
    <w:rPr>
      <w:i/>
    </w:rPr>
  </w:style>
  <w:style w:type="paragraph" w:customStyle="1" w:styleId="Notat">
    <w:name w:val="Notat"/>
    <w:basedOn w:val="Normal"/>
    <w:rsid w:val="009540FF"/>
    <w:pPr>
      <w:spacing w:after="0" w:line="340" w:lineRule="atLeast"/>
    </w:pPr>
    <w:rPr>
      <w:caps/>
      <w:sz w:val="3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31BEB"/>
    <w:rPr>
      <w:rFonts w:ascii="Arial" w:eastAsiaTheme="majorEastAsia" w:hAnsi="Arial" w:cstheme="majorBidi"/>
      <w:b/>
      <w:sz w:val="20"/>
      <w:szCs w:val="28"/>
    </w:rPr>
  </w:style>
  <w:style w:type="paragraph" w:customStyle="1" w:styleId="KolofonKursiv">
    <w:name w:val="KolofonKursiv"/>
    <w:basedOn w:val="Kolofon"/>
    <w:rsid w:val="00EB73D3"/>
    <w:rPr>
      <w:i/>
    </w:rPr>
  </w:style>
  <w:style w:type="paragraph" w:customStyle="1" w:styleId="KolofonFed">
    <w:name w:val="KolofonFed"/>
    <w:basedOn w:val="Kolofon"/>
    <w:rsid w:val="00EB73D3"/>
    <w:rPr>
      <w:b/>
    </w:rPr>
  </w:style>
  <w:style w:type="paragraph" w:styleId="Listeafsnit">
    <w:name w:val="List Paragraph"/>
    <w:basedOn w:val="Normal"/>
    <w:uiPriority w:val="34"/>
    <w:rsid w:val="004A5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fil02.ringsted.int\TDS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94F8-329A-4021-8B46-4C98FCFA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0</TotalTime>
  <Pages>2</Pages>
  <Words>264</Words>
  <Characters>2184</Characters>
  <Application>Microsoft Office Word</Application>
  <DocSecurity>0</DocSecurity>
  <Lines>136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Kriterier for kommunens handicappris</vt:lpstr>
    </vt:vector>
  </TitlesOfParts>
  <Company/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Kriterier for kommunens handicappris</dc:title>
  <dc:creator>Agnete Mathiesen</dc:creator>
  <cp:lastModifiedBy>Agnete Mathiesen</cp:lastModifiedBy>
  <cp:revision>2</cp:revision>
  <dcterms:created xsi:type="dcterms:W3CDTF">2019-03-01T10:47:00Z</dcterms:created>
  <dcterms:modified xsi:type="dcterms:W3CDTF">2019-03-01T10:47:00Z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{63AA5704-08C1-48D9-845A-7B435E56480E}</vt:lpwstr>
  </property>
</Properties>
</file>