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41BDEC" w14:textId="77777777" w:rsidR="0023563B" w:rsidRDefault="00A66787" w:rsidP="00470A49">
      <w:pPr>
        <w:jc w:val="right"/>
      </w:pPr>
      <w:r>
        <w:rPr>
          <w:noProof/>
        </w:rPr>
        <mc:AlternateContent>
          <mc:Choice Requires="wps">
            <w:drawing>
              <wp:anchor distT="0" distB="0" distL="114300" distR="114300" simplePos="0" relativeHeight="251655164" behindDoc="0" locked="0" layoutInCell="1" allowOverlap="1" wp14:anchorId="0A2AFBE5" wp14:editId="2E0E3445">
                <wp:simplePos x="0" y="0"/>
                <wp:positionH relativeFrom="column">
                  <wp:posOffset>-496111</wp:posOffset>
                </wp:positionH>
                <wp:positionV relativeFrom="paragraph">
                  <wp:posOffset>-188041</wp:posOffset>
                </wp:positionV>
                <wp:extent cx="5800725" cy="2037945"/>
                <wp:effectExtent l="0" t="0" r="9525" b="635"/>
                <wp:wrapNone/>
                <wp:docPr id="1" name="Rektangel 1"/>
                <wp:cNvGraphicFramePr/>
                <a:graphic xmlns:a="http://schemas.openxmlformats.org/drawingml/2006/main">
                  <a:graphicData uri="http://schemas.microsoft.com/office/word/2010/wordprocessingShape">
                    <wps:wsp>
                      <wps:cNvSpPr/>
                      <wps:spPr>
                        <a:xfrm>
                          <a:off x="0" y="0"/>
                          <a:ext cx="5800725" cy="2037945"/>
                        </a:xfrm>
                        <a:prstGeom prst="rect">
                          <a:avLst/>
                        </a:prstGeom>
                        <a:solidFill>
                          <a:srgbClr val="00B9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2FB711" w14:textId="0B6376F8" w:rsidR="002A026F" w:rsidRPr="0071534D" w:rsidRDefault="002A026F" w:rsidP="00317059">
                            <w:pPr>
                              <w:ind w:left="510"/>
                              <w:rPr>
                                <w:rFonts w:ascii="Museo 500" w:hAnsi="Museo 500"/>
                                <w:sz w:val="32"/>
                                <w:szCs w:val="32"/>
                              </w:rPr>
                            </w:pPr>
                            <w:r>
                              <w:rPr>
                                <w:rFonts w:ascii="Museo 700" w:hAnsi="Museo 700"/>
                                <w:sz w:val="32"/>
                                <w:szCs w:val="32"/>
                              </w:rPr>
                              <w:t>Udkast til Social- og Arbejdsmarkedsudvalget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AFBE5" id="Rektangel 1" o:spid="_x0000_s1026" style="position:absolute;left:0;text-align:left;margin-left:-39.05pt;margin-top:-14.8pt;width:456.75pt;height:160.4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" fillcolor="#00b9f0" stroked="f" strokeweight="1.5pt">
                <v:textbox>
                  <w:txbxContent>
                    <w:p w14:paraId="132FB711" w14:textId="0B6376F8" w:rsidR="002A026F" w:rsidRPr="0071534D" w:rsidRDefault="002A026F" w:rsidP="00317059">
                      <w:pPr>
                        <w:ind w:left="510"/>
                        <w:rPr>
                          <w:rFonts w:ascii="Museo 500" w:hAnsi="Museo 500"/>
                          <w:sz w:val="32"/>
                          <w:szCs w:val="32"/>
                        </w:rPr>
                      </w:pPr>
                      <w:r>
                        <w:rPr>
                          <w:rFonts w:ascii="Museo 700" w:hAnsi="Museo 700"/>
                          <w:sz w:val="32"/>
                          <w:szCs w:val="32"/>
                        </w:rPr>
                        <w:t>Udkast til Social- og Arbejdsmarkedsudvalget</w:t>
                      </w:r>
                    </w:p>
                  </w:txbxContent>
                </v:textbox>
              </v:rect>
            </w:pict>
          </mc:Fallback>
        </mc:AlternateContent>
      </w:r>
      <w:r w:rsidR="00F8742D">
        <w:rPr>
          <w:noProof/>
        </w:rPr>
        <mc:AlternateContent>
          <mc:Choice Requires="wps">
            <w:drawing>
              <wp:anchor distT="0" distB="0" distL="114300" distR="114300" simplePos="0" relativeHeight="251666432" behindDoc="0" locked="0" layoutInCell="1" allowOverlap="1" wp14:anchorId="71F7F7C1" wp14:editId="50E8AC43">
                <wp:simplePos x="0" y="0"/>
                <wp:positionH relativeFrom="page">
                  <wp:posOffset>4552950</wp:posOffset>
                </wp:positionH>
                <wp:positionV relativeFrom="page">
                  <wp:posOffset>342900</wp:posOffset>
                </wp:positionV>
                <wp:extent cx="4810125" cy="4810125"/>
                <wp:effectExtent l="0" t="0" r="0" b="0"/>
                <wp:wrapSquare wrapText="bothSides"/>
                <wp:docPr id="14"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4810125"/>
                        </a:xfrm>
                        <a:prstGeom prst="rect">
                          <a:avLst/>
                        </a:prstGeom>
                        <a:ln w="50800" cmpd="tri">
                          <a:noFill/>
                          <a:miter lim="800000"/>
                          <a:headEnd/>
                          <a:tailEnd/>
                        </a:ln>
                        <a:extLst>
                          <a:ext uri="{909E8E84-426E-40DD-AFC4-6F175D3DCCD1}">
                            <a14:hiddenFill xmlns:a14="http://schemas.microsoft.com/office/drawing/2010/main">
                              <a:solidFill>
                                <a:srgbClr val="3E3E67"/>
                              </a:solidFill>
                            </a14:hiddenFill>
                          </a:ext>
                          <a:ext uri="{53640926-AAD7-44D8-BBD7-CCE9431645EC}">
                            <a14:shadowObscured xmlns:a14="http://schemas.microsoft.com/office/drawing/2010/main" val="1"/>
                          </a:ext>
                        </a:extLst>
                      </wps:spPr>
                      <wps:txbx>
                        <w:txbxContent>
                          <w:p w14:paraId="09F6E3AD" w14:textId="77777777" w:rsidR="002A026F" w:rsidRDefault="002A026F" w:rsidP="003B055A">
                            <w:pPr>
                              <w:spacing w:line="324" w:lineRule="auto"/>
                              <w:rPr>
                                <w:color w:val="438086" w:themeColor="accent2"/>
                              </w:rPr>
                            </w:pPr>
                            <w:r>
                              <w:rPr>
                                <w:rFonts w:ascii="Museo 500" w:hAnsi="Museo 500"/>
                                <w:noProof/>
                                <w:sz w:val="28"/>
                                <w:szCs w:val="28"/>
                              </w:rPr>
                              <w:drawing>
                                <wp:inline distT="0" distB="0" distL="0" distR="0" wp14:anchorId="1F575522" wp14:editId="7469AC3A">
                                  <wp:extent cx="4176395" cy="4176395"/>
                                  <wp:effectExtent l="0" t="0" r="0" b="0"/>
                                  <wp:docPr id="22" name="Billede 22" descr="C:\Users\lhos\AppData\Local\Microsoft\Windows\Temporary Internet Files\Content.Word\Ringsted_grafik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hos\AppData\Local\Microsoft\Windows\Temporary Internet Files\Content.Word\Ringsted_grafik_tran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6395" cy="4176395"/>
                                          </a:xfrm>
                                          <a:prstGeom prst="rect">
                                            <a:avLst/>
                                          </a:prstGeom>
                                          <a:noFill/>
                                          <a:ln>
                                            <a:noFill/>
                                          </a:ln>
                                        </pic:spPr>
                                      </pic:pic>
                                    </a:graphicData>
                                  </a:graphic>
                                </wp:inline>
                              </w:drawing>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F7F7C1" id="Rektangel 2" o:spid="_x0000_s1027" style="position:absolute;left:0;text-align:left;margin-left:358.5pt;margin-top:27pt;width:378.75pt;height:378.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" filled="f" fillcolor="#3e3e67" stroked="f" strokeweight="4pt">
                <v:stroke linestyle="thickBetweenThin"/>
                <v:textbox inset="18pt,18pt,18pt,18pt">
                  <w:txbxContent>
                    <w:p w14:paraId="09F6E3AD" w14:textId="77777777" w:rsidR="002A026F" w:rsidRDefault="002A026F" w:rsidP="003B055A">
                      <w:pPr>
                        <w:spacing w:line="324" w:lineRule="auto"/>
                        <w:rPr>
                          <w:color w:val="438086" w:themeColor="accent2"/>
                        </w:rPr>
                      </w:pPr>
                      <w:r>
                        <w:rPr>
                          <w:rFonts w:ascii="Museo 500" w:hAnsi="Museo 500"/>
                          <w:noProof/>
                          <w:sz w:val="28"/>
                          <w:szCs w:val="28"/>
                        </w:rPr>
                        <w:drawing>
                          <wp:inline distT="0" distB="0" distL="0" distR="0" wp14:anchorId="1F575522" wp14:editId="7469AC3A">
                            <wp:extent cx="4176395" cy="4176395"/>
                            <wp:effectExtent l="0" t="0" r="0" b="0"/>
                            <wp:docPr id="22" name="Billede 22" descr="C:\Users\lhos\AppData\Local\Microsoft\Windows\Temporary Internet Files\Content.Word\Ringsted_grafik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hos\AppData\Local\Microsoft\Windows\Temporary Internet Files\Content.Word\Ringsted_grafik_tran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6395" cy="4176395"/>
                                    </a:xfrm>
                                    <a:prstGeom prst="rect">
                                      <a:avLst/>
                                    </a:prstGeom>
                                    <a:noFill/>
                                    <a:ln>
                                      <a:noFill/>
                                    </a:ln>
                                  </pic:spPr>
                                </pic:pic>
                              </a:graphicData>
                            </a:graphic>
                          </wp:inline>
                        </w:drawing>
                      </w:r>
                    </w:p>
                  </w:txbxContent>
                </v:textbox>
                <w10:wrap type="square" anchorx="page" anchory="page"/>
              </v:rect>
            </w:pict>
          </mc:Fallback>
        </mc:AlternateContent>
      </w:r>
      <w:r w:rsidR="001E76D1">
        <w:rPr>
          <w:noProof/>
        </w:rPr>
        <mc:AlternateContent>
          <mc:Choice Requires="wps">
            <w:drawing>
              <wp:anchor distT="0" distB="0" distL="114300" distR="114300" simplePos="0" relativeHeight="251667456" behindDoc="0" locked="0" layoutInCell="1" allowOverlap="1" wp14:anchorId="092557A4" wp14:editId="789FE51F">
                <wp:simplePos x="0" y="0"/>
                <wp:positionH relativeFrom="column">
                  <wp:posOffset>5305426</wp:posOffset>
                </wp:positionH>
                <wp:positionV relativeFrom="paragraph">
                  <wp:posOffset>-589915</wp:posOffset>
                </wp:positionV>
                <wp:extent cx="1828800" cy="2105025"/>
                <wp:effectExtent l="0" t="0" r="0" b="9525"/>
                <wp:wrapNone/>
                <wp:docPr id="20" name="Rektangel 20"/>
                <wp:cNvGraphicFramePr/>
                <a:graphic xmlns:a="http://schemas.openxmlformats.org/drawingml/2006/main">
                  <a:graphicData uri="http://schemas.microsoft.com/office/word/2010/wordprocessingShape">
                    <wps:wsp>
                      <wps:cNvSpPr/>
                      <wps:spPr>
                        <a:xfrm>
                          <a:off x="0" y="0"/>
                          <a:ext cx="1828800" cy="2105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90057E" w14:textId="77777777" w:rsidR="002A026F" w:rsidRPr="00E04AA8" w:rsidRDefault="002A026F" w:rsidP="00415C76">
                            <w:pPr>
                              <w:jc w:val="center"/>
                              <w:rPr>
                                <w:rFonts w:ascii="Museo 500" w:hAnsi="Museo 500"/>
                                <w:sz w:val="68"/>
                                <w:szCs w:val="68"/>
                              </w:rPr>
                            </w:pPr>
                            <w:r>
                              <w:rPr>
                                <w:noProof/>
                              </w:rPr>
                              <w:br/>
                            </w:r>
                            <w:r>
                              <w:rPr>
                                <w:noProof/>
                              </w:rPr>
                              <w:br/>
                            </w:r>
                            <w:r>
                              <w:rPr>
                                <w:rFonts w:ascii="Museo 500" w:hAnsi="Museo 500"/>
                                <w:noProof/>
                                <w:sz w:val="28"/>
                                <w:szCs w:val="28"/>
                              </w:rPr>
                              <w:drawing>
                                <wp:inline distT="0" distB="0" distL="0" distR="0" wp14:anchorId="150113BA" wp14:editId="655E7459">
                                  <wp:extent cx="1066800" cy="1405465"/>
                                  <wp:effectExtent l="0" t="0" r="0" b="4445"/>
                                  <wp:docPr id="2" name="Billede 2" descr="C:\Users\lhos\AppData\Local\Microsoft\Windows\Temporary Internet Files\Content.Word\RingstedKommune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hos\AppData\Local\Microsoft\Windows\Temporary Internet Files\Content.Word\RingstedKommune_logo_RG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7091" cy="1419024"/>
                                          </a:xfrm>
                                          <a:prstGeom prst="rect">
                                            <a:avLst/>
                                          </a:prstGeom>
                                          <a:noFill/>
                                          <a:ln>
                                            <a:noFill/>
                                          </a:ln>
                                        </pic:spPr>
                                      </pic:pic>
                                    </a:graphicData>
                                  </a:graphic>
                                </wp:inline>
                              </w:drawing>
                            </w:r>
                            <w:r>
                              <w:rPr>
                                <w:rFonts w:ascii="Museo 500" w:hAnsi="Museo 500"/>
                                <w:noProof/>
                                <w:sz w:val="28"/>
                                <w:szCs w:val="28"/>
                              </w:rPr>
                              <w:br/>
                            </w:r>
                            <w:r>
                              <w:rPr>
                                <w:noProof/>
                              </w:rPr>
                              <w:br/>
                            </w:r>
                          </w:p>
                          <w:p w14:paraId="382F6D5E" w14:textId="77777777" w:rsidR="002A026F" w:rsidRPr="00E04AA8" w:rsidRDefault="002A026F" w:rsidP="003B055A">
                            <w:pPr>
                              <w:spacing w:line="160" w:lineRule="atLeast"/>
                              <w:rPr>
                                <w:rFonts w:ascii="Museo 500" w:hAnsi="Museo 500"/>
                                <w:sz w:val="68"/>
                                <w:szCs w:val="6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557A4" id="Rektangel 20" o:spid="_x0000_s1028" style="position:absolute;left:0;text-align:left;margin-left:417.75pt;margin-top:-46.45pt;width:2in;height:16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" fillcolor="white [3212]" stroked="f" strokeweight="1.5pt">
                <v:textbox>
                  <w:txbxContent>
                    <w:p w14:paraId="2890057E" w14:textId="77777777" w:rsidR="002A026F" w:rsidRPr="00E04AA8" w:rsidRDefault="002A026F" w:rsidP="00415C76">
                      <w:pPr>
                        <w:jc w:val="center"/>
                        <w:rPr>
                          <w:rFonts w:ascii="Museo 500" w:hAnsi="Museo 500"/>
                          <w:sz w:val="68"/>
                          <w:szCs w:val="68"/>
                        </w:rPr>
                      </w:pPr>
                      <w:r>
                        <w:rPr>
                          <w:noProof/>
                        </w:rPr>
                        <w:br/>
                      </w:r>
                      <w:r>
                        <w:rPr>
                          <w:noProof/>
                        </w:rPr>
                        <w:br/>
                      </w:r>
                      <w:r>
                        <w:rPr>
                          <w:rFonts w:ascii="Museo 500" w:hAnsi="Museo 500"/>
                          <w:noProof/>
                          <w:sz w:val="28"/>
                          <w:szCs w:val="28"/>
                        </w:rPr>
                        <w:drawing>
                          <wp:inline distT="0" distB="0" distL="0" distR="0" wp14:anchorId="150113BA" wp14:editId="655E7459">
                            <wp:extent cx="1066800" cy="1405465"/>
                            <wp:effectExtent l="0" t="0" r="0" b="4445"/>
                            <wp:docPr id="2" name="Billede 2" descr="C:\Users\lhos\AppData\Local\Microsoft\Windows\Temporary Internet Files\Content.Word\RingstedKommune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hos\AppData\Local\Microsoft\Windows\Temporary Internet Files\Content.Word\RingstedKommune_logo_RG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7091" cy="1419024"/>
                                    </a:xfrm>
                                    <a:prstGeom prst="rect">
                                      <a:avLst/>
                                    </a:prstGeom>
                                    <a:noFill/>
                                    <a:ln>
                                      <a:noFill/>
                                    </a:ln>
                                  </pic:spPr>
                                </pic:pic>
                              </a:graphicData>
                            </a:graphic>
                          </wp:inline>
                        </w:drawing>
                      </w:r>
                      <w:r>
                        <w:rPr>
                          <w:rFonts w:ascii="Museo 500" w:hAnsi="Museo 500"/>
                          <w:noProof/>
                          <w:sz w:val="28"/>
                          <w:szCs w:val="28"/>
                        </w:rPr>
                        <w:br/>
                      </w:r>
                      <w:r>
                        <w:rPr>
                          <w:noProof/>
                        </w:rPr>
                        <w:br/>
                      </w:r>
                    </w:p>
                    <w:p w14:paraId="382F6D5E" w14:textId="77777777" w:rsidR="002A026F" w:rsidRPr="00E04AA8" w:rsidRDefault="002A026F" w:rsidP="003B055A">
                      <w:pPr>
                        <w:spacing w:line="160" w:lineRule="atLeast"/>
                        <w:rPr>
                          <w:rFonts w:ascii="Museo 500" w:hAnsi="Museo 500"/>
                          <w:sz w:val="68"/>
                          <w:szCs w:val="68"/>
                        </w:rPr>
                      </w:pPr>
                    </w:p>
                  </w:txbxContent>
                </v:textbox>
              </v:rect>
            </w:pict>
          </mc:Fallback>
        </mc:AlternateContent>
      </w:r>
    </w:p>
    <w:p w14:paraId="6E1FE8F6" w14:textId="77777777" w:rsidR="0023563B" w:rsidRDefault="0023563B"/>
    <w:p w14:paraId="59392A97" w14:textId="77777777" w:rsidR="003B055A" w:rsidRDefault="003B055A">
      <w:r>
        <w:t xml:space="preserve"> </w:t>
      </w:r>
    </w:p>
    <w:p w14:paraId="0123BB33" w14:textId="77777777" w:rsidR="003B055A" w:rsidRDefault="003B055A"/>
    <w:p w14:paraId="52D14CEC" w14:textId="77777777" w:rsidR="0023563B" w:rsidRDefault="0023563B">
      <w:pPr>
        <w:pStyle w:val="Titel"/>
      </w:pPr>
    </w:p>
    <w:p w14:paraId="4280D8D2" w14:textId="77777777" w:rsidR="00470A49" w:rsidRDefault="00470A49">
      <w:r>
        <w:t xml:space="preserve"> </w:t>
      </w:r>
    </w:p>
    <w:p w14:paraId="640AC27C" w14:textId="77777777" w:rsidR="00470A49" w:rsidRDefault="00A66787">
      <w:r>
        <w:rPr>
          <w:noProof/>
        </w:rPr>
        <mc:AlternateContent>
          <mc:Choice Requires="wps">
            <w:drawing>
              <wp:anchor distT="0" distB="0" distL="114300" distR="114300" simplePos="0" relativeHeight="251656189" behindDoc="0" locked="0" layoutInCell="1" allowOverlap="1" wp14:anchorId="2925DF75" wp14:editId="2CFA5576">
                <wp:simplePos x="0" y="0"/>
                <wp:positionH relativeFrom="column">
                  <wp:posOffset>-499745</wp:posOffset>
                </wp:positionH>
                <wp:positionV relativeFrom="paragraph">
                  <wp:posOffset>127000</wp:posOffset>
                </wp:positionV>
                <wp:extent cx="7629525" cy="1095375"/>
                <wp:effectExtent l="0" t="0" r="9525" b="9525"/>
                <wp:wrapNone/>
                <wp:docPr id="11" name="Rektangel 11"/>
                <wp:cNvGraphicFramePr/>
                <a:graphic xmlns:a="http://schemas.openxmlformats.org/drawingml/2006/main">
                  <a:graphicData uri="http://schemas.microsoft.com/office/word/2010/wordprocessingShape">
                    <wps:wsp>
                      <wps:cNvSpPr/>
                      <wps:spPr>
                        <a:xfrm>
                          <a:off x="0" y="0"/>
                          <a:ext cx="7629525" cy="109537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6A60BC" w14:textId="77777777" w:rsidR="002A026F" w:rsidRDefault="002A026F" w:rsidP="00C56914">
                            <w:pPr>
                              <w:spacing w:line="160" w:lineRule="atLeast"/>
                              <w:ind w:left="765"/>
                              <w:rPr>
                                <w:rFonts w:ascii="Museo 300" w:hAnsi="Museo 300"/>
                                <w:sz w:val="24"/>
                                <w:szCs w:val="24"/>
                              </w:rPr>
                            </w:pPr>
                            <w:r>
                              <w:rPr>
                                <w:rFonts w:ascii="Museo 300" w:hAnsi="Museo 300"/>
                                <w:sz w:val="24"/>
                                <w:szCs w:val="24"/>
                              </w:rPr>
                              <w:t xml:space="preserve">    </w:t>
                            </w:r>
                          </w:p>
                          <w:p w14:paraId="770DFE1C" w14:textId="2F7171DB" w:rsidR="002A026F" w:rsidRPr="0005194C" w:rsidRDefault="002A026F" w:rsidP="005216D2">
                            <w:pPr>
                              <w:spacing w:line="160" w:lineRule="atLeast"/>
                              <w:ind w:left="765"/>
                              <w:rPr>
                                <w:rFonts w:ascii="Museo 700" w:hAnsi="Museo 700"/>
                                <w:b/>
                                <w:color w:val="6C0000"/>
                                <w:sz w:val="56"/>
                                <w:szCs w:val="56"/>
                              </w:rPr>
                            </w:pPr>
                            <w:r w:rsidRPr="0005194C">
                              <w:rPr>
                                <w:rFonts w:ascii="Museo 700" w:hAnsi="Museo 700"/>
                                <w:b/>
                                <w:color w:val="6C0000"/>
                                <w:sz w:val="56"/>
                                <w:szCs w:val="56"/>
                                <w14:textFill>
                                  <w14:gradFill>
                                    <w14:gsLst>
                                      <w14:gs w14:pos="0">
                                        <w14:srgbClr w14:val="6C0000">
                                          <w14:shade w14:val="30000"/>
                                          <w14:satMod w14:val="115000"/>
                                        </w14:srgbClr>
                                      </w14:gs>
                                      <w14:gs w14:pos="50000">
                                        <w14:srgbClr w14:val="6C0000">
                                          <w14:shade w14:val="67500"/>
                                          <w14:satMod w14:val="115000"/>
                                        </w14:srgbClr>
                                      </w14:gs>
                                      <w14:gs w14:pos="100000">
                                        <w14:srgbClr w14:val="6C0000">
                                          <w14:shade w14:val="100000"/>
                                          <w14:satMod w14:val="115000"/>
                                        </w14:srgbClr>
                                      </w14:gs>
                                    </w14:gsLst>
                                    <w14:lin w14:ang="13500000" w14:scaled="0"/>
                                  </w14:gradFill>
                                </w14:textFill>
                              </w:rPr>
                              <w:t>Beskæftigelsesplan 20</w:t>
                            </w:r>
                            <w:r>
                              <w:rPr>
                                <w:rFonts w:ascii="Museo 700" w:hAnsi="Museo 700"/>
                                <w:b/>
                                <w:color w:val="6C0000"/>
                                <w:sz w:val="56"/>
                                <w:szCs w:val="56"/>
                                <w14:textFill>
                                  <w14:gradFill>
                                    <w14:gsLst>
                                      <w14:gs w14:pos="0">
                                        <w14:srgbClr w14:val="6C0000">
                                          <w14:shade w14:val="30000"/>
                                          <w14:satMod w14:val="115000"/>
                                        </w14:srgbClr>
                                      </w14:gs>
                                      <w14:gs w14:pos="50000">
                                        <w14:srgbClr w14:val="6C0000">
                                          <w14:shade w14:val="67500"/>
                                          <w14:satMod w14:val="115000"/>
                                        </w14:srgbClr>
                                      </w14:gs>
                                      <w14:gs w14:pos="100000">
                                        <w14:srgbClr w14:val="6C0000">
                                          <w14:shade w14:val="100000"/>
                                          <w14:satMod w14:val="115000"/>
                                        </w14:srgbClr>
                                      </w14:gs>
                                    </w14:gsLst>
                                    <w14:lin w14:ang="13500000" w14:scaled="0"/>
                                  </w14:gradFill>
                                </w14:textFill>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5DF75" id="Rektangel 11" o:spid="_x0000_s1029" style="position:absolute;margin-left:-39.35pt;margin-top:10pt;width:600.75pt;height:86.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" fillcolor="#bdd3e1 [1305]" stroked="f" strokeweight="1.5pt">
                <v:textbox>
                  <w:txbxContent>
                    <w:p w14:paraId="676A60BC" w14:textId="77777777" w:rsidR="002A026F" w:rsidRDefault="002A026F" w:rsidP="00C56914">
                      <w:pPr>
                        <w:spacing w:line="160" w:lineRule="atLeast"/>
                        <w:ind w:left="765"/>
                        <w:rPr>
                          <w:rFonts w:ascii="Museo 300" w:hAnsi="Museo 300"/>
                          <w:sz w:val="24"/>
                          <w:szCs w:val="24"/>
                        </w:rPr>
                      </w:pPr>
                      <w:r>
                        <w:rPr>
                          <w:rFonts w:ascii="Museo 300" w:hAnsi="Museo 300"/>
                          <w:sz w:val="24"/>
                          <w:szCs w:val="24"/>
                        </w:rPr>
                        <w:t xml:space="preserve">    </w:t>
                      </w:r>
                    </w:p>
                    <w:p w14:paraId="770DFE1C" w14:textId="2F7171DB" w:rsidR="002A026F" w:rsidRPr="0005194C" w:rsidRDefault="002A026F" w:rsidP="005216D2">
                      <w:pPr>
                        <w:spacing w:line="160" w:lineRule="atLeast"/>
                        <w:ind w:left="765"/>
                        <w:rPr>
                          <w:rFonts w:ascii="Museo 700" w:hAnsi="Museo 700"/>
                          <w:b/>
                          <w:color w:val="6C0000"/>
                          <w:sz w:val="56"/>
                          <w:szCs w:val="56"/>
                        </w:rPr>
                      </w:pPr>
                      <w:r w:rsidRPr="0005194C">
                        <w:rPr>
                          <w:rFonts w:ascii="Museo 700" w:hAnsi="Museo 700"/>
                          <w:b/>
                          <w:color w:val="6C0000"/>
                          <w:sz w:val="56"/>
                          <w:szCs w:val="56"/>
                          <w14:textFill>
                            <w14:gradFill>
                              <w14:gsLst>
                                <w14:gs w14:pos="0">
                                  <w14:srgbClr w14:val="6C0000">
                                    <w14:shade w14:val="30000"/>
                                    <w14:satMod w14:val="115000"/>
                                  </w14:srgbClr>
                                </w14:gs>
                                <w14:gs w14:pos="50000">
                                  <w14:srgbClr w14:val="6C0000">
                                    <w14:shade w14:val="67500"/>
                                    <w14:satMod w14:val="115000"/>
                                  </w14:srgbClr>
                                </w14:gs>
                                <w14:gs w14:pos="100000">
                                  <w14:srgbClr w14:val="6C0000">
                                    <w14:shade w14:val="100000"/>
                                    <w14:satMod w14:val="115000"/>
                                  </w14:srgbClr>
                                </w14:gs>
                              </w14:gsLst>
                              <w14:lin w14:ang="13500000" w14:scaled="0"/>
                            </w14:gradFill>
                          </w14:textFill>
                        </w:rPr>
                        <w:t>Beskæftigelsesplan 20</w:t>
                      </w:r>
                      <w:r>
                        <w:rPr>
                          <w:rFonts w:ascii="Museo 700" w:hAnsi="Museo 700"/>
                          <w:b/>
                          <w:color w:val="6C0000"/>
                          <w:sz w:val="56"/>
                          <w:szCs w:val="56"/>
                          <w14:textFill>
                            <w14:gradFill>
                              <w14:gsLst>
                                <w14:gs w14:pos="0">
                                  <w14:srgbClr w14:val="6C0000">
                                    <w14:shade w14:val="30000"/>
                                    <w14:satMod w14:val="115000"/>
                                  </w14:srgbClr>
                                </w14:gs>
                                <w14:gs w14:pos="50000">
                                  <w14:srgbClr w14:val="6C0000">
                                    <w14:shade w14:val="67500"/>
                                    <w14:satMod w14:val="115000"/>
                                  </w14:srgbClr>
                                </w14:gs>
                                <w14:gs w14:pos="100000">
                                  <w14:srgbClr w14:val="6C0000">
                                    <w14:shade w14:val="100000"/>
                                    <w14:satMod w14:val="115000"/>
                                  </w14:srgbClr>
                                </w14:gs>
                              </w14:gsLst>
                              <w14:lin w14:ang="13500000" w14:scaled="0"/>
                            </w14:gradFill>
                          </w14:textFill>
                        </w:rPr>
                        <w:t>20</w:t>
                      </w:r>
                    </w:p>
                  </w:txbxContent>
                </v:textbox>
              </v:rect>
            </w:pict>
          </mc:Fallback>
        </mc:AlternateContent>
      </w:r>
    </w:p>
    <w:p w14:paraId="0BD3F2DB" w14:textId="77777777" w:rsidR="00E24F86" w:rsidRDefault="00E24F86" w:rsidP="00673BD7">
      <w:pPr>
        <w:rPr>
          <w:rFonts w:ascii="Museo 500" w:hAnsi="Museo 500"/>
          <w:sz w:val="28"/>
          <w:szCs w:val="28"/>
        </w:rPr>
      </w:pPr>
    </w:p>
    <w:p w14:paraId="5D186CEF" w14:textId="77777777" w:rsidR="00E24F86" w:rsidRDefault="00E24F86" w:rsidP="00673BD7">
      <w:pPr>
        <w:rPr>
          <w:rFonts w:ascii="Museo 500" w:hAnsi="Museo 500"/>
          <w:sz w:val="28"/>
          <w:szCs w:val="28"/>
        </w:rPr>
      </w:pPr>
    </w:p>
    <w:p w14:paraId="0D180191" w14:textId="77777777" w:rsidR="00E24F86" w:rsidRDefault="00E24F86" w:rsidP="00673BD7">
      <w:pPr>
        <w:rPr>
          <w:rFonts w:ascii="Museo 500" w:hAnsi="Museo 500"/>
          <w:sz w:val="28"/>
          <w:szCs w:val="28"/>
        </w:rPr>
      </w:pPr>
    </w:p>
    <w:p w14:paraId="6D00CB00" w14:textId="77777777" w:rsidR="00E24F86" w:rsidRDefault="00E24F86" w:rsidP="00673BD7">
      <w:pPr>
        <w:rPr>
          <w:rFonts w:ascii="Museo 500" w:hAnsi="Museo 500"/>
          <w:sz w:val="28"/>
          <w:szCs w:val="28"/>
        </w:rPr>
      </w:pPr>
    </w:p>
    <w:p w14:paraId="5278A919" w14:textId="141A5AED" w:rsidR="00E24F86" w:rsidRDefault="00E24F86" w:rsidP="00673BD7">
      <w:pPr>
        <w:rPr>
          <w:rFonts w:ascii="Museo 500" w:hAnsi="Museo 500"/>
          <w:sz w:val="28"/>
          <w:szCs w:val="28"/>
        </w:rPr>
      </w:pPr>
    </w:p>
    <w:p w14:paraId="79FC05B6" w14:textId="21CB45E0" w:rsidR="00E24F86" w:rsidRDefault="00E24F86" w:rsidP="00673BD7">
      <w:pPr>
        <w:rPr>
          <w:rFonts w:ascii="Museo 500" w:hAnsi="Museo 500"/>
          <w:sz w:val="28"/>
          <w:szCs w:val="28"/>
        </w:rPr>
      </w:pPr>
    </w:p>
    <w:p w14:paraId="02D52BF4" w14:textId="77777777" w:rsidR="00E24F86" w:rsidRDefault="00E24F86">
      <w:r>
        <w:t xml:space="preserve"> </w:t>
      </w:r>
    </w:p>
    <w:p w14:paraId="4703E60A" w14:textId="77777777" w:rsidR="00E24F86" w:rsidRDefault="00E24F86"/>
    <w:p w14:paraId="7B9CE287" w14:textId="521EE4A1" w:rsidR="00E24F86" w:rsidRDefault="00782F84" w:rsidP="00673BD7">
      <w:pPr>
        <w:rPr>
          <w:rFonts w:ascii="Museo 500" w:hAnsi="Museo 500"/>
          <w:sz w:val="28"/>
          <w:szCs w:val="28"/>
        </w:rPr>
      </w:pPr>
      <w:r>
        <w:rPr>
          <w:rFonts w:ascii="Arial" w:hAnsi="Arial" w:cs="Arial"/>
          <w:noProof/>
          <w:sz w:val="36"/>
          <w:szCs w:val="36"/>
        </w:rPr>
        <w:drawing>
          <wp:anchor distT="0" distB="0" distL="114300" distR="114300" simplePos="0" relativeHeight="251668480" behindDoc="1" locked="0" layoutInCell="1" allowOverlap="1" wp14:anchorId="1AAD4E0F" wp14:editId="766A08D4">
            <wp:simplePos x="0" y="0"/>
            <wp:positionH relativeFrom="column">
              <wp:posOffset>-151847</wp:posOffset>
            </wp:positionH>
            <wp:positionV relativeFrom="paragraph">
              <wp:posOffset>131362</wp:posOffset>
            </wp:positionV>
            <wp:extent cx="6970229" cy="5108918"/>
            <wp:effectExtent l="0" t="0" r="254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970229" cy="51089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AB3E2B" w14:textId="77777777" w:rsidR="00E24F86" w:rsidRDefault="00E24F86" w:rsidP="00673BD7">
      <w:pPr>
        <w:rPr>
          <w:rFonts w:ascii="Museo 500" w:hAnsi="Museo 500"/>
          <w:sz w:val="28"/>
          <w:szCs w:val="28"/>
        </w:rPr>
      </w:pPr>
    </w:p>
    <w:p w14:paraId="607CCB77" w14:textId="77777777" w:rsidR="00E24F86" w:rsidRDefault="00E24F86" w:rsidP="00673BD7">
      <w:pPr>
        <w:rPr>
          <w:rFonts w:ascii="Museo 500" w:hAnsi="Museo 500"/>
          <w:sz w:val="28"/>
          <w:szCs w:val="28"/>
        </w:rPr>
      </w:pPr>
    </w:p>
    <w:p w14:paraId="2E9677E3" w14:textId="77777777" w:rsidR="00E24F86" w:rsidRDefault="00E24F86" w:rsidP="00673BD7">
      <w:pPr>
        <w:rPr>
          <w:rFonts w:ascii="Museo 500" w:hAnsi="Museo 500"/>
          <w:sz w:val="28"/>
          <w:szCs w:val="28"/>
        </w:rPr>
      </w:pPr>
    </w:p>
    <w:p w14:paraId="5D820945" w14:textId="77777777" w:rsidR="00E24F86" w:rsidRDefault="00E24F86" w:rsidP="00673BD7">
      <w:pPr>
        <w:rPr>
          <w:rFonts w:ascii="Museo 500" w:hAnsi="Museo 500"/>
          <w:sz w:val="28"/>
          <w:szCs w:val="28"/>
        </w:rPr>
      </w:pPr>
    </w:p>
    <w:p w14:paraId="60AA72AF" w14:textId="77777777" w:rsidR="00E24F86" w:rsidRDefault="00E24F86" w:rsidP="00673BD7">
      <w:pPr>
        <w:rPr>
          <w:rFonts w:ascii="Museo 500" w:hAnsi="Museo 500"/>
          <w:sz w:val="28"/>
          <w:szCs w:val="28"/>
        </w:rPr>
      </w:pPr>
    </w:p>
    <w:p w14:paraId="05FE7C85" w14:textId="77777777" w:rsidR="00E24F86" w:rsidRDefault="00E24F86" w:rsidP="00673BD7">
      <w:pPr>
        <w:rPr>
          <w:rFonts w:ascii="Museo 500" w:hAnsi="Museo 500"/>
          <w:sz w:val="28"/>
          <w:szCs w:val="28"/>
        </w:rPr>
      </w:pPr>
    </w:p>
    <w:p w14:paraId="0EFB9EBC" w14:textId="77777777" w:rsidR="00E24F86" w:rsidRDefault="00E24F86" w:rsidP="00673BD7">
      <w:pPr>
        <w:rPr>
          <w:rFonts w:ascii="Museo 500" w:hAnsi="Museo 500"/>
          <w:sz w:val="28"/>
          <w:szCs w:val="28"/>
        </w:rPr>
      </w:pPr>
    </w:p>
    <w:p w14:paraId="66055069" w14:textId="77777777" w:rsidR="00E24F86" w:rsidRDefault="00E24F86" w:rsidP="00673BD7">
      <w:pPr>
        <w:rPr>
          <w:rFonts w:ascii="Museo 500" w:hAnsi="Museo 500"/>
          <w:sz w:val="28"/>
          <w:szCs w:val="28"/>
        </w:rPr>
      </w:pPr>
    </w:p>
    <w:p w14:paraId="74EABC3C" w14:textId="77777777" w:rsidR="00E24F86" w:rsidRDefault="00E24F86" w:rsidP="00673BD7">
      <w:pPr>
        <w:rPr>
          <w:rFonts w:ascii="Museo 500" w:hAnsi="Museo 500"/>
          <w:sz w:val="28"/>
          <w:szCs w:val="28"/>
        </w:rPr>
      </w:pPr>
    </w:p>
    <w:p w14:paraId="6C443FCE" w14:textId="77777777" w:rsidR="00083E04" w:rsidRDefault="00083E04" w:rsidP="00083E04">
      <w:pPr>
        <w:pStyle w:val="Overskrift1"/>
        <w:sectPr w:rsidR="00083E04" w:rsidSect="000E4A25">
          <w:headerReference w:type="default" r:id="rId13"/>
          <w:footerReference w:type="even" r:id="rId14"/>
          <w:footerReference w:type="default" r:id="rId15"/>
          <w:pgSz w:w="11907" w:h="16839" w:code="9"/>
          <w:pgMar w:top="794" w:right="794" w:bottom="720" w:left="720" w:header="709" w:footer="709" w:gutter="0"/>
          <w:pgBorders w:offsetFrom="page">
            <w:top w:val="single" w:sz="4" w:space="24" w:color="000000"/>
            <w:left w:val="single" w:sz="4" w:space="24" w:color="000000"/>
            <w:bottom w:val="single" w:sz="4" w:space="24" w:color="000000"/>
            <w:right w:val="single" w:sz="4" w:space="24" w:color="000000"/>
          </w:pgBorders>
          <w:pgNumType w:start="0"/>
          <w:cols w:space="720"/>
          <w:titlePg/>
          <w:docGrid w:linePitch="360"/>
        </w:sectPr>
      </w:pPr>
    </w:p>
    <w:p w14:paraId="1150C557" w14:textId="77777777" w:rsidR="00192051" w:rsidRDefault="00192051">
      <w:pPr>
        <w:rPr>
          <w:rFonts w:ascii="Museo 500" w:hAnsi="Museo 500"/>
          <w:b/>
          <w:sz w:val="28"/>
          <w:szCs w:val="28"/>
        </w:rPr>
      </w:pPr>
      <w:r>
        <w:rPr>
          <w:rFonts w:ascii="Museo 500" w:hAnsi="Museo 500"/>
          <w:b/>
          <w:sz w:val="28"/>
          <w:szCs w:val="28"/>
        </w:rPr>
        <w:br w:type="page"/>
      </w:r>
    </w:p>
    <w:p w14:paraId="62AF45B0" w14:textId="77777777" w:rsidR="00A236A0" w:rsidRDefault="00A236A0" w:rsidP="00657F81">
      <w:pPr>
        <w:rPr>
          <w:rStyle w:val="Fremhv"/>
          <w:rFonts w:ascii="Museo 300" w:hAnsi="Museo 300"/>
          <w:color w:val="6C0000"/>
          <w:sz w:val="28"/>
          <w:szCs w:val="28"/>
        </w:rPr>
      </w:pPr>
    </w:p>
    <w:p w14:paraId="79115BC8" w14:textId="77777777" w:rsidR="00A236A0" w:rsidRDefault="00A236A0" w:rsidP="00657F81">
      <w:pPr>
        <w:rPr>
          <w:rStyle w:val="Fremhv"/>
          <w:rFonts w:ascii="Museo 300" w:hAnsi="Museo 300"/>
          <w:color w:val="6C0000"/>
          <w:sz w:val="28"/>
          <w:szCs w:val="28"/>
        </w:rPr>
      </w:pPr>
    </w:p>
    <w:p w14:paraId="29FB089C" w14:textId="77777777" w:rsidR="00A236A0" w:rsidRDefault="00A236A0" w:rsidP="00657F81">
      <w:pPr>
        <w:rPr>
          <w:rStyle w:val="Fremhv"/>
          <w:rFonts w:ascii="Museo 300" w:hAnsi="Museo 300"/>
          <w:color w:val="6C0000"/>
          <w:sz w:val="28"/>
          <w:szCs w:val="28"/>
        </w:rPr>
      </w:pPr>
    </w:p>
    <w:p w14:paraId="1E861361" w14:textId="77777777" w:rsidR="00A66787" w:rsidRPr="00E131CD" w:rsidRDefault="00A66787" w:rsidP="00657F81">
      <w:pPr>
        <w:rPr>
          <w:rStyle w:val="Fremhv"/>
          <w:rFonts w:ascii="Museo 300" w:hAnsi="Museo 300"/>
          <w:color w:val="9E0000"/>
          <w:sz w:val="28"/>
          <w:szCs w:val="28"/>
        </w:rPr>
      </w:pPr>
      <w:r w:rsidRPr="00E131CD">
        <w:rPr>
          <w:rStyle w:val="Fremhv"/>
          <w:rFonts w:ascii="Museo 300" w:hAnsi="Museo 300"/>
          <w:color w:val="B00000"/>
          <w:sz w:val="28"/>
          <w:szCs w:val="28"/>
        </w:rPr>
        <w:t>Indholdsfortegnelse</w:t>
      </w:r>
    </w:p>
    <w:p w14:paraId="18A22763" w14:textId="77777777" w:rsidR="00A236A0" w:rsidRPr="005216D2" w:rsidRDefault="00A236A0" w:rsidP="00657F81">
      <w:pPr>
        <w:rPr>
          <w:rStyle w:val="Fremhv"/>
          <w:rFonts w:ascii="Museo 300" w:hAnsi="Museo 300"/>
          <w:color w:val="6C0000"/>
          <w:sz w:val="28"/>
          <w:szCs w:val="28"/>
        </w:rPr>
      </w:pPr>
    </w:p>
    <w:p w14:paraId="1FCDCED1" w14:textId="77777777" w:rsidR="00B73972" w:rsidRPr="00A66787" w:rsidRDefault="00B73972" w:rsidP="00657F81">
      <w:pPr>
        <w:rPr>
          <w:rStyle w:val="Fremhv"/>
          <w:rFonts w:ascii="Museo 300" w:hAnsi="Museo 300"/>
          <w:sz w:val="28"/>
          <w:szCs w:val="28"/>
        </w:rPr>
      </w:pPr>
    </w:p>
    <w:p w14:paraId="059671B8" w14:textId="65C80D57" w:rsidR="00953118" w:rsidRDefault="00192051">
      <w:pPr>
        <w:pStyle w:val="Indholdsfortegnelse1"/>
        <w:rPr>
          <w:noProof/>
          <w:sz w:val="22"/>
          <w:szCs w:val="22"/>
        </w:rPr>
      </w:pPr>
      <w:r>
        <w:rPr>
          <w:b/>
          <w:color w:val="0000FF"/>
          <w:u w:val="single"/>
        </w:rPr>
        <w:fldChar w:fldCharType="begin"/>
      </w:r>
      <w:r>
        <w:rPr>
          <w:b/>
          <w:color w:val="0000FF"/>
          <w:u w:val="single"/>
        </w:rPr>
        <w:instrText xml:space="preserve"> TOC \o "1-3" \h \z \u </w:instrText>
      </w:r>
      <w:r>
        <w:rPr>
          <w:b/>
          <w:color w:val="0000FF"/>
          <w:u w:val="single"/>
        </w:rPr>
        <w:fldChar w:fldCharType="separate"/>
      </w:r>
      <w:hyperlink w:anchor="_Toc21949141" w:history="1">
        <w:r w:rsidR="00953118" w:rsidRPr="00A81B60">
          <w:rPr>
            <w:rStyle w:val="Hyperlink"/>
            <w:rFonts w:ascii="Museo 300" w:hAnsi="Museo 300"/>
            <w:noProof/>
          </w:rPr>
          <w:t>1.</w:t>
        </w:r>
        <w:r w:rsidR="00953118">
          <w:rPr>
            <w:noProof/>
            <w:sz w:val="22"/>
            <w:szCs w:val="22"/>
          </w:rPr>
          <w:tab/>
        </w:r>
        <w:r w:rsidR="00953118" w:rsidRPr="00A81B60">
          <w:rPr>
            <w:rStyle w:val="Hyperlink"/>
            <w:rFonts w:ascii="Museo 300" w:hAnsi="Museo 300"/>
            <w:noProof/>
          </w:rPr>
          <w:t>Plan for beskæftigelsesindsatsen</w:t>
        </w:r>
        <w:r w:rsidR="00953118">
          <w:rPr>
            <w:noProof/>
            <w:webHidden/>
          </w:rPr>
          <w:tab/>
        </w:r>
        <w:r w:rsidR="00953118">
          <w:rPr>
            <w:noProof/>
            <w:webHidden/>
          </w:rPr>
          <w:fldChar w:fldCharType="begin"/>
        </w:r>
        <w:r w:rsidR="00953118">
          <w:rPr>
            <w:noProof/>
            <w:webHidden/>
          </w:rPr>
          <w:instrText xml:space="preserve"> PAGEREF _Toc21949141 \h </w:instrText>
        </w:r>
        <w:r w:rsidR="00953118">
          <w:rPr>
            <w:noProof/>
            <w:webHidden/>
          </w:rPr>
        </w:r>
        <w:r w:rsidR="00953118">
          <w:rPr>
            <w:noProof/>
            <w:webHidden/>
          </w:rPr>
          <w:fldChar w:fldCharType="separate"/>
        </w:r>
        <w:r w:rsidR="00953118">
          <w:rPr>
            <w:noProof/>
            <w:webHidden/>
          </w:rPr>
          <w:t>2</w:t>
        </w:r>
        <w:r w:rsidR="00953118">
          <w:rPr>
            <w:noProof/>
            <w:webHidden/>
          </w:rPr>
          <w:fldChar w:fldCharType="end"/>
        </w:r>
      </w:hyperlink>
    </w:p>
    <w:p w14:paraId="77954A7A" w14:textId="3486FBEF" w:rsidR="00953118" w:rsidRDefault="002A026F">
      <w:pPr>
        <w:pStyle w:val="Indholdsfortegnelse1"/>
        <w:rPr>
          <w:noProof/>
          <w:sz w:val="22"/>
          <w:szCs w:val="22"/>
        </w:rPr>
      </w:pPr>
      <w:hyperlink w:anchor="_Toc21949142" w:history="1">
        <w:r w:rsidR="00953118" w:rsidRPr="00A81B60">
          <w:rPr>
            <w:rStyle w:val="Hyperlink"/>
            <w:rFonts w:ascii="Museo 300" w:hAnsi="Museo 300"/>
            <w:noProof/>
          </w:rPr>
          <w:t>2.</w:t>
        </w:r>
        <w:r w:rsidR="00953118">
          <w:rPr>
            <w:noProof/>
            <w:sz w:val="22"/>
            <w:szCs w:val="22"/>
          </w:rPr>
          <w:tab/>
        </w:r>
        <w:r w:rsidR="00953118" w:rsidRPr="00A81B60">
          <w:rPr>
            <w:rStyle w:val="Hyperlink"/>
            <w:rFonts w:ascii="Museo 300" w:hAnsi="Museo 300"/>
            <w:noProof/>
          </w:rPr>
          <w:t>Overordnende tendenser på beskæftigelsesområdet</w:t>
        </w:r>
        <w:r w:rsidR="00953118">
          <w:rPr>
            <w:noProof/>
            <w:webHidden/>
          </w:rPr>
          <w:tab/>
        </w:r>
        <w:r w:rsidR="00953118">
          <w:rPr>
            <w:noProof/>
            <w:webHidden/>
          </w:rPr>
          <w:fldChar w:fldCharType="begin"/>
        </w:r>
        <w:r w:rsidR="00953118">
          <w:rPr>
            <w:noProof/>
            <w:webHidden/>
          </w:rPr>
          <w:instrText xml:space="preserve"> PAGEREF _Toc21949142 \h </w:instrText>
        </w:r>
        <w:r w:rsidR="00953118">
          <w:rPr>
            <w:noProof/>
            <w:webHidden/>
          </w:rPr>
        </w:r>
        <w:r w:rsidR="00953118">
          <w:rPr>
            <w:noProof/>
            <w:webHidden/>
          </w:rPr>
          <w:fldChar w:fldCharType="separate"/>
        </w:r>
        <w:r w:rsidR="00953118">
          <w:rPr>
            <w:noProof/>
            <w:webHidden/>
          </w:rPr>
          <w:t>3</w:t>
        </w:r>
        <w:r w:rsidR="00953118">
          <w:rPr>
            <w:noProof/>
            <w:webHidden/>
          </w:rPr>
          <w:fldChar w:fldCharType="end"/>
        </w:r>
      </w:hyperlink>
    </w:p>
    <w:p w14:paraId="355711B9" w14:textId="7ED968BB" w:rsidR="00953118" w:rsidRDefault="002A026F">
      <w:pPr>
        <w:pStyle w:val="Indholdsfortegnelse1"/>
        <w:rPr>
          <w:noProof/>
          <w:sz w:val="22"/>
          <w:szCs w:val="22"/>
        </w:rPr>
      </w:pPr>
      <w:hyperlink w:anchor="_Toc21949143" w:history="1">
        <w:r w:rsidR="00953118" w:rsidRPr="00A81B60">
          <w:rPr>
            <w:rStyle w:val="Hyperlink"/>
            <w:rFonts w:ascii="Museo 300" w:hAnsi="Museo 300"/>
            <w:noProof/>
          </w:rPr>
          <w:t>3.</w:t>
        </w:r>
        <w:r w:rsidR="00953118">
          <w:rPr>
            <w:noProof/>
            <w:sz w:val="22"/>
            <w:szCs w:val="22"/>
          </w:rPr>
          <w:tab/>
        </w:r>
        <w:r w:rsidR="00953118" w:rsidRPr="00A81B60">
          <w:rPr>
            <w:rStyle w:val="Hyperlink"/>
            <w:rFonts w:ascii="Museo 300" w:hAnsi="Museo 300"/>
            <w:noProof/>
          </w:rPr>
          <w:t>Mål for 2020</w:t>
        </w:r>
        <w:r w:rsidR="00953118">
          <w:rPr>
            <w:noProof/>
            <w:webHidden/>
          </w:rPr>
          <w:tab/>
        </w:r>
        <w:r w:rsidR="00953118">
          <w:rPr>
            <w:noProof/>
            <w:webHidden/>
          </w:rPr>
          <w:fldChar w:fldCharType="begin"/>
        </w:r>
        <w:r w:rsidR="00953118">
          <w:rPr>
            <w:noProof/>
            <w:webHidden/>
          </w:rPr>
          <w:instrText xml:space="preserve"> PAGEREF _Toc21949143 \h </w:instrText>
        </w:r>
        <w:r w:rsidR="00953118">
          <w:rPr>
            <w:noProof/>
            <w:webHidden/>
          </w:rPr>
        </w:r>
        <w:r w:rsidR="00953118">
          <w:rPr>
            <w:noProof/>
            <w:webHidden/>
          </w:rPr>
          <w:fldChar w:fldCharType="separate"/>
        </w:r>
        <w:r w:rsidR="00953118">
          <w:rPr>
            <w:noProof/>
            <w:webHidden/>
          </w:rPr>
          <w:t>6</w:t>
        </w:r>
        <w:r w:rsidR="00953118">
          <w:rPr>
            <w:noProof/>
            <w:webHidden/>
          </w:rPr>
          <w:fldChar w:fldCharType="end"/>
        </w:r>
      </w:hyperlink>
    </w:p>
    <w:p w14:paraId="684FB328" w14:textId="014C98BB" w:rsidR="00953118" w:rsidRDefault="002A026F">
      <w:pPr>
        <w:pStyle w:val="Indholdsfortegnelse2"/>
        <w:rPr>
          <w:noProof/>
          <w:sz w:val="22"/>
          <w:szCs w:val="22"/>
        </w:rPr>
      </w:pPr>
      <w:hyperlink w:anchor="_Toc21949144" w:history="1">
        <w:r w:rsidR="00953118" w:rsidRPr="00A81B60">
          <w:rPr>
            <w:rStyle w:val="Hyperlink"/>
            <w:noProof/>
          </w:rPr>
          <w:t>3.1 Ministermål 2020</w:t>
        </w:r>
        <w:r w:rsidR="00953118">
          <w:rPr>
            <w:noProof/>
            <w:webHidden/>
          </w:rPr>
          <w:tab/>
        </w:r>
        <w:r w:rsidR="00953118">
          <w:rPr>
            <w:noProof/>
            <w:webHidden/>
          </w:rPr>
          <w:fldChar w:fldCharType="begin"/>
        </w:r>
        <w:r w:rsidR="00953118">
          <w:rPr>
            <w:noProof/>
            <w:webHidden/>
          </w:rPr>
          <w:instrText xml:space="preserve"> PAGEREF _Toc21949144 \h </w:instrText>
        </w:r>
        <w:r w:rsidR="00953118">
          <w:rPr>
            <w:noProof/>
            <w:webHidden/>
          </w:rPr>
        </w:r>
        <w:r w:rsidR="00953118">
          <w:rPr>
            <w:noProof/>
            <w:webHidden/>
          </w:rPr>
          <w:fldChar w:fldCharType="separate"/>
        </w:r>
        <w:r w:rsidR="00953118">
          <w:rPr>
            <w:noProof/>
            <w:webHidden/>
          </w:rPr>
          <w:t>6</w:t>
        </w:r>
        <w:r w:rsidR="00953118">
          <w:rPr>
            <w:noProof/>
            <w:webHidden/>
          </w:rPr>
          <w:fldChar w:fldCharType="end"/>
        </w:r>
      </w:hyperlink>
    </w:p>
    <w:p w14:paraId="5498F446" w14:textId="78EDDAEA" w:rsidR="00953118" w:rsidRDefault="002A026F">
      <w:pPr>
        <w:pStyle w:val="Indholdsfortegnelse2"/>
        <w:rPr>
          <w:noProof/>
          <w:sz w:val="22"/>
          <w:szCs w:val="22"/>
        </w:rPr>
      </w:pPr>
      <w:hyperlink w:anchor="_Toc21949145" w:history="1">
        <w:r w:rsidR="00953118" w:rsidRPr="00A81B60">
          <w:rPr>
            <w:rStyle w:val="Hyperlink"/>
            <w:noProof/>
          </w:rPr>
          <w:t>3.2 Lokale mål for 2020</w:t>
        </w:r>
        <w:r w:rsidR="00953118">
          <w:rPr>
            <w:noProof/>
            <w:webHidden/>
          </w:rPr>
          <w:tab/>
        </w:r>
        <w:r w:rsidR="00953118">
          <w:rPr>
            <w:noProof/>
            <w:webHidden/>
          </w:rPr>
          <w:fldChar w:fldCharType="begin"/>
        </w:r>
        <w:r w:rsidR="00953118">
          <w:rPr>
            <w:noProof/>
            <w:webHidden/>
          </w:rPr>
          <w:instrText xml:space="preserve"> PAGEREF _Toc21949145 \h </w:instrText>
        </w:r>
        <w:r w:rsidR="00953118">
          <w:rPr>
            <w:noProof/>
            <w:webHidden/>
          </w:rPr>
        </w:r>
        <w:r w:rsidR="00953118">
          <w:rPr>
            <w:noProof/>
            <w:webHidden/>
          </w:rPr>
          <w:fldChar w:fldCharType="separate"/>
        </w:r>
        <w:r w:rsidR="00953118">
          <w:rPr>
            <w:noProof/>
            <w:webHidden/>
          </w:rPr>
          <w:t>7</w:t>
        </w:r>
        <w:r w:rsidR="00953118">
          <w:rPr>
            <w:noProof/>
            <w:webHidden/>
          </w:rPr>
          <w:fldChar w:fldCharType="end"/>
        </w:r>
      </w:hyperlink>
    </w:p>
    <w:p w14:paraId="0AE00D1B" w14:textId="772C1794" w:rsidR="00953118" w:rsidRDefault="002A026F">
      <w:pPr>
        <w:pStyle w:val="Indholdsfortegnelse1"/>
        <w:rPr>
          <w:noProof/>
          <w:sz w:val="22"/>
          <w:szCs w:val="22"/>
        </w:rPr>
      </w:pPr>
      <w:hyperlink w:anchor="_Toc21949146" w:history="1">
        <w:r w:rsidR="00953118" w:rsidRPr="00A81B60">
          <w:rPr>
            <w:rStyle w:val="Hyperlink"/>
            <w:rFonts w:ascii="Museo 300" w:hAnsi="Museo 300"/>
            <w:noProof/>
          </w:rPr>
          <w:t>4.</w:t>
        </w:r>
        <w:r w:rsidR="00953118">
          <w:rPr>
            <w:noProof/>
            <w:sz w:val="22"/>
            <w:szCs w:val="22"/>
          </w:rPr>
          <w:tab/>
        </w:r>
        <w:r w:rsidR="00953118" w:rsidRPr="00A81B60">
          <w:rPr>
            <w:rStyle w:val="Hyperlink"/>
            <w:rFonts w:ascii="Museo 300" w:hAnsi="Museo 300"/>
            <w:noProof/>
          </w:rPr>
          <w:t>Virksomhedssamarbejdet</w:t>
        </w:r>
        <w:r w:rsidR="00953118">
          <w:rPr>
            <w:noProof/>
            <w:webHidden/>
          </w:rPr>
          <w:tab/>
        </w:r>
        <w:r w:rsidR="00953118">
          <w:rPr>
            <w:noProof/>
            <w:webHidden/>
          </w:rPr>
          <w:fldChar w:fldCharType="begin"/>
        </w:r>
        <w:r w:rsidR="00953118">
          <w:rPr>
            <w:noProof/>
            <w:webHidden/>
          </w:rPr>
          <w:instrText xml:space="preserve"> PAGEREF _Toc21949146 \h </w:instrText>
        </w:r>
        <w:r w:rsidR="00953118">
          <w:rPr>
            <w:noProof/>
            <w:webHidden/>
          </w:rPr>
        </w:r>
        <w:r w:rsidR="00953118">
          <w:rPr>
            <w:noProof/>
            <w:webHidden/>
          </w:rPr>
          <w:fldChar w:fldCharType="separate"/>
        </w:r>
        <w:r w:rsidR="00953118">
          <w:rPr>
            <w:noProof/>
            <w:webHidden/>
          </w:rPr>
          <w:t>8</w:t>
        </w:r>
        <w:r w:rsidR="00953118">
          <w:rPr>
            <w:noProof/>
            <w:webHidden/>
          </w:rPr>
          <w:fldChar w:fldCharType="end"/>
        </w:r>
      </w:hyperlink>
    </w:p>
    <w:p w14:paraId="506378F5" w14:textId="28627A2B" w:rsidR="00953118" w:rsidRDefault="002A026F">
      <w:pPr>
        <w:pStyle w:val="Indholdsfortegnelse2"/>
        <w:rPr>
          <w:noProof/>
          <w:sz w:val="22"/>
          <w:szCs w:val="22"/>
        </w:rPr>
      </w:pPr>
      <w:hyperlink w:anchor="_Toc21949147" w:history="1">
        <w:r w:rsidR="00953118" w:rsidRPr="00A81B60">
          <w:rPr>
            <w:rStyle w:val="Hyperlink"/>
            <w:noProof/>
          </w:rPr>
          <w:t>4.1 Udfordringen</w:t>
        </w:r>
        <w:r w:rsidR="00953118">
          <w:rPr>
            <w:noProof/>
            <w:webHidden/>
          </w:rPr>
          <w:tab/>
        </w:r>
        <w:r w:rsidR="00953118">
          <w:rPr>
            <w:noProof/>
            <w:webHidden/>
          </w:rPr>
          <w:fldChar w:fldCharType="begin"/>
        </w:r>
        <w:r w:rsidR="00953118">
          <w:rPr>
            <w:noProof/>
            <w:webHidden/>
          </w:rPr>
          <w:instrText xml:space="preserve"> PAGEREF _Toc21949147 \h </w:instrText>
        </w:r>
        <w:r w:rsidR="00953118">
          <w:rPr>
            <w:noProof/>
            <w:webHidden/>
          </w:rPr>
        </w:r>
        <w:r w:rsidR="00953118">
          <w:rPr>
            <w:noProof/>
            <w:webHidden/>
          </w:rPr>
          <w:fldChar w:fldCharType="separate"/>
        </w:r>
        <w:r w:rsidR="00953118">
          <w:rPr>
            <w:noProof/>
            <w:webHidden/>
          </w:rPr>
          <w:t>8</w:t>
        </w:r>
        <w:r w:rsidR="00953118">
          <w:rPr>
            <w:noProof/>
            <w:webHidden/>
          </w:rPr>
          <w:fldChar w:fldCharType="end"/>
        </w:r>
      </w:hyperlink>
    </w:p>
    <w:p w14:paraId="13243908" w14:textId="44EDDAE8" w:rsidR="00953118" w:rsidRDefault="002A026F">
      <w:pPr>
        <w:pStyle w:val="Indholdsfortegnelse2"/>
        <w:rPr>
          <w:noProof/>
          <w:sz w:val="22"/>
          <w:szCs w:val="22"/>
        </w:rPr>
      </w:pPr>
      <w:hyperlink w:anchor="_Toc21949148" w:history="1">
        <w:r w:rsidR="00953118" w:rsidRPr="00A81B60">
          <w:rPr>
            <w:rStyle w:val="Hyperlink"/>
            <w:noProof/>
          </w:rPr>
          <w:t>4.2 Det vil vi med virksomhedssamarbejdet i 2020</w:t>
        </w:r>
        <w:r w:rsidR="00953118">
          <w:rPr>
            <w:noProof/>
            <w:webHidden/>
          </w:rPr>
          <w:tab/>
        </w:r>
        <w:r w:rsidR="00953118">
          <w:rPr>
            <w:noProof/>
            <w:webHidden/>
          </w:rPr>
          <w:fldChar w:fldCharType="begin"/>
        </w:r>
        <w:r w:rsidR="00953118">
          <w:rPr>
            <w:noProof/>
            <w:webHidden/>
          </w:rPr>
          <w:instrText xml:space="preserve"> PAGEREF _Toc21949148 \h </w:instrText>
        </w:r>
        <w:r w:rsidR="00953118">
          <w:rPr>
            <w:noProof/>
            <w:webHidden/>
          </w:rPr>
        </w:r>
        <w:r w:rsidR="00953118">
          <w:rPr>
            <w:noProof/>
            <w:webHidden/>
          </w:rPr>
          <w:fldChar w:fldCharType="separate"/>
        </w:r>
        <w:r w:rsidR="00953118">
          <w:rPr>
            <w:noProof/>
            <w:webHidden/>
          </w:rPr>
          <w:t>10</w:t>
        </w:r>
        <w:r w:rsidR="00953118">
          <w:rPr>
            <w:noProof/>
            <w:webHidden/>
          </w:rPr>
          <w:fldChar w:fldCharType="end"/>
        </w:r>
      </w:hyperlink>
    </w:p>
    <w:p w14:paraId="6FAC9C34" w14:textId="216B9DFE" w:rsidR="00953118" w:rsidRDefault="002A026F">
      <w:pPr>
        <w:pStyle w:val="Indholdsfortegnelse2"/>
        <w:rPr>
          <w:noProof/>
          <w:sz w:val="22"/>
          <w:szCs w:val="22"/>
        </w:rPr>
      </w:pPr>
      <w:hyperlink w:anchor="_Toc21949149" w:history="1">
        <w:r w:rsidR="00953118" w:rsidRPr="00A81B60">
          <w:rPr>
            <w:rStyle w:val="Hyperlink"/>
            <w:noProof/>
          </w:rPr>
          <w:t>4.3 Sådan arbejder vi</w:t>
        </w:r>
        <w:r w:rsidR="00953118">
          <w:rPr>
            <w:noProof/>
            <w:webHidden/>
          </w:rPr>
          <w:tab/>
        </w:r>
        <w:r w:rsidR="00953118">
          <w:rPr>
            <w:noProof/>
            <w:webHidden/>
          </w:rPr>
          <w:fldChar w:fldCharType="begin"/>
        </w:r>
        <w:r w:rsidR="00953118">
          <w:rPr>
            <w:noProof/>
            <w:webHidden/>
          </w:rPr>
          <w:instrText xml:space="preserve"> PAGEREF _Toc21949149 \h </w:instrText>
        </w:r>
        <w:r w:rsidR="00953118">
          <w:rPr>
            <w:noProof/>
            <w:webHidden/>
          </w:rPr>
        </w:r>
        <w:r w:rsidR="00953118">
          <w:rPr>
            <w:noProof/>
            <w:webHidden/>
          </w:rPr>
          <w:fldChar w:fldCharType="separate"/>
        </w:r>
        <w:r w:rsidR="00953118">
          <w:rPr>
            <w:noProof/>
            <w:webHidden/>
          </w:rPr>
          <w:t>10</w:t>
        </w:r>
        <w:r w:rsidR="00953118">
          <w:rPr>
            <w:noProof/>
            <w:webHidden/>
          </w:rPr>
          <w:fldChar w:fldCharType="end"/>
        </w:r>
      </w:hyperlink>
    </w:p>
    <w:p w14:paraId="4BF16EDA" w14:textId="6C046B7F" w:rsidR="00953118" w:rsidRDefault="002A026F">
      <w:pPr>
        <w:pStyle w:val="Indholdsfortegnelse1"/>
        <w:rPr>
          <w:noProof/>
          <w:sz w:val="22"/>
          <w:szCs w:val="22"/>
        </w:rPr>
      </w:pPr>
      <w:hyperlink w:anchor="_Toc21949150" w:history="1">
        <w:r w:rsidR="00953118" w:rsidRPr="00A81B60">
          <w:rPr>
            <w:rStyle w:val="Hyperlink"/>
            <w:rFonts w:ascii="Museo 300" w:hAnsi="Museo 300"/>
            <w:noProof/>
          </w:rPr>
          <w:t>5.</w:t>
        </w:r>
        <w:r w:rsidR="00953118">
          <w:rPr>
            <w:noProof/>
            <w:sz w:val="22"/>
            <w:szCs w:val="22"/>
          </w:rPr>
          <w:tab/>
        </w:r>
        <w:r w:rsidR="00953118" w:rsidRPr="00A81B60">
          <w:rPr>
            <w:rStyle w:val="Hyperlink"/>
            <w:rFonts w:ascii="Museo 300" w:hAnsi="Museo 300"/>
            <w:noProof/>
          </w:rPr>
          <w:t>Indsatsen over for borgerne</w:t>
        </w:r>
        <w:r w:rsidR="00953118">
          <w:rPr>
            <w:noProof/>
            <w:webHidden/>
          </w:rPr>
          <w:tab/>
        </w:r>
        <w:r w:rsidR="00953118">
          <w:rPr>
            <w:noProof/>
            <w:webHidden/>
          </w:rPr>
          <w:fldChar w:fldCharType="begin"/>
        </w:r>
        <w:r w:rsidR="00953118">
          <w:rPr>
            <w:noProof/>
            <w:webHidden/>
          </w:rPr>
          <w:instrText xml:space="preserve"> PAGEREF _Toc21949150 \h </w:instrText>
        </w:r>
        <w:r w:rsidR="00953118">
          <w:rPr>
            <w:noProof/>
            <w:webHidden/>
          </w:rPr>
        </w:r>
        <w:r w:rsidR="00953118">
          <w:rPr>
            <w:noProof/>
            <w:webHidden/>
          </w:rPr>
          <w:fldChar w:fldCharType="separate"/>
        </w:r>
        <w:r w:rsidR="00953118">
          <w:rPr>
            <w:noProof/>
            <w:webHidden/>
          </w:rPr>
          <w:t>12</w:t>
        </w:r>
        <w:r w:rsidR="00953118">
          <w:rPr>
            <w:noProof/>
            <w:webHidden/>
          </w:rPr>
          <w:fldChar w:fldCharType="end"/>
        </w:r>
      </w:hyperlink>
    </w:p>
    <w:p w14:paraId="083673B2" w14:textId="0906C20F" w:rsidR="00953118" w:rsidRDefault="002A026F">
      <w:pPr>
        <w:pStyle w:val="Indholdsfortegnelse2"/>
        <w:rPr>
          <w:noProof/>
          <w:sz w:val="22"/>
          <w:szCs w:val="22"/>
        </w:rPr>
      </w:pPr>
      <w:hyperlink w:anchor="_Toc21949151" w:history="1">
        <w:r w:rsidR="00953118" w:rsidRPr="00A81B60">
          <w:rPr>
            <w:rStyle w:val="Hyperlink"/>
            <w:noProof/>
          </w:rPr>
          <w:t>5.1. Rehabilitering til job</w:t>
        </w:r>
        <w:r w:rsidR="00953118">
          <w:rPr>
            <w:noProof/>
            <w:webHidden/>
          </w:rPr>
          <w:tab/>
        </w:r>
        <w:r w:rsidR="00953118">
          <w:rPr>
            <w:noProof/>
            <w:webHidden/>
          </w:rPr>
          <w:fldChar w:fldCharType="begin"/>
        </w:r>
        <w:r w:rsidR="00953118">
          <w:rPr>
            <w:noProof/>
            <w:webHidden/>
          </w:rPr>
          <w:instrText xml:space="preserve"> PAGEREF _Toc21949151 \h </w:instrText>
        </w:r>
        <w:r w:rsidR="00953118">
          <w:rPr>
            <w:noProof/>
            <w:webHidden/>
          </w:rPr>
        </w:r>
        <w:r w:rsidR="00953118">
          <w:rPr>
            <w:noProof/>
            <w:webHidden/>
          </w:rPr>
          <w:fldChar w:fldCharType="separate"/>
        </w:r>
        <w:r w:rsidR="00953118">
          <w:rPr>
            <w:noProof/>
            <w:webHidden/>
          </w:rPr>
          <w:t>13</w:t>
        </w:r>
        <w:r w:rsidR="00953118">
          <w:rPr>
            <w:noProof/>
            <w:webHidden/>
          </w:rPr>
          <w:fldChar w:fldCharType="end"/>
        </w:r>
      </w:hyperlink>
    </w:p>
    <w:p w14:paraId="2C01269E" w14:textId="509E80A7" w:rsidR="00953118" w:rsidRDefault="002A026F">
      <w:pPr>
        <w:pStyle w:val="Indholdsfortegnelse3"/>
        <w:tabs>
          <w:tab w:val="right" w:leader="dot" w:pos="10383"/>
        </w:tabs>
        <w:rPr>
          <w:rFonts w:eastAsiaTheme="minorEastAsia"/>
          <w:noProof/>
          <w:sz w:val="22"/>
          <w:szCs w:val="22"/>
        </w:rPr>
      </w:pPr>
      <w:hyperlink w:anchor="_Toc21949152" w:history="1">
        <w:r w:rsidR="00953118" w:rsidRPr="00A81B60">
          <w:rPr>
            <w:rStyle w:val="Hyperlink"/>
            <w:noProof/>
          </w:rPr>
          <w:t>5.1.1 Udfordringen</w:t>
        </w:r>
        <w:r w:rsidR="00953118">
          <w:rPr>
            <w:noProof/>
            <w:webHidden/>
          </w:rPr>
          <w:tab/>
        </w:r>
        <w:r w:rsidR="00953118">
          <w:rPr>
            <w:noProof/>
            <w:webHidden/>
          </w:rPr>
          <w:fldChar w:fldCharType="begin"/>
        </w:r>
        <w:r w:rsidR="00953118">
          <w:rPr>
            <w:noProof/>
            <w:webHidden/>
          </w:rPr>
          <w:instrText xml:space="preserve"> PAGEREF _Toc21949152 \h </w:instrText>
        </w:r>
        <w:r w:rsidR="00953118">
          <w:rPr>
            <w:noProof/>
            <w:webHidden/>
          </w:rPr>
        </w:r>
        <w:r w:rsidR="00953118">
          <w:rPr>
            <w:noProof/>
            <w:webHidden/>
          </w:rPr>
          <w:fldChar w:fldCharType="separate"/>
        </w:r>
        <w:r w:rsidR="00953118">
          <w:rPr>
            <w:noProof/>
            <w:webHidden/>
          </w:rPr>
          <w:t>13</w:t>
        </w:r>
        <w:r w:rsidR="00953118">
          <w:rPr>
            <w:noProof/>
            <w:webHidden/>
          </w:rPr>
          <w:fldChar w:fldCharType="end"/>
        </w:r>
      </w:hyperlink>
    </w:p>
    <w:p w14:paraId="433342A8" w14:textId="044FB819" w:rsidR="00953118" w:rsidRDefault="002A026F">
      <w:pPr>
        <w:pStyle w:val="Indholdsfortegnelse3"/>
        <w:tabs>
          <w:tab w:val="right" w:leader="dot" w:pos="10383"/>
        </w:tabs>
        <w:rPr>
          <w:rFonts w:eastAsiaTheme="minorEastAsia"/>
          <w:noProof/>
          <w:sz w:val="22"/>
          <w:szCs w:val="22"/>
        </w:rPr>
      </w:pPr>
      <w:hyperlink w:anchor="_Toc21949153" w:history="1">
        <w:r w:rsidR="00953118" w:rsidRPr="00A81B60">
          <w:rPr>
            <w:rStyle w:val="Hyperlink"/>
            <w:noProof/>
          </w:rPr>
          <w:t>5.1.2 Det vil vi med rehabilitering i 2020</w:t>
        </w:r>
        <w:r w:rsidR="00953118">
          <w:rPr>
            <w:noProof/>
            <w:webHidden/>
          </w:rPr>
          <w:tab/>
        </w:r>
        <w:r w:rsidR="00953118">
          <w:rPr>
            <w:noProof/>
            <w:webHidden/>
          </w:rPr>
          <w:fldChar w:fldCharType="begin"/>
        </w:r>
        <w:r w:rsidR="00953118">
          <w:rPr>
            <w:noProof/>
            <w:webHidden/>
          </w:rPr>
          <w:instrText xml:space="preserve"> PAGEREF _Toc21949153 \h </w:instrText>
        </w:r>
        <w:r w:rsidR="00953118">
          <w:rPr>
            <w:noProof/>
            <w:webHidden/>
          </w:rPr>
        </w:r>
        <w:r w:rsidR="00953118">
          <w:rPr>
            <w:noProof/>
            <w:webHidden/>
          </w:rPr>
          <w:fldChar w:fldCharType="separate"/>
        </w:r>
        <w:r w:rsidR="00953118">
          <w:rPr>
            <w:noProof/>
            <w:webHidden/>
          </w:rPr>
          <w:t>15</w:t>
        </w:r>
        <w:r w:rsidR="00953118">
          <w:rPr>
            <w:noProof/>
            <w:webHidden/>
          </w:rPr>
          <w:fldChar w:fldCharType="end"/>
        </w:r>
      </w:hyperlink>
    </w:p>
    <w:p w14:paraId="2090F6E8" w14:textId="2482D76B" w:rsidR="00953118" w:rsidRDefault="002A026F">
      <w:pPr>
        <w:pStyle w:val="Indholdsfortegnelse3"/>
        <w:tabs>
          <w:tab w:val="right" w:leader="dot" w:pos="10383"/>
        </w:tabs>
        <w:rPr>
          <w:rFonts w:eastAsiaTheme="minorEastAsia"/>
          <w:noProof/>
          <w:sz w:val="22"/>
          <w:szCs w:val="22"/>
        </w:rPr>
      </w:pPr>
      <w:hyperlink w:anchor="_Toc21949154" w:history="1">
        <w:r w:rsidR="00953118" w:rsidRPr="00A81B60">
          <w:rPr>
            <w:rStyle w:val="Hyperlink"/>
            <w:noProof/>
          </w:rPr>
          <w:t>5.1.3 Sådan arbejder vi</w:t>
        </w:r>
        <w:r w:rsidR="00953118">
          <w:rPr>
            <w:noProof/>
            <w:webHidden/>
          </w:rPr>
          <w:tab/>
        </w:r>
        <w:r w:rsidR="00953118">
          <w:rPr>
            <w:noProof/>
            <w:webHidden/>
          </w:rPr>
          <w:fldChar w:fldCharType="begin"/>
        </w:r>
        <w:r w:rsidR="00953118">
          <w:rPr>
            <w:noProof/>
            <w:webHidden/>
          </w:rPr>
          <w:instrText xml:space="preserve"> PAGEREF _Toc21949154 \h </w:instrText>
        </w:r>
        <w:r w:rsidR="00953118">
          <w:rPr>
            <w:noProof/>
            <w:webHidden/>
          </w:rPr>
        </w:r>
        <w:r w:rsidR="00953118">
          <w:rPr>
            <w:noProof/>
            <w:webHidden/>
          </w:rPr>
          <w:fldChar w:fldCharType="separate"/>
        </w:r>
        <w:r w:rsidR="00953118">
          <w:rPr>
            <w:noProof/>
            <w:webHidden/>
          </w:rPr>
          <w:t>16</w:t>
        </w:r>
        <w:r w:rsidR="00953118">
          <w:rPr>
            <w:noProof/>
            <w:webHidden/>
          </w:rPr>
          <w:fldChar w:fldCharType="end"/>
        </w:r>
      </w:hyperlink>
    </w:p>
    <w:p w14:paraId="745CEDE2" w14:textId="001B1240" w:rsidR="00953118" w:rsidRDefault="002A026F">
      <w:pPr>
        <w:pStyle w:val="Indholdsfortegnelse2"/>
        <w:rPr>
          <w:noProof/>
          <w:sz w:val="22"/>
          <w:szCs w:val="22"/>
        </w:rPr>
      </w:pPr>
      <w:hyperlink w:anchor="_Toc21949155" w:history="1">
        <w:r w:rsidR="00953118" w:rsidRPr="00A81B60">
          <w:rPr>
            <w:rStyle w:val="Hyperlink"/>
            <w:noProof/>
          </w:rPr>
          <w:t>5.2. Unge og uddannelse til job</w:t>
        </w:r>
        <w:r w:rsidR="00953118">
          <w:rPr>
            <w:noProof/>
            <w:webHidden/>
          </w:rPr>
          <w:tab/>
        </w:r>
        <w:r w:rsidR="00953118">
          <w:rPr>
            <w:noProof/>
            <w:webHidden/>
          </w:rPr>
          <w:fldChar w:fldCharType="begin"/>
        </w:r>
        <w:r w:rsidR="00953118">
          <w:rPr>
            <w:noProof/>
            <w:webHidden/>
          </w:rPr>
          <w:instrText xml:space="preserve"> PAGEREF _Toc21949155 \h </w:instrText>
        </w:r>
        <w:r w:rsidR="00953118">
          <w:rPr>
            <w:noProof/>
            <w:webHidden/>
          </w:rPr>
        </w:r>
        <w:r w:rsidR="00953118">
          <w:rPr>
            <w:noProof/>
            <w:webHidden/>
          </w:rPr>
          <w:fldChar w:fldCharType="separate"/>
        </w:r>
        <w:r w:rsidR="00953118">
          <w:rPr>
            <w:noProof/>
            <w:webHidden/>
          </w:rPr>
          <w:t>18</w:t>
        </w:r>
        <w:r w:rsidR="00953118">
          <w:rPr>
            <w:noProof/>
            <w:webHidden/>
          </w:rPr>
          <w:fldChar w:fldCharType="end"/>
        </w:r>
      </w:hyperlink>
    </w:p>
    <w:p w14:paraId="2C1EDB82" w14:textId="07A870A7" w:rsidR="00953118" w:rsidRDefault="002A026F">
      <w:pPr>
        <w:pStyle w:val="Indholdsfortegnelse3"/>
        <w:tabs>
          <w:tab w:val="right" w:leader="dot" w:pos="10383"/>
        </w:tabs>
        <w:rPr>
          <w:rFonts w:eastAsiaTheme="minorEastAsia"/>
          <w:noProof/>
          <w:sz w:val="22"/>
          <w:szCs w:val="22"/>
        </w:rPr>
      </w:pPr>
      <w:hyperlink w:anchor="_Toc21949156" w:history="1">
        <w:r w:rsidR="00953118" w:rsidRPr="00A81B60">
          <w:rPr>
            <w:rStyle w:val="Hyperlink"/>
            <w:noProof/>
          </w:rPr>
          <w:t>5.2.1 Udfordringen</w:t>
        </w:r>
        <w:r w:rsidR="00953118">
          <w:rPr>
            <w:noProof/>
            <w:webHidden/>
          </w:rPr>
          <w:tab/>
        </w:r>
        <w:r w:rsidR="00953118">
          <w:rPr>
            <w:noProof/>
            <w:webHidden/>
          </w:rPr>
          <w:fldChar w:fldCharType="begin"/>
        </w:r>
        <w:r w:rsidR="00953118">
          <w:rPr>
            <w:noProof/>
            <w:webHidden/>
          </w:rPr>
          <w:instrText xml:space="preserve"> PAGEREF _Toc21949156 \h </w:instrText>
        </w:r>
        <w:r w:rsidR="00953118">
          <w:rPr>
            <w:noProof/>
            <w:webHidden/>
          </w:rPr>
        </w:r>
        <w:r w:rsidR="00953118">
          <w:rPr>
            <w:noProof/>
            <w:webHidden/>
          </w:rPr>
          <w:fldChar w:fldCharType="separate"/>
        </w:r>
        <w:r w:rsidR="00953118">
          <w:rPr>
            <w:noProof/>
            <w:webHidden/>
          </w:rPr>
          <w:t>18</w:t>
        </w:r>
        <w:r w:rsidR="00953118">
          <w:rPr>
            <w:noProof/>
            <w:webHidden/>
          </w:rPr>
          <w:fldChar w:fldCharType="end"/>
        </w:r>
      </w:hyperlink>
    </w:p>
    <w:p w14:paraId="36D7CCFD" w14:textId="0F31A511" w:rsidR="00953118" w:rsidRDefault="002A026F">
      <w:pPr>
        <w:pStyle w:val="Indholdsfortegnelse3"/>
        <w:tabs>
          <w:tab w:val="right" w:leader="dot" w:pos="10383"/>
        </w:tabs>
        <w:rPr>
          <w:rFonts w:eastAsiaTheme="minorEastAsia"/>
          <w:noProof/>
          <w:sz w:val="22"/>
          <w:szCs w:val="22"/>
        </w:rPr>
      </w:pPr>
      <w:hyperlink w:anchor="_Toc21949157" w:history="1">
        <w:r w:rsidR="00953118" w:rsidRPr="00A81B60">
          <w:rPr>
            <w:rStyle w:val="Hyperlink"/>
            <w:noProof/>
          </w:rPr>
          <w:t>5.2.2 Det vil vi med de unge</w:t>
        </w:r>
        <w:r w:rsidR="00953118">
          <w:rPr>
            <w:noProof/>
            <w:webHidden/>
          </w:rPr>
          <w:tab/>
        </w:r>
        <w:r w:rsidR="00953118">
          <w:rPr>
            <w:noProof/>
            <w:webHidden/>
          </w:rPr>
          <w:fldChar w:fldCharType="begin"/>
        </w:r>
        <w:r w:rsidR="00953118">
          <w:rPr>
            <w:noProof/>
            <w:webHidden/>
          </w:rPr>
          <w:instrText xml:space="preserve"> PAGEREF _Toc21949157 \h </w:instrText>
        </w:r>
        <w:r w:rsidR="00953118">
          <w:rPr>
            <w:noProof/>
            <w:webHidden/>
          </w:rPr>
        </w:r>
        <w:r w:rsidR="00953118">
          <w:rPr>
            <w:noProof/>
            <w:webHidden/>
          </w:rPr>
          <w:fldChar w:fldCharType="separate"/>
        </w:r>
        <w:r w:rsidR="00953118">
          <w:rPr>
            <w:noProof/>
            <w:webHidden/>
          </w:rPr>
          <w:t>18</w:t>
        </w:r>
        <w:r w:rsidR="00953118">
          <w:rPr>
            <w:noProof/>
            <w:webHidden/>
          </w:rPr>
          <w:fldChar w:fldCharType="end"/>
        </w:r>
      </w:hyperlink>
    </w:p>
    <w:p w14:paraId="0FDFD9AF" w14:textId="7B054003" w:rsidR="00953118" w:rsidRDefault="002A026F">
      <w:pPr>
        <w:pStyle w:val="Indholdsfortegnelse3"/>
        <w:tabs>
          <w:tab w:val="right" w:leader="dot" w:pos="10383"/>
        </w:tabs>
        <w:rPr>
          <w:rFonts w:eastAsiaTheme="minorEastAsia"/>
          <w:noProof/>
          <w:sz w:val="22"/>
          <w:szCs w:val="22"/>
        </w:rPr>
      </w:pPr>
      <w:hyperlink w:anchor="_Toc21949158" w:history="1">
        <w:r w:rsidR="00953118" w:rsidRPr="00A81B60">
          <w:rPr>
            <w:rStyle w:val="Hyperlink"/>
            <w:noProof/>
          </w:rPr>
          <w:t>5.2.3 Sådan arbejder vi</w:t>
        </w:r>
        <w:r w:rsidR="00953118">
          <w:rPr>
            <w:noProof/>
            <w:webHidden/>
          </w:rPr>
          <w:tab/>
        </w:r>
        <w:r w:rsidR="00953118">
          <w:rPr>
            <w:noProof/>
            <w:webHidden/>
          </w:rPr>
          <w:fldChar w:fldCharType="begin"/>
        </w:r>
        <w:r w:rsidR="00953118">
          <w:rPr>
            <w:noProof/>
            <w:webHidden/>
          </w:rPr>
          <w:instrText xml:space="preserve"> PAGEREF _Toc21949158 \h </w:instrText>
        </w:r>
        <w:r w:rsidR="00953118">
          <w:rPr>
            <w:noProof/>
            <w:webHidden/>
          </w:rPr>
        </w:r>
        <w:r w:rsidR="00953118">
          <w:rPr>
            <w:noProof/>
            <w:webHidden/>
          </w:rPr>
          <w:fldChar w:fldCharType="separate"/>
        </w:r>
        <w:r w:rsidR="00953118">
          <w:rPr>
            <w:noProof/>
            <w:webHidden/>
          </w:rPr>
          <w:t>19</w:t>
        </w:r>
        <w:r w:rsidR="00953118">
          <w:rPr>
            <w:noProof/>
            <w:webHidden/>
          </w:rPr>
          <w:fldChar w:fldCharType="end"/>
        </w:r>
      </w:hyperlink>
    </w:p>
    <w:p w14:paraId="19AEC4E6" w14:textId="1B23E428" w:rsidR="00953118" w:rsidRDefault="002A026F">
      <w:pPr>
        <w:pStyle w:val="Indholdsfortegnelse2"/>
        <w:tabs>
          <w:tab w:val="left" w:pos="1320"/>
        </w:tabs>
        <w:rPr>
          <w:noProof/>
          <w:sz w:val="22"/>
          <w:szCs w:val="22"/>
        </w:rPr>
      </w:pPr>
      <w:hyperlink w:anchor="_Toc21949159" w:history="1">
        <w:r w:rsidR="00953118" w:rsidRPr="00A81B60">
          <w:rPr>
            <w:rStyle w:val="Hyperlink"/>
            <w:noProof/>
          </w:rPr>
          <w:t>5.3.</w:t>
        </w:r>
        <w:r w:rsidR="00953118">
          <w:rPr>
            <w:noProof/>
            <w:sz w:val="22"/>
            <w:szCs w:val="22"/>
          </w:rPr>
          <w:tab/>
        </w:r>
        <w:r w:rsidR="00953118" w:rsidRPr="00A81B60">
          <w:rPr>
            <w:rStyle w:val="Hyperlink"/>
            <w:noProof/>
          </w:rPr>
          <w:t>Korteste vej til job for alle i ledighed</w:t>
        </w:r>
        <w:r w:rsidR="00953118">
          <w:rPr>
            <w:noProof/>
            <w:webHidden/>
          </w:rPr>
          <w:tab/>
        </w:r>
        <w:r w:rsidR="00953118">
          <w:rPr>
            <w:noProof/>
            <w:webHidden/>
          </w:rPr>
          <w:fldChar w:fldCharType="begin"/>
        </w:r>
        <w:r w:rsidR="00953118">
          <w:rPr>
            <w:noProof/>
            <w:webHidden/>
          </w:rPr>
          <w:instrText xml:space="preserve"> PAGEREF _Toc21949159 \h </w:instrText>
        </w:r>
        <w:r w:rsidR="00953118">
          <w:rPr>
            <w:noProof/>
            <w:webHidden/>
          </w:rPr>
        </w:r>
        <w:r w:rsidR="00953118">
          <w:rPr>
            <w:noProof/>
            <w:webHidden/>
          </w:rPr>
          <w:fldChar w:fldCharType="separate"/>
        </w:r>
        <w:r w:rsidR="00953118">
          <w:rPr>
            <w:noProof/>
            <w:webHidden/>
          </w:rPr>
          <w:t>20</w:t>
        </w:r>
        <w:r w:rsidR="00953118">
          <w:rPr>
            <w:noProof/>
            <w:webHidden/>
          </w:rPr>
          <w:fldChar w:fldCharType="end"/>
        </w:r>
      </w:hyperlink>
    </w:p>
    <w:p w14:paraId="60C4797A" w14:textId="70FB602E" w:rsidR="00953118" w:rsidRDefault="002A026F">
      <w:pPr>
        <w:pStyle w:val="Indholdsfortegnelse3"/>
        <w:tabs>
          <w:tab w:val="right" w:leader="dot" w:pos="10383"/>
        </w:tabs>
        <w:rPr>
          <w:rFonts w:eastAsiaTheme="minorEastAsia"/>
          <w:noProof/>
          <w:sz w:val="22"/>
          <w:szCs w:val="22"/>
        </w:rPr>
      </w:pPr>
      <w:hyperlink w:anchor="_Toc21949160" w:history="1">
        <w:r w:rsidR="00953118" w:rsidRPr="00A81B60">
          <w:rPr>
            <w:rStyle w:val="Hyperlink"/>
            <w:noProof/>
          </w:rPr>
          <w:t>5.3.1 Udfordringen</w:t>
        </w:r>
        <w:r w:rsidR="00953118">
          <w:rPr>
            <w:noProof/>
            <w:webHidden/>
          </w:rPr>
          <w:tab/>
        </w:r>
        <w:r w:rsidR="00953118">
          <w:rPr>
            <w:noProof/>
            <w:webHidden/>
          </w:rPr>
          <w:fldChar w:fldCharType="begin"/>
        </w:r>
        <w:r w:rsidR="00953118">
          <w:rPr>
            <w:noProof/>
            <w:webHidden/>
          </w:rPr>
          <w:instrText xml:space="preserve"> PAGEREF _Toc21949160 \h </w:instrText>
        </w:r>
        <w:r w:rsidR="00953118">
          <w:rPr>
            <w:noProof/>
            <w:webHidden/>
          </w:rPr>
        </w:r>
        <w:r w:rsidR="00953118">
          <w:rPr>
            <w:noProof/>
            <w:webHidden/>
          </w:rPr>
          <w:fldChar w:fldCharType="separate"/>
        </w:r>
        <w:r w:rsidR="00953118">
          <w:rPr>
            <w:noProof/>
            <w:webHidden/>
          </w:rPr>
          <w:t>20</w:t>
        </w:r>
        <w:r w:rsidR="00953118">
          <w:rPr>
            <w:noProof/>
            <w:webHidden/>
          </w:rPr>
          <w:fldChar w:fldCharType="end"/>
        </w:r>
      </w:hyperlink>
    </w:p>
    <w:p w14:paraId="6C7539EC" w14:textId="42444171" w:rsidR="00953118" w:rsidRDefault="002A026F">
      <w:pPr>
        <w:pStyle w:val="Indholdsfortegnelse3"/>
        <w:tabs>
          <w:tab w:val="right" w:leader="dot" w:pos="10383"/>
        </w:tabs>
        <w:rPr>
          <w:rFonts w:eastAsiaTheme="minorEastAsia"/>
          <w:noProof/>
          <w:sz w:val="22"/>
          <w:szCs w:val="22"/>
        </w:rPr>
      </w:pPr>
      <w:hyperlink w:anchor="_Toc21949161" w:history="1">
        <w:r w:rsidR="00953118" w:rsidRPr="00A81B60">
          <w:rPr>
            <w:rStyle w:val="Hyperlink"/>
            <w:noProof/>
          </w:rPr>
          <w:t>5.3.2 Det vil vi for at bane veje til jobs</w:t>
        </w:r>
        <w:r w:rsidR="00953118">
          <w:rPr>
            <w:noProof/>
            <w:webHidden/>
          </w:rPr>
          <w:tab/>
        </w:r>
        <w:r w:rsidR="00953118">
          <w:rPr>
            <w:noProof/>
            <w:webHidden/>
          </w:rPr>
          <w:fldChar w:fldCharType="begin"/>
        </w:r>
        <w:r w:rsidR="00953118">
          <w:rPr>
            <w:noProof/>
            <w:webHidden/>
          </w:rPr>
          <w:instrText xml:space="preserve"> PAGEREF _Toc21949161 \h </w:instrText>
        </w:r>
        <w:r w:rsidR="00953118">
          <w:rPr>
            <w:noProof/>
            <w:webHidden/>
          </w:rPr>
        </w:r>
        <w:r w:rsidR="00953118">
          <w:rPr>
            <w:noProof/>
            <w:webHidden/>
          </w:rPr>
          <w:fldChar w:fldCharType="separate"/>
        </w:r>
        <w:r w:rsidR="00953118">
          <w:rPr>
            <w:noProof/>
            <w:webHidden/>
          </w:rPr>
          <w:t>20</w:t>
        </w:r>
        <w:r w:rsidR="00953118">
          <w:rPr>
            <w:noProof/>
            <w:webHidden/>
          </w:rPr>
          <w:fldChar w:fldCharType="end"/>
        </w:r>
      </w:hyperlink>
    </w:p>
    <w:p w14:paraId="683C158F" w14:textId="5CD87369" w:rsidR="00953118" w:rsidRDefault="002A026F">
      <w:pPr>
        <w:pStyle w:val="Indholdsfortegnelse3"/>
        <w:tabs>
          <w:tab w:val="right" w:leader="dot" w:pos="10383"/>
        </w:tabs>
        <w:rPr>
          <w:rFonts w:eastAsiaTheme="minorEastAsia"/>
          <w:noProof/>
          <w:sz w:val="22"/>
          <w:szCs w:val="22"/>
        </w:rPr>
      </w:pPr>
      <w:hyperlink w:anchor="_Toc21949162" w:history="1">
        <w:r w:rsidR="00953118" w:rsidRPr="00A81B60">
          <w:rPr>
            <w:rStyle w:val="Hyperlink"/>
            <w:noProof/>
          </w:rPr>
          <w:t>5.3.3 Sådan arbejder vi</w:t>
        </w:r>
        <w:r w:rsidR="00953118">
          <w:rPr>
            <w:noProof/>
            <w:webHidden/>
          </w:rPr>
          <w:tab/>
        </w:r>
        <w:r w:rsidR="00953118">
          <w:rPr>
            <w:noProof/>
            <w:webHidden/>
          </w:rPr>
          <w:fldChar w:fldCharType="begin"/>
        </w:r>
        <w:r w:rsidR="00953118">
          <w:rPr>
            <w:noProof/>
            <w:webHidden/>
          </w:rPr>
          <w:instrText xml:space="preserve"> PAGEREF _Toc21949162 \h </w:instrText>
        </w:r>
        <w:r w:rsidR="00953118">
          <w:rPr>
            <w:noProof/>
            <w:webHidden/>
          </w:rPr>
        </w:r>
        <w:r w:rsidR="00953118">
          <w:rPr>
            <w:noProof/>
            <w:webHidden/>
          </w:rPr>
          <w:fldChar w:fldCharType="separate"/>
        </w:r>
        <w:r w:rsidR="00953118">
          <w:rPr>
            <w:noProof/>
            <w:webHidden/>
          </w:rPr>
          <w:t>21</w:t>
        </w:r>
        <w:r w:rsidR="00953118">
          <w:rPr>
            <w:noProof/>
            <w:webHidden/>
          </w:rPr>
          <w:fldChar w:fldCharType="end"/>
        </w:r>
      </w:hyperlink>
    </w:p>
    <w:p w14:paraId="6413EE7B" w14:textId="3EAF3C33" w:rsidR="00953118" w:rsidRDefault="002A026F">
      <w:pPr>
        <w:pStyle w:val="Indholdsfortegnelse2"/>
        <w:tabs>
          <w:tab w:val="left" w:pos="1320"/>
        </w:tabs>
        <w:rPr>
          <w:noProof/>
          <w:sz w:val="22"/>
          <w:szCs w:val="22"/>
        </w:rPr>
      </w:pPr>
      <w:hyperlink w:anchor="_Toc21949163" w:history="1">
        <w:r w:rsidR="00953118" w:rsidRPr="00A81B60">
          <w:rPr>
            <w:rStyle w:val="Hyperlink"/>
            <w:noProof/>
          </w:rPr>
          <w:t>5.4.</w:t>
        </w:r>
        <w:r w:rsidR="00953118">
          <w:rPr>
            <w:noProof/>
            <w:sz w:val="22"/>
            <w:szCs w:val="22"/>
          </w:rPr>
          <w:tab/>
        </w:r>
        <w:r w:rsidR="00953118" w:rsidRPr="00A81B60">
          <w:rPr>
            <w:rStyle w:val="Hyperlink"/>
            <w:noProof/>
          </w:rPr>
          <w:t>Integration</w:t>
        </w:r>
        <w:r w:rsidR="00953118">
          <w:rPr>
            <w:noProof/>
            <w:webHidden/>
          </w:rPr>
          <w:tab/>
        </w:r>
        <w:r w:rsidR="00953118">
          <w:rPr>
            <w:noProof/>
            <w:webHidden/>
          </w:rPr>
          <w:fldChar w:fldCharType="begin"/>
        </w:r>
        <w:r w:rsidR="00953118">
          <w:rPr>
            <w:noProof/>
            <w:webHidden/>
          </w:rPr>
          <w:instrText xml:space="preserve"> PAGEREF _Toc21949163 \h </w:instrText>
        </w:r>
        <w:r w:rsidR="00953118">
          <w:rPr>
            <w:noProof/>
            <w:webHidden/>
          </w:rPr>
        </w:r>
        <w:r w:rsidR="00953118">
          <w:rPr>
            <w:noProof/>
            <w:webHidden/>
          </w:rPr>
          <w:fldChar w:fldCharType="separate"/>
        </w:r>
        <w:r w:rsidR="00953118">
          <w:rPr>
            <w:noProof/>
            <w:webHidden/>
          </w:rPr>
          <w:t>22</w:t>
        </w:r>
        <w:r w:rsidR="00953118">
          <w:rPr>
            <w:noProof/>
            <w:webHidden/>
          </w:rPr>
          <w:fldChar w:fldCharType="end"/>
        </w:r>
      </w:hyperlink>
    </w:p>
    <w:p w14:paraId="6BB0D539" w14:textId="7A3AF09B" w:rsidR="00953118" w:rsidRDefault="002A026F">
      <w:pPr>
        <w:pStyle w:val="Indholdsfortegnelse3"/>
        <w:tabs>
          <w:tab w:val="right" w:leader="dot" w:pos="10383"/>
        </w:tabs>
        <w:rPr>
          <w:rFonts w:eastAsiaTheme="minorEastAsia"/>
          <w:noProof/>
          <w:sz w:val="22"/>
          <w:szCs w:val="22"/>
        </w:rPr>
      </w:pPr>
      <w:hyperlink w:anchor="_Toc21949164" w:history="1">
        <w:r w:rsidR="00953118" w:rsidRPr="00A81B60">
          <w:rPr>
            <w:rStyle w:val="Hyperlink"/>
            <w:noProof/>
          </w:rPr>
          <w:t>5.4.1 Udfordringen</w:t>
        </w:r>
        <w:r w:rsidR="00953118">
          <w:rPr>
            <w:noProof/>
            <w:webHidden/>
          </w:rPr>
          <w:tab/>
        </w:r>
        <w:r w:rsidR="00953118">
          <w:rPr>
            <w:noProof/>
            <w:webHidden/>
          </w:rPr>
          <w:fldChar w:fldCharType="begin"/>
        </w:r>
        <w:r w:rsidR="00953118">
          <w:rPr>
            <w:noProof/>
            <w:webHidden/>
          </w:rPr>
          <w:instrText xml:space="preserve"> PAGEREF _Toc21949164 \h </w:instrText>
        </w:r>
        <w:r w:rsidR="00953118">
          <w:rPr>
            <w:noProof/>
            <w:webHidden/>
          </w:rPr>
        </w:r>
        <w:r w:rsidR="00953118">
          <w:rPr>
            <w:noProof/>
            <w:webHidden/>
          </w:rPr>
          <w:fldChar w:fldCharType="separate"/>
        </w:r>
        <w:r w:rsidR="00953118">
          <w:rPr>
            <w:noProof/>
            <w:webHidden/>
          </w:rPr>
          <w:t>22</w:t>
        </w:r>
        <w:r w:rsidR="00953118">
          <w:rPr>
            <w:noProof/>
            <w:webHidden/>
          </w:rPr>
          <w:fldChar w:fldCharType="end"/>
        </w:r>
      </w:hyperlink>
    </w:p>
    <w:p w14:paraId="79F0E52A" w14:textId="0193E6E6" w:rsidR="00953118" w:rsidRDefault="002A026F">
      <w:pPr>
        <w:pStyle w:val="Indholdsfortegnelse2"/>
        <w:rPr>
          <w:noProof/>
          <w:sz w:val="22"/>
          <w:szCs w:val="22"/>
        </w:rPr>
      </w:pPr>
      <w:hyperlink w:anchor="_Toc21949165" w:history="1">
        <w:r w:rsidR="00953118" w:rsidRPr="00A81B60">
          <w:rPr>
            <w:rStyle w:val="Hyperlink"/>
            <w:noProof/>
          </w:rPr>
          <w:t>5.4.2 Det vil vi med integrationen</w:t>
        </w:r>
        <w:r w:rsidR="00953118">
          <w:rPr>
            <w:noProof/>
            <w:webHidden/>
          </w:rPr>
          <w:tab/>
        </w:r>
        <w:r w:rsidR="00953118">
          <w:rPr>
            <w:noProof/>
            <w:webHidden/>
          </w:rPr>
          <w:fldChar w:fldCharType="begin"/>
        </w:r>
        <w:r w:rsidR="00953118">
          <w:rPr>
            <w:noProof/>
            <w:webHidden/>
          </w:rPr>
          <w:instrText xml:space="preserve"> PAGEREF _Toc21949165 \h </w:instrText>
        </w:r>
        <w:r w:rsidR="00953118">
          <w:rPr>
            <w:noProof/>
            <w:webHidden/>
          </w:rPr>
        </w:r>
        <w:r w:rsidR="00953118">
          <w:rPr>
            <w:noProof/>
            <w:webHidden/>
          </w:rPr>
          <w:fldChar w:fldCharType="separate"/>
        </w:r>
        <w:r w:rsidR="00953118">
          <w:rPr>
            <w:noProof/>
            <w:webHidden/>
          </w:rPr>
          <w:t>23</w:t>
        </w:r>
        <w:r w:rsidR="00953118">
          <w:rPr>
            <w:noProof/>
            <w:webHidden/>
          </w:rPr>
          <w:fldChar w:fldCharType="end"/>
        </w:r>
      </w:hyperlink>
    </w:p>
    <w:p w14:paraId="29946708" w14:textId="3689FA62" w:rsidR="00953118" w:rsidRDefault="002A026F">
      <w:pPr>
        <w:pStyle w:val="Indholdsfortegnelse3"/>
        <w:tabs>
          <w:tab w:val="right" w:leader="dot" w:pos="10383"/>
        </w:tabs>
        <w:rPr>
          <w:rFonts w:eastAsiaTheme="minorEastAsia"/>
          <w:noProof/>
          <w:sz w:val="22"/>
          <w:szCs w:val="22"/>
        </w:rPr>
      </w:pPr>
      <w:hyperlink w:anchor="_Toc21949166" w:history="1">
        <w:r w:rsidR="00953118" w:rsidRPr="00A81B60">
          <w:rPr>
            <w:rStyle w:val="Hyperlink"/>
            <w:noProof/>
          </w:rPr>
          <w:t>5.4.3 Sådan arbejder vi</w:t>
        </w:r>
        <w:r w:rsidR="00953118">
          <w:rPr>
            <w:noProof/>
            <w:webHidden/>
          </w:rPr>
          <w:tab/>
        </w:r>
        <w:r w:rsidR="00953118">
          <w:rPr>
            <w:noProof/>
            <w:webHidden/>
          </w:rPr>
          <w:fldChar w:fldCharType="begin"/>
        </w:r>
        <w:r w:rsidR="00953118">
          <w:rPr>
            <w:noProof/>
            <w:webHidden/>
          </w:rPr>
          <w:instrText xml:space="preserve"> PAGEREF _Toc21949166 \h </w:instrText>
        </w:r>
        <w:r w:rsidR="00953118">
          <w:rPr>
            <w:noProof/>
            <w:webHidden/>
          </w:rPr>
        </w:r>
        <w:r w:rsidR="00953118">
          <w:rPr>
            <w:noProof/>
            <w:webHidden/>
          </w:rPr>
          <w:fldChar w:fldCharType="separate"/>
        </w:r>
        <w:r w:rsidR="00953118">
          <w:rPr>
            <w:noProof/>
            <w:webHidden/>
          </w:rPr>
          <w:t>23</w:t>
        </w:r>
        <w:r w:rsidR="00953118">
          <w:rPr>
            <w:noProof/>
            <w:webHidden/>
          </w:rPr>
          <w:fldChar w:fldCharType="end"/>
        </w:r>
      </w:hyperlink>
    </w:p>
    <w:p w14:paraId="3D41719A" w14:textId="05B05505" w:rsidR="00953118" w:rsidRDefault="002A026F">
      <w:pPr>
        <w:pStyle w:val="Indholdsfortegnelse2"/>
        <w:tabs>
          <w:tab w:val="left" w:pos="1320"/>
        </w:tabs>
        <w:rPr>
          <w:noProof/>
          <w:sz w:val="22"/>
          <w:szCs w:val="22"/>
        </w:rPr>
      </w:pPr>
      <w:hyperlink w:anchor="_Toc21949167" w:history="1">
        <w:r w:rsidR="00953118" w:rsidRPr="00A81B60">
          <w:rPr>
            <w:rStyle w:val="Hyperlink"/>
            <w:noProof/>
          </w:rPr>
          <w:t>5.5.</w:t>
        </w:r>
        <w:r w:rsidR="00953118">
          <w:rPr>
            <w:noProof/>
            <w:sz w:val="22"/>
            <w:szCs w:val="22"/>
          </w:rPr>
          <w:tab/>
        </w:r>
        <w:r w:rsidR="00953118" w:rsidRPr="00A81B60">
          <w:rPr>
            <w:rStyle w:val="Hyperlink"/>
            <w:noProof/>
          </w:rPr>
          <w:t>Repatriering</w:t>
        </w:r>
        <w:r w:rsidR="00953118">
          <w:rPr>
            <w:noProof/>
            <w:webHidden/>
          </w:rPr>
          <w:tab/>
        </w:r>
        <w:r w:rsidR="00953118">
          <w:rPr>
            <w:noProof/>
            <w:webHidden/>
          </w:rPr>
          <w:fldChar w:fldCharType="begin"/>
        </w:r>
        <w:r w:rsidR="00953118">
          <w:rPr>
            <w:noProof/>
            <w:webHidden/>
          </w:rPr>
          <w:instrText xml:space="preserve"> PAGEREF _Toc21949167 \h </w:instrText>
        </w:r>
        <w:r w:rsidR="00953118">
          <w:rPr>
            <w:noProof/>
            <w:webHidden/>
          </w:rPr>
        </w:r>
        <w:r w:rsidR="00953118">
          <w:rPr>
            <w:noProof/>
            <w:webHidden/>
          </w:rPr>
          <w:fldChar w:fldCharType="separate"/>
        </w:r>
        <w:r w:rsidR="00953118">
          <w:rPr>
            <w:noProof/>
            <w:webHidden/>
          </w:rPr>
          <w:t>24</w:t>
        </w:r>
        <w:r w:rsidR="00953118">
          <w:rPr>
            <w:noProof/>
            <w:webHidden/>
          </w:rPr>
          <w:fldChar w:fldCharType="end"/>
        </w:r>
      </w:hyperlink>
    </w:p>
    <w:p w14:paraId="12AFF6AB" w14:textId="288D2CAA" w:rsidR="00953118" w:rsidRDefault="002A026F">
      <w:pPr>
        <w:pStyle w:val="Indholdsfortegnelse3"/>
        <w:tabs>
          <w:tab w:val="right" w:leader="dot" w:pos="10383"/>
        </w:tabs>
        <w:rPr>
          <w:rFonts w:eastAsiaTheme="minorEastAsia"/>
          <w:noProof/>
          <w:sz w:val="22"/>
          <w:szCs w:val="22"/>
        </w:rPr>
      </w:pPr>
      <w:hyperlink w:anchor="_Toc21949168" w:history="1">
        <w:r w:rsidR="00953118" w:rsidRPr="00A81B60">
          <w:rPr>
            <w:rStyle w:val="Hyperlink"/>
            <w:noProof/>
          </w:rPr>
          <w:t>5.5.1 Udfordringen</w:t>
        </w:r>
        <w:r w:rsidR="00953118">
          <w:rPr>
            <w:noProof/>
            <w:webHidden/>
          </w:rPr>
          <w:tab/>
        </w:r>
        <w:r w:rsidR="00953118">
          <w:rPr>
            <w:noProof/>
            <w:webHidden/>
          </w:rPr>
          <w:fldChar w:fldCharType="begin"/>
        </w:r>
        <w:r w:rsidR="00953118">
          <w:rPr>
            <w:noProof/>
            <w:webHidden/>
          </w:rPr>
          <w:instrText xml:space="preserve"> PAGEREF _Toc21949168 \h </w:instrText>
        </w:r>
        <w:r w:rsidR="00953118">
          <w:rPr>
            <w:noProof/>
            <w:webHidden/>
          </w:rPr>
        </w:r>
        <w:r w:rsidR="00953118">
          <w:rPr>
            <w:noProof/>
            <w:webHidden/>
          </w:rPr>
          <w:fldChar w:fldCharType="separate"/>
        </w:r>
        <w:r w:rsidR="00953118">
          <w:rPr>
            <w:noProof/>
            <w:webHidden/>
          </w:rPr>
          <w:t>24</w:t>
        </w:r>
        <w:r w:rsidR="00953118">
          <w:rPr>
            <w:noProof/>
            <w:webHidden/>
          </w:rPr>
          <w:fldChar w:fldCharType="end"/>
        </w:r>
      </w:hyperlink>
    </w:p>
    <w:p w14:paraId="0396A9CF" w14:textId="49FB7728" w:rsidR="00953118" w:rsidRDefault="002A026F">
      <w:pPr>
        <w:pStyle w:val="Indholdsfortegnelse3"/>
        <w:tabs>
          <w:tab w:val="right" w:leader="dot" w:pos="10383"/>
        </w:tabs>
        <w:rPr>
          <w:rFonts w:eastAsiaTheme="minorEastAsia"/>
          <w:noProof/>
          <w:sz w:val="22"/>
          <w:szCs w:val="22"/>
        </w:rPr>
      </w:pPr>
      <w:hyperlink w:anchor="_Toc21949169" w:history="1">
        <w:r w:rsidR="00953118" w:rsidRPr="00A81B60">
          <w:rPr>
            <w:rStyle w:val="Hyperlink"/>
            <w:noProof/>
          </w:rPr>
          <w:t>5.5.2 Det vil vi med repatriering</w:t>
        </w:r>
        <w:r w:rsidR="00953118">
          <w:rPr>
            <w:noProof/>
            <w:webHidden/>
          </w:rPr>
          <w:tab/>
        </w:r>
        <w:r w:rsidR="00953118">
          <w:rPr>
            <w:noProof/>
            <w:webHidden/>
          </w:rPr>
          <w:fldChar w:fldCharType="begin"/>
        </w:r>
        <w:r w:rsidR="00953118">
          <w:rPr>
            <w:noProof/>
            <w:webHidden/>
          </w:rPr>
          <w:instrText xml:space="preserve"> PAGEREF _Toc21949169 \h </w:instrText>
        </w:r>
        <w:r w:rsidR="00953118">
          <w:rPr>
            <w:noProof/>
            <w:webHidden/>
          </w:rPr>
        </w:r>
        <w:r w:rsidR="00953118">
          <w:rPr>
            <w:noProof/>
            <w:webHidden/>
          </w:rPr>
          <w:fldChar w:fldCharType="separate"/>
        </w:r>
        <w:r w:rsidR="00953118">
          <w:rPr>
            <w:noProof/>
            <w:webHidden/>
          </w:rPr>
          <w:t>24</w:t>
        </w:r>
        <w:r w:rsidR="00953118">
          <w:rPr>
            <w:noProof/>
            <w:webHidden/>
          </w:rPr>
          <w:fldChar w:fldCharType="end"/>
        </w:r>
      </w:hyperlink>
    </w:p>
    <w:p w14:paraId="45FD19B4" w14:textId="1CF9BDB7" w:rsidR="00953118" w:rsidRDefault="002A026F">
      <w:pPr>
        <w:pStyle w:val="Indholdsfortegnelse3"/>
        <w:tabs>
          <w:tab w:val="right" w:leader="dot" w:pos="10383"/>
        </w:tabs>
        <w:rPr>
          <w:rFonts w:eastAsiaTheme="minorEastAsia"/>
          <w:noProof/>
          <w:sz w:val="22"/>
          <w:szCs w:val="22"/>
        </w:rPr>
      </w:pPr>
      <w:hyperlink w:anchor="_Toc21949170" w:history="1">
        <w:r w:rsidR="00953118" w:rsidRPr="00A81B60">
          <w:rPr>
            <w:rStyle w:val="Hyperlink"/>
            <w:noProof/>
          </w:rPr>
          <w:t>5.5.3 Sådan arbejder vi</w:t>
        </w:r>
        <w:r w:rsidR="00953118">
          <w:rPr>
            <w:noProof/>
            <w:webHidden/>
          </w:rPr>
          <w:tab/>
        </w:r>
        <w:r w:rsidR="00953118">
          <w:rPr>
            <w:noProof/>
            <w:webHidden/>
          </w:rPr>
          <w:fldChar w:fldCharType="begin"/>
        </w:r>
        <w:r w:rsidR="00953118">
          <w:rPr>
            <w:noProof/>
            <w:webHidden/>
          </w:rPr>
          <w:instrText xml:space="preserve"> PAGEREF _Toc21949170 \h </w:instrText>
        </w:r>
        <w:r w:rsidR="00953118">
          <w:rPr>
            <w:noProof/>
            <w:webHidden/>
          </w:rPr>
        </w:r>
        <w:r w:rsidR="00953118">
          <w:rPr>
            <w:noProof/>
            <w:webHidden/>
          </w:rPr>
          <w:fldChar w:fldCharType="separate"/>
        </w:r>
        <w:r w:rsidR="00953118">
          <w:rPr>
            <w:noProof/>
            <w:webHidden/>
          </w:rPr>
          <w:t>24</w:t>
        </w:r>
        <w:r w:rsidR="00953118">
          <w:rPr>
            <w:noProof/>
            <w:webHidden/>
          </w:rPr>
          <w:fldChar w:fldCharType="end"/>
        </w:r>
      </w:hyperlink>
    </w:p>
    <w:p w14:paraId="19CFEE60" w14:textId="400709E6" w:rsidR="00953118" w:rsidRDefault="002A026F">
      <w:pPr>
        <w:pStyle w:val="Indholdsfortegnelse1"/>
        <w:rPr>
          <w:noProof/>
          <w:sz w:val="22"/>
          <w:szCs w:val="22"/>
        </w:rPr>
      </w:pPr>
      <w:hyperlink w:anchor="_Toc21949171" w:history="1">
        <w:r w:rsidR="00953118" w:rsidRPr="00A81B60">
          <w:rPr>
            <w:rStyle w:val="Hyperlink"/>
            <w:noProof/>
          </w:rPr>
          <w:t>Bilag: Resultatrevision 2018</w:t>
        </w:r>
        <w:r w:rsidR="00953118">
          <w:rPr>
            <w:noProof/>
            <w:webHidden/>
          </w:rPr>
          <w:tab/>
        </w:r>
        <w:r w:rsidR="00953118">
          <w:rPr>
            <w:noProof/>
            <w:webHidden/>
          </w:rPr>
          <w:fldChar w:fldCharType="begin"/>
        </w:r>
        <w:r w:rsidR="00953118">
          <w:rPr>
            <w:noProof/>
            <w:webHidden/>
          </w:rPr>
          <w:instrText xml:space="preserve"> PAGEREF _Toc21949171 \h </w:instrText>
        </w:r>
        <w:r w:rsidR="00953118">
          <w:rPr>
            <w:noProof/>
            <w:webHidden/>
          </w:rPr>
        </w:r>
        <w:r w:rsidR="00953118">
          <w:rPr>
            <w:noProof/>
            <w:webHidden/>
          </w:rPr>
          <w:fldChar w:fldCharType="separate"/>
        </w:r>
        <w:r w:rsidR="00953118">
          <w:rPr>
            <w:noProof/>
            <w:webHidden/>
          </w:rPr>
          <w:t>25</w:t>
        </w:r>
        <w:r w:rsidR="00953118">
          <w:rPr>
            <w:noProof/>
            <w:webHidden/>
          </w:rPr>
          <w:fldChar w:fldCharType="end"/>
        </w:r>
      </w:hyperlink>
    </w:p>
    <w:p w14:paraId="58F8A680" w14:textId="2C02300F" w:rsidR="00953118" w:rsidRDefault="002A026F">
      <w:pPr>
        <w:pStyle w:val="Indholdsfortegnelse2"/>
        <w:tabs>
          <w:tab w:val="left" w:pos="1320"/>
        </w:tabs>
        <w:rPr>
          <w:noProof/>
          <w:sz w:val="22"/>
          <w:szCs w:val="22"/>
        </w:rPr>
      </w:pPr>
      <w:hyperlink w:anchor="_Toc21949172" w:history="1">
        <w:r w:rsidR="00953118" w:rsidRPr="00A81B60">
          <w:rPr>
            <w:rStyle w:val="Hyperlink"/>
            <w:noProof/>
          </w:rPr>
          <w:t>1.</w:t>
        </w:r>
        <w:r w:rsidR="00953118">
          <w:rPr>
            <w:noProof/>
            <w:sz w:val="22"/>
            <w:szCs w:val="22"/>
          </w:rPr>
          <w:tab/>
        </w:r>
        <w:r w:rsidR="00953118" w:rsidRPr="00A81B60">
          <w:rPr>
            <w:rStyle w:val="Hyperlink"/>
            <w:noProof/>
          </w:rPr>
          <w:t>Opfølgning på resultater for ministermål 2018</w:t>
        </w:r>
        <w:r w:rsidR="00953118">
          <w:rPr>
            <w:noProof/>
            <w:webHidden/>
          </w:rPr>
          <w:tab/>
        </w:r>
        <w:r w:rsidR="00953118">
          <w:rPr>
            <w:noProof/>
            <w:webHidden/>
          </w:rPr>
          <w:fldChar w:fldCharType="begin"/>
        </w:r>
        <w:r w:rsidR="00953118">
          <w:rPr>
            <w:noProof/>
            <w:webHidden/>
          </w:rPr>
          <w:instrText xml:space="preserve"> PAGEREF _Toc21949172 \h </w:instrText>
        </w:r>
        <w:r w:rsidR="00953118">
          <w:rPr>
            <w:noProof/>
            <w:webHidden/>
          </w:rPr>
        </w:r>
        <w:r w:rsidR="00953118">
          <w:rPr>
            <w:noProof/>
            <w:webHidden/>
          </w:rPr>
          <w:fldChar w:fldCharType="separate"/>
        </w:r>
        <w:r w:rsidR="00953118">
          <w:rPr>
            <w:noProof/>
            <w:webHidden/>
          </w:rPr>
          <w:t>25</w:t>
        </w:r>
        <w:r w:rsidR="00953118">
          <w:rPr>
            <w:noProof/>
            <w:webHidden/>
          </w:rPr>
          <w:fldChar w:fldCharType="end"/>
        </w:r>
      </w:hyperlink>
    </w:p>
    <w:p w14:paraId="56185D3B" w14:textId="0914ED7E" w:rsidR="00953118" w:rsidRDefault="002A026F">
      <w:pPr>
        <w:pStyle w:val="Indholdsfortegnelse3"/>
        <w:tabs>
          <w:tab w:val="right" w:leader="dot" w:pos="10383"/>
        </w:tabs>
        <w:rPr>
          <w:rFonts w:eastAsiaTheme="minorEastAsia"/>
          <w:noProof/>
          <w:sz w:val="22"/>
          <w:szCs w:val="22"/>
        </w:rPr>
      </w:pPr>
      <w:hyperlink w:anchor="_Toc21949173" w:history="1">
        <w:r w:rsidR="00953118" w:rsidRPr="00A81B60">
          <w:rPr>
            <w:rStyle w:val="Hyperlink"/>
            <w:noProof/>
          </w:rPr>
          <w:t>Ministermål i 2018</w:t>
        </w:r>
        <w:r w:rsidR="00953118">
          <w:rPr>
            <w:noProof/>
            <w:webHidden/>
          </w:rPr>
          <w:tab/>
        </w:r>
        <w:r w:rsidR="00953118">
          <w:rPr>
            <w:noProof/>
            <w:webHidden/>
          </w:rPr>
          <w:fldChar w:fldCharType="begin"/>
        </w:r>
        <w:r w:rsidR="00953118">
          <w:rPr>
            <w:noProof/>
            <w:webHidden/>
          </w:rPr>
          <w:instrText xml:space="preserve"> PAGEREF _Toc21949173 \h </w:instrText>
        </w:r>
        <w:r w:rsidR="00953118">
          <w:rPr>
            <w:noProof/>
            <w:webHidden/>
          </w:rPr>
        </w:r>
        <w:r w:rsidR="00953118">
          <w:rPr>
            <w:noProof/>
            <w:webHidden/>
          </w:rPr>
          <w:fldChar w:fldCharType="separate"/>
        </w:r>
        <w:r w:rsidR="00953118">
          <w:rPr>
            <w:noProof/>
            <w:webHidden/>
          </w:rPr>
          <w:t>25</w:t>
        </w:r>
        <w:r w:rsidR="00953118">
          <w:rPr>
            <w:noProof/>
            <w:webHidden/>
          </w:rPr>
          <w:fldChar w:fldCharType="end"/>
        </w:r>
      </w:hyperlink>
    </w:p>
    <w:p w14:paraId="7FBD8D60" w14:textId="0AE6D21E" w:rsidR="00953118" w:rsidRDefault="002A026F">
      <w:pPr>
        <w:pStyle w:val="Indholdsfortegnelse3"/>
        <w:tabs>
          <w:tab w:val="right" w:leader="dot" w:pos="10383"/>
        </w:tabs>
        <w:rPr>
          <w:rFonts w:eastAsiaTheme="minorEastAsia"/>
          <w:noProof/>
          <w:sz w:val="22"/>
          <w:szCs w:val="22"/>
        </w:rPr>
      </w:pPr>
      <w:hyperlink w:anchor="_Toc21949174" w:history="1">
        <w:r w:rsidR="00953118" w:rsidRPr="00A81B60">
          <w:rPr>
            <w:rStyle w:val="Hyperlink"/>
            <w:noProof/>
          </w:rPr>
          <w:t>Resultater af indsatsen for ministermål 1, 2018</w:t>
        </w:r>
        <w:r w:rsidR="00953118">
          <w:rPr>
            <w:noProof/>
            <w:webHidden/>
          </w:rPr>
          <w:tab/>
        </w:r>
        <w:r w:rsidR="00953118">
          <w:rPr>
            <w:noProof/>
            <w:webHidden/>
          </w:rPr>
          <w:fldChar w:fldCharType="begin"/>
        </w:r>
        <w:r w:rsidR="00953118">
          <w:rPr>
            <w:noProof/>
            <w:webHidden/>
          </w:rPr>
          <w:instrText xml:space="preserve"> PAGEREF _Toc21949174 \h </w:instrText>
        </w:r>
        <w:r w:rsidR="00953118">
          <w:rPr>
            <w:noProof/>
            <w:webHidden/>
          </w:rPr>
        </w:r>
        <w:r w:rsidR="00953118">
          <w:rPr>
            <w:noProof/>
            <w:webHidden/>
          </w:rPr>
          <w:fldChar w:fldCharType="separate"/>
        </w:r>
        <w:r w:rsidR="00953118">
          <w:rPr>
            <w:noProof/>
            <w:webHidden/>
          </w:rPr>
          <w:t>25</w:t>
        </w:r>
        <w:r w:rsidR="00953118">
          <w:rPr>
            <w:noProof/>
            <w:webHidden/>
          </w:rPr>
          <w:fldChar w:fldCharType="end"/>
        </w:r>
      </w:hyperlink>
    </w:p>
    <w:p w14:paraId="25E5A020" w14:textId="6D69D24F" w:rsidR="00953118" w:rsidRDefault="002A026F">
      <w:pPr>
        <w:pStyle w:val="Indholdsfortegnelse3"/>
        <w:tabs>
          <w:tab w:val="right" w:leader="dot" w:pos="10383"/>
        </w:tabs>
        <w:rPr>
          <w:rFonts w:eastAsiaTheme="minorEastAsia"/>
          <w:noProof/>
          <w:sz w:val="22"/>
          <w:szCs w:val="22"/>
        </w:rPr>
      </w:pPr>
      <w:hyperlink w:anchor="_Toc21949175" w:history="1">
        <w:r w:rsidR="00953118" w:rsidRPr="00A81B60">
          <w:rPr>
            <w:rStyle w:val="Hyperlink"/>
            <w:noProof/>
          </w:rPr>
          <w:t>Resultater af indsatsen for ministermål 2, 2018</w:t>
        </w:r>
        <w:r w:rsidR="00953118">
          <w:rPr>
            <w:noProof/>
            <w:webHidden/>
          </w:rPr>
          <w:tab/>
        </w:r>
        <w:r w:rsidR="00953118">
          <w:rPr>
            <w:noProof/>
            <w:webHidden/>
          </w:rPr>
          <w:fldChar w:fldCharType="begin"/>
        </w:r>
        <w:r w:rsidR="00953118">
          <w:rPr>
            <w:noProof/>
            <w:webHidden/>
          </w:rPr>
          <w:instrText xml:space="preserve"> PAGEREF _Toc21949175 \h </w:instrText>
        </w:r>
        <w:r w:rsidR="00953118">
          <w:rPr>
            <w:noProof/>
            <w:webHidden/>
          </w:rPr>
        </w:r>
        <w:r w:rsidR="00953118">
          <w:rPr>
            <w:noProof/>
            <w:webHidden/>
          </w:rPr>
          <w:fldChar w:fldCharType="separate"/>
        </w:r>
        <w:r w:rsidR="00953118">
          <w:rPr>
            <w:noProof/>
            <w:webHidden/>
          </w:rPr>
          <w:t>26</w:t>
        </w:r>
        <w:r w:rsidR="00953118">
          <w:rPr>
            <w:noProof/>
            <w:webHidden/>
          </w:rPr>
          <w:fldChar w:fldCharType="end"/>
        </w:r>
      </w:hyperlink>
    </w:p>
    <w:p w14:paraId="753CB607" w14:textId="1BCFBCF1" w:rsidR="00953118" w:rsidRDefault="002A026F">
      <w:pPr>
        <w:pStyle w:val="Indholdsfortegnelse3"/>
        <w:tabs>
          <w:tab w:val="right" w:leader="dot" w:pos="10383"/>
        </w:tabs>
        <w:rPr>
          <w:rFonts w:eastAsiaTheme="minorEastAsia"/>
          <w:noProof/>
          <w:sz w:val="22"/>
          <w:szCs w:val="22"/>
        </w:rPr>
      </w:pPr>
      <w:hyperlink w:anchor="_Toc21949176" w:history="1">
        <w:r w:rsidR="00953118" w:rsidRPr="00A81B60">
          <w:rPr>
            <w:rStyle w:val="Hyperlink"/>
            <w:noProof/>
          </w:rPr>
          <w:t>Resultater af indsatsen for ministermål 3, 2018</w:t>
        </w:r>
        <w:r w:rsidR="00953118">
          <w:rPr>
            <w:noProof/>
            <w:webHidden/>
          </w:rPr>
          <w:tab/>
        </w:r>
        <w:r w:rsidR="00953118">
          <w:rPr>
            <w:noProof/>
            <w:webHidden/>
          </w:rPr>
          <w:fldChar w:fldCharType="begin"/>
        </w:r>
        <w:r w:rsidR="00953118">
          <w:rPr>
            <w:noProof/>
            <w:webHidden/>
          </w:rPr>
          <w:instrText xml:space="preserve"> PAGEREF _Toc21949176 \h </w:instrText>
        </w:r>
        <w:r w:rsidR="00953118">
          <w:rPr>
            <w:noProof/>
            <w:webHidden/>
          </w:rPr>
        </w:r>
        <w:r w:rsidR="00953118">
          <w:rPr>
            <w:noProof/>
            <w:webHidden/>
          </w:rPr>
          <w:fldChar w:fldCharType="separate"/>
        </w:r>
        <w:r w:rsidR="00953118">
          <w:rPr>
            <w:noProof/>
            <w:webHidden/>
          </w:rPr>
          <w:t>26</w:t>
        </w:r>
        <w:r w:rsidR="00953118">
          <w:rPr>
            <w:noProof/>
            <w:webHidden/>
          </w:rPr>
          <w:fldChar w:fldCharType="end"/>
        </w:r>
      </w:hyperlink>
    </w:p>
    <w:p w14:paraId="3520128B" w14:textId="0793AB05" w:rsidR="00953118" w:rsidRDefault="002A026F">
      <w:pPr>
        <w:pStyle w:val="Indholdsfortegnelse3"/>
        <w:tabs>
          <w:tab w:val="right" w:leader="dot" w:pos="10383"/>
        </w:tabs>
        <w:rPr>
          <w:rFonts w:eastAsiaTheme="minorEastAsia"/>
          <w:noProof/>
          <w:sz w:val="22"/>
          <w:szCs w:val="22"/>
        </w:rPr>
      </w:pPr>
      <w:hyperlink w:anchor="_Toc21949177" w:history="1">
        <w:r w:rsidR="00953118" w:rsidRPr="00A81B60">
          <w:rPr>
            <w:rStyle w:val="Hyperlink"/>
            <w:noProof/>
          </w:rPr>
          <w:t>Resultater af indsatsen for ministermål 4, 2018</w:t>
        </w:r>
        <w:r w:rsidR="00953118">
          <w:rPr>
            <w:noProof/>
            <w:webHidden/>
          </w:rPr>
          <w:tab/>
        </w:r>
        <w:r w:rsidR="00953118">
          <w:rPr>
            <w:noProof/>
            <w:webHidden/>
          </w:rPr>
          <w:fldChar w:fldCharType="begin"/>
        </w:r>
        <w:r w:rsidR="00953118">
          <w:rPr>
            <w:noProof/>
            <w:webHidden/>
          </w:rPr>
          <w:instrText xml:space="preserve"> PAGEREF _Toc21949177 \h </w:instrText>
        </w:r>
        <w:r w:rsidR="00953118">
          <w:rPr>
            <w:noProof/>
            <w:webHidden/>
          </w:rPr>
        </w:r>
        <w:r w:rsidR="00953118">
          <w:rPr>
            <w:noProof/>
            <w:webHidden/>
          </w:rPr>
          <w:fldChar w:fldCharType="separate"/>
        </w:r>
        <w:r w:rsidR="00953118">
          <w:rPr>
            <w:noProof/>
            <w:webHidden/>
          </w:rPr>
          <w:t>27</w:t>
        </w:r>
        <w:r w:rsidR="00953118">
          <w:rPr>
            <w:noProof/>
            <w:webHidden/>
          </w:rPr>
          <w:fldChar w:fldCharType="end"/>
        </w:r>
      </w:hyperlink>
    </w:p>
    <w:p w14:paraId="2A743CD5" w14:textId="4239C6A3" w:rsidR="00953118" w:rsidRDefault="002A026F">
      <w:pPr>
        <w:pStyle w:val="Indholdsfortegnelse3"/>
        <w:tabs>
          <w:tab w:val="right" w:leader="dot" w:pos="10383"/>
        </w:tabs>
        <w:rPr>
          <w:rFonts w:eastAsiaTheme="minorEastAsia"/>
          <w:noProof/>
          <w:sz w:val="22"/>
          <w:szCs w:val="22"/>
        </w:rPr>
      </w:pPr>
      <w:hyperlink w:anchor="_Toc21949178" w:history="1">
        <w:r w:rsidR="00953118" w:rsidRPr="00A81B60">
          <w:rPr>
            <w:rStyle w:val="Hyperlink"/>
            <w:noProof/>
          </w:rPr>
          <w:t>Resultater af indsatsen for Ministermål 5, 2018</w:t>
        </w:r>
        <w:r w:rsidR="00953118">
          <w:rPr>
            <w:noProof/>
            <w:webHidden/>
          </w:rPr>
          <w:tab/>
        </w:r>
        <w:r w:rsidR="00953118">
          <w:rPr>
            <w:noProof/>
            <w:webHidden/>
          </w:rPr>
          <w:fldChar w:fldCharType="begin"/>
        </w:r>
        <w:r w:rsidR="00953118">
          <w:rPr>
            <w:noProof/>
            <w:webHidden/>
          </w:rPr>
          <w:instrText xml:space="preserve"> PAGEREF _Toc21949178 \h </w:instrText>
        </w:r>
        <w:r w:rsidR="00953118">
          <w:rPr>
            <w:noProof/>
            <w:webHidden/>
          </w:rPr>
        </w:r>
        <w:r w:rsidR="00953118">
          <w:rPr>
            <w:noProof/>
            <w:webHidden/>
          </w:rPr>
          <w:fldChar w:fldCharType="separate"/>
        </w:r>
        <w:r w:rsidR="00953118">
          <w:rPr>
            <w:noProof/>
            <w:webHidden/>
          </w:rPr>
          <w:t>27</w:t>
        </w:r>
        <w:r w:rsidR="00953118">
          <w:rPr>
            <w:noProof/>
            <w:webHidden/>
          </w:rPr>
          <w:fldChar w:fldCharType="end"/>
        </w:r>
      </w:hyperlink>
    </w:p>
    <w:p w14:paraId="484E8527" w14:textId="68332970" w:rsidR="00953118" w:rsidRDefault="002A026F">
      <w:pPr>
        <w:pStyle w:val="Indholdsfortegnelse2"/>
        <w:tabs>
          <w:tab w:val="left" w:pos="1320"/>
        </w:tabs>
        <w:rPr>
          <w:noProof/>
          <w:sz w:val="22"/>
          <w:szCs w:val="22"/>
        </w:rPr>
      </w:pPr>
      <w:hyperlink w:anchor="_Toc21949179" w:history="1">
        <w:r w:rsidR="00953118" w:rsidRPr="00A81B60">
          <w:rPr>
            <w:rStyle w:val="Hyperlink"/>
            <w:noProof/>
          </w:rPr>
          <w:t>2.</w:t>
        </w:r>
        <w:r w:rsidR="00953118">
          <w:rPr>
            <w:noProof/>
            <w:sz w:val="22"/>
            <w:szCs w:val="22"/>
          </w:rPr>
          <w:tab/>
        </w:r>
        <w:r w:rsidR="00953118" w:rsidRPr="00A81B60">
          <w:rPr>
            <w:rStyle w:val="Hyperlink"/>
            <w:noProof/>
          </w:rPr>
          <w:t>Samlet konklusion på resultater af indsatsen i 2018</w:t>
        </w:r>
        <w:r w:rsidR="00953118">
          <w:rPr>
            <w:noProof/>
            <w:webHidden/>
          </w:rPr>
          <w:tab/>
        </w:r>
        <w:r w:rsidR="00953118">
          <w:rPr>
            <w:noProof/>
            <w:webHidden/>
          </w:rPr>
          <w:fldChar w:fldCharType="begin"/>
        </w:r>
        <w:r w:rsidR="00953118">
          <w:rPr>
            <w:noProof/>
            <w:webHidden/>
          </w:rPr>
          <w:instrText xml:space="preserve"> PAGEREF _Toc21949179 \h </w:instrText>
        </w:r>
        <w:r w:rsidR="00953118">
          <w:rPr>
            <w:noProof/>
            <w:webHidden/>
          </w:rPr>
        </w:r>
        <w:r w:rsidR="00953118">
          <w:rPr>
            <w:noProof/>
            <w:webHidden/>
          </w:rPr>
          <w:fldChar w:fldCharType="separate"/>
        </w:r>
        <w:r w:rsidR="00953118">
          <w:rPr>
            <w:noProof/>
            <w:webHidden/>
          </w:rPr>
          <w:t>28</w:t>
        </w:r>
        <w:r w:rsidR="00953118">
          <w:rPr>
            <w:noProof/>
            <w:webHidden/>
          </w:rPr>
          <w:fldChar w:fldCharType="end"/>
        </w:r>
      </w:hyperlink>
    </w:p>
    <w:p w14:paraId="6865D226" w14:textId="7A075009" w:rsidR="00192051" w:rsidRDefault="00192051" w:rsidP="00657F81">
      <w:pPr>
        <w:rPr>
          <w:rFonts w:ascii="Times New Roman" w:eastAsia="Times New Roman" w:hAnsi="Times New Roman" w:cs="Times New Roman"/>
          <w:noProof/>
          <w:color w:val="0000FF"/>
          <w:sz w:val="24"/>
          <w:szCs w:val="24"/>
          <w:u w:val="single"/>
        </w:rPr>
      </w:pPr>
      <w:r>
        <w:rPr>
          <w:noProof/>
          <w:color w:val="0000FF"/>
          <w:u w:val="single"/>
        </w:rPr>
        <w:fldChar w:fldCharType="end"/>
      </w:r>
    </w:p>
    <w:p w14:paraId="253BE468" w14:textId="77777777" w:rsidR="00192051" w:rsidRDefault="00192051" w:rsidP="00CA13B5">
      <w:pPr>
        <w:pStyle w:val="Overskrift2"/>
        <w:rPr>
          <w:noProof/>
          <w:color w:val="0000FF"/>
          <w:u w:val="single"/>
        </w:rPr>
      </w:pPr>
      <w:r>
        <w:rPr>
          <w:noProof/>
          <w:color w:val="0000FF"/>
          <w:u w:val="single"/>
        </w:rPr>
        <w:br w:type="page"/>
      </w:r>
    </w:p>
    <w:p w14:paraId="05B63324" w14:textId="77777777" w:rsidR="001F69D6" w:rsidRPr="00C561E9" w:rsidRDefault="001F69D6" w:rsidP="004045C9">
      <w:pPr>
        <w:pStyle w:val="Listeafsnit"/>
        <w:ind w:left="1440"/>
      </w:pPr>
    </w:p>
    <w:p w14:paraId="39D498E3" w14:textId="77777777" w:rsidR="00A66787" w:rsidRPr="00E131CD" w:rsidRDefault="00A70329" w:rsidP="004D6F34">
      <w:pPr>
        <w:pStyle w:val="Overskrift1"/>
        <w:keepNext/>
        <w:numPr>
          <w:ilvl w:val="0"/>
          <w:numId w:val="5"/>
        </w:numPr>
        <w:pBdr>
          <w:top w:val="single" w:sz="4" w:space="1" w:color="auto"/>
          <w:left w:val="single" w:sz="4" w:space="4" w:color="auto"/>
          <w:bottom w:val="single" w:sz="4" w:space="1" w:color="auto"/>
          <w:right w:val="single" w:sz="4" w:space="4" w:color="auto"/>
        </w:pBdr>
        <w:spacing w:before="0" w:after="0"/>
        <w:rPr>
          <w:rFonts w:ascii="Museo 300" w:hAnsi="Museo 300"/>
          <w:color w:val="B00000"/>
        </w:rPr>
      </w:pPr>
      <w:bookmarkStart w:id="0" w:name="_Toc20483306"/>
      <w:bookmarkStart w:id="1" w:name="_Toc21949141"/>
      <w:r w:rsidRPr="00E131CD">
        <w:rPr>
          <w:rFonts w:ascii="Museo 300" w:hAnsi="Museo 300"/>
          <w:color w:val="B00000"/>
        </w:rPr>
        <w:t>Plan</w:t>
      </w:r>
      <w:r w:rsidR="008C2C82" w:rsidRPr="00E131CD">
        <w:rPr>
          <w:rFonts w:ascii="Museo 300" w:hAnsi="Museo 300"/>
          <w:color w:val="B00000"/>
        </w:rPr>
        <w:t xml:space="preserve"> </w:t>
      </w:r>
      <w:r w:rsidR="00D33BA5" w:rsidRPr="00E131CD">
        <w:rPr>
          <w:rFonts w:ascii="Museo 300" w:hAnsi="Museo 300"/>
          <w:color w:val="B00000"/>
        </w:rPr>
        <w:t>for beskæftigelsesindsatsen</w:t>
      </w:r>
      <w:bookmarkEnd w:id="0"/>
      <w:bookmarkEnd w:id="1"/>
    </w:p>
    <w:p w14:paraId="2BFA07C5" w14:textId="77777777" w:rsidR="008C2C82" w:rsidRDefault="008C2C82" w:rsidP="008C2C82">
      <w:pPr>
        <w:pStyle w:val="Overskrift2"/>
        <w:ind w:left="720"/>
        <w:rPr>
          <w:rFonts w:ascii="Museo 300" w:eastAsia="Times New Roman" w:hAnsi="Museo 300" w:cs="Arial"/>
          <w:b/>
          <w:bCs/>
          <w:color w:val="000000"/>
          <w:sz w:val="22"/>
          <w:szCs w:val="22"/>
        </w:rPr>
      </w:pPr>
    </w:p>
    <w:p w14:paraId="3208D919" w14:textId="77777777" w:rsidR="00A811FF" w:rsidRDefault="00A811FF" w:rsidP="00A811FF">
      <w:pPr>
        <w:rPr>
          <w:rFonts w:ascii="Museo 300" w:hAnsi="Museo 300" w:cs="Arial"/>
          <w:color w:val="000000"/>
          <w:sz w:val="22"/>
          <w:szCs w:val="22"/>
        </w:rPr>
      </w:pPr>
    </w:p>
    <w:p w14:paraId="187D6755" w14:textId="77777777" w:rsidR="00EC228C" w:rsidRDefault="00EC228C" w:rsidP="00A811FF">
      <w:pPr>
        <w:rPr>
          <w:rFonts w:ascii="Museo 300" w:hAnsi="Museo 300" w:cs="Arial"/>
          <w:color w:val="000000"/>
          <w:sz w:val="22"/>
          <w:szCs w:val="22"/>
        </w:rPr>
      </w:pPr>
    </w:p>
    <w:p w14:paraId="1DF1D3CA" w14:textId="4A1B6D50" w:rsidR="00EC228C" w:rsidRPr="00EC228C" w:rsidRDefault="00EC228C" w:rsidP="00E318A8">
      <w:pPr>
        <w:rPr>
          <w:rFonts w:ascii="Museo 300" w:eastAsia="Times New Roman" w:hAnsi="Museo 300" w:cs="Arial"/>
          <w:bCs/>
          <w:color w:val="000000"/>
          <w:sz w:val="22"/>
          <w:szCs w:val="22"/>
        </w:rPr>
      </w:pPr>
      <w:r w:rsidRPr="00EC228C">
        <w:rPr>
          <w:rFonts w:ascii="Museo 300" w:eastAsia="Times New Roman" w:hAnsi="Museo 300" w:cs="Arial"/>
          <w:bCs/>
          <w:color w:val="000000"/>
          <w:sz w:val="22"/>
          <w:szCs w:val="22"/>
        </w:rPr>
        <w:t xml:space="preserve">I henhold til lov om organisering og understøttelse af beskæftigelsesindsatsen skal kommunalbestyrelsen hvert år senest den 31. december med udgangspunkt i </w:t>
      </w:r>
      <w:r w:rsidR="00FC5DE1" w:rsidRPr="00EC228C">
        <w:rPr>
          <w:rFonts w:ascii="Museo 300" w:eastAsia="Times New Roman" w:hAnsi="Museo 300" w:cs="Arial"/>
          <w:bCs/>
          <w:color w:val="000000"/>
          <w:sz w:val="22"/>
          <w:szCs w:val="22"/>
        </w:rPr>
        <w:t>beskæftigelsesministeren</w:t>
      </w:r>
      <w:r w:rsidR="00FC5DE1">
        <w:rPr>
          <w:rFonts w:ascii="Museo 300" w:eastAsia="Times New Roman" w:hAnsi="Museo 300" w:cs="Arial"/>
          <w:bCs/>
          <w:color w:val="000000"/>
          <w:sz w:val="22"/>
          <w:szCs w:val="22"/>
        </w:rPr>
        <w:t>s</w:t>
      </w:r>
      <w:r w:rsidRPr="00EC228C">
        <w:rPr>
          <w:rFonts w:ascii="Museo 300" w:eastAsia="Times New Roman" w:hAnsi="Museo 300" w:cs="Arial"/>
          <w:bCs/>
          <w:color w:val="000000"/>
          <w:sz w:val="22"/>
          <w:szCs w:val="22"/>
        </w:rPr>
        <w:t xml:space="preserve"> vejleden</w:t>
      </w:r>
      <w:r w:rsidR="00FC5DE1">
        <w:rPr>
          <w:rFonts w:ascii="Museo 300" w:eastAsia="Times New Roman" w:hAnsi="Museo 300" w:cs="Arial"/>
          <w:bCs/>
          <w:color w:val="000000"/>
          <w:sz w:val="22"/>
          <w:szCs w:val="22"/>
        </w:rPr>
        <w:t>de beskæftigelsespolitiske mål v</w:t>
      </w:r>
      <w:r w:rsidRPr="00EC228C">
        <w:rPr>
          <w:rFonts w:ascii="Museo 300" w:eastAsia="Times New Roman" w:hAnsi="Museo 300" w:cs="Arial"/>
          <w:bCs/>
          <w:color w:val="000000"/>
          <w:sz w:val="22"/>
          <w:szCs w:val="22"/>
        </w:rPr>
        <w:t>edtage en beskæftigelsesplan for det kommende års beskæftigelsesindsats.</w:t>
      </w:r>
      <w:r w:rsidR="00BA6ED9">
        <w:rPr>
          <w:rFonts w:ascii="Museo 300" w:eastAsia="Times New Roman" w:hAnsi="Museo 300" w:cs="Arial"/>
          <w:bCs/>
          <w:color w:val="000000"/>
          <w:sz w:val="22"/>
          <w:szCs w:val="22"/>
        </w:rPr>
        <w:t xml:space="preserve"> </w:t>
      </w:r>
      <w:r w:rsidR="00E318A8" w:rsidRPr="00E318A8">
        <w:rPr>
          <w:rFonts w:ascii="Museo 300" w:eastAsia="Times New Roman" w:hAnsi="Museo 300" w:cs="Arial"/>
          <w:bCs/>
          <w:color w:val="000000"/>
          <w:sz w:val="22"/>
          <w:szCs w:val="22"/>
        </w:rPr>
        <w:t xml:space="preserve">I beskæftigelsesplanen </w:t>
      </w:r>
      <w:r w:rsidR="00E318A8">
        <w:rPr>
          <w:rFonts w:ascii="Museo 300" w:eastAsia="Times New Roman" w:hAnsi="Museo 300" w:cs="Arial"/>
          <w:bCs/>
          <w:color w:val="000000"/>
          <w:sz w:val="22"/>
          <w:szCs w:val="22"/>
        </w:rPr>
        <w:t xml:space="preserve">skal </w:t>
      </w:r>
      <w:r w:rsidR="00FC5DE1">
        <w:rPr>
          <w:rFonts w:ascii="Museo 300" w:eastAsia="Times New Roman" w:hAnsi="Museo 300" w:cs="Arial"/>
          <w:bCs/>
          <w:color w:val="000000"/>
          <w:sz w:val="22"/>
          <w:szCs w:val="22"/>
        </w:rPr>
        <w:t xml:space="preserve">der </w:t>
      </w:r>
      <w:r w:rsidR="00E318A8" w:rsidRPr="00E318A8">
        <w:rPr>
          <w:rFonts w:ascii="Museo 300" w:eastAsia="Times New Roman" w:hAnsi="Museo 300" w:cs="Arial"/>
          <w:bCs/>
          <w:color w:val="000000"/>
          <w:sz w:val="22"/>
          <w:szCs w:val="22"/>
        </w:rPr>
        <w:t>indgå en beskrivelse af</w:t>
      </w:r>
      <w:r w:rsidR="00E318A8">
        <w:rPr>
          <w:rFonts w:ascii="Museo 300" w:eastAsia="Times New Roman" w:hAnsi="Museo 300" w:cs="Arial"/>
          <w:bCs/>
          <w:color w:val="000000"/>
          <w:sz w:val="22"/>
          <w:szCs w:val="22"/>
        </w:rPr>
        <w:t xml:space="preserve"> </w:t>
      </w:r>
      <w:r w:rsidR="00E318A8" w:rsidRPr="00E318A8">
        <w:rPr>
          <w:rFonts w:ascii="Museo 300" w:eastAsia="Times New Roman" w:hAnsi="Museo 300" w:cs="Arial"/>
          <w:bCs/>
          <w:color w:val="000000"/>
          <w:sz w:val="22"/>
          <w:szCs w:val="22"/>
        </w:rPr>
        <w:t>hvordan kommunen arbejder med rådgivning og information om repatriering efter repatrieringsloven.</w:t>
      </w:r>
    </w:p>
    <w:p w14:paraId="6156B0CA" w14:textId="77777777" w:rsidR="00EC228C" w:rsidRPr="00EC228C" w:rsidRDefault="00EC228C" w:rsidP="00EC228C">
      <w:pPr>
        <w:rPr>
          <w:rFonts w:ascii="Museo 300" w:eastAsia="Times New Roman" w:hAnsi="Museo 300" w:cs="Arial"/>
          <w:bCs/>
          <w:color w:val="000000"/>
          <w:sz w:val="22"/>
          <w:szCs w:val="22"/>
        </w:rPr>
      </w:pPr>
    </w:p>
    <w:p w14:paraId="55C92F5D" w14:textId="01FA8454" w:rsidR="00EC228C" w:rsidRPr="00EC228C" w:rsidRDefault="00EC228C" w:rsidP="00EC228C">
      <w:pPr>
        <w:rPr>
          <w:rFonts w:ascii="Museo 300" w:eastAsia="Times New Roman" w:hAnsi="Museo 300" w:cs="Arial"/>
          <w:bCs/>
          <w:color w:val="000000"/>
          <w:sz w:val="22"/>
          <w:szCs w:val="22"/>
        </w:rPr>
      </w:pPr>
      <w:r w:rsidRPr="00EC228C">
        <w:rPr>
          <w:rFonts w:ascii="Museo 300" w:eastAsia="Times New Roman" w:hAnsi="Museo 300" w:cs="Arial"/>
          <w:bCs/>
          <w:color w:val="000000"/>
          <w:sz w:val="22"/>
          <w:szCs w:val="22"/>
        </w:rPr>
        <w:t xml:space="preserve">I grundlaget for udarbejdelse af beskæftigelsesplanen indgår </w:t>
      </w:r>
      <w:r w:rsidR="00FC5DE1">
        <w:rPr>
          <w:rFonts w:ascii="Museo 300" w:eastAsia="Times New Roman" w:hAnsi="Museo 300" w:cs="Arial"/>
          <w:bCs/>
          <w:color w:val="000000"/>
          <w:sz w:val="22"/>
          <w:szCs w:val="22"/>
        </w:rPr>
        <w:t xml:space="preserve">desuden </w:t>
      </w:r>
      <w:r w:rsidRPr="00EC228C">
        <w:rPr>
          <w:rFonts w:ascii="Museo 300" w:eastAsia="Times New Roman" w:hAnsi="Museo 300" w:cs="Arial"/>
          <w:bCs/>
          <w:color w:val="000000"/>
          <w:sz w:val="22"/>
          <w:szCs w:val="22"/>
        </w:rPr>
        <w:t>en resultatrevision, som viser resultater og effekter af beskæftigelsesindsatsen i jobcenteret i det forudgående år.</w:t>
      </w:r>
    </w:p>
    <w:p w14:paraId="222AF7E6" w14:textId="77777777" w:rsidR="00EC228C" w:rsidRPr="00EC228C" w:rsidRDefault="00EC228C" w:rsidP="00EC228C">
      <w:pPr>
        <w:rPr>
          <w:rFonts w:ascii="Museo 300" w:eastAsia="Times New Roman" w:hAnsi="Museo 300" w:cs="Arial"/>
          <w:bCs/>
          <w:color w:val="000000"/>
          <w:sz w:val="22"/>
          <w:szCs w:val="22"/>
        </w:rPr>
      </w:pPr>
    </w:p>
    <w:p w14:paraId="657508B8" w14:textId="77777777" w:rsidR="00EC228C" w:rsidRDefault="00EC228C" w:rsidP="00EC228C">
      <w:pPr>
        <w:rPr>
          <w:rFonts w:ascii="Museo 300" w:eastAsia="Times New Roman" w:hAnsi="Museo 300" w:cs="Arial"/>
          <w:bCs/>
          <w:color w:val="000000"/>
          <w:sz w:val="22"/>
          <w:szCs w:val="22"/>
        </w:rPr>
      </w:pPr>
      <w:r w:rsidRPr="00EC228C">
        <w:rPr>
          <w:rFonts w:ascii="Museo 300" w:eastAsia="Times New Roman" w:hAnsi="Museo 300" w:cs="Arial"/>
          <w:bCs/>
          <w:color w:val="000000"/>
          <w:sz w:val="22"/>
          <w:szCs w:val="22"/>
        </w:rPr>
        <w:t>Kommunalbestyrelsen sender umiddelbart efter vedtagelsen beskæftigelsesplanen til det regionale arbejdsmarkedsråd til orientering.</w:t>
      </w:r>
    </w:p>
    <w:p w14:paraId="55DC76B3" w14:textId="77777777" w:rsidR="00EC228C" w:rsidRDefault="00EC228C" w:rsidP="00EC228C">
      <w:pPr>
        <w:rPr>
          <w:rFonts w:ascii="Museo 300" w:eastAsia="Times New Roman" w:hAnsi="Museo 300" w:cs="Arial"/>
          <w:bCs/>
          <w:color w:val="000000"/>
          <w:sz w:val="22"/>
          <w:szCs w:val="22"/>
        </w:rPr>
      </w:pPr>
    </w:p>
    <w:p w14:paraId="05C29489" w14:textId="77777777" w:rsidR="007A33BD" w:rsidRDefault="007A33BD" w:rsidP="007A33BD">
      <w:pPr>
        <w:rPr>
          <w:rFonts w:ascii="Museo 300" w:eastAsia="Times New Roman" w:hAnsi="Museo 300" w:cs="Arial"/>
          <w:bCs/>
          <w:color w:val="000000"/>
          <w:sz w:val="22"/>
          <w:szCs w:val="22"/>
        </w:rPr>
      </w:pPr>
      <w:r w:rsidRPr="00110B84">
        <w:rPr>
          <w:rFonts w:ascii="Museo 300" w:eastAsia="Times New Roman" w:hAnsi="Museo 300" w:cs="Arial"/>
          <w:bCs/>
          <w:color w:val="000000"/>
          <w:sz w:val="22"/>
          <w:szCs w:val="22"/>
        </w:rPr>
        <w:t xml:space="preserve">Beskæftigelsesplanen skal medvirke til at sikre sammenhæng mellem de beskæftigelsespolitiske udfordringer, de </w:t>
      </w:r>
      <w:r w:rsidR="00763397">
        <w:rPr>
          <w:rFonts w:ascii="Museo 300" w:eastAsia="Times New Roman" w:hAnsi="Museo 300" w:cs="Arial"/>
          <w:bCs/>
          <w:color w:val="000000"/>
          <w:sz w:val="22"/>
          <w:szCs w:val="22"/>
        </w:rPr>
        <w:t>beskæftigelses</w:t>
      </w:r>
      <w:r w:rsidRPr="00110B84">
        <w:rPr>
          <w:rFonts w:ascii="Museo 300" w:eastAsia="Times New Roman" w:hAnsi="Museo 300" w:cs="Arial"/>
          <w:bCs/>
          <w:color w:val="000000"/>
          <w:sz w:val="22"/>
          <w:szCs w:val="22"/>
        </w:rPr>
        <w:t>politiske mål</w:t>
      </w:r>
      <w:r w:rsidR="00763397">
        <w:rPr>
          <w:rFonts w:ascii="Museo 300" w:eastAsia="Times New Roman" w:hAnsi="Museo 300" w:cs="Arial"/>
          <w:bCs/>
          <w:color w:val="000000"/>
          <w:sz w:val="22"/>
          <w:szCs w:val="22"/>
        </w:rPr>
        <w:t>sætninger</w:t>
      </w:r>
      <w:r w:rsidRPr="00110B84">
        <w:rPr>
          <w:rFonts w:ascii="Museo 300" w:eastAsia="Times New Roman" w:hAnsi="Museo 300" w:cs="Arial"/>
          <w:bCs/>
          <w:color w:val="000000"/>
          <w:sz w:val="22"/>
          <w:szCs w:val="22"/>
        </w:rPr>
        <w:t xml:space="preserve"> og den overordnede strategiske prioritering og tilrettelæggelse af indsatsen. </w:t>
      </w:r>
      <w:r>
        <w:rPr>
          <w:rFonts w:ascii="Museo 300" w:eastAsia="Times New Roman" w:hAnsi="Museo 300" w:cs="Arial"/>
          <w:bCs/>
          <w:color w:val="000000"/>
          <w:sz w:val="22"/>
          <w:szCs w:val="22"/>
        </w:rPr>
        <w:t xml:space="preserve">Indsatsen </w:t>
      </w:r>
      <w:r w:rsidRPr="00110B84">
        <w:rPr>
          <w:rFonts w:ascii="Museo 300" w:eastAsia="Times New Roman" w:hAnsi="Museo 300" w:cs="Arial"/>
          <w:bCs/>
          <w:color w:val="000000"/>
          <w:sz w:val="22"/>
          <w:szCs w:val="22"/>
        </w:rPr>
        <w:t xml:space="preserve">har 2 </w:t>
      </w:r>
      <w:r w:rsidR="00DB0B26">
        <w:rPr>
          <w:rFonts w:ascii="Museo 300" w:eastAsia="Times New Roman" w:hAnsi="Museo 300" w:cs="Arial"/>
          <w:bCs/>
          <w:color w:val="000000"/>
          <w:sz w:val="22"/>
          <w:szCs w:val="22"/>
        </w:rPr>
        <w:t xml:space="preserve">helt </w:t>
      </w:r>
      <w:r w:rsidRPr="00110B84">
        <w:rPr>
          <w:rFonts w:ascii="Museo 300" w:eastAsia="Times New Roman" w:hAnsi="Museo 300" w:cs="Arial"/>
          <w:bCs/>
          <w:color w:val="000000"/>
          <w:sz w:val="22"/>
          <w:szCs w:val="22"/>
        </w:rPr>
        <w:t xml:space="preserve">overordnede formål: </w:t>
      </w:r>
    </w:p>
    <w:p w14:paraId="14C907A4" w14:textId="77777777" w:rsidR="00383AE8" w:rsidRDefault="00383AE8" w:rsidP="007A33BD">
      <w:pPr>
        <w:rPr>
          <w:rFonts w:ascii="Museo 300" w:eastAsia="Times New Roman" w:hAnsi="Museo 300" w:cs="Arial"/>
          <w:bCs/>
          <w:color w:val="000000"/>
          <w:sz w:val="22"/>
          <w:szCs w:val="22"/>
        </w:rPr>
      </w:pPr>
    </w:p>
    <w:p w14:paraId="7F36D712" w14:textId="76D9E5D9" w:rsidR="007A33BD" w:rsidRDefault="00F75F93" w:rsidP="007A33BD">
      <w:pPr>
        <w:rPr>
          <w:rFonts w:ascii="Museo 300" w:eastAsia="Times New Roman" w:hAnsi="Museo 300" w:cs="Arial"/>
          <w:bCs/>
          <w:color w:val="000000"/>
          <w:sz w:val="22"/>
          <w:szCs w:val="22"/>
        </w:rPr>
      </w:pPr>
      <w:r w:rsidRPr="00673D13">
        <w:rPr>
          <w:rFonts w:ascii="Museo 300" w:eastAsia="Times New Roman" w:hAnsi="Museo 300" w:cs="Arial"/>
          <w:bCs/>
          <w:noProof/>
          <w:color w:val="000000"/>
          <w:sz w:val="22"/>
          <w:szCs w:val="22"/>
        </w:rPr>
        <mc:AlternateContent>
          <mc:Choice Requires="wps">
            <w:drawing>
              <wp:anchor distT="0" distB="0" distL="114300" distR="114300" simplePos="0" relativeHeight="251670528" behindDoc="0" locked="0" layoutInCell="1" allowOverlap="1" wp14:anchorId="42938B55" wp14:editId="5093FDF1">
                <wp:simplePos x="0" y="0"/>
                <wp:positionH relativeFrom="column">
                  <wp:posOffset>938719</wp:posOffset>
                </wp:positionH>
                <wp:positionV relativeFrom="paragraph">
                  <wp:posOffset>168113</wp:posOffset>
                </wp:positionV>
                <wp:extent cx="4511500" cy="1403985"/>
                <wp:effectExtent l="0" t="0" r="22860" b="2413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500" cy="1403985"/>
                        </a:xfrm>
                        <a:prstGeom prst="rect">
                          <a:avLst/>
                        </a:prstGeom>
                        <a:solidFill>
                          <a:schemeClr val="accent2">
                            <a:lumMod val="20000"/>
                            <a:lumOff val="80000"/>
                          </a:schemeClr>
                        </a:solidFill>
                        <a:ln w="9525">
                          <a:solidFill>
                            <a:srgbClr val="000000"/>
                          </a:solidFill>
                          <a:miter lim="800000"/>
                          <a:headEnd/>
                          <a:tailEnd/>
                        </a:ln>
                      </wps:spPr>
                      <wps:txbx>
                        <w:txbxContent>
                          <w:p w14:paraId="4DC77284" w14:textId="77777777" w:rsidR="002A026F" w:rsidRDefault="002A026F" w:rsidP="007A33BD">
                            <w:pPr>
                              <w:rPr>
                                <w:rFonts w:ascii="Museo 300" w:eastAsia="Times New Roman" w:hAnsi="Museo 300" w:cs="Arial"/>
                                <w:bCs/>
                                <w:color w:val="000000"/>
                                <w:sz w:val="18"/>
                                <w:szCs w:val="18"/>
                              </w:rPr>
                            </w:pPr>
                          </w:p>
                          <w:p w14:paraId="778112FB" w14:textId="77777777" w:rsidR="002A026F" w:rsidRPr="00AF5956" w:rsidRDefault="002A026F" w:rsidP="009A59AD">
                            <w:pPr>
                              <w:pStyle w:val="Listeafsnit"/>
                              <w:numPr>
                                <w:ilvl w:val="0"/>
                                <w:numId w:val="6"/>
                              </w:numPr>
                              <w:rPr>
                                <w:rFonts w:ascii="Museo 300" w:hAnsi="Museo 300"/>
                                <w:color w:val="B00000"/>
                                <w:sz w:val="18"/>
                                <w:szCs w:val="18"/>
                              </w:rPr>
                            </w:pPr>
                            <w:r w:rsidRPr="00AF5956">
                              <w:rPr>
                                <w:rFonts w:ascii="Museo 300" w:hAnsi="Museo 300"/>
                                <w:color w:val="B00000"/>
                                <w:sz w:val="18"/>
                                <w:szCs w:val="18"/>
                              </w:rPr>
                              <w:t>At bidrage til at skaffe virksomhederne den arbejdskraft, de har brug for</w:t>
                            </w:r>
                          </w:p>
                          <w:p w14:paraId="0DB863EB" w14:textId="645C3F74" w:rsidR="002A026F" w:rsidRPr="00AF5956" w:rsidRDefault="002A026F" w:rsidP="009A59AD">
                            <w:pPr>
                              <w:pStyle w:val="Listeafsnit"/>
                              <w:numPr>
                                <w:ilvl w:val="0"/>
                                <w:numId w:val="6"/>
                              </w:numPr>
                              <w:rPr>
                                <w:rFonts w:ascii="Museo 300" w:hAnsi="Museo 300"/>
                                <w:color w:val="B00000"/>
                                <w:sz w:val="18"/>
                                <w:szCs w:val="18"/>
                              </w:rPr>
                            </w:pPr>
                            <w:r w:rsidRPr="00AF5956">
                              <w:rPr>
                                <w:rFonts w:ascii="Museo 300" w:hAnsi="Museo 300"/>
                                <w:color w:val="B00000"/>
                                <w:sz w:val="18"/>
                                <w:szCs w:val="18"/>
                              </w:rPr>
                              <w:t>At bidrage til at borgerne opnår størst mulig selvforsørgelse</w:t>
                            </w:r>
                          </w:p>
                          <w:p w14:paraId="75DDE1C5" w14:textId="77777777" w:rsidR="002A026F" w:rsidRPr="00AF5956" w:rsidRDefault="002A026F" w:rsidP="009A59AD">
                            <w:pPr>
                              <w:pStyle w:val="Listeafsnit"/>
                              <w:numPr>
                                <w:ilvl w:val="0"/>
                                <w:numId w:val="6"/>
                              </w:numPr>
                              <w:rPr>
                                <w:rFonts w:ascii="Museo 300" w:hAnsi="Museo 300"/>
                                <w:color w:val="B00000"/>
                                <w:sz w:val="18"/>
                                <w:szCs w:val="18"/>
                              </w:rPr>
                            </w:pPr>
                            <w:r w:rsidRPr="00AF5956">
                              <w:rPr>
                                <w:rFonts w:ascii="Museo 300" w:hAnsi="Museo 300"/>
                                <w:color w:val="B00000"/>
                                <w:sz w:val="18"/>
                                <w:szCs w:val="18"/>
                              </w:rPr>
                              <w:t>Herunder skal indsatsen også bidrage til, at borgerne får mulighed for at tilegne sig de kvalifikationer, der er brug for på arbejdsmarkedet.</w:t>
                            </w:r>
                          </w:p>
                          <w:p w14:paraId="5C2B33A2" w14:textId="77777777" w:rsidR="002A026F" w:rsidRPr="00F75F93" w:rsidRDefault="002A026F" w:rsidP="00F75F93">
                            <w:pPr>
                              <w:rPr>
                                <w:rFonts w:ascii="Museo 300" w:hAnsi="Museo 300" w:cs="Arial"/>
                                <w:color w:val="C00000"/>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938B55" id="_x0000_t202" coordsize="21600,21600" o:spt="202" path="m,l,21600r21600,l21600,xe">
                <v:stroke joinstyle="miter"/>
                <v:path gradientshapeok="t" o:connecttype="rect"/>
              </v:shapetype>
              <v:shape id="Tekstfelt 2" o:spid="_x0000_s1030" type="#_x0000_t202" style="position:absolute;margin-left:73.9pt;margin-top:13.25pt;width:355.2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" fillcolor="#d5e8ea [661]">
                <v:textbox style="mso-fit-shape-to-text:t">
                  <w:txbxContent>
                    <w:p w14:paraId="4DC77284" w14:textId="77777777" w:rsidR="002A026F" w:rsidRDefault="002A026F" w:rsidP="007A33BD">
                      <w:pPr>
                        <w:rPr>
                          <w:rFonts w:ascii="Museo 300" w:eastAsia="Times New Roman" w:hAnsi="Museo 300" w:cs="Arial"/>
                          <w:bCs/>
                          <w:color w:val="000000"/>
                          <w:sz w:val="18"/>
                          <w:szCs w:val="18"/>
                        </w:rPr>
                      </w:pPr>
                    </w:p>
                    <w:p w14:paraId="778112FB" w14:textId="77777777" w:rsidR="002A026F" w:rsidRPr="00AF5956" w:rsidRDefault="002A026F" w:rsidP="009A59AD">
                      <w:pPr>
                        <w:pStyle w:val="Listeafsnit"/>
                        <w:numPr>
                          <w:ilvl w:val="0"/>
                          <w:numId w:val="6"/>
                        </w:numPr>
                        <w:rPr>
                          <w:rFonts w:ascii="Museo 300" w:hAnsi="Museo 300"/>
                          <w:color w:val="B00000"/>
                          <w:sz w:val="18"/>
                          <w:szCs w:val="18"/>
                        </w:rPr>
                      </w:pPr>
                      <w:r w:rsidRPr="00AF5956">
                        <w:rPr>
                          <w:rFonts w:ascii="Museo 300" w:hAnsi="Museo 300"/>
                          <w:color w:val="B00000"/>
                          <w:sz w:val="18"/>
                          <w:szCs w:val="18"/>
                        </w:rPr>
                        <w:t>At bidrage til at skaffe virksomhederne den arbejdskraft, de har brug for</w:t>
                      </w:r>
                    </w:p>
                    <w:p w14:paraId="0DB863EB" w14:textId="645C3F74" w:rsidR="002A026F" w:rsidRPr="00AF5956" w:rsidRDefault="002A026F" w:rsidP="009A59AD">
                      <w:pPr>
                        <w:pStyle w:val="Listeafsnit"/>
                        <w:numPr>
                          <w:ilvl w:val="0"/>
                          <w:numId w:val="6"/>
                        </w:numPr>
                        <w:rPr>
                          <w:rFonts w:ascii="Museo 300" w:hAnsi="Museo 300"/>
                          <w:color w:val="B00000"/>
                          <w:sz w:val="18"/>
                          <w:szCs w:val="18"/>
                        </w:rPr>
                      </w:pPr>
                      <w:r w:rsidRPr="00AF5956">
                        <w:rPr>
                          <w:rFonts w:ascii="Museo 300" w:hAnsi="Museo 300"/>
                          <w:color w:val="B00000"/>
                          <w:sz w:val="18"/>
                          <w:szCs w:val="18"/>
                        </w:rPr>
                        <w:t>At bidrage til at borgerne opnår størst mulig selvforsørgelse</w:t>
                      </w:r>
                    </w:p>
                    <w:p w14:paraId="75DDE1C5" w14:textId="77777777" w:rsidR="002A026F" w:rsidRPr="00AF5956" w:rsidRDefault="002A026F" w:rsidP="009A59AD">
                      <w:pPr>
                        <w:pStyle w:val="Listeafsnit"/>
                        <w:numPr>
                          <w:ilvl w:val="0"/>
                          <w:numId w:val="6"/>
                        </w:numPr>
                        <w:rPr>
                          <w:rFonts w:ascii="Museo 300" w:hAnsi="Museo 300"/>
                          <w:color w:val="B00000"/>
                          <w:sz w:val="18"/>
                          <w:szCs w:val="18"/>
                        </w:rPr>
                      </w:pPr>
                      <w:r w:rsidRPr="00AF5956">
                        <w:rPr>
                          <w:rFonts w:ascii="Museo 300" w:hAnsi="Museo 300"/>
                          <w:color w:val="B00000"/>
                          <w:sz w:val="18"/>
                          <w:szCs w:val="18"/>
                        </w:rPr>
                        <w:t>Herunder skal indsatsen også bidrage til, at borgerne får mulighed for at tilegne sig de kvalifikationer, der er brug for på arbejdsmarkedet.</w:t>
                      </w:r>
                    </w:p>
                    <w:p w14:paraId="5C2B33A2" w14:textId="77777777" w:rsidR="002A026F" w:rsidRPr="00F75F93" w:rsidRDefault="002A026F" w:rsidP="00F75F93">
                      <w:pPr>
                        <w:rPr>
                          <w:rFonts w:ascii="Museo 300" w:hAnsi="Museo 300" w:cs="Arial"/>
                          <w:color w:val="C00000"/>
                          <w:sz w:val="18"/>
                          <w:szCs w:val="18"/>
                        </w:rPr>
                      </w:pPr>
                    </w:p>
                  </w:txbxContent>
                </v:textbox>
              </v:shape>
            </w:pict>
          </mc:Fallback>
        </mc:AlternateContent>
      </w:r>
    </w:p>
    <w:p w14:paraId="75E5CC17" w14:textId="6E776E93" w:rsidR="007A33BD" w:rsidRPr="00110B84" w:rsidRDefault="007A33BD" w:rsidP="007A33BD">
      <w:pPr>
        <w:rPr>
          <w:rFonts w:ascii="Museo 300" w:eastAsia="Times New Roman" w:hAnsi="Museo 300" w:cs="Arial"/>
          <w:bCs/>
          <w:color w:val="000000"/>
          <w:sz w:val="22"/>
          <w:szCs w:val="22"/>
        </w:rPr>
      </w:pPr>
    </w:p>
    <w:p w14:paraId="0BD3869E" w14:textId="77777777" w:rsidR="007A33BD" w:rsidRDefault="007A33BD" w:rsidP="007A33BD">
      <w:pPr>
        <w:rPr>
          <w:rFonts w:ascii="Museo 300" w:eastAsia="Times New Roman" w:hAnsi="Museo 300" w:cs="Arial"/>
          <w:bCs/>
          <w:color w:val="000000"/>
          <w:sz w:val="22"/>
          <w:szCs w:val="22"/>
        </w:rPr>
      </w:pPr>
    </w:p>
    <w:p w14:paraId="4CE02367" w14:textId="77777777" w:rsidR="007A33BD" w:rsidRPr="00110B84" w:rsidRDefault="007A33BD" w:rsidP="007A33BD">
      <w:pPr>
        <w:rPr>
          <w:rFonts w:ascii="Museo 300" w:eastAsia="Times New Roman" w:hAnsi="Museo 300" w:cs="Arial"/>
          <w:bCs/>
          <w:color w:val="000000"/>
          <w:sz w:val="22"/>
          <w:szCs w:val="22"/>
        </w:rPr>
      </w:pPr>
      <w:r w:rsidRPr="00110B84">
        <w:rPr>
          <w:rFonts w:ascii="Museo 300" w:eastAsia="Times New Roman" w:hAnsi="Museo 300" w:cs="Arial"/>
          <w:bCs/>
          <w:color w:val="000000"/>
          <w:sz w:val="22"/>
          <w:szCs w:val="22"/>
        </w:rPr>
        <w:tab/>
      </w:r>
    </w:p>
    <w:p w14:paraId="4DBB159C" w14:textId="77777777" w:rsidR="007A33BD" w:rsidRDefault="007A33BD" w:rsidP="007A33BD">
      <w:pPr>
        <w:rPr>
          <w:rFonts w:ascii="Museo 300" w:eastAsia="Times New Roman" w:hAnsi="Museo 300" w:cs="Arial"/>
          <w:bCs/>
          <w:color w:val="000000"/>
          <w:sz w:val="22"/>
          <w:szCs w:val="22"/>
        </w:rPr>
      </w:pPr>
    </w:p>
    <w:p w14:paraId="1D38F0CB" w14:textId="77777777" w:rsidR="007A33BD" w:rsidRDefault="007A33BD" w:rsidP="007A33BD">
      <w:pPr>
        <w:rPr>
          <w:rFonts w:ascii="Museo 300" w:eastAsia="Times New Roman" w:hAnsi="Museo 300" w:cs="Arial"/>
          <w:bCs/>
          <w:color w:val="000000"/>
          <w:sz w:val="22"/>
          <w:szCs w:val="22"/>
        </w:rPr>
      </w:pPr>
    </w:p>
    <w:p w14:paraId="2C7A5D89" w14:textId="77777777" w:rsidR="007A33BD" w:rsidRDefault="007A33BD" w:rsidP="007A33BD">
      <w:pPr>
        <w:rPr>
          <w:rFonts w:ascii="Museo 300" w:eastAsia="Times New Roman" w:hAnsi="Museo 300" w:cs="Arial"/>
          <w:bCs/>
          <w:color w:val="000000"/>
          <w:sz w:val="22"/>
          <w:szCs w:val="22"/>
        </w:rPr>
      </w:pPr>
    </w:p>
    <w:p w14:paraId="6D6316AD" w14:textId="77777777" w:rsidR="00785069" w:rsidRDefault="00785069" w:rsidP="00552E46">
      <w:pPr>
        <w:rPr>
          <w:rFonts w:ascii="Museo 300" w:eastAsia="Times New Roman" w:hAnsi="Museo 300" w:cs="Arial"/>
          <w:bCs/>
          <w:color w:val="000000"/>
          <w:sz w:val="22"/>
          <w:szCs w:val="22"/>
        </w:rPr>
      </w:pPr>
    </w:p>
    <w:p w14:paraId="0D69D6BF" w14:textId="77777777" w:rsidR="00383AE8" w:rsidRDefault="00383AE8" w:rsidP="00552E46">
      <w:pPr>
        <w:rPr>
          <w:rFonts w:ascii="Museo 300" w:eastAsia="Times New Roman" w:hAnsi="Museo 300" w:cs="Arial"/>
          <w:bCs/>
          <w:color w:val="000000"/>
          <w:sz w:val="22"/>
          <w:szCs w:val="22"/>
        </w:rPr>
      </w:pPr>
    </w:p>
    <w:p w14:paraId="30602671" w14:textId="77777777" w:rsidR="00763397" w:rsidRDefault="00763397" w:rsidP="00552E46">
      <w:pPr>
        <w:rPr>
          <w:rFonts w:ascii="Museo 300" w:eastAsia="Times New Roman" w:hAnsi="Museo 300" w:cs="Arial"/>
          <w:bCs/>
          <w:color w:val="000000"/>
          <w:sz w:val="22"/>
          <w:szCs w:val="22"/>
        </w:rPr>
      </w:pPr>
    </w:p>
    <w:p w14:paraId="73AF9AB5" w14:textId="478B41AE" w:rsidR="00785069" w:rsidRDefault="00785069" w:rsidP="00552E46">
      <w:pPr>
        <w:rPr>
          <w:rFonts w:ascii="Museo 300" w:hAnsi="Museo 300" w:cs="Arial"/>
          <w:color w:val="000000"/>
          <w:sz w:val="22"/>
          <w:szCs w:val="22"/>
        </w:rPr>
      </w:pPr>
      <w:r>
        <w:rPr>
          <w:rFonts w:ascii="Museo 300" w:eastAsia="Times New Roman" w:hAnsi="Museo 300" w:cs="Arial"/>
          <w:bCs/>
          <w:color w:val="000000"/>
          <w:sz w:val="22"/>
          <w:szCs w:val="22"/>
        </w:rPr>
        <w:t xml:space="preserve">Udgangspunktet for </w:t>
      </w:r>
      <w:r w:rsidR="00FC5DE1">
        <w:rPr>
          <w:rFonts w:ascii="Museo 300" w:eastAsia="Times New Roman" w:hAnsi="Museo 300" w:cs="Arial"/>
          <w:bCs/>
          <w:color w:val="000000"/>
          <w:sz w:val="22"/>
          <w:szCs w:val="22"/>
        </w:rPr>
        <w:t>Ringsted K</w:t>
      </w:r>
      <w:r w:rsidRPr="00110B84">
        <w:rPr>
          <w:rFonts w:ascii="Museo 300" w:eastAsia="Times New Roman" w:hAnsi="Museo 300" w:cs="Arial"/>
          <w:bCs/>
          <w:color w:val="000000"/>
          <w:sz w:val="22"/>
          <w:szCs w:val="22"/>
        </w:rPr>
        <w:t>ommunes</w:t>
      </w:r>
      <w:r>
        <w:rPr>
          <w:rFonts w:ascii="Museo 300" w:eastAsia="Times New Roman" w:hAnsi="Museo 300" w:cs="Arial"/>
          <w:bCs/>
          <w:color w:val="000000"/>
          <w:sz w:val="22"/>
          <w:szCs w:val="22"/>
        </w:rPr>
        <w:t xml:space="preserve"> beskæftigelsesplan er </w:t>
      </w:r>
      <w:r w:rsidR="007A33BD" w:rsidRPr="00110B84">
        <w:rPr>
          <w:rFonts w:ascii="Museo 300" w:eastAsia="Times New Roman" w:hAnsi="Museo 300" w:cs="Arial"/>
          <w:bCs/>
          <w:color w:val="000000"/>
          <w:sz w:val="22"/>
          <w:szCs w:val="22"/>
        </w:rPr>
        <w:t>vision</w:t>
      </w:r>
      <w:r>
        <w:rPr>
          <w:rFonts w:ascii="Museo 300" w:eastAsia="Times New Roman" w:hAnsi="Museo 300" w:cs="Arial"/>
          <w:bCs/>
          <w:color w:val="000000"/>
          <w:sz w:val="22"/>
          <w:szCs w:val="22"/>
        </w:rPr>
        <w:t>en</w:t>
      </w:r>
      <w:r w:rsidR="007A33BD" w:rsidRPr="00110B84">
        <w:rPr>
          <w:rFonts w:ascii="Museo 300" w:eastAsia="Times New Roman" w:hAnsi="Museo 300" w:cs="Arial"/>
          <w:bCs/>
          <w:color w:val="000000"/>
          <w:sz w:val="22"/>
          <w:szCs w:val="22"/>
        </w:rPr>
        <w:t xml:space="preserve"> </w:t>
      </w:r>
      <w:r>
        <w:rPr>
          <w:rFonts w:ascii="Museo 300" w:eastAsia="Times New Roman" w:hAnsi="Museo 300" w:cs="Arial"/>
          <w:bCs/>
          <w:color w:val="000000"/>
          <w:sz w:val="22"/>
          <w:szCs w:val="22"/>
        </w:rPr>
        <w:t>om</w:t>
      </w:r>
      <w:r w:rsidR="007A33BD">
        <w:rPr>
          <w:rFonts w:ascii="Museo 300" w:eastAsia="Times New Roman" w:hAnsi="Museo 300" w:cs="Arial"/>
          <w:bCs/>
          <w:color w:val="000000"/>
          <w:sz w:val="22"/>
          <w:szCs w:val="22"/>
        </w:rPr>
        <w:t xml:space="preserve"> at udnytte vor</w:t>
      </w:r>
      <w:r w:rsidR="007A33BD" w:rsidRPr="00852FE6">
        <w:rPr>
          <w:rFonts w:ascii="Museo 300" w:hAnsi="Museo 300" w:cs="Arial"/>
          <w:color w:val="000000"/>
          <w:sz w:val="22"/>
          <w:szCs w:val="22"/>
        </w:rPr>
        <w:t xml:space="preserve"> unik</w:t>
      </w:r>
      <w:r w:rsidR="007A33BD">
        <w:rPr>
          <w:rFonts w:ascii="Museo 300" w:hAnsi="Museo 300" w:cs="Arial"/>
          <w:color w:val="000000"/>
          <w:sz w:val="22"/>
          <w:szCs w:val="22"/>
        </w:rPr>
        <w:t>ke</w:t>
      </w:r>
      <w:r w:rsidR="007A33BD" w:rsidRPr="00852FE6">
        <w:rPr>
          <w:rFonts w:ascii="Museo 300" w:hAnsi="Museo 300" w:cs="Arial"/>
          <w:color w:val="000000"/>
          <w:sz w:val="22"/>
          <w:szCs w:val="22"/>
        </w:rPr>
        <w:t xml:space="preserve"> beliggenhed midt på Sjælland</w:t>
      </w:r>
      <w:r w:rsidR="00763397">
        <w:rPr>
          <w:rFonts w:ascii="Museo 300" w:hAnsi="Museo 300" w:cs="Arial"/>
          <w:color w:val="000000"/>
          <w:sz w:val="22"/>
          <w:szCs w:val="22"/>
        </w:rPr>
        <w:t xml:space="preserve"> til vækst</w:t>
      </w:r>
      <w:r w:rsidR="007A33BD" w:rsidRPr="00852FE6">
        <w:rPr>
          <w:rFonts w:ascii="Museo 300" w:hAnsi="Museo 300" w:cs="Arial"/>
          <w:color w:val="000000"/>
          <w:sz w:val="22"/>
          <w:szCs w:val="22"/>
        </w:rPr>
        <w:t xml:space="preserve">, og </w:t>
      </w:r>
      <w:r w:rsidR="007A33BD">
        <w:rPr>
          <w:rFonts w:ascii="Museo 300" w:hAnsi="Museo 300" w:cs="Arial"/>
          <w:color w:val="000000"/>
          <w:sz w:val="22"/>
          <w:szCs w:val="22"/>
        </w:rPr>
        <w:t>at bidrage til erhvervslivets vækst ved</w:t>
      </w:r>
      <w:r w:rsidR="007A33BD" w:rsidRPr="00852FE6">
        <w:rPr>
          <w:rFonts w:ascii="Museo 300" w:hAnsi="Museo 300" w:cs="Arial"/>
          <w:color w:val="000000"/>
          <w:sz w:val="22"/>
          <w:szCs w:val="22"/>
        </w:rPr>
        <w:t xml:space="preserve"> at tilbyde virksomhederne en målrettet erhvervsservice med et udstrakt samarbejde omkring rekruttering, opkvalificering</w:t>
      </w:r>
      <w:r w:rsidR="007A33BD">
        <w:rPr>
          <w:rFonts w:ascii="Museo 300" w:hAnsi="Museo 300" w:cs="Arial"/>
          <w:color w:val="000000"/>
          <w:sz w:val="22"/>
          <w:szCs w:val="22"/>
        </w:rPr>
        <w:t xml:space="preserve"> og</w:t>
      </w:r>
      <w:r w:rsidR="007A33BD" w:rsidRPr="00852FE6">
        <w:rPr>
          <w:rFonts w:ascii="Museo 300" w:hAnsi="Museo 300" w:cs="Arial"/>
          <w:color w:val="000000"/>
          <w:sz w:val="22"/>
          <w:szCs w:val="22"/>
        </w:rPr>
        <w:t xml:space="preserve"> fastholdelse</w:t>
      </w:r>
      <w:r w:rsidR="007A33BD">
        <w:rPr>
          <w:rFonts w:ascii="Museo 300" w:hAnsi="Museo 300" w:cs="Arial"/>
          <w:color w:val="000000"/>
          <w:sz w:val="22"/>
          <w:szCs w:val="22"/>
        </w:rPr>
        <w:t xml:space="preserve"> af medarbejdere</w:t>
      </w:r>
      <w:r w:rsidR="00383AE8">
        <w:rPr>
          <w:rFonts w:ascii="Museo 300" w:hAnsi="Museo 300" w:cs="Arial"/>
          <w:color w:val="000000"/>
          <w:sz w:val="22"/>
          <w:szCs w:val="22"/>
        </w:rPr>
        <w:t xml:space="preserve">. </w:t>
      </w:r>
    </w:p>
    <w:p w14:paraId="32CF13E8" w14:textId="77777777" w:rsidR="00383AE8" w:rsidRDefault="00383AE8" w:rsidP="00552E46">
      <w:pPr>
        <w:rPr>
          <w:rFonts w:ascii="Museo 300" w:hAnsi="Museo 300" w:cs="Arial"/>
          <w:color w:val="000000"/>
          <w:sz w:val="22"/>
          <w:szCs w:val="22"/>
        </w:rPr>
      </w:pPr>
    </w:p>
    <w:p w14:paraId="4D3B7263" w14:textId="2DA6497D" w:rsidR="00552E46" w:rsidRDefault="00785069" w:rsidP="00483A09">
      <w:pPr>
        <w:rPr>
          <w:rFonts w:ascii="Museo 300" w:hAnsi="Museo 300" w:cs="Arial"/>
          <w:color w:val="000000"/>
          <w:sz w:val="22"/>
          <w:szCs w:val="22"/>
        </w:rPr>
      </w:pPr>
      <w:r>
        <w:rPr>
          <w:rFonts w:ascii="Museo 300" w:hAnsi="Museo 300" w:cs="Arial"/>
          <w:color w:val="000000"/>
          <w:sz w:val="22"/>
          <w:szCs w:val="22"/>
        </w:rPr>
        <w:t>I beskæftigelsesplanen</w:t>
      </w:r>
      <w:r w:rsidR="00552E46" w:rsidRPr="00673D13">
        <w:rPr>
          <w:rFonts w:ascii="Museo 300" w:hAnsi="Museo 300" w:cs="Arial"/>
          <w:color w:val="000000"/>
          <w:sz w:val="22"/>
          <w:szCs w:val="22"/>
        </w:rPr>
        <w:t xml:space="preserve"> sammentænke</w:t>
      </w:r>
      <w:r>
        <w:rPr>
          <w:rFonts w:ascii="Museo 300" w:hAnsi="Museo 300" w:cs="Arial"/>
          <w:color w:val="000000"/>
          <w:sz w:val="22"/>
          <w:szCs w:val="22"/>
        </w:rPr>
        <w:t>s</w:t>
      </w:r>
      <w:r w:rsidR="00552E46" w:rsidRPr="00673D13">
        <w:rPr>
          <w:rFonts w:ascii="Museo 300" w:hAnsi="Museo 300" w:cs="Arial"/>
          <w:color w:val="000000"/>
          <w:sz w:val="22"/>
          <w:szCs w:val="22"/>
        </w:rPr>
        <w:t xml:space="preserve"> erhvervs-, beskæftigelses-, og uddannelsesindsatsen</w:t>
      </w:r>
      <w:r w:rsidR="00E56233">
        <w:rPr>
          <w:rFonts w:ascii="Museo 300" w:hAnsi="Museo 300" w:cs="Arial"/>
          <w:color w:val="000000"/>
          <w:sz w:val="22"/>
          <w:szCs w:val="22"/>
        </w:rPr>
        <w:t xml:space="preserve"> samt relevante verdensmål</w:t>
      </w:r>
      <w:r w:rsidR="00552E46" w:rsidRPr="00673D13">
        <w:rPr>
          <w:rFonts w:ascii="Museo 300" w:hAnsi="Museo 300" w:cs="Arial"/>
          <w:color w:val="000000"/>
          <w:sz w:val="22"/>
          <w:szCs w:val="22"/>
        </w:rPr>
        <w:t>, så borgern</w:t>
      </w:r>
      <w:r w:rsidR="00383AE8">
        <w:rPr>
          <w:rFonts w:ascii="Museo 300" w:hAnsi="Museo 300" w:cs="Arial"/>
          <w:color w:val="000000"/>
          <w:sz w:val="22"/>
          <w:szCs w:val="22"/>
        </w:rPr>
        <w:t>e</w:t>
      </w:r>
      <w:r w:rsidR="00552E46" w:rsidRPr="00673D13">
        <w:rPr>
          <w:rFonts w:ascii="Museo 300" w:hAnsi="Museo 300" w:cs="Arial"/>
          <w:color w:val="000000"/>
          <w:sz w:val="22"/>
          <w:szCs w:val="22"/>
        </w:rPr>
        <w:t xml:space="preserve"> vejledes til at søge </w:t>
      </w:r>
      <w:r w:rsidR="00E56233">
        <w:rPr>
          <w:rFonts w:ascii="Museo 300" w:hAnsi="Museo 300" w:cs="Arial"/>
          <w:color w:val="000000"/>
          <w:sz w:val="22"/>
          <w:szCs w:val="22"/>
        </w:rPr>
        <w:t xml:space="preserve">veje til </w:t>
      </w:r>
      <w:r w:rsidR="00552E46" w:rsidRPr="00673D13">
        <w:rPr>
          <w:rFonts w:ascii="Museo 300" w:hAnsi="Museo 300" w:cs="Arial"/>
          <w:color w:val="000000"/>
          <w:sz w:val="22"/>
          <w:szCs w:val="22"/>
        </w:rPr>
        <w:t xml:space="preserve">uddannelse </w:t>
      </w:r>
      <w:r w:rsidRPr="00D313FA">
        <w:rPr>
          <w:rFonts w:ascii="Museo 300" w:hAnsi="Museo 300" w:cs="Arial"/>
          <w:color w:val="000000"/>
          <w:sz w:val="22"/>
          <w:szCs w:val="22"/>
        </w:rPr>
        <w:t>og opkvalificering</w:t>
      </w:r>
      <w:r>
        <w:rPr>
          <w:rFonts w:ascii="Museo 300" w:hAnsi="Museo 300" w:cs="Arial"/>
          <w:color w:val="000000"/>
          <w:sz w:val="22"/>
          <w:szCs w:val="22"/>
        </w:rPr>
        <w:t>,</w:t>
      </w:r>
      <w:r w:rsidRPr="00673D13">
        <w:rPr>
          <w:rFonts w:ascii="Museo 300" w:hAnsi="Museo 300" w:cs="Arial"/>
          <w:color w:val="000000"/>
          <w:sz w:val="22"/>
          <w:szCs w:val="22"/>
        </w:rPr>
        <w:t xml:space="preserve"> </w:t>
      </w:r>
      <w:r w:rsidRPr="00D313FA">
        <w:rPr>
          <w:rFonts w:ascii="Museo 300" w:hAnsi="Museo 300" w:cs="Arial"/>
          <w:color w:val="000000"/>
          <w:sz w:val="22"/>
          <w:szCs w:val="22"/>
        </w:rPr>
        <w:t xml:space="preserve">som </w:t>
      </w:r>
      <w:r w:rsidR="00E56233">
        <w:rPr>
          <w:rFonts w:ascii="Museo 300" w:hAnsi="Museo 300" w:cs="Arial"/>
          <w:color w:val="000000"/>
          <w:sz w:val="22"/>
          <w:szCs w:val="22"/>
        </w:rPr>
        <w:t xml:space="preserve">giver dem mulighed for </w:t>
      </w:r>
      <w:r w:rsidR="00483A09">
        <w:rPr>
          <w:rFonts w:ascii="Museo 300" w:hAnsi="Museo 300" w:cs="Arial"/>
          <w:color w:val="000000"/>
          <w:sz w:val="22"/>
          <w:szCs w:val="22"/>
        </w:rPr>
        <w:t xml:space="preserve">løbende </w:t>
      </w:r>
      <w:r w:rsidR="00E56233">
        <w:rPr>
          <w:rFonts w:ascii="Museo 300" w:hAnsi="Museo 300" w:cs="Arial"/>
          <w:color w:val="000000"/>
          <w:sz w:val="22"/>
          <w:szCs w:val="22"/>
        </w:rPr>
        <w:t xml:space="preserve">at </w:t>
      </w:r>
      <w:r w:rsidR="00483A09">
        <w:rPr>
          <w:rFonts w:ascii="Museo 300" w:hAnsi="Museo 300" w:cs="Arial"/>
          <w:color w:val="000000"/>
          <w:sz w:val="22"/>
          <w:szCs w:val="22"/>
        </w:rPr>
        <w:t xml:space="preserve">målrette </w:t>
      </w:r>
      <w:r w:rsidR="00383AE8">
        <w:rPr>
          <w:rFonts w:ascii="Museo 300" w:hAnsi="Museo 300" w:cs="Arial"/>
          <w:color w:val="000000"/>
          <w:sz w:val="22"/>
          <w:szCs w:val="22"/>
        </w:rPr>
        <w:t>deres</w:t>
      </w:r>
      <w:r w:rsidR="00483A09">
        <w:rPr>
          <w:rFonts w:ascii="Museo 300" w:hAnsi="Museo 300" w:cs="Arial"/>
          <w:color w:val="000000"/>
          <w:sz w:val="22"/>
          <w:szCs w:val="22"/>
        </w:rPr>
        <w:t xml:space="preserve"> kvalifikationer </w:t>
      </w:r>
      <w:r w:rsidR="00E56233">
        <w:rPr>
          <w:rFonts w:ascii="Museo 300" w:hAnsi="Museo 300" w:cs="Arial"/>
          <w:color w:val="000000"/>
          <w:sz w:val="22"/>
          <w:szCs w:val="22"/>
        </w:rPr>
        <w:t xml:space="preserve">og jobsøgning </w:t>
      </w:r>
      <w:r w:rsidR="00483A09">
        <w:rPr>
          <w:rFonts w:ascii="Museo 300" w:hAnsi="Museo 300" w:cs="Arial"/>
          <w:color w:val="000000"/>
          <w:sz w:val="22"/>
          <w:szCs w:val="22"/>
        </w:rPr>
        <w:t>til de aktuelle</w:t>
      </w:r>
      <w:r w:rsidR="00552E46" w:rsidRPr="00673D13">
        <w:rPr>
          <w:rFonts w:ascii="Museo 300" w:hAnsi="Museo 300" w:cs="Arial"/>
          <w:color w:val="000000"/>
          <w:sz w:val="22"/>
          <w:szCs w:val="22"/>
        </w:rPr>
        <w:t xml:space="preserve"> områder</w:t>
      </w:r>
      <w:r w:rsidR="00E56233">
        <w:rPr>
          <w:rFonts w:ascii="Museo 300" w:hAnsi="Museo 300" w:cs="Arial"/>
          <w:color w:val="000000"/>
          <w:sz w:val="22"/>
          <w:szCs w:val="22"/>
        </w:rPr>
        <w:t xml:space="preserve">, der har </w:t>
      </w:r>
      <w:r w:rsidR="00552E46" w:rsidRPr="00673D13">
        <w:rPr>
          <w:rFonts w:ascii="Museo 300" w:hAnsi="Museo 300" w:cs="Arial"/>
          <w:color w:val="000000"/>
          <w:sz w:val="22"/>
          <w:szCs w:val="22"/>
        </w:rPr>
        <w:t>behov for arbejdskraft</w:t>
      </w:r>
      <w:r w:rsidR="00383AE8">
        <w:rPr>
          <w:rFonts w:ascii="Museo 300" w:hAnsi="Museo 300" w:cs="Arial"/>
          <w:color w:val="000000"/>
          <w:sz w:val="22"/>
          <w:szCs w:val="22"/>
        </w:rPr>
        <w:t>.</w:t>
      </w:r>
    </w:p>
    <w:p w14:paraId="7CA02843" w14:textId="77777777" w:rsidR="00483A09" w:rsidRDefault="00483A09" w:rsidP="00E71750">
      <w:pPr>
        <w:rPr>
          <w:rFonts w:ascii="Museo 300" w:hAnsi="Museo 300" w:cs="Arial"/>
          <w:color w:val="000000"/>
          <w:sz w:val="22"/>
          <w:szCs w:val="22"/>
        </w:rPr>
      </w:pPr>
    </w:p>
    <w:p w14:paraId="27358C8D" w14:textId="77777777" w:rsidR="00D235FB" w:rsidRDefault="00552E46" w:rsidP="00E71750">
      <w:pPr>
        <w:rPr>
          <w:rFonts w:ascii="Museo 300" w:hAnsi="Museo 300" w:cs="Arial"/>
          <w:color w:val="000000"/>
          <w:sz w:val="22"/>
          <w:szCs w:val="22"/>
        </w:rPr>
      </w:pPr>
      <w:r>
        <w:rPr>
          <w:rFonts w:ascii="Museo 300" w:hAnsi="Museo 300" w:cs="Arial"/>
          <w:color w:val="000000"/>
          <w:sz w:val="22"/>
          <w:szCs w:val="22"/>
        </w:rPr>
        <w:t>M</w:t>
      </w:r>
      <w:r w:rsidR="00852FE6">
        <w:rPr>
          <w:rFonts w:ascii="Museo 300" w:hAnsi="Museo 300" w:cs="Arial"/>
          <w:color w:val="000000"/>
          <w:sz w:val="22"/>
          <w:szCs w:val="22"/>
        </w:rPr>
        <w:t xml:space="preserve">ålet </w:t>
      </w:r>
      <w:r w:rsidR="00483A09">
        <w:rPr>
          <w:rFonts w:ascii="Museo 300" w:hAnsi="Museo 300" w:cs="Arial"/>
          <w:color w:val="000000"/>
          <w:sz w:val="22"/>
          <w:szCs w:val="22"/>
        </w:rPr>
        <w:t xml:space="preserve">med indsatsen </w:t>
      </w:r>
      <w:r w:rsidR="00852FE6">
        <w:rPr>
          <w:rFonts w:ascii="Museo 300" w:hAnsi="Museo 300" w:cs="Arial"/>
          <w:color w:val="000000"/>
          <w:sz w:val="22"/>
          <w:szCs w:val="22"/>
        </w:rPr>
        <w:t xml:space="preserve">er </w:t>
      </w:r>
      <w:r w:rsidR="00E71750" w:rsidRPr="00E71750">
        <w:rPr>
          <w:rFonts w:ascii="Museo 300" w:hAnsi="Museo 300" w:cs="Arial"/>
          <w:color w:val="000000"/>
          <w:sz w:val="22"/>
          <w:szCs w:val="22"/>
        </w:rPr>
        <w:t xml:space="preserve">job og højest mulig grad af selvforsørgelse </w:t>
      </w:r>
      <w:r w:rsidR="00C03C11" w:rsidRPr="00E71750">
        <w:rPr>
          <w:rFonts w:ascii="Museo 300" w:hAnsi="Museo 300" w:cs="Arial"/>
          <w:color w:val="000000"/>
          <w:sz w:val="22"/>
          <w:szCs w:val="22"/>
        </w:rPr>
        <w:t xml:space="preserve">for alle borgere, </w:t>
      </w:r>
      <w:r w:rsidR="00852FE6">
        <w:rPr>
          <w:rFonts w:ascii="Museo 300" w:hAnsi="Museo 300" w:cs="Arial"/>
          <w:color w:val="000000"/>
          <w:sz w:val="22"/>
          <w:szCs w:val="22"/>
        </w:rPr>
        <w:t xml:space="preserve">via et </w:t>
      </w:r>
      <w:r w:rsidR="0068256A" w:rsidRPr="00E71750">
        <w:rPr>
          <w:rFonts w:ascii="Museo 300" w:hAnsi="Museo 300" w:cs="Arial"/>
          <w:color w:val="000000"/>
          <w:sz w:val="22"/>
          <w:szCs w:val="22"/>
        </w:rPr>
        <w:t>samarbejde med virksomheder</w:t>
      </w:r>
      <w:r w:rsidR="00852FE6">
        <w:rPr>
          <w:rFonts w:ascii="Museo 300" w:hAnsi="Museo 300" w:cs="Arial"/>
          <w:color w:val="000000"/>
          <w:sz w:val="22"/>
          <w:szCs w:val="22"/>
        </w:rPr>
        <w:t xml:space="preserve">, uddannelsesinstitutioner, arbejdsmarkedets parter og sundhedsregionen. </w:t>
      </w:r>
    </w:p>
    <w:p w14:paraId="4C5DBA97" w14:textId="77777777" w:rsidR="00D235FB" w:rsidRDefault="00D235FB" w:rsidP="00E71750">
      <w:pPr>
        <w:rPr>
          <w:rFonts w:ascii="Museo 300" w:hAnsi="Museo 300" w:cs="Arial"/>
          <w:color w:val="000000"/>
          <w:sz w:val="22"/>
          <w:szCs w:val="22"/>
        </w:rPr>
      </w:pPr>
    </w:p>
    <w:p w14:paraId="42CC03A1" w14:textId="0F038A17" w:rsidR="00483A09" w:rsidRDefault="00852FE6" w:rsidP="00E71750">
      <w:pPr>
        <w:rPr>
          <w:rFonts w:ascii="Museo 300" w:hAnsi="Museo 300" w:cs="Arial"/>
          <w:color w:val="000000"/>
          <w:sz w:val="22"/>
          <w:szCs w:val="22"/>
        </w:rPr>
      </w:pPr>
      <w:r>
        <w:rPr>
          <w:rFonts w:ascii="Museo 300" w:hAnsi="Museo 300" w:cs="Arial"/>
          <w:color w:val="000000"/>
          <w:sz w:val="22"/>
          <w:szCs w:val="22"/>
        </w:rPr>
        <w:t>Sideløbende med den beskæftigelsesrettede indsats inddrages et fokus på mental og fysisk sundhed, som samlet skal give en helhedsorienteret indsats for at bringe eller fastholde</w:t>
      </w:r>
      <w:r w:rsidR="00F07371">
        <w:rPr>
          <w:rFonts w:ascii="Museo 300" w:hAnsi="Museo 300" w:cs="Arial"/>
          <w:color w:val="000000"/>
          <w:sz w:val="22"/>
          <w:szCs w:val="22"/>
        </w:rPr>
        <w:t xml:space="preserve"> </w:t>
      </w:r>
      <w:r>
        <w:rPr>
          <w:rFonts w:ascii="Museo 300" w:hAnsi="Museo 300" w:cs="Arial"/>
          <w:color w:val="000000"/>
          <w:sz w:val="22"/>
          <w:szCs w:val="22"/>
        </w:rPr>
        <w:t>borgern</w:t>
      </w:r>
      <w:r w:rsidR="00383AE8">
        <w:rPr>
          <w:rFonts w:ascii="Museo 300" w:hAnsi="Museo 300" w:cs="Arial"/>
          <w:color w:val="000000"/>
          <w:sz w:val="22"/>
          <w:szCs w:val="22"/>
        </w:rPr>
        <w:t>e</w:t>
      </w:r>
      <w:r>
        <w:rPr>
          <w:rFonts w:ascii="Museo 300" w:hAnsi="Museo 300" w:cs="Arial"/>
          <w:color w:val="000000"/>
          <w:sz w:val="22"/>
          <w:szCs w:val="22"/>
        </w:rPr>
        <w:t xml:space="preserve"> i uddannelse eller job</w:t>
      </w:r>
      <w:r w:rsidR="0068256A" w:rsidRPr="00E71750">
        <w:rPr>
          <w:rFonts w:ascii="Museo 300" w:hAnsi="Museo 300" w:cs="Arial"/>
          <w:color w:val="000000"/>
          <w:sz w:val="22"/>
          <w:szCs w:val="22"/>
        </w:rPr>
        <w:t>.</w:t>
      </w:r>
      <w:r w:rsidR="008D204F" w:rsidRPr="00E71750">
        <w:rPr>
          <w:rFonts w:ascii="Museo 300" w:hAnsi="Museo 300" w:cs="Arial"/>
          <w:color w:val="000000"/>
          <w:sz w:val="22"/>
          <w:szCs w:val="22"/>
        </w:rPr>
        <w:t xml:space="preserve"> Som </w:t>
      </w:r>
      <w:r w:rsidRPr="00E71750">
        <w:rPr>
          <w:rFonts w:ascii="Museo 300" w:hAnsi="Museo 300" w:cs="Arial"/>
          <w:color w:val="000000"/>
          <w:sz w:val="22"/>
          <w:szCs w:val="22"/>
        </w:rPr>
        <w:t xml:space="preserve">metode </w:t>
      </w:r>
      <w:r w:rsidR="008D204F" w:rsidRPr="00E71750">
        <w:rPr>
          <w:rFonts w:ascii="Museo 300" w:hAnsi="Museo 300" w:cs="Arial"/>
          <w:color w:val="000000"/>
          <w:sz w:val="22"/>
          <w:szCs w:val="22"/>
        </w:rPr>
        <w:t xml:space="preserve">til at opnå dette </w:t>
      </w:r>
      <w:r w:rsidR="00C561E9" w:rsidRPr="00E71750">
        <w:rPr>
          <w:rFonts w:ascii="Museo 300" w:hAnsi="Museo 300" w:cs="Arial"/>
          <w:color w:val="000000"/>
          <w:sz w:val="22"/>
          <w:szCs w:val="22"/>
        </w:rPr>
        <w:t xml:space="preserve">anvendes </w:t>
      </w:r>
      <w:r>
        <w:rPr>
          <w:rFonts w:ascii="Museo 300" w:hAnsi="Museo 300" w:cs="Arial"/>
          <w:color w:val="000000"/>
          <w:sz w:val="22"/>
          <w:szCs w:val="22"/>
        </w:rPr>
        <w:t>tidlige og hyppige samtaler</w:t>
      </w:r>
      <w:r w:rsidR="00763397">
        <w:rPr>
          <w:rFonts w:ascii="Museo 300" w:hAnsi="Museo 300" w:cs="Arial"/>
          <w:color w:val="000000"/>
          <w:sz w:val="22"/>
          <w:szCs w:val="22"/>
        </w:rPr>
        <w:t>,</w:t>
      </w:r>
      <w:r w:rsidRPr="00E71750">
        <w:rPr>
          <w:rFonts w:ascii="Museo 300" w:hAnsi="Museo 300" w:cs="Arial"/>
          <w:color w:val="000000"/>
          <w:sz w:val="22"/>
          <w:szCs w:val="22"/>
        </w:rPr>
        <w:t xml:space="preserve"> </w:t>
      </w:r>
      <w:r>
        <w:rPr>
          <w:rFonts w:ascii="Museo 300" w:hAnsi="Museo 300" w:cs="Arial"/>
          <w:color w:val="000000"/>
          <w:sz w:val="22"/>
          <w:szCs w:val="22"/>
        </w:rPr>
        <w:t xml:space="preserve">med </w:t>
      </w:r>
      <w:r w:rsidR="00763397">
        <w:rPr>
          <w:rFonts w:ascii="Museo 300" w:hAnsi="Museo 300" w:cs="Arial"/>
          <w:color w:val="000000"/>
          <w:sz w:val="22"/>
          <w:szCs w:val="22"/>
        </w:rPr>
        <w:t xml:space="preserve">anvendelse af den </w:t>
      </w:r>
      <w:r w:rsidR="00C561E9" w:rsidRPr="00E71750">
        <w:rPr>
          <w:rFonts w:ascii="Museo 300" w:hAnsi="Museo 300" w:cs="Arial"/>
          <w:color w:val="000000"/>
          <w:sz w:val="22"/>
          <w:szCs w:val="22"/>
        </w:rPr>
        <w:t>systemisk</w:t>
      </w:r>
      <w:r w:rsidR="00763397">
        <w:rPr>
          <w:rFonts w:ascii="Museo 300" w:hAnsi="Museo 300" w:cs="Arial"/>
          <w:color w:val="000000"/>
          <w:sz w:val="22"/>
          <w:szCs w:val="22"/>
        </w:rPr>
        <w:t>e</w:t>
      </w:r>
      <w:r w:rsidR="00C561E9" w:rsidRPr="00E71750">
        <w:rPr>
          <w:rFonts w:ascii="Museo 300" w:hAnsi="Museo 300" w:cs="Arial"/>
          <w:color w:val="000000"/>
          <w:sz w:val="22"/>
          <w:szCs w:val="22"/>
        </w:rPr>
        <w:t xml:space="preserve"> coach</w:t>
      </w:r>
      <w:r w:rsidR="00763397">
        <w:rPr>
          <w:rFonts w:ascii="Museo 300" w:hAnsi="Museo 300" w:cs="Arial"/>
          <w:color w:val="000000"/>
          <w:sz w:val="22"/>
          <w:szCs w:val="22"/>
        </w:rPr>
        <w:t>ende metode,</w:t>
      </w:r>
      <w:r w:rsidR="00C561E9" w:rsidRPr="00E71750">
        <w:rPr>
          <w:rFonts w:ascii="Museo 300" w:hAnsi="Museo 300" w:cs="Arial"/>
          <w:color w:val="000000"/>
          <w:sz w:val="22"/>
          <w:szCs w:val="22"/>
        </w:rPr>
        <w:t xml:space="preserve"> </w:t>
      </w:r>
      <w:r w:rsidR="00E56233">
        <w:rPr>
          <w:rFonts w:ascii="Museo 300" w:hAnsi="Museo 300" w:cs="Arial"/>
          <w:color w:val="000000"/>
          <w:sz w:val="22"/>
          <w:szCs w:val="22"/>
        </w:rPr>
        <w:t>med</w:t>
      </w:r>
      <w:r w:rsidR="0068256A" w:rsidRPr="00E71750">
        <w:rPr>
          <w:rFonts w:ascii="Museo 300" w:hAnsi="Museo 300" w:cs="Arial"/>
          <w:color w:val="000000"/>
          <w:sz w:val="22"/>
          <w:szCs w:val="22"/>
        </w:rPr>
        <w:t xml:space="preserve"> alle modtagere af offentlige ydelser i Arbejdsmarkedscentret.</w:t>
      </w:r>
    </w:p>
    <w:p w14:paraId="40EFE1DD" w14:textId="77777777" w:rsidR="002D697A" w:rsidRPr="002D697A" w:rsidRDefault="002D697A" w:rsidP="002D697A">
      <w:pPr>
        <w:rPr>
          <w:rFonts w:ascii="Museo 300" w:hAnsi="Museo 300" w:cs="Arial"/>
          <w:color w:val="000000"/>
          <w:sz w:val="22"/>
          <w:szCs w:val="22"/>
        </w:rPr>
      </w:pPr>
    </w:p>
    <w:p w14:paraId="4DB8A28B" w14:textId="77777777" w:rsidR="002D697A" w:rsidRDefault="002D697A" w:rsidP="002D697A">
      <w:pPr>
        <w:rPr>
          <w:rFonts w:ascii="Museo 300" w:hAnsi="Museo 300" w:cs="Arial"/>
          <w:color w:val="000000"/>
          <w:sz w:val="22"/>
          <w:szCs w:val="22"/>
        </w:rPr>
      </w:pPr>
    </w:p>
    <w:p w14:paraId="3F407E5F" w14:textId="77777777" w:rsidR="00EC228C" w:rsidRDefault="00EC228C">
      <w:pPr>
        <w:rPr>
          <w:rFonts w:ascii="Museo 300" w:hAnsi="Museo 300" w:cs="Arial"/>
          <w:color w:val="000000"/>
          <w:sz w:val="22"/>
          <w:szCs w:val="22"/>
        </w:rPr>
      </w:pPr>
      <w:r>
        <w:rPr>
          <w:rFonts w:ascii="Museo 300" w:hAnsi="Museo 300" w:cs="Arial"/>
          <w:color w:val="000000"/>
          <w:sz w:val="22"/>
          <w:szCs w:val="22"/>
        </w:rPr>
        <w:br w:type="page"/>
      </w:r>
    </w:p>
    <w:p w14:paraId="283CCE1E" w14:textId="082E685D" w:rsidR="00EC228C" w:rsidRPr="00E131CD" w:rsidRDefault="00106014" w:rsidP="004D6F34">
      <w:pPr>
        <w:pStyle w:val="Overskrift1"/>
        <w:keepNext/>
        <w:numPr>
          <w:ilvl w:val="0"/>
          <w:numId w:val="5"/>
        </w:numPr>
        <w:pBdr>
          <w:top w:val="single" w:sz="4" w:space="1" w:color="auto"/>
          <w:left w:val="single" w:sz="4" w:space="4" w:color="auto"/>
          <w:bottom w:val="single" w:sz="4" w:space="1" w:color="auto"/>
          <w:right w:val="single" w:sz="4" w:space="4" w:color="auto"/>
        </w:pBdr>
        <w:spacing w:before="0" w:after="0"/>
        <w:rPr>
          <w:rFonts w:ascii="Museo 300" w:hAnsi="Museo 300"/>
          <w:color w:val="B00000"/>
        </w:rPr>
      </w:pPr>
      <w:bookmarkStart w:id="2" w:name="_Toc358987215"/>
      <w:bookmarkStart w:id="3" w:name="_Toc20483307"/>
      <w:bookmarkStart w:id="4" w:name="_Toc21949142"/>
      <w:r w:rsidRPr="00E131CD">
        <w:rPr>
          <w:rFonts w:ascii="Museo 300" w:hAnsi="Museo 300"/>
          <w:color w:val="B00000"/>
        </w:rPr>
        <w:lastRenderedPageBreak/>
        <w:t>Overordnende t</w:t>
      </w:r>
      <w:r w:rsidR="00EC228C" w:rsidRPr="00E131CD">
        <w:rPr>
          <w:rFonts w:ascii="Museo 300" w:hAnsi="Museo 300"/>
          <w:color w:val="B00000"/>
        </w:rPr>
        <w:t>endenser på beskæftigelsesområdet</w:t>
      </w:r>
      <w:bookmarkEnd w:id="2"/>
      <w:bookmarkEnd w:id="3"/>
      <w:bookmarkEnd w:id="4"/>
      <w:r w:rsidR="00EC228C" w:rsidRPr="00E131CD">
        <w:rPr>
          <w:rFonts w:ascii="Museo 300" w:hAnsi="Museo 300"/>
          <w:color w:val="B00000"/>
        </w:rPr>
        <w:t xml:space="preserve"> </w:t>
      </w:r>
    </w:p>
    <w:p w14:paraId="3FBC12F0" w14:textId="77777777" w:rsidR="00EC228C" w:rsidRDefault="00EC228C" w:rsidP="00EC228C">
      <w:pPr>
        <w:rPr>
          <w:rFonts w:ascii="Arial" w:hAnsi="Arial" w:cs="Arial"/>
          <w:iCs/>
          <w:sz w:val="18"/>
          <w:szCs w:val="18"/>
        </w:rPr>
      </w:pPr>
    </w:p>
    <w:p w14:paraId="2D2F6A50" w14:textId="77777777" w:rsidR="005A38DF" w:rsidRDefault="005A38DF" w:rsidP="005A38DF">
      <w:pPr>
        <w:rPr>
          <w:rFonts w:ascii="Museo 300" w:hAnsi="Museo 300" w:cs="Arial"/>
          <w:color w:val="000000"/>
          <w:sz w:val="22"/>
          <w:szCs w:val="22"/>
        </w:rPr>
      </w:pPr>
    </w:p>
    <w:p w14:paraId="338C9211" w14:textId="2F790975" w:rsidR="0017038D" w:rsidRDefault="0017038D" w:rsidP="005A38DF">
      <w:pPr>
        <w:rPr>
          <w:rFonts w:ascii="Museo 300" w:hAnsi="Museo 300" w:cs="Arial"/>
          <w:color w:val="000000"/>
          <w:sz w:val="22"/>
          <w:szCs w:val="22"/>
        </w:rPr>
      </w:pPr>
      <w:r>
        <w:rPr>
          <w:rFonts w:ascii="Museo 300" w:hAnsi="Museo 300" w:cs="Arial"/>
          <w:color w:val="000000"/>
          <w:sz w:val="22"/>
          <w:szCs w:val="22"/>
        </w:rPr>
        <w:t xml:space="preserve">Generelt er der i hele landet </w:t>
      </w:r>
      <w:r w:rsidR="00714CB4">
        <w:rPr>
          <w:rFonts w:ascii="Museo 300" w:hAnsi="Museo 300" w:cs="Arial"/>
          <w:color w:val="000000"/>
          <w:sz w:val="22"/>
          <w:szCs w:val="22"/>
        </w:rPr>
        <w:t xml:space="preserve">både befolkningstilvækst, </w:t>
      </w:r>
      <w:r>
        <w:rPr>
          <w:rFonts w:ascii="Museo 300" w:hAnsi="Museo 300" w:cs="Arial"/>
          <w:color w:val="000000"/>
          <w:sz w:val="22"/>
          <w:szCs w:val="22"/>
        </w:rPr>
        <w:t xml:space="preserve">stigende beskæftigelse og faldende ledighed, </w:t>
      </w:r>
      <w:r w:rsidR="00714CB4">
        <w:rPr>
          <w:rFonts w:ascii="Museo 300" w:hAnsi="Museo 300" w:cs="Arial"/>
          <w:color w:val="000000"/>
          <w:sz w:val="22"/>
          <w:szCs w:val="22"/>
        </w:rPr>
        <w:t xml:space="preserve">samt en forventning om en stigende </w:t>
      </w:r>
      <w:r w:rsidR="005A38DF" w:rsidRPr="0017038D">
        <w:rPr>
          <w:rFonts w:ascii="Museo 300" w:hAnsi="Museo 300" w:cs="Arial"/>
          <w:color w:val="000000"/>
          <w:sz w:val="22"/>
          <w:szCs w:val="22"/>
        </w:rPr>
        <w:t xml:space="preserve">arbejdsstyrke </w:t>
      </w:r>
      <w:r w:rsidR="00714CB4">
        <w:rPr>
          <w:rFonts w:ascii="Museo 300" w:hAnsi="Museo 300" w:cs="Arial"/>
          <w:color w:val="000000"/>
          <w:sz w:val="22"/>
          <w:szCs w:val="22"/>
        </w:rPr>
        <w:t xml:space="preserve">(Befolkningen </w:t>
      </w:r>
      <w:r w:rsidR="00CE6A3B">
        <w:rPr>
          <w:rFonts w:ascii="Museo 300" w:hAnsi="Museo 300" w:cs="Arial"/>
          <w:color w:val="000000"/>
          <w:sz w:val="22"/>
          <w:szCs w:val="22"/>
        </w:rPr>
        <w:t>mellem</w:t>
      </w:r>
      <w:r w:rsidR="00714CB4">
        <w:rPr>
          <w:rFonts w:ascii="Museo 300" w:hAnsi="Museo 300" w:cs="Arial"/>
          <w:color w:val="000000"/>
          <w:sz w:val="22"/>
          <w:szCs w:val="22"/>
        </w:rPr>
        <w:t xml:space="preserve"> 16-66 år)</w:t>
      </w:r>
      <w:r>
        <w:rPr>
          <w:rFonts w:ascii="Museo 300" w:hAnsi="Museo 300" w:cs="Arial"/>
          <w:color w:val="000000"/>
          <w:sz w:val="22"/>
          <w:szCs w:val="22"/>
        </w:rPr>
        <w:t>, og</w:t>
      </w:r>
      <w:r w:rsidR="00714CB4">
        <w:rPr>
          <w:rFonts w:ascii="Museo 300" w:hAnsi="Museo 300" w:cs="Arial"/>
          <w:color w:val="000000"/>
          <w:sz w:val="22"/>
          <w:szCs w:val="22"/>
        </w:rPr>
        <w:t xml:space="preserve"> dette</w:t>
      </w:r>
      <w:r>
        <w:rPr>
          <w:rFonts w:ascii="Museo 300" w:hAnsi="Museo 300" w:cs="Arial"/>
          <w:color w:val="000000"/>
          <w:sz w:val="22"/>
          <w:szCs w:val="22"/>
        </w:rPr>
        <w:t xml:space="preserve"> gælder </w:t>
      </w:r>
      <w:r w:rsidR="00714CB4">
        <w:rPr>
          <w:rFonts w:ascii="Museo 300" w:hAnsi="Museo 300" w:cs="Arial"/>
          <w:color w:val="000000"/>
          <w:sz w:val="22"/>
          <w:szCs w:val="22"/>
        </w:rPr>
        <w:t xml:space="preserve">også </w:t>
      </w:r>
      <w:r>
        <w:rPr>
          <w:rFonts w:ascii="Museo 300" w:hAnsi="Museo 300" w:cs="Arial"/>
          <w:color w:val="000000"/>
          <w:sz w:val="22"/>
          <w:szCs w:val="22"/>
        </w:rPr>
        <w:t>for</w:t>
      </w:r>
      <w:r w:rsidR="005A38DF" w:rsidRPr="0017038D">
        <w:rPr>
          <w:rFonts w:ascii="Museo 300" w:hAnsi="Museo 300" w:cs="Arial"/>
          <w:color w:val="000000"/>
          <w:sz w:val="22"/>
          <w:szCs w:val="22"/>
        </w:rPr>
        <w:t xml:space="preserve"> Ringsted Kommune. </w:t>
      </w:r>
    </w:p>
    <w:p w14:paraId="01EF789A" w14:textId="77777777" w:rsidR="006B5F8B" w:rsidRDefault="006B5F8B" w:rsidP="005A38DF">
      <w:pPr>
        <w:rPr>
          <w:rFonts w:ascii="Museo 300" w:hAnsi="Museo 300" w:cs="Arial"/>
          <w:color w:val="000000"/>
          <w:sz w:val="22"/>
          <w:szCs w:val="22"/>
        </w:rPr>
      </w:pPr>
    </w:p>
    <w:p w14:paraId="755EA5C4" w14:textId="744C2B7A" w:rsidR="0039085D" w:rsidRDefault="0039085D" w:rsidP="005A38DF">
      <w:pPr>
        <w:rPr>
          <w:rFonts w:ascii="Museo 300" w:hAnsi="Museo 300" w:cs="Arial"/>
          <w:color w:val="000000"/>
          <w:sz w:val="22"/>
          <w:szCs w:val="22"/>
        </w:rPr>
      </w:pPr>
      <w:r w:rsidRPr="006412B6">
        <w:rPr>
          <w:rFonts w:ascii="Museo 300" w:hAnsi="Museo 300" w:cs="Arial"/>
          <w:color w:val="000000"/>
          <w:sz w:val="22"/>
          <w:szCs w:val="22"/>
        </w:rPr>
        <w:t>Kommunefremskrivning</w:t>
      </w:r>
      <w:r>
        <w:rPr>
          <w:rFonts w:ascii="Museo 300" w:hAnsi="Museo 300" w:cs="Arial"/>
          <w:color w:val="000000"/>
          <w:sz w:val="22"/>
          <w:szCs w:val="22"/>
        </w:rPr>
        <w:t xml:space="preserve">en for Ringsted Kommune frem til ultimo 2020 viser en stigning i </w:t>
      </w:r>
      <w:r w:rsidR="00CE6A3B">
        <w:rPr>
          <w:rFonts w:ascii="Museo 300" w:hAnsi="Museo 300" w:cs="Arial"/>
          <w:color w:val="000000"/>
          <w:sz w:val="22"/>
          <w:szCs w:val="22"/>
        </w:rPr>
        <w:t xml:space="preserve">befolkningstallet, i arbejdsstyrken og i </w:t>
      </w:r>
      <w:r>
        <w:rPr>
          <w:rFonts w:ascii="Museo 300" w:hAnsi="Museo 300" w:cs="Arial"/>
          <w:color w:val="000000"/>
          <w:sz w:val="22"/>
          <w:szCs w:val="22"/>
        </w:rPr>
        <w:t xml:space="preserve">antal </w:t>
      </w:r>
      <w:r w:rsidRPr="006412B6">
        <w:rPr>
          <w:rFonts w:ascii="Museo 300" w:hAnsi="Museo 300" w:cs="Arial"/>
          <w:color w:val="000000"/>
          <w:sz w:val="22"/>
          <w:szCs w:val="22"/>
        </w:rPr>
        <w:t>beskæftigede</w:t>
      </w:r>
      <w:r>
        <w:rPr>
          <w:rFonts w:ascii="Museo 300" w:hAnsi="Museo 300" w:cs="Arial"/>
          <w:color w:val="000000"/>
          <w:sz w:val="22"/>
          <w:szCs w:val="22"/>
        </w:rPr>
        <w:t xml:space="preserve">, </w:t>
      </w:r>
      <w:r w:rsidR="00CE6A3B">
        <w:rPr>
          <w:rFonts w:ascii="Museo 300" w:hAnsi="Museo 300" w:cs="Arial"/>
          <w:color w:val="000000"/>
          <w:sz w:val="22"/>
          <w:szCs w:val="22"/>
        </w:rPr>
        <w:t xml:space="preserve">samt </w:t>
      </w:r>
      <w:r>
        <w:rPr>
          <w:rFonts w:ascii="Museo 300" w:hAnsi="Museo 300" w:cs="Arial"/>
          <w:color w:val="000000"/>
          <w:sz w:val="22"/>
          <w:szCs w:val="22"/>
        </w:rPr>
        <w:t xml:space="preserve">et fald i antal bruttoledige og i </w:t>
      </w:r>
      <w:r w:rsidRPr="0017038D">
        <w:rPr>
          <w:rFonts w:ascii="Museo 300" w:hAnsi="Museo 300" w:cs="Arial"/>
          <w:color w:val="000000"/>
          <w:sz w:val="22"/>
          <w:szCs w:val="22"/>
        </w:rPr>
        <w:t>personer uden</w:t>
      </w:r>
      <w:r>
        <w:rPr>
          <w:rFonts w:ascii="Museo 300" w:hAnsi="Museo 300" w:cs="Arial"/>
          <w:color w:val="000000"/>
          <w:sz w:val="22"/>
          <w:szCs w:val="22"/>
        </w:rPr>
        <w:t xml:space="preserve"> </w:t>
      </w:r>
      <w:r w:rsidRPr="0017038D">
        <w:rPr>
          <w:rFonts w:ascii="Museo 300" w:hAnsi="Museo 300" w:cs="Arial"/>
          <w:color w:val="000000"/>
          <w:sz w:val="22"/>
          <w:szCs w:val="22"/>
        </w:rPr>
        <w:t>for arbejdsstyrken</w:t>
      </w:r>
      <w:r>
        <w:rPr>
          <w:rFonts w:ascii="Museo 300" w:hAnsi="Museo 300" w:cs="Arial"/>
          <w:color w:val="000000"/>
          <w:sz w:val="22"/>
          <w:szCs w:val="22"/>
        </w:rPr>
        <w:t xml:space="preserve">. </w:t>
      </w:r>
      <w:r w:rsidR="00CE6A3B">
        <w:rPr>
          <w:rFonts w:ascii="Museo 300" w:hAnsi="Museo 300" w:cs="Arial"/>
          <w:color w:val="000000"/>
          <w:sz w:val="22"/>
          <w:szCs w:val="22"/>
        </w:rPr>
        <w:t xml:space="preserve">Endelig ses en stigning i beskæftigelsesfrekvens. </w:t>
      </w:r>
      <w:r>
        <w:rPr>
          <w:rFonts w:ascii="Museo 300" w:hAnsi="Museo 300" w:cs="Arial"/>
          <w:color w:val="000000"/>
          <w:sz w:val="22"/>
          <w:szCs w:val="22"/>
        </w:rPr>
        <w:t>Se figur 1</w:t>
      </w:r>
      <w:r w:rsidR="00AD4EFA">
        <w:rPr>
          <w:rFonts w:ascii="Museo 300" w:hAnsi="Museo 300" w:cs="Arial"/>
          <w:color w:val="000000"/>
          <w:sz w:val="22"/>
          <w:szCs w:val="22"/>
        </w:rPr>
        <w:t>:</w:t>
      </w:r>
    </w:p>
    <w:p w14:paraId="6E707C99" w14:textId="77777777" w:rsidR="0039085D" w:rsidRDefault="0039085D" w:rsidP="005A38DF">
      <w:pPr>
        <w:rPr>
          <w:rFonts w:ascii="Museo 300" w:hAnsi="Museo 300" w:cs="Arial"/>
          <w:color w:val="000000"/>
          <w:sz w:val="22"/>
          <w:szCs w:val="22"/>
        </w:rPr>
      </w:pPr>
    </w:p>
    <w:p w14:paraId="4B0E2309" w14:textId="67B66A39" w:rsidR="0039085D" w:rsidRDefault="00CE6A3B" w:rsidP="0039085D">
      <w:pPr>
        <w:rPr>
          <w:rFonts w:ascii="Museo 300" w:hAnsi="Museo 300" w:cs="Arial"/>
          <w:color w:val="000000"/>
          <w:sz w:val="18"/>
          <w:szCs w:val="18"/>
        </w:rPr>
      </w:pPr>
      <w:r>
        <w:rPr>
          <w:rFonts w:ascii="Museo 300" w:hAnsi="Museo 300" w:cs="Arial"/>
          <w:color w:val="000000"/>
          <w:sz w:val="18"/>
          <w:szCs w:val="18"/>
        </w:rPr>
        <w:t>Tabel</w:t>
      </w:r>
      <w:r w:rsidR="0039085D" w:rsidRPr="0039085D">
        <w:rPr>
          <w:rFonts w:ascii="Museo 300" w:hAnsi="Museo 300" w:cs="Arial"/>
          <w:color w:val="000000"/>
          <w:sz w:val="18"/>
          <w:szCs w:val="18"/>
        </w:rPr>
        <w:t xml:space="preserve"> 1: </w:t>
      </w:r>
      <w:r>
        <w:rPr>
          <w:rFonts w:ascii="Museo 300" w:hAnsi="Museo 300" w:cs="Arial"/>
          <w:color w:val="000000"/>
          <w:sz w:val="18"/>
          <w:szCs w:val="18"/>
        </w:rPr>
        <w:t>Udvikling og fremskrivning af befolkningen i Ringsted</w:t>
      </w:r>
      <w:r w:rsidR="006A5333">
        <w:rPr>
          <w:rFonts w:ascii="Museo 300" w:hAnsi="Museo 300" w:cs="Arial"/>
          <w:color w:val="000000"/>
          <w:sz w:val="18"/>
          <w:szCs w:val="18"/>
        </w:rPr>
        <w:t>,</w:t>
      </w:r>
      <w:r w:rsidR="0039085D" w:rsidRPr="0039085D">
        <w:rPr>
          <w:rFonts w:ascii="Museo 300" w:hAnsi="Museo 300" w:cs="Arial"/>
          <w:color w:val="000000"/>
          <w:sz w:val="18"/>
          <w:szCs w:val="18"/>
        </w:rPr>
        <w:t xml:space="preserve"> ultimo 201</w:t>
      </w:r>
      <w:r>
        <w:rPr>
          <w:rFonts w:ascii="Museo 300" w:hAnsi="Museo 300" w:cs="Arial"/>
          <w:color w:val="000000"/>
          <w:sz w:val="18"/>
          <w:szCs w:val="18"/>
        </w:rPr>
        <w:t>0</w:t>
      </w:r>
      <w:r w:rsidR="0039085D" w:rsidRPr="0039085D">
        <w:rPr>
          <w:rFonts w:ascii="Museo 300" w:hAnsi="Museo 300" w:cs="Arial"/>
          <w:color w:val="000000"/>
          <w:sz w:val="18"/>
          <w:szCs w:val="18"/>
        </w:rPr>
        <w:t xml:space="preserve"> til ultimo 2020; 16-64 år</w:t>
      </w:r>
      <w:r w:rsidR="0039085D">
        <w:rPr>
          <w:rFonts w:ascii="Museo 300" w:hAnsi="Museo 300" w:cs="Arial"/>
          <w:color w:val="000000"/>
          <w:sz w:val="18"/>
          <w:szCs w:val="18"/>
        </w:rPr>
        <w:t xml:space="preserve"> </w:t>
      </w:r>
    </w:p>
    <w:p w14:paraId="72CFE62F" w14:textId="313ED0A4" w:rsidR="00CE6A3B" w:rsidRDefault="00CE6A3B" w:rsidP="0039085D">
      <w:pPr>
        <w:rPr>
          <w:rFonts w:ascii="Museo 300" w:hAnsi="Museo 300" w:cs="Arial"/>
          <w:color w:val="000000"/>
          <w:sz w:val="18"/>
          <w:szCs w:val="18"/>
        </w:rPr>
      </w:pPr>
      <w:r w:rsidRPr="00CE6A3B">
        <w:rPr>
          <w:noProof/>
        </w:rPr>
        <w:drawing>
          <wp:inline distT="0" distB="0" distL="0" distR="0" wp14:anchorId="6A5D9BD2" wp14:editId="51FCB80E">
            <wp:extent cx="6599555" cy="1186367"/>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99555" cy="1186367"/>
                    </a:xfrm>
                    <a:prstGeom prst="rect">
                      <a:avLst/>
                    </a:prstGeom>
                    <a:noFill/>
                    <a:ln>
                      <a:noFill/>
                    </a:ln>
                  </pic:spPr>
                </pic:pic>
              </a:graphicData>
            </a:graphic>
          </wp:inline>
        </w:drawing>
      </w:r>
    </w:p>
    <w:p w14:paraId="3AAD7695" w14:textId="0684560F" w:rsidR="006B5F8B" w:rsidRPr="00CE6A3B" w:rsidRDefault="009431FA" w:rsidP="00A73336">
      <w:pPr>
        <w:rPr>
          <w:rFonts w:ascii="Museo 300" w:hAnsi="Museo 300" w:cs="Arial"/>
          <w:color w:val="000000"/>
          <w:sz w:val="18"/>
          <w:szCs w:val="18"/>
        </w:rPr>
      </w:pPr>
      <w:r>
        <w:rPr>
          <w:rFonts w:ascii="Museo 300" w:hAnsi="Museo 300" w:cs="Arial"/>
          <w:color w:val="000000"/>
          <w:sz w:val="18"/>
          <w:szCs w:val="18"/>
        </w:rPr>
        <w:t xml:space="preserve">Kilde: </w:t>
      </w:r>
      <w:r w:rsidR="0039085D" w:rsidRPr="00B40CF3">
        <w:rPr>
          <w:rFonts w:ascii="Museo 300" w:hAnsi="Museo 300" w:cs="Arial"/>
          <w:color w:val="000000"/>
          <w:sz w:val="18"/>
          <w:szCs w:val="18"/>
        </w:rPr>
        <w:t xml:space="preserve">STAR Kommunefremskrivning </w:t>
      </w:r>
      <w:r w:rsidR="00CE6A3B">
        <w:rPr>
          <w:rFonts w:ascii="Museo 300" w:hAnsi="Museo 300" w:cs="Arial"/>
          <w:color w:val="000000"/>
          <w:sz w:val="18"/>
          <w:szCs w:val="18"/>
        </w:rPr>
        <w:t>18. september 2019</w:t>
      </w:r>
      <w:r w:rsidR="00CE6A3B">
        <w:rPr>
          <w:rFonts w:ascii="Museo 300" w:hAnsi="Museo 300" w:cs="Arial"/>
          <w:color w:val="000000"/>
          <w:sz w:val="18"/>
          <w:szCs w:val="18"/>
        </w:rPr>
        <w:br/>
      </w:r>
    </w:p>
    <w:p w14:paraId="6E15CB76" w14:textId="77777777" w:rsidR="009B13C2" w:rsidRDefault="009B13C2" w:rsidP="00A73336">
      <w:pPr>
        <w:rPr>
          <w:rFonts w:ascii="Museo 300" w:hAnsi="Museo 300" w:cs="Arial"/>
          <w:color w:val="000000"/>
          <w:sz w:val="22"/>
          <w:szCs w:val="22"/>
        </w:rPr>
      </w:pPr>
    </w:p>
    <w:p w14:paraId="0294BB71" w14:textId="02F8278C" w:rsidR="0055365F" w:rsidRDefault="00A73336" w:rsidP="00A73336">
      <w:pPr>
        <w:rPr>
          <w:rFonts w:ascii="Museo 300" w:hAnsi="Museo 300" w:cs="Arial"/>
          <w:color w:val="000000"/>
          <w:sz w:val="22"/>
          <w:szCs w:val="22"/>
        </w:rPr>
      </w:pPr>
      <w:r w:rsidRPr="00A73336">
        <w:rPr>
          <w:rFonts w:ascii="Museo 300" w:hAnsi="Museo 300" w:cs="Arial"/>
          <w:color w:val="000000"/>
          <w:sz w:val="22"/>
          <w:szCs w:val="22"/>
        </w:rPr>
        <w:t xml:space="preserve">Antallet af </w:t>
      </w:r>
      <w:r w:rsidR="0055365F">
        <w:rPr>
          <w:rFonts w:ascii="Museo 300" w:hAnsi="Museo 300" w:cs="Arial"/>
          <w:color w:val="000000"/>
          <w:sz w:val="22"/>
          <w:szCs w:val="22"/>
        </w:rPr>
        <w:t>beskæftigede</w:t>
      </w:r>
      <w:r w:rsidRPr="00A73336">
        <w:rPr>
          <w:rFonts w:ascii="Museo 300" w:hAnsi="Museo 300" w:cs="Arial"/>
          <w:color w:val="000000"/>
          <w:sz w:val="22"/>
          <w:szCs w:val="22"/>
        </w:rPr>
        <w:t xml:space="preserve"> </w:t>
      </w:r>
      <w:r w:rsidR="00F64A44">
        <w:rPr>
          <w:rFonts w:ascii="Museo 300" w:hAnsi="Museo 300" w:cs="Arial"/>
          <w:color w:val="000000"/>
          <w:sz w:val="22"/>
          <w:szCs w:val="22"/>
        </w:rPr>
        <w:t xml:space="preserve">i kommunen </w:t>
      </w:r>
      <w:r w:rsidR="009B13C2">
        <w:rPr>
          <w:rFonts w:ascii="Museo 300" w:hAnsi="Museo 300" w:cs="Arial"/>
          <w:color w:val="000000"/>
          <w:sz w:val="22"/>
          <w:szCs w:val="22"/>
        </w:rPr>
        <w:t>har været stigende frem til 2018</w:t>
      </w:r>
      <w:r w:rsidR="00D8246C">
        <w:rPr>
          <w:rFonts w:ascii="Museo 300" w:hAnsi="Museo 300" w:cs="Arial"/>
          <w:color w:val="000000"/>
          <w:sz w:val="22"/>
          <w:szCs w:val="22"/>
        </w:rPr>
        <w:t>, og j</w:t>
      </w:r>
      <w:r w:rsidR="000E09EF">
        <w:rPr>
          <w:rFonts w:ascii="Museo 300" w:hAnsi="Museo 300" w:cs="Arial"/>
          <w:color w:val="000000"/>
          <w:sz w:val="22"/>
          <w:szCs w:val="22"/>
        </w:rPr>
        <w:t xml:space="preserve">obomsætningen i </w:t>
      </w:r>
      <w:r w:rsidR="009B13C2">
        <w:rPr>
          <w:rFonts w:ascii="Museo 300" w:hAnsi="Museo 300" w:cs="Arial"/>
          <w:color w:val="000000"/>
          <w:sz w:val="22"/>
          <w:szCs w:val="22"/>
        </w:rPr>
        <w:t xml:space="preserve">Ringsted, </w:t>
      </w:r>
      <w:r w:rsidR="00D8246C">
        <w:rPr>
          <w:rFonts w:ascii="Museo 300" w:hAnsi="Museo 300" w:cs="Arial"/>
          <w:color w:val="000000"/>
          <w:sz w:val="22"/>
          <w:szCs w:val="22"/>
        </w:rPr>
        <w:t xml:space="preserve">er steget med 1,8 pct. det seneste år, </w:t>
      </w:r>
      <w:r w:rsidR="009B13C2">
        <w:rPr>
          <w:rFonts w:ascii="Museo 300" w:hAnsi="Museo 300" w:cs="Arial"/>
          <w:color w:val="000000"/>
          <w:sz w:val="22"/>
          <w:szCs w:val="22"/>
        </w:rPr>
        <w:t>mens stigning</w:t>
      </w:r>
      <w:r w:rsidR="00D8246C">
        <w:rPr>
          <w:rFonts w:ascii="Museo 300" w:hAnsi="Museo 300" w:cs="Arial"/>
          <w:color w:val="000000"/>
          <w:sz w:val="22"/>
          <w:szCs w:val="22"/>
        </w:rPr>
        <w:t xml:space="preserve">en i Regions Sjælland generelt ligger på 0,3 pct. </w:t>
      </w:r>
      <w:r w:rsidR="009B13C2">
        <w:rPr>
          <w:rFonts w:ascii="Museo 300" w:hAnsi="Museo 300" w:cs="Arial"/>
          <w:color w:val="000000"/>
          <w:sz w:val="22"/>
          <w:szCs w:val="22"/>
        </w:rPr>
        <w:t xml:space="preserve">Se figur 3: </w:t>
      </w:r>
    </w:p>
    <w:p w14:paraId="62E52AF5" w14:textId="38A0CB95" w:rsidR="009B13C2" w:rsidRDefault="009B13C2" w:rsidP="00A73336">
      <w:pPr>
        <w:rPr>
          <w:rFonts w:ascii="Museo 300" w:hAnsi="Museo 300" w:cs="Arial"/>
          <w:color w:val="000000"/>
          <w:sz w:val="22"/>
          <w:szCs w:val="22"/>
        </w:rPr>
      </w:pPr>
    </w:p>
    <w:p w14:paraId="5C6E9E3A" w14:textId="6A220DEB" w:rsidR="009B13C2" w:rsidRDefault="000E09EF" w:rsidP="009B13C2">
      <w:pPr>
        <w:autoSpaceDE w:val="0"/>
        <w:autoSpaceDN w:val="0"/>
        <w:adjustRightInd w:val="0"/>
        <w:rPr>
          <w:rFonts w:ascii="Museo 300" w:hAnsi="Museo 300" w:cs="CIDFont+F1"/>
          <w:sz w:val="18"/>
          <w:szCs w:val="18"/>
        </w:rPr>
      </w:pPr>
      <w:r w:rsidRPr="0039085D">
        <w:rPr>
          <w:rFonts w:ascii="Museo 300" w:hAnsi="Museo 300" w:cs="CIDFont+F1"/>
          <w:sz w:val="18"/>
          <w:szCs w:val="18"/>
        </w:rPr>
        <w:t xml:space="preserve">Figur </w:t>
      </w:r>
      <w:r w:rsidR="00CE6A3B">
        <w:rPr>
          <w:rFonts w:ascii="Museo 300" w:hAnsi="Museo 300" w:cs="CIDFont+F1"/>
          <w:sz w:val="18"/>
          <w:szCs w:val="18"/>
        </w:rPr>
        <w:t>1</w:t>
      </w:r>
      <w:r w:rsidRPr="0039085D">
        <w:rPr>
          <w:rFonts w:ascii="Museo 300" w:hAnsi="Museo 300" w:cs="CIDFont+F1"/>
          <w:sz w:val="18"/>
          <w:szCs w:val="18"/>
        </w:rPr>
        <w:t>.</w:t>
      </w:r>
      <w:r w:rsidR="009B13C2" w:rsidRPr="0039085D">
        <w:rPr>
          <w:rFonts w:ascii="Museo 300" w:hAnsi="Museo 300" w:cs="CIDFont+F1"/>
          <w:sz w:val="18"/>
          <w:szCs w:val="18"/>
        </w:rPr>
        <w:t xml:space="preserve"> Udvikling i jobomsætningen fordelt på kommuner, </w:t>
      </w:r>
      <w:r w:rsidR="00D8246C">
        <w:rPr>
          <w:rFonts w:ascii="Museo 300" w:hAnsi="Museo 300" w:cs="CIDFont+F1"/>
          <w:sz w:val="18"/>
          <w:szCs w:val="18"/>
        </w:rPr>
        <w:t>april</w:t>
      </w:r>
      <w:r w:rsidR="009B13C2" w:rsidRPr="0039085D">
        <w:rPr>
          <w:rFonts w:ascii="Museo 300" w:hAnsi="Museo 300" w:cs="CIDFont+F1"/>
          <w:sz w:val="18"/>
          <w:szCs w:val="18"/>
        </w:rPr>
        <w:t xml:space="preserve"> 201</w:t>
      </w:r>
      <w:r w:rsidR="00D8246C">
        <w:rPr>
          <w:rFonts w:ascii="Museo 300" w:hAnsi="Museo 300" w:cs="CIDFont+F1"/>
          <w:sz w:val="18"/>
          <w:szCs w:val="18"/>
        </w:rPr>
        <w:t>8 -</w:t>
      </w:r>
      <w:r w:rsidR="009B13C2" w:rsidRPr="0039085D">
        <w:rPr>
          <w:rFonts w:ascii="Museo 300" w:hAnsi="Museo 300" w:cs="CIDFont+F1"/>
          <w:sz w:val="18"/>
          <w:szCs w:val="18"/>
        </w:rPr>
        <w:t xml:space="preserve"> </w:t>
      </w:r>
      <w:r w:rsidR="00D8246C">
        <w:rPr>
          <w:rFonts w:ascii="Museo 300" w:hAnsi="Museo 300" w:cs="CIDFont+F1"/>
          <w:sz w:val="18"/>
          <w:szCs w:val="18"/>
        </w:rPr>
        <w:t>april</w:t>
      </w:r>
      <w:r w:rsidR="0039085D">
        <w:rPr>
          <w:rFonts w:ascii="Museo 300" w:hAnsi="Museo 300" w:cs="CIDFont+F1"/>
          <w:sz w:val="18"/>
          <w:szCs w:val="18"/>
        </w:rPr>
        <w:t xml:space="preserve"> </w:t>
      </w:r>
      <w:r w:rsidR="009B13C2" w:rsidRPr="0039085D">
        <w:rPr>
          <w:rFonts w:ascii="Museo 300" w:hAnsi="Museo 300" w:cs="CIDFont+F1"/>
          <w:sz w:val="18"/>
          <w:szCs w:val="18"/>
        </w:rPr>
        <w:t>201</w:t>
      </w:r>
      <w:r w:rsidR="00D8246C">
        <w:rPr>
          <w:rFonts w:ascii="Museo 300" w:hAnsi="Museo 300" w:cs="CIDFont+F1"/>
          <w:sz w:val="18"/>
          <w:szCs w:val="18"/>
        </w:rPr>
        <w:t>9</w:t>
      </w:r>
      <w:r w:rsidR="009B13C2" w:rsidRPr="0039085D">
        <w:rPr>
          <w:rFonts w:ascii="Museo 300" w:hAnsi="Museo 300" w:cs="CIDFont+F1"/>
          <w:sz w:val="18"/>
          <w:szCs w:val="18"/>
        </w:rPr>
        <w:t>, sammenlignet med 12 måneder forinden</w:t>
      </w:r>
    </w:p>
    <w:p w14:paraId="29D5CF6C" w14:textId="1B468F57" w:rsidR="009A5D83" w:rsidRDefault="009A5D83" w:rsidP="009B13C2">
      <w:pPr>
        <w:autoSpaceDE w:val="0"/>
        <w:autoSpaceDN w:val="0"/>
        <w:adjustRightInd w:val="0"/>
        <w:rPr>
          <w:rFonts w:ascii="Museo 300" w:hAnsi="Museo 300" w:cs="CIDFont+F1"/>
          <w:sz w:val="18"/>
          <w:szCs w:val="18"/>
        </w:rPr>
      </w:pPr>
      <w:r w:rsidRPr="009A5D83">
        <w:rPr>
          <w:rFonts w:ascii="Museo 300" w:hAnsi="Museo 300" w:cs="CIDFont+F1"/>
          <w:noProof/>
          <w:sz w:val="18"/>
          <w:szCs w:val="18"/>
        </w:rPr>
        <w:drawing>
          <wp:inline distT="0" distB="0" distL="0" distR="0" wp14:anchorId="2EFA2FB9" wp14:editId="2021AFD0">
            <wp:extent cx="3739444" cy="2849418"/>
            <wp:effectExtent l="0" t="0" r="0" b="8255"/>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5993" cy="2869648"/>
                    </a:xfrm>
                    <a:prstGeom prst="rect">
                      <a:avLst/>
                    </a:prstGeom>
                    <a:noFill/>
                    <a:ln>
                      <a:noFill/>
                    </a:ln>
                  </pic:spPr>
                </pic:pic>
              </a:graphicData>
            </a:graphic>
          </wp:inline>
        </w:drawing>
      </w:r>
    </w:p>
    <w:p w14:paraId="327F7A01" w14:textId="43A09BD2" w:rsidR="000E09EF" w:rsidRPr="00B40CF3" w:rsidRDefault="000E09EF" w:rsidP="009B13C2">
      <w:pPr>
        <w:rPr>
          <w:rFonts w:ascii="Museo 300" w:hAnsi="Museo 300" w:cs="CIDFont+F3"/>
          <w:sz w:val="18"/>
          <w:szCs w:val="18"/>
        </w:rPr>
      </w:pPr>
      <w:r w:rsidRPr="00B40CF3">
        <w:rPr>
          <w:rFonts w:ascii="Museo 300" w:hAnsi="Museo 300" w:cs="CIDFont+F3"/>
          <w:sz w:val="18"/>
          <w:szCs w:val="18"/>
        </w:rPr>
        <w:t>Forklaring: Jobomsætning betegner antallet af personer, der er startet i nyt job.</w:t>
      </w:r>
    </w:p>
    <w:p w14:paraId="36AAAC4F" w14:textId="606DB86D" w:rsidR="009B13C2" w:rsidRDefault="00372980" w:rsidP="00A73336">
      <w:pPr>
        <w:rPr>
          <w:rFonts w:ascii="Museo 300" w:hAnsi="Museo 300" w:cs="CIDFont+F3"/>
          <w:sz w:val="18"/>
          <w:szCs w:val="18"/>
        </w:rPr>
      </w:pPr>
      <w:r w:rsidRPr="00372980">
        <w:rPr>
          <w:rFonts w:ascii="Museo 300" w:hAnsi="Museo 300" w:cs="CIDFont+F3"/>
          <w:sz w:val="18"/>
          <w:szCs w:val="18"/>
        </w:rPr>
        <w:t xml:space="preserve">Kilde: RAR Sjælland, NØGLETAL </w:t>
      </w:r>
      <w:r w:rsidR="00D8246C">
        <w:rPr>
          <w:rFonts w:ascii="Museo 300" w:hAnsi="Museo 300" w:cs="CIDFont+F3"/>
          <w:sz w:val="18"/>
          <w:szCs w:val="18"/>
        </w:rPr>
        <w:t>september</w:t>
      </w:r>
      <w:r w:rsidRPr="00372980">
        <w:rPr>
          <w:rFonts w:ascii="Museo 300" w:hAnsi="Museo 300" w:cs="CIDFont+F3"/>
          <w:sz w:val="18"/>
          <w:szCs w:val="18"/>
        </w:rPr>
        <w:t xml:space="preserve"> 2019</w:t>
      </w:r>
    </w:p>
    <w:p w14:paraId="46C12D46" w14:textId="12E3E99E" w:rsidR="00C45F3F" w:rsidRDefault="00C45F3F" w:rsidP="00A73336">
      <w:pPr>
        <w:rPr>
          <w:rFonts w:ascii="Museo 300" w:hAnsi="Museo 300" w:cs="CIDFont+F3"/>
          <w:sz w:val="18"/>
          <w:szCs w:val="18"/>
        </w:rPr>
      </w:pPr>
    </w:p>
    <w:p w14:paraId="6425FEE9" w14:textId="77777777" w:rsidR="00E318A8" w:rsidRDefault="00E318A8" w:rsidP="00C45F3F">
      <w:pPr>
        <w:rPr>
          <w:rFonts w:ascii="Museo 300" w:hAnsi="Museo 300" w:cs="Arial"/>
          <w:color w:val="000000"/>
          <w:sz w:val="22"/>
          <w:szCs w:val="22"/>
        </w:rPr>
      </w:pPr>
    </w:p>
    <w:p w14:paraId="4C861981" w14:textId="5355D971" w:rsidR="00C45F3F" w:rsidRPr="00C45F3F" w:rsidRDefault="00755877" w:rsidP="00C45F3F">
      <w:pPr>
        <w:rPr>
          <w:rFonts w:ascii="Museo 300" w:hAnsi="Museo 300" w:cs="Arial"/>
          <w:color w:val="000000"/>
          <w:sz w:val="22"/>
          <w:szCs w:val="22"/>
        </w:rPr>
      </w:pPr>
      <w:r>
        <w:rPr>
          <w:rFonts w:ascii="Museo 300" w:hAnsi="Museo 300" w:cs="Arial"/>
          <w:color w:val="000000"/>
          <w:sz w:val="22"/>
          <w:szCs w:val="22"/>
        </w:rPr>
        <w:t xml:space="preserve">Udviklingen i antal ydelsesmodtagere viser, at den samlede </w:t>
      </w:r>
      <w:r w:rsidR="00C45F3F">
        <w:rPr>
          <w:rFonts w:ascii="Museo 300" w:hAnsi="Museo 300" w:cs="Arial"/>
          <w:color w:val="000000"/>
          <w:sz w:val="22"/>
          <w:szCs w:val="22"/>
        </w:rPr>
        <w:t xml:space="preserve">andel </w:t>
      </w:r>
      <w:r>
        <w:rPr>
          <w:rFonts w:ascii="Museo 300" w:hAnsi="Museo 300" w:cs="Arial"/>
          <w:color w:val="000000"/>
          <w:sz w:val="22"/>
          <w:szCs w:val="22"/>
        </w:rPr>
        <w:t>er</w:t>
      </w:r>
      <w:r w:rsidR="00C45F3F">
        <w:rPr>
          <w:rFonts w:ascii="Museo 300" w:hAnsi="Museo 300" w:cs="Arial"/>
          <w:color w:val="000000"/>
          <w:sz w:val="22"/>
          <w:szCs w:val="22"/>
        </w:rPr>
        <w:t xml:space="preserve"> faldet med 0</w:t>
      </w:r>
      <w:r>
        <w:rPr>
          <w:rFonts w:ascii="Museo 300" w:hAnsi="Museo 300" w:cs="Arial"/>
          <w:color w:val="000000"/>
          <w:sz w:val="22"/>
          <w:szCs w:val="22"/>
        </w:rPr>
        <w:t>,</w:t>
      </w:r>
      <w:r w:rsidR="006C4965">
        <w:rPr>
          <w:rFonts w:ascii="Museo 300" w:hAnsi="Museo 300" w:cs="Arial"/>
          <w:color w:val="000000"/>
          <w:sz w:val="22"/>
          <w:szCs w:val="22"/>
        </w:rPr>
        <w:t>1</w:t>
      </w:r>
      <w:r>
        <w:rPr>
          <w:rFonts w:ascii="Museo 300" w:hAnsi="Museo 300" w:cs="Arial"/>
          <w:color w:val="000000"/>
          <w:sz w:val="22"/>
          <w:szCs w:val="22"/>
        </w:rPr>
        <w:t xml:space="preserve"> pct.</w:t>
      </w:r>
      <w:r w:rsidR="00D8246C">
        <w:rPr>
          <w:rFonts w:ascii="Museo 300" w:hAnsi="Museo 300" w:cs="Arial"/>
          <w:color w:val="000000"/>
          <w:sz w:val="22"/>
          <w:szCs w:val="22"/>
        </w:rPr>
        <w:t xml:space="preserve"> </w:t>
      </w:r>
      <w:r w:rsidR="00C45F3F">
        <w:rPr>
          <w:rFonts w:ascii="Museo 300" w:hAnsi="Museo 300" w:cs="Arial"/>
          <w:color w:val="000000"/>
          <w:sz w:val="22"/>
          <w:szCs w:val="22"/>
        </w:rPr>
        <w:t xml:space="preserve">point </w:t>
      </w:r>
      <w:r w:rsidR="006C4965">
        <w:rPr>
          <w:rFonts w:ascii="Museo 300" w:hAnsi="Museo 300" w:cs="Arial"/>
          <w:color w:val="000000"/>
          <w:sz w:val="22"/>
          <w:szCs w:val="22"/>
        </w:rPr>
        <w:t>fra 2</w:t>
      </w:r>
      <w:r w:rsidR="00842398">
        <w:rPr>
          <w:rFonts w:ascii="Museo 300" w:hAnsi="Museo 300" w:cs="Arial"/>
          <w:color w:val="000000"/>
          <w:sz w:val="22"/>
          <w:szCs w:val="22"/>
        </w:rPr>
        <w:t xml:space="preserve"> </w:t>
      </w:r>
      <w:proofErr w:type="spellStart"/>
      <w:r w:rsidR="00842398">
        <w:rPr>
          <w:rFonts w:ascii="Museo 300" w:hAnsi="Museo 300" w:cs="Arial"/>
          <w:color w:val="000000"/>
          <w:sz w:val="22"/>
          <w:szCs w:val="22"/>
        </w:rPr>
        <w:t>kvt</w:t>
      </w:r>
      <w:proofErr w:type="spellEnd"/>
      <w:r w:rsidR="00842398">
        <w:rPr>
          <w:rFonts w:ascii="Museo 300" w:hAnsi="Museo 300" w:cs="Arial"/>
          <w:color w:val="000000"/>
          <w:sz w:val="22"/>
          <w:szCs w:val="22"/>
        </w:rPr>
        <w:t>. 2018 ti</w:t>
      </w:r>
      <w:r w:rsidR="006C4965">
        <w:rPr>
          <w:rFonts w:ascii="Museo 300" w:hAnsi="Museo 300" w:cs="Arial"/>
          <w:color w:val="000000"/>
          <w:sz w:val="22"/>
          <w:szCs w:val="22"/>
        </w:rPr>
        <w:t>l 2</w:t>
      </w:r>
      <w:r>
        <w:rPr>
          <w:rFonts w:ascii="Museo 300" w:hAnsi="Museo 300" w:cs="Arial"/>
          <w:color w:val="000000"/>
          <w:sz w:val="22"/>
          <w:szCs w:val="22"/>
        </w:rPr>
        <w:t xml:space="preserve">. </w:t>
      </w:r>
      <w:proofErr w:type="spellStart"/>
      <w:r>
        <w:rPr>
          <w:rFonts w:ascii="Museo 300" w:hAnsi="Museo 300" w:cs="Arial"/>
          <w:color w:val="000000"/>
          <w:sz w:val="22"/>
          <w:szCs w:val="22"/>
        </w:rPr>
        <w:t>kvt</w:t>
      </w:r>
      <w:proofErr w:type="spellEnd"/>
      <w:r>
        <w:rPr>
          <w:rFonts w:ascii="Museo 300" w:hAnsi="Museo 300" w:cs="Arial"/>
          <w:color w:val="000000"/>
          <w:sz w:val="22"/>
          <w:szCs w:val="22"/>
        </w:rPr>
        <w:t xml:space="preserve">. 2019, </w:t>
      </w:r>
      <w:r w:rsidR="00C45F3F">
        <w:rPr>
          <w:rFonts w:ascii="Museo 300" w:hAnsi="Museo 300" w:cs="Arial"/>
          <w:color w:val="000000"/>
          <w:sz w:val="22"/>
          <w:szCs w:val="22"/>
        </w:rPr>
        <w:t>men</w:t>
      </w:r>
      <w:r>
        <w:rPr>
          <w:rFonts w:ascii="Museo 300" w:hAnsi="Museo 300" w:cs="Arial"/>
          <w:color w:val="000000"/>
          <w:sz w:val="22"/>
          <w:szCs w:val="22"/>
        </w:rPr>
        <w:t>s</w:t>
      </w:r>
      <w:r w:rsidR="00C45F3F">
        <w:rPr>
          <w:rFonts w:ascii="Museo 300" w:hAnsi="Museo 300" w:cs="Arial"/>
          <w:color w:val="000000"/>
          <w:sz w:val="22"/>
          <w:szCs w:val="22"/>
        </w:rPr>
        <w:t xml:space="preserve"> </w:t>
      </w:r>
      <w:r>
        <w:rPr>
          <w:rFonts w:ascii="Museo 300" w:hAnsi="Museo 300" w:cs="Arial"/>
          <w:color w:val="000000"/>
          <w:sz w:val="22"/>
          <w:szCs w:val="22"/>
        </w:rPr>
        <w:t xml:space="preserve">faldet </w:t>
      </w:r>
      <w:r w:rsidR="00C45F3F">
        <w:rPr>
          <w:rFonts w:ascii="Museo 300" w:hAnsi="Museo 300" w:cs="Arial"/>
          <w:color w:val="000000"/>
          <w:sz w:val="22"/>
          <w:szCs w:val="22"/>
        </w:rPr>
        <w:t xml:space="preserve">på landsplan er </w:t>
      </w:r>
      <w:r>
        <w:rPr>
          <w:rFonts w:ascii="Museo 300" w:hAnsi="Museo 300" w:cs="Arial"/>
          <w:color w:val="000000"/>
          <w:sz w:val="22"/>
          <w:szCs w:val="22"/>
        </w:rPr>
        <w:t>0,</w:t>
      </w:r>
      <w:r w:rsidR="006C4965">
        <w:rPr>
          <w:rFonts w:ascii="Museo 300" w:hAnsi="Museo 300" w:cs="Arial"/>
          <w:color w:val="000000"/>
          <w:sz w:val="22"/>
          <w:szCs w:val="22"/>
        </w:rPr>
        <w:t>3</w:t>
      </w:r>
      <w:r>
        <w:rPr>
          <w:rFonts w:ascii="Museo 300" w:hAnsi="Museo 300" w:cs="Arial"/>
          <w:color w:val="000000"/>
          <w:sz w:val="22"/>
          <w:szCs w:val="22"/>
        </w:rPr>
        <w:t xml:space="preserve"> pct.</w:t>
      </w:r>
      <w:r w:rsidR="002F6331">
        <w:rPr>
          <w:rFonts w:ascii="Museo 300" w:hAnsi="Museo 300" w:cs="Arial"/>
          <w:color w:val="000000"/>
          <w:sz w:val="22"/>
          <w:szCs w:val="22"/>
        </w:rPr>
        <w:t xml:space="preserve"> </w:t>
      </w:r>
      <w:r w:rsidR="00C45F3F">
        <w:rPr>
          <w:rFonts w:ascii="Museo 300" w:hAnsi="Museo 300" w:cs="Arial"/>
          <w:color w:val="000000"/>
          <w:sz w:val="22"/>
          <w:szCs w:val="22"/>
        </w:rPr>
        <w:t>point. Faldet skyldes en tilbagegang af borgere på kontanthjælp</w:t>
      </w:r>
      <w:r w:rsidR="006C4965">
        <w:rPr>
          <w:rFonts w:ascii="Museo 300" w:hAnsi="Museo 300" w:cs="Arial"/>
          <w:color w:val="000000"/>
          <w:sz w:val="22"/>
          <w:szCs w:val="22"/>
        </w:rPr>
        <w:t>, integrationsydelse</w:t>
      </w:r>
      <w:r w:rsidR="00C45F3F">
        <w:rPr>
          <w:rFonts w:ascii="Museo 300" w:hAnsi="Museo 300" w:cs="Arial"/>
          <w:color w:val="000000"/>
          <w:sz w:val="22"/>
          <w:szCs w:val="22"/>
        </w:rPr>
        <w:t xml:space="preserve"> og efterløn</w:t>
      </w:r>
      <w:r w:rsidR="006C4965">
        <w:rPr>
          <w:rFonts w:ascii="Museo 300" w:hAnsi="Museo 300" w:cs="Arial"/>
          <w:color w:val="000000"/>
          <w:sz w:val="22"/>
          <w:szCs w:val="22"/>
        </w:rPr>
        <w:t>, og herunder er der samtidig en mindre stigning i antallet af personer på førtidspension og i fleksjob</w:t>
      </w:r>
      <w:r>
        <w:rPr>
          <w:rFonts w:ascii="Museo 300" w:hAnsi="Museo 300" w:cs="Arial"/>
          <w:color w:val="000000"/>
          <w:sz w:val="22"/>
          <w:szCs w:val="22"/>
        </w:rPr>
        <w:t xml:space="preserve">. </w:t>
      </w:r>
      <w:r w:rsidRPr="00C45F3F">
        <w:rPr>
          <w:rFonts w:ascii="Museo 300" w:hAnsi="Museo 300" w:cs="Arial"/>
          <w:color w:val="000000"/>
          <w:sz w:val="22"/>
          <w:szCs w:val="22"/>
        </w:rPr>
        <w:t>Se</w:t>
      </w:r>
      <w:r>
        <w:rPr>
          <w:rFonts w:ascii="Museo 300" w:hAnsi="Museo 300" w:cs="Arial"/>
          <w:color w:val="000000"/>
          <w:sz w:val="22"/>
          <w:szCs w:val="22"/>
        </w:rPr>
        <w:t xml:space="preserve"> tabel </w:t>
      </w:r>
      <w:r w:rsidR="00CE6A3B">
        <w:rPr>
          <w:rFonts w:ascii="Museo 300" w:hAnsi="Museo 300" w:cs="Arial"/>
          <w:color w:val="000000"/>
          <w:sz w:val="22"/>
          <w:szCs w:val="22"/>
        </w:rPr>
        <w:t>2</w:t>
      </w:r>
      <w:r w:rsidR="00C45F3F">
        <w:rPr>
          <w:rFonts w:ascii="Museo 300" w:hAnsi="Museo 300" w:cs="Arial"/>
          <w:color w:val="000000"/>
          <w:sz w:val="22"/>
          <w:szCs w:val="22"/>
        </w:rPr>
        <w:t>:</w:t>
      </w:r>
    </w:p>
    <w:p w14:paraId="00BF05A8" w14:textId="1464145D" w:rsidR="00C45F3F" w:rsidRDefault="00C45F3F" w:rsidP="00A73336">
      <w:pPr>
        <w:rPr>
          <w:rFonts w:ascii="Museo 300" w:hAnsi="Museo 300" w:cs="CIDFont+F3"/>
          <w:sz w:val="18"/>
          <w:szCs w:val="18"/>
        </w:rPr>
      </w:pPr>
    </w:p>
    <w:p w14:paraId="46821949" w14:textId="77777777" w:rsidR="001242C3" w:rsidRDefault="001242C3">
      <w:pPr>
        <w:rPr>
          <w:rFonts w:ascii="Museo 300" w:hAnsi="Museo 300" w:cs="Arial"/>
          <w:color w:val="000000"/>
          <w:sz w:val="18"/>
          <w:szCs w:val="18"/>
        </w:rPr>
      </w:pPr>
      <w:r>
        <w:rPr>
          <w:rFonts w:ascii="Museo 300" w:hAnsi="Museo 300" w:cs="Arial"/>
          <w:color w:val="000000"/>
          <w:sz w:val="18"/>
          <w:szCs w:val="18"/>
        </w:rPr>
        <w:br w:type="page"/>
      </w:r>
    </w:p>
    <w:p w14:paraId="48FB69B7" w14:textId="7CB1A7DF" w:rsidR="00C45F3F" w:rsidRDefault="00C45F3F" w:rsidP="00C45F3F">
      <w:pPr>
        <w:rPr>
          <w:rFonts w:ascii="Museo 300" w:hAnsi="Museo 300" w:cs="Arial"/>
          <w:color w:val="000000"/>
          <w:sz w:val="18"/>
          <w:szCs w:val="18"/>
        </w:rPr>
      </w:pPr>
      <w:r w:rsidRPr="00755877">
        <w:rPr>
          <w:rFonts w:ascii="Museo 300" w:hAnsi="Museo 300" w:cs="Arial"/>
          <w:color w:val="000000"/>
          <w:sz w:val="18"/>
          <w:szCs w:val="18"/>
        </w:rPr>
        <w:lastRenderedPageBreak/>
        <w:t xml:space="preserve">Tabel </w:t>
      </w:r>
      <w:r w:rsidR="00CE6A3B">
        <w:rPr>
          <w:rFonts w:ascii="Museo 300" w:hAnsi="Museo 300" w:cs="Arial"/>
          <w:color w:val="000000"/>
          <w:sz w:val="18"/>
          <w:szCs w:val="18"/>
        </w:rPr>
        <w:t>2</w:t>
      </w:r>
      <w:r w:rsidRPr="00755877">
        <w:rPr>
          <w:rFonts w:ascii="Museo 300" w:hAnsi="Museo 300" w:cs="Arial"/>
          <w:color w:val="000000"/>
          <w:sz w:val="18"/>
          <w:szCs w:val="18"/>
        </w:rPr>
        <w:t xml:space="preserve">. Borgere i </w:t>
      </w:r>
      <w:r w:rsidR="00755877">
        <w:rPr>
          <w:rFonts w:ascii="Museo 300" w:hAnsi="Museo 300" w:cs="Arial"/>
          <w:color w:val="000000"/>
          <w:sz w:val="18"/>
          <w:szCs w:val="18"/>
        </w:rPr>
        <w:t>Ringsted K</w:t>
      </w:r>
      <w:r w:rsidRPr="00755877">
        <w:rPr>
          <w:rFonts w:ascii="Museo 300" w:hAnsi="Museo 300" w:cs="Arial"/>
          <w:color w:val="000000"/>
          <w:sz w:val="18"/>
          <w:szCs w:val="18"/>
        </w:rPr>
        <w:t>ommune i den arbejdsdygtige alder (16-66 år) fordelt på arbejdsmarkedsstatus</w:t>
      </w:r>
      <w:r w:rsidR="00755877" w:rsidRPr="00755877">
        <w:rPr>
          <w:rFonts w:ascii="Museo 300" w:hAnsi="Museo 300" w:cs="Arial"/>
          <w:color w:val="000000"/>
          <w:sz w:val="18"/>
          <w:szCs w:val="18"/>
        </w:rPr>
        <w:t xml:space="preserve">, </w:t>
      </w:r>
      <w:r w:rsidR="006C4965">
        <w:rPr>
          <w:rFonts w:ascii="Museo 300" w:hAnsi="Museo 300" w:cs="Arial"/>
          <w:color w:val="000000"/>
          <w:sz w:val="18"/>
          <w:szCs w:val="18"/>
        </w:rPr>
        <w:t>2</w:t>
      </w:r>
      <w:r w:rsidR="00755877" w:rsidRPr="00755877">
        <w:rPr>
          <w:rFonts w:ascii="Museo 300" w:hAnsi="Museo 300" w:cs="Arial"/>
          <w:color w:val="000000"/>
          <w:sz w:val="18"/>
          <w:szCs w:val="18"/>
        </w:rPr>
        <w:t xml:space="preserve">. </w:t>
      </w:r>
      <w:proofErr w:type="spellStart"/>
      <w:r w:rsidR="00755877" w:rsidRPr="00755877">
        <w:rPr>
          <w:rFonts w:ascii="Museo 300" w:hAnsi="Museo 300" w:cs="Arial"/>
          <w:color w:val="000000"/>
          <w:sz w:val="18"/>
          <w:szCs w:val="18"/>
        </w:rPr>
        <w:t>kvt</w:t>
      </w:r>
      <w:proofErr w:type="spellEnd"/>
      <w:r w:rsidR="00755877" w:rsidRPr="00755877">
        <w:rPr>
          <w:rFonts w:ascii="Museo 300" w:hAnsi="Museo 300" w:cs="Arial"/>
          <w:color w:val="000000"/>
          <w:sz w:val="18"/>
          <w:szCs w:val="18"/>
        </w:rPr>
        <w:t>. 2019</w:t>
      </w:r>
      <w:r w:rsidR="008238EE">
        <w:rPr>
          <w:rFonts w:ascii="Museo 300" w:hAnsi="Museo 300" w:cs="Arial"/>
          <w:color w:val="000000"/>
          <w:sz w:val="18"/>
          <w:szCs w:val="18"/>
        </w:rPr>
        <w:t>.</w:t>
      </w:r>
    </w:p>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Caption w:val="uri://tab2/"/>
      </w:tblPr>
      <w:tblGrid>
        <w:gridCol w:w="1774"/>
        <w:gridCol w:w="967"/>
        <w:gridCol w:w="1016"/>
        <w:gridCol w:w="917"/>
        <w:gridCol w:w="954"/>
        <w:gridCol w:w="979"/>
      </w:tblGrid>
      <w:tr w:rsidR="006C4965" w:rsidRPr="00C8076D" w14:paraId="60A9F5B3" w14:textId="77777777" w:rsidTr="006C4965">
        <w:trPr>
          <w:trHeight w:hRule="exact" w:val="1003"/>
        </w:trPr>
        <w:tc>
          <w:tcPr>
            <w:tcW w:w="1774" w:type="dxa"/>
            <w:tcBorders>
              <w:top w:val="single" w:sz="4" w:space="0" w:color="FFFFFF"/>
              <w:right w:val="single" w:sz="4" w:space="0" w:color="FFFFFF"/>
            </w:tcBorders>
            <w:shd w:val="clear" w:color="auto" w:fill="30859B"/>
            <w:vAlign w:val="bottom"/>
          </w:tcPr>
          <w:p w14:paraId="7CE4441D" w14:textId="77777777" w:rsidR="006C4965" w:rsidRPr="00176F16" w:rsidRDefault="006C4965" w:rsidP="006C4965">
            <w:pPr>
              <w:jc w:val="center"/>
              <w:rPr>
                <w:b/>
                <w:color w:val="FFFFFF" w:themeColor="background1"/>
                <w:sz w:val="12"/>
                <w:szCs w:val="12"/>
              </w:rPr>
            </w:pPr>
            <w:r>
              <w:rPr>
                <w:b/>
                <w:color w:val="FFFFFF" w:themeColor="background1"/>
                <w:sz w:val="12"/>
                <w:szCs w:val="12"/>
              </w:rPr>
              <w:t xml:space="preserve">2. </w:t>
            </w:r>
            <w:proofErr w:type="spellStart"/>
            <w:r>
              <w:rPr>
                <w:b/>
                <w:color w:val="FFFFFF" w:themeColor="background1"/>
                <w:sz w:val="12"/>
                <w:szCs w:val="12"/>
              </w:rPr>
              <w:t>kvartal</w:t>
            </w:r>
            <w:proofErr w:type="spellEnd"/>
            <w:r>
              <w:rPr>
                <w:b/>
                <w:color w:val="FFFFFF" w:themeColor="background1"/>
                <w:sz w:val="12"/>
                <w:szCs w:val="12"/>
              </w:rPr>
              <w:t xml:space="preserve"> 2019</w:t>
            </w:r>
          </w:p>
        </w:tc>
        <w:tc>
          <w:tcPr>
            <w:tcW w:w="967" w:type="dxa"/>
            <w:tcBorders>
              <w:top w:val="single" w:sz="4" w:space="0" w:color="FFFFFF"/>
              <w:left w:val="single" w:sz="4" w:space="0" w:color="FFFFFF"/>
              <w:right w:val="single" w:sz="4" w:space="0" w:color="FFFFFF"/>
            </w:tcBorders>
            <w:shd w:val="clear" w:color="auto" w:fill="30859B"/>
            <w:vAlign w:val="bottom"/>
          </w:tcPr>
          <w:p w14:paraId="5C1618CD" w14:textId="77777777" w:rsidR="006C4965" w:rsidRDefault="006C4965" w:rsidP="006C4965">
            <w:pPr>
              <w:pStyle w:val="TableParagraph"/>
              <w:jc w:val="left"/>
              <w:rPr>
                <w:rFonts w:ascii="Franklin Gothic Book"/>
                <w:sz w:val="12"/>
              </w:rPr>
            </w:pPr>
          </w:p>
          <w:p w14:paraId="56C24B82" w14:textId="77777777" w:rsidR="006C4965" w:rsidRDefault="006C4965" w:rsidP="006C4965">
            <w:pPr>
              <w:pStyle w:val="TableParagraph"/>
              <w:jc w:val="left"/>
              <w:rPr>
                <w:rFonts w:ascii="Franklin Gothic Book"/>
                <w:sz w:val="12"/>
              </w:rPr>
            </w:pPr>
          </w:p>
          <w:p w14:paraId="76D7AEA9" w14:textId="77777777" w:rsidR="006C4965" w:rsidRDefault="006C4965" w:rsidP="006C4965">
            <w:pPr>
              <w:pStyle w:val="TableParagraph"/>
              <w:spacing w:before="84" w:line="264" w:lineRule="auto"/>
              <w:ind w:left="47" w:firstLine="293"/>
              <w:jc w:val="left"/>
              <w:rPr>
                <w:rFonts w:ascii="Calibri"/>
                <w:b/>
                <w:sz w:val="12"/>
              </w:rPr>
            </w:pPr>
            <w:proofErr w:type="spellStart"/>
            <w:r>
              <w:rPr>
                <w:rFonts w:ascii="Calibri"/>
                <w:b/>
                <w:color w:val="FFFFFF"/>
                <w:w w:val="105"/>
                <w:sz w:val="12"/>
              </w:rPr>
              <w:t>Antal</w:t>
            </w:r>
            <w:proofErr w:type="spellEnd"/>
            <w:r>
              <w:rPr>
                <w:rFonts w:ascii="Calibri"/>
                <w:b/>
                <w:color w:val="FFFFFF"/>
                <w:w w:val="105"/>
                <w:sz w:val="12"/>
              </w:rPr>
              <w:t xml:space="preserve"> </w:t>
            </w:r>
            <w:proofErr w:type="spellStart"/>
            <w:r>
              <w:rPr>
                <w:rFonts w:ascii="Calibri"/>
                <w:b/>
                <w:color w:val="FFFFFF"/>
                <w:sz w:val="12"/>
              </w:rPr>
              <w:t>fuldtidspersoner</w:t>
            </w:r>
            <w:proofErr w:type="spellEnd"/>
          </w:p>
        </w:tc>
        <w:tc>
          <w:tcPr>
            <w:tcW w:w="1016" w:type="dxa"/>
            <w:tcBorders>
              <w:top w:val="single" w:sz="4" w:space="0" w:color="FFFFFF"/>
              <w:left w:val="single" w:sz="4" w:space="0" w:color="FFFFFF"/>
            </w:tcBorders>
            <w:shd w:val="clear" w:color="auto" w:fill="30859B"/>
            <w:vAlign w:val="bottom"/>
          </w:tcPr>
          <w:p w14:paraId="4B5493F0" w14:textId="77777777" w:rsidR="006C4965" w:rsidRDefault="006C4965" w:rsidP="006C4965">
            <w:pPr>
              <w:pStyle w:val="TableParagraph"/>
              <w:jc w:val="left"/>
              <w:rPr>
                <w:rFonts w:ascii="Franklin Gothic Book"/>
                <w:sz w:val="12"/>
              </w:rPr>
            </w:pPr>
          </w:p>
          <w:p w14:paraId="06BC327C" w14:textId="77777777" w:rsidR="006C4965" w:rsidRDefault="006C4965" w:rsidP="006C4965">
            <w:pPr>
              <w:pStyle w:val="TableParagraph"/>
              <w:jc w:val="left"/>
              <w:rPr>
                <w:rFonts w:ascii="Franklin Gothic Book"/>
                <w:sz w:val="12"/>
              </w:rPr>
            </w:pPr>
          </w:p>
          <w:p w14:paraId="7CE97FC8" w14:textId="77777777" w:rsidR="006C4965" w:rsidRDefault="006C4965" w:rsidP="006C4965">
            <w:pPr>
              <w:pStyle w:val="TableParagraph"/>
              <w:spacing w:before="84" w:line="264" w:lineRule="auto"/>
              <w:ind w:left="18" w:firstLine="246"/>
              <w:jc w:val="left"/>
              <w:rPr>
                <w:rFonts w:ascii="Calibri"/>
                <w:b/>
                <w:sz w:val="12"/>
              </w:rPr>
            </w:pPr>
            <w:proofErr w:type="spellStart"/>
            <w:r>
              <w:rPr>
                <w:rFonts w:ascii="Calibri"/>
                <w:b/>
                <w:color w:val="FFFFFF"/>
                <w:w w:val="105"/>
                <w:sz w:val="12"/>
              </w:rPr>
              <w:t>Andel</w:t>
            </w:r>
            <w:proofErr w:type="spellEnd"/>
            <w:r>
              <w:rPr>
                <w:rFonts w:ascii="Calibri"/>
                <w:b/>
                <w:color w:val="FFFFFF"/>
                <w:w w:val="105"/>
                <w:sz w:val="12"/>
              </w:rPr>
              <w:t xml:space="preserve"> </w:t>
            </w:r>
            <w:proofErr w:type="spellStart"/>
            <w:r>
              <w:rPr>
                <w:rFonts w:ascii="Calibri"/>
                <w:b/>
                <w:color w:val="FFFFFF"/>
                <w:w w:val="105"/>
                <w:sz w:val="12"/>
              </w:rPr>
              <w:t>af</w:t>
            </w:r>
            <w:proofErr w:type="spellEnd"/>
            <w:r>
              <w:rPr>
                <w:rFonts w:ascii="Calibri"/>
                <w:b/>
                <w:color w:val="FFFFFF"/>
                <w:w w:val="105"/>
                <w:sz w:val="12"/>
              </w:rPr>
              <w:t xml:space="preserve"> </w:t>
            </w:r>
            <w:proofErr w:type="spellStart"/>
            <w:r>
              <w:rPr>
                <w:rFonts w:ascii="Calibri"/>
                <w:b/>
                <w:color w:val="FFFFFF"/>
                <w:sz w:val="12"/>
              </w:rPr>
              <w:t>befolkningen</w:t>
            </w:r>
            <w:proofErr w:type="spellEnd"/>
            <w:r>
              <w:rPr>
                <w:rFonts w:ascii="Calibri"/>
                <w:b/>
                <w:color w:val="FFFFFF"/>
                <w:sz w:val="12"/>
              </w:rPr>
              <w:t>, pct.</w:t>
            </w:r>
          </w:p>
        </w:tc>
        <w:tc>
          <w:tcPr>
            <w:tcW w:w="917" w:type="dxa"/>
            <w:tcBorders>
              <w:top w:val="single" w:sz="4" w:space="0" w:color="FFFFFF"/>
              <w:right w:val="single" w:sz="4" w:space="0" w:color="FFFFFF"/>
            </w:tcBorders>
            <w:shd w:val="clear" w:color="auto" w:fill="30859B"/>
            <w:vAlign w:val="bottom"/>
          </w:tcPr>
          <w:p w14:paraId="24D81976" w14:textId="77777777" w:rsidR="006C4965" w:rsidRPr="0043067A" w:rsidRDefault="006C4965" w:rsidP="006C4965">
            <w:pPr>
              <w:pStyle w:val="TableParagraph"/>
              <w:spacing w:before="34" w:line="264" w:lineRule="auto"/>
              <w:ind w:left="68" w:right="109" w:firstLine="8"/>
              <w:jc w:val="left"/>
              <w:rPr>
                <w:rFonts w:ascii="Calibri" w:hAnsi="Calibri"/>
                <w:b/>
                <w:sz w:val="12"/>
                <w:lang w:val="da-DK"/>
              </w:rPr>
            </w:pPr>
            <w:r>
              <w:rPr>
                <w:rFonts w:ascii="Calibri" w:hAnsi="Calibri"/>
                <w:b/>
                <w:color w:val="FFFFFF"/>
                <w:w w:val="105"/>
                <w:sz w:val="12"/>
                <w:lang w:val="da-DK"/>
              </w:rPr>
              <w:t>A</w:t>
            </w:r>
            <w:r w:rsidRPr="0043067A">
              <w:rPr>
                <w:rFonts w:ascii="Calibri" w:hAnsi="Calibri"/>
                <w:b/>
                <w:color w:val="FFFFFF"/>
                <w:w w:val="105"/>
                <w:sz w:val="12"/>
                <w:lang w:val="da-DK"/>
              </w:rPr>
              <w:t>ndel</w:t>
            </w:r>
            <w:r w:rsidRPr="0043067A">
              <w:rPr>
                <w:rFonts w:ascii="Calibri" w:hAnsi="Calibri"/>
                <w:b/>
                <w:color w:val="FFFFFF"/>
                <w:spacing w:val="-15"/>
                <w:w w:val="105"/>
                <w:sz w:val="12"/>
                <w:lang w:val="da-DK"/>
              </w:rPr>
              <w:t xml:space="preserve"> </w:t>
            </w:r>
            <w:r w:rsidRPr="0043067A">
              <w:rPr>
                <w:rFonts w:ascii="Calibri" w:hAnsi="Calibri"/>
                <w:b/>
                <w:color w:val="FFFFFF"/>
                <w:w w:val="105"/>
                <w:sz w:val="12"/>
                <w:lang w:val="da-DK"/>
              </w:rPr>
              <w:t>af befolkningen</w:t>
            </w:r>
            <w:r w:rsidRPr="0043067A">
              <w:rPr>
                <w:rFonts w:ascii="Calibri" w:hAnsi="Calibri"/>
                <w:b/>
                <w:color w:val="FFFFFF"/>
                <w:spacing w:val="-17"/>
                <w:w w:val="105"/>
                <w:sz w:val="12"/>
                <w:lang w:val="da-DK"/>
              </w:rPr>
              <w:t xml:space="preserve"> </w:t>
            </w:r>
            <w:r w:rsidRPr="0043067A">
              <w:rPr>
                <w:rFonts w:ascii="Calibri" w:hAnsi="Calibri"/>
                <w:b/>
                <w:color w:val="FFFFFF"/>
                <w:w w:val="105"/>
                <w:sz w:val="12"/>
                <w:lang w:val="da-DK"/>
              </w:rPr>
              <w:t>i</w:t>
            </w:r>
            <w:r w:rsidRPr="0043067A">
              <w:rPr>
                <w:rFonts w:ascii="Calibri" w:hAnsi="Calibri"/>
                <w:b/>
                <w:color w:val="FFFFFF"/>
                <w:w w:val="102"/>
                <w:sz w:val="12"/>
                <w:lang w:val="da-DK"/>
              </w:rPr>
              <w:t xml:space="preserve"> </w:t>
            </w:r>
            <w:r>
              <w:rPr>
                <w:rFonts w:ascii="Calibri" w:hAnsi="Calibri"/>
                <w:b/>
                <w:color w:val="FFFFFF"/>
                <w:w w:val="102"/>
                <w:sz w:val="12"/>
                <w:lang w:val="da-DK"/>
              </w:rPr>
              <w:t xml:space="preserve">hele landet, </w:t>
            </w:r>
            <w:r w:rsidRPr="0043067A">
              <w:rPr>
                <w:rFonts w:ascii="Calibri" w:hAnsi="Calibri"/>
                <w:b/>
                <w:color w:val="FFFFFF"/>
                <w:w w:val="105"/>
                <w:sz w:val="12"/>
                <w:lang w:val="da-DK"/>
              </w:rPr>
              <w:t>pct.</w:t>
            </w:r>
          </w:p>
        </w:tc>
        <w:tc>
          <w:tcPr>
            <w:tcW w:w="954" w:type="dxa"/>
            <w:tcBorders>
              <w:top w:val="single" w:sz="4" w:space="0" w:color="FFFFFF"/>
              <w:left w:val="single" w:sz="4" w:space="0" w:color="FFFFFF"/>
            </w:tcBorders>
            <w:shd w:val="clear" w:color="auto" w:fill="30859B"/>
            <w:vAlign w:val="bottom"/>
          </w:tcPr>
          <w:p w14:paraId="11559CCF" w14:textId="77777777" w:rsidR="006C4965" w:rsidRPr="0043067A" w:rsidRDefault="006C4965" w:rsidP="006C4965">
            <w:pPr>
              <w:pStyle w:val="TableParagraph"/>
              <w:spacing w:before="2"/>
              <w:jc w:val="left"/>
              <w:rPr>
                <w:rFonts w:ascii="Franklin Gothic Book"/>
                <w:sz w:val="17"/>
                <w:lang w:val="da-DK"/>
              </w:rPr>
            </w:pPr>
          </w:p>
          <w:p w14:paraId="1C6D7BFB" w14:textId="77777777" w:rsidR="006C4965" w:rsidRPr="0043067A" w:rsidRDefault="006C4965" w:rsidP="006C4965">
            <w:pPr>
              <w:pStyle w:val="TableParagraph"/>
              <w:spacing w:line="264" w:lineRule="auto"/>
              <w:ind w:left="56" w:right="53" w:hanging="2"/>
              <w:jc w:val="left"/>
              <w:rPr>
                <w:rFonts w:ascii="Calibri"/>
                <w:b/>
                <w:sz w:val="12"/>
                <w:lang w:val="da-DK"/>
              </w:rPr>
            </w:pPr>
            <w:r w:rsidRPr="0043067A">
              <w:rPr>
                <w:rFonts w:ascii="Calibri"/>
                <w:b/>
                <w:color w:val="FFFFFF"/>
                <w:w w:val="105"/>
                <w:sz w:val="12"/>
                <w:lang w:val="da-DK"/>
              </w:rPr>
              <w:t>Udvikling</w:t>
            </w:r>
            <w:r w:rsidRPr="0043067A">
              <w:rPr>
                <w:rFonts w:ascii="Calibri"/>
                <w:b/>
                <w:color w:val="FFFFFF"/>
                <w:spacing w:val="-18"/>
                <w:w w:val="105"/>
                <w:sz w:val="12"/>
                <w:lang w:val="da-DK"/>
              </w:rPr>
              <w:t xml:space="preserve"> </w:t>
            </w:r>
            <w:r w:rsidRPr="0043067A">
              <w:rPr>
                <w:rFonts w:ascii="Calibri"/>
                <w:b/>
                <w:color w:val="FFFFFF"/>
                <w:w w:val="105"/>
                <w:sz w:val="12"/>
                <w:lang w:val="da-DK"/>
              </w:rPr>
              <w:t>i</w:t>
            </w:r>
            <w:r w:rsidRPr="0043067A">
              <w:rPr>
                <w:rFonts w:ascii="Calibri"/>
                <w:b/>
                <w:color w:val="FFFFFF"/>
                <w:spacing w:val="-18"/>
                <w:w w:val="105"/>
                <w:sz w:val="12"/>
                <w:lang w:val="da-DK"/>
              </w:rPr>
              <w:t xml:space="preserve"> </w:t>
            </w:r>
            <w:r w:rsidRPr="0043067A">
              <w:rPr>
                <w:rFonts w:ascii="Calibri"/>
                <w:b/>
                <w:color w:val="FFFFFF"/>
                <w:w w:val="105"/>
                <w:sz w:val="12"/>
                <w:lang w:val="da-DK"/>
              </w:rPr>
              <w:t xml:space="preserve">andel </w:t>
            </w:r>
            <w:r w:rsidRPr="0043067A">
              <w:rPr>
                <w:rFonts w:ascii="Calibri"/>
                <w:b/>
                <w:color w:val="FFFFFF"/>
                <w:sz w:val="12"/>
                <w:lang w:val="da-DK"/>
              </w:rPr>
              <w:t>af befolkningen</w:t>
            </w:r>
            <w:r>
              <w:rPr>
                <w:rFonts w:ascii="Calibri"/>
                <w:b/>
                <w:color w:val="FFFFFF"/>
                <w:sz w:val="12"/>
                <w:lang w:val="da-DK"/>
              </w:rPr>
              <w:t xml:space="preserve"> </w:t>
            </w:r>
            <w:r w:rsidRPr="006450F1">
              <w:rPr>
                <w:rFonts w:ascii="Calibri" w:hAnsi="Calibri"/>
                <w:b/>
                <w:color w:val="FFFFFF"/>
                <w:sz w:val="12"/>
                <w:lang w:val="da-DK"/>
              </w:rPr>
              <w:t xml:space="preserve">ift. </w:t>
            </w:r>
            <w:r>
              <w:rPr>
                <w:rFonts w:ascii="Calibri" w:hAnsi="Calibri"/>
                <w:b/>
                <w:color w:val="FFFFFF"/>
                <w:sz w:val="12"/>
                <w:lang w:val="da-DK"/>
              </w:rPr>
              <w:t>samme kvartal året</w:t>
            </w:r>
            <w:r w:rsidRPr="006450F1">
              <w:rPr>
                <w:rFonts w:ascii="Calibri" w:hAnsi="Calibri"/>
                <w:b/>
                <w:color w:val="FFFFFF"/>
                <w:sz w:val="12"/>
                <w:lang w:val="da-DK"/>
              </w:rPr>
              <w:t xml:space="preserve"> før,</w:t>
            </w:r>
            <w:r w:rsidRPr="0043067A">
              <w:rPr>
                <w:rFonts w:ascii="Calibri"/>
                <w:b/>
                <w:color w:val="FFFFFF"/>
                <w:sz w:val="12"/>
                <w:lang w:val="da-DK"/>
              </w:rPr>
              <w:t xml:space="preserve"> </w:t>
            </w:r>
            <w:r w:rsidRPr="006450F1">
              <w:rPr>
                <w:rFonts w:ascii="Calibri"/>
                <w:b/>
                <w:color w:val="FFFFFF"/>
                <w:sz w:val="12"/>
                <w:lang w:val="da-DK"/>
              </w:rPr>
              <w:t>pct</w:t>
            </w:r>
            <w:r w:rsidRPr="0043067A">
              <w:rPr>
                <w:rFonts w:ascii="Calibri"/>
                <w:b/>
                <w:color w:val="FFFFFF"/>
                <w:w w:val="105"/>
                <w:sz w:val="12"/>
                <w:lang w:val="da-DK"/>
              </w:rPr>
              <w:t>.</w:t>
            </w:r>
            <w:r w:rsidRPr="0043067A">
              <w:rPr>
                <w:rFonts w:ascii="Calibri"/>
                <w:b/>
                <w:color w:val="FFFFFF"/>
                <w:spacing w:val="-19"/>
                <w:w w:val="105"/>
                <w:sz w:val="12"/>
                <w:lang w:val="da-DK"/>
              </w:rPr>
              <w:t xml:space="preserve"> </w:t>
            </w:r>
            <w:r w:rsidRPr="0043067A">
              <w:rPr>
                <w:rFonts w:ascii="Calibri"/>
                <w:b/>
                <w:color w:val="FFFFFF"/>
                <w:w w:val="105"/>
                <w:sz w:val="12"/>
                <w:lang w:val="da-DK"/>
              </w:rPr>
              <w:t>point</w:t>
            </w:r>
          </w:p>
        </w:tc>
        <w:tc>
          <w:tcPr>
            <w:tcW w:w="979" w:type="dxa"/>
            <w:tcBorders>
              <w:top w:val="single" w:sz="4" w:space="0" w:color="FFFFFF"/>
              <w:right w:val="single" w:sz="4" w:space="0" w:color="FFFFFF"/>
            </w:tcBorders>
            <w:shd w:val="clear" w:color="auto" w:fill="30859B"/>
            <w:vAlign w:val="bottom"/>
          </w:tcPr>
          <w:p w14:paraId="2F3A0A4D" w14:textId="77777777" w:rsidR="006C4965" w:rsidRPr="0043067A" w:rsidRDefault="006C4965" w:rsidP="006C4965">
            <w:pPr>
              <w:pStyle w:val="TableParagraph"/>
              <w:spacing w:before="34" w:line="264" w:lineRule="auto"/>
              <w:ind w:left="55" w:right="40" w:firstLine="28"/>
              <w:jc w:val="left"/>
              <w:rPr>
                <w:rFonts w:ascii="Calibri" w:hAnsi="Calibri"/>
                <w:b/>
                <w:sz w:val="12"/>
                <w:lang w:val="da-DK"/>
              </w:rPr>
            </w:pPr>
            <w:r>
              <w:rPr>
                <w:rFonts w:ascii="Calibri" w:hAnsi="Calibri"/>
                <w:b/>
                <w:color w:val="FFFFFF"/>
                <w:w w:val="105"/>
                <w:sz w:val="12"/>
                <w:lang w:val="da-DK"/>
              </w:rPr>
              <w:t>U</w:t>
            </w:r>
            <w:r w:rsidRPr="0043067A">
              <w:rPr>
                <w:rFonts w:ascii="Calibri" w:hAnsi="Calibri"/>
                <w:b/>
                <w:color w:val="FFFFFF"/>
                <w:w w:val="105"/>
                <w:sz w:val="12"/>
                <w:lang w:val="da-DK"/>
              </w:rPr>
              <w:t>dvikling</w:t>
            </w:r>
            <w:r w:rsidRPr="0043067A">
              <w:rPr>
                <w:rFonts w:ascii="Calibri" w:hAnsi="Calibri"/>
                <w:b/>
                <w:color w:val="FFFFFF"/>
                <w:spacing w:val="-14"/>
                <w:w w:val="105"/>
                <w:sz w:val="12"/>
                <w:lang w:val="da-DK"/>
              </w:rPr>
              <w:t xml:space="preserve"> </w:t>
            </w:r>
            <w:r>
              <w:rPr>
                <w:rFonts w:ascii="Calibri" w:hAnsi="Calibri"/>
                <w:b/>
                <w:color w:val="FFFFFF"/>
                <w:w w:val="105"/>
                <w:sz w:val="12"/>
                <w:lang w:val="da-DK"/>
              </w:rPr>
              <w:t>i andel af befolk</w:t>
            </w:r>
            <w:r w:rsidRPr="0043067A">
              <w:rPr>
                <w:rFonts w:ascii="Calibri" w:hAnsi="Calibri"/>
                <w:b/>
                <w:color w:val="FFFFFF"/>
                <w:w w:val="105"/>
                <w:sz w:val="12"/>
                <w:lang w:val="da-DK"/>
              </w:rPr>
              <w:t xml:space="preserve">ningen i </w:t>
            </w:r>
            <w:r>
              <w:rPr>
                <w:rFonts w:ascii="Calibri" w:hAnsi="Calibri"/>
                <w:b/>
                <w:color w:val="FFFFFF"/>
                <w:w w:val="105"/>
                <w:sz w:val="12"/>
                <w:lang w:val="da-DK"/>
              </w:rPr>
              <w:t>hele landet ift. samme kvartal året før</w:t>
            </w:r>
            <w:r w:rsidRPr="0043067A">
              <w:rPr>
                <w:rFonts w:ascii="Calibri" w:hAnsi="Calibri"/>
                <w:b/>
                <w:color w:val="FFFFFF"/>
                <w:w w:val="105"/>
                <w:sz w:val="12"/>
                <w:lang w:val="da-DK"/>
              </w:rPr>
              <w:t>,</w:t>
            </w:r>
            <w:r w:rsidRPr="0043067A">
              <w:rPr>
                <w:rFonts w:ascii="Calibri" w:hAnsi="Calibri"/>
                <w:b/>
                <w:color w:val="FFFFFF"/>
                <w:spacing w:val="-18"/>
                <w:w w:val="105"/>
                <w:sz w:val="12"/>
                <w:lang w:val="da-DK"/>
              </w:rPr>
              <w:t xml:space="preserve"> </w:t>
            </w:r>
            <w:r w:rsidRPr="0043067A">
              <w:rPr>
                <w:rFonts w:ascii="Calibri" w:hAnsi="Calibri"/>
                <w:b/>
                <w:color w:val="FFFFFF"/>
                <w:w w:val="105"/>
                <w:sz w:val="12"/>
                <w:lang w:val="da-DK"/>
              </w:rPr>
              <w:t>pct.</w:t>
            </w:r>
            <w:r w:rsidRPr="0043067A">
              <w:rPr>
                <w:rFonts w:ascii="Calibri" w:hAnsi="Calibri"/>
                <w:b/>
                <w:color w:val="FFFFFF"/>
                <w:spacing w:val="-19"/>
                <w:w w:val="105"/>
                <w:sz w:val="12"/>
                <w:lang w:val="da-DK"/>
              </w:rPr>
              <w:t xml:space="preserve"> </w:t>
            </w:r>
            <w:r w:rsidRPr="0043067A">
              <w:rPr>
                <w:rFonts w:ascii="Calibri" w:hAnsi="Calibri"/>
                <w:b/>
                <w:color w:val="FFFFFF"/>
                <w:w w:val="105"/>
                <w:sz w:val="12"/>
                <w:lang w:val="da-DK"/>
              </w:rPr>
              <w:t>point</w:t>
            </w:r>
          </w:p>
        </w:tc>
      </w:tr>
      <w:tr w:rsidR="006C4965" w14:paraId="7AC54BBC" w14:textId="77777777" w:rsidTr="006C4965">
        <w:trPr>
          <w:trHeight w:hRule="exact" w:val="180"/>
        </w:trPr>
        <w:tc>
          <w:tcPr>
            <w:tcW w:w="1774" w:type="dxa"/>
            <w:tcBorders>
              <w:left w:val="single" w:sz="4" w:space="0" w:color="30859B"/>
              <w:right w:val="single" w:sz="4" w:space="0" w:color="30859B"/>
            </w:tcBorders>
          </w:tcPr>
          <w:p w14:paraId="7343CA09" w14:textId="77777777" w:rsidR="006C4965" w:rsidRDefault="006C4965" w:rsidP="006C4965">
            <w:pPr>
              <w:pStyle w:val="TableParagraph"/>
              <w:spacing w:before="24"/>
              <w:ind w:left="21"/>
              <w:jc w:val="left"/>
              <w:rPr>
                <w:rFonts w:ascii="Calibri"/>
                <w:b/>
                <w:sz w:val="12"/>
              </w:rPr>
            </w:pPr>
            <w:proofErr w:type="spellStart"/>
            <w:r>
              <w:rPr>
                <w:rFonts w:ascii="Calibri"/>
                <w:b/>
                <w:w w:val="105"/>
                <w:sz w:val="12"/>
              </w:rPr>
              <w:t>Ydelsesmodtagere</w:t>
            </w:r>
            <w:proofErr w:type="spellEnd"/>
          </w:p>
        </w:tc>
        <w:tc>
          <w:tcPr>
            <w:tcW w:w="967" w:type="dxa"/>
            <w:tcBorders>
              <w:left w:val="single" w:sz="4" w:space="0" w:color="30859B"/>
              <w:right w:val="single" w:sz="4" w:space="0" w:color="30859B"/>
            </w:tcBorders>
          </w:tcPr>
          <w:p w14:paraId="0AAABEB3" w14:textId="77777777" w:rsidR="006C4965" w:rsidRDefault="006C4965" w:rsidP="006C4965">
            <w:pPr>
              <w:pStyle w:val="TableParagraph"/>
              <w:spacing w:before="24"/>
              <w:ind w:right="276"/>
              <w:rPr>
                <w:rFonts w:ascii="Calibri"/>
                <w:b/>
                <w:sz w:val="12"/>
              </w:rPr>
            </w:pPr>
            <w:r>
              <w:rPr>
                <w:rFonts w:ascii="Calibri"/>
                <w:b/>
                <w:sz w:val="12"/>
              </w:rPr>
              <w:t>3.926</w:t>
            </w:r>
          </w:p>
        </w:tc>
        <w:tc>
          <w:tcPr>
            <w:tcW w:w="1016" w:type="dxa"/>
            <w:tcBorders>
              <w:left w:val="single" w:sz="4" w:space="0" w:color="30859B"/>
            </w:tcBorders>
          </w:tcPr>
          <w:p w14:paraId="53627D38" w14:textId="77777777" w:rsidR="006C4965" w:rsidRDefault="006C4965" w:rsidP="006C4965">
            <w:pPr>
              <w:pStyle w:val="TableParagraph"/>
              <w:spacing w:before="24"/>
              <w:ind w:right="416"/>
              <w:rPr>
                <w:rFonts w:ascii="Calibri"/>
                <w:b/>
                <w:sz w:val="12"/>
              </w:rPr>
            </w:pPr>
            <w:r>
              <w:rPr>
                <w:rFonts w:ascii="Calibri"/>
                <w:b/>
                <w:sz w:val="12"/>
              </w:rPr>
              <w:t>17,2</w:t>
            </w:r>
          </w:p>
        </w:tc>
        <w:tc>
          <w:tcPr>
            <w:tcW w:w="917" w:type="dxa"/>
            <w:tcBorders>
              <w:right w:val="single" w:sz="4" w:space="0" w:color="30859B"/>
            </w:tcBorders>
          </w:tcPr>
          <w:p w14:paraId="046A9CEC" w14:textId="77777777" w:rsidR="006C4965" w:rsidRPr="00FC647F" w:rsidRDefault="006C4965" w:rsidP="006C4965">
            <w:pPr>
              <w:pStyle w:val="TableParagraph"/>
              <w:spacing w:before="24"/>
              <w:ind w:right="361"/>
              <w:rPr>
                <w:rFonts w:ascii="Calibri"/>
                <w:b/>
                <w:sz w:val="12"/>
              </w:rPr>
            </w:pPr>
            <w:r>
              <w:rPr>
                <w:rFonts w:ascii="Calibri"/>
                <w:b/>
                <w:sz w:val="12"/>
              </w:rPr>
              <w:t>17,5</w:t>
            </w:r>
          </w:p>
        </w:tc>
        <w:tc>
          <w:tcPr>
            <w:tcW w:w="954" w:type="dxa"/>
            <w:tcBorders>
              <w:left w:val="single" w:sz="4" w:space="0" w:color="30859B"/>
            </w:tcBorders>
          </w:tcPr>
          <w:p w14:paraId="0912B978" w14:textId="77777777" w:rsidR="006C4965" w:rsidRPr="00FC647F" w:rsidRDefault="006C4965" w:rsidP="006C4965">
            <w:pPr>
              <w:pStyle w:val="TableParagraph"/>
              <w:spacing w:before="24"/>
              <w:ind w:right="357"/>
              <w:rPr>
                <w:rFonts w:ascii="Calibri"/>
                <w:b/>
                <w:sz w:val="12"/>
              </w:rPr>
            </w:pPr>
            <w:r>
              <w:rPr>
                <w:rFonts w:ascii="Calibri"/>
                <w:b/>
                <w:sz w:val="12"/>
              </w:rPr>
              <w:t>-0,3</w:t>
            </w:r>
          </w:p>
        </w:tc>
        <w:tc>
          <w:tcPr>
            <w:tcW w:w="979" w:type="dxa"/>
            <w:tcBorders>
              <w:right w:val="single" w:sz="4" w:space="0" w:color="30859B"/>
            </w:tcBorders>
          </w:tcPr>
          <w:p w14:paraId="2E61D8C2" w14:textId="77777777" w:rsidR="006C4965" w:rsidRDefault="006C4965" w:rsidP="006C4965">
            <w:pPr>
              <w:pStyle w:val="TableParagraph"/>
              <w:spacing w:before="24"/>
              <w:ind w:right="365"/>
              <w:rPr>
                <w:rFonts w:ascii="Calibri"/>
                <w:b/>
                <w:sz w:val="12"/>
              </w:rPr>
            </w:pPr>
            <w:r>
              <w:rPr>
                <w:rFonts w:ascii="Calibri"/>
                <w:b/>
                <w:sz w:val="12"/>
              </w:rPr>
              <w:t>-0,1</w:t>
            </w:r>
          </w:p>
        </w:tc>
      </w:tr>
      <w:tr w:rsidR="006C4965" w14:paraId="62F11566" w14:textId="77777777" w:rsidTr="006C4965">
        <w:trPr>
          <w:trHeight w:hRule="exact" w:val="199"/>
        </w:trPr>
        <w:tc>
          <w:tcPr>
            <w:tcW w:w="1774" w:type="dxa"/>
            <w:tcBorders>
              <w:left w:val="single" w:sz="4" w:space="0" w:color="30859B"/>
              <w:right w:val="single" w:sz="4" w:space="0" w:color="30859B"/>
            </w:tcBorders>
            <w:shd w:val="clear" w:color="auto" w:fill="DAEDF3"/>
          </w:tcPr>
          <w:p w14:paraId="7DF77383" w14:textId="77777777" w:rsidR="006C4965" w:rsidRDefault="006C4965" w:rsidP="006C4965">
            <w:pPr>
              <w:pStyle w:val="TableParagraph"/>
              <w:spacing w:before="33"/>
              <w:ind w:left="21"/>
              <w:jc w:val="left"/>
              <w:rPr>
                <w:rFonts w:ascii="Calibri"/>
                <w:sz w:val="12"/>
              </w:rPr>
            </w:pPr>
            <w:r>
              <w:rPr>
                <w:rFonts w:ascii="Calibri"/>
                <w:sz w:val="12"/>
              </w:rPr>
              <w:t>A-</w:t>
            </w:r>
            <w:proofErr w:type="spellStart"/>
            <w:r>
              <w:rPr>
                <w:rFonts w:ascii="Calibri"/>
                <w:sz w:val="12"/>
              </w:rPr>
              <w:t>dagpenge</w:t>
            </w:r>
            <w:proofErr w:type="spellEnd"/>
            <w:r>
              <w:rPr>
                <w:rFonts w:ascii="Calibri"/>
                <w:sz w:val="12"/>
              </w:rPr>
              <w:t xml:space="preserve"> mv.</w:t>
            </w:r>
          </w:p>
        </w:tc>
        <w:tc>
          <w:tcPr>
            <w:tcW w:w="967" w:type="dxa"/>
            <w:tcBorders>
              <w:left w:val="single" w:sz="4" w:space="0" w:color="30859B"/>
              <w:right w:val="single" w:sz="4" w:space="0" w:color="30859B"/>
            </w:tcBorders>
            <w:shd w:val="clear" w:color="auto" w:fill="DAEDF3"/>
          </w:tcPr>
          <w:p w14:paraId="1917717D" w14:textId="77777777" w:rsidR="006C4965" w:rsidRDefault="006C4965" w:rsidP="006C4965">
            <w:pPr>
              <w:pStyle w:val="TableParagraph"/>
              <w:spacing w:before="33"/>
              <w:ind w:right="276"/>
              <w:rPr>
                <w:rFonts w:ascii="Calibri"/>
                <w:sz w:val="12"/>
              </w:rPr>
            </w:pPr>
            <w:r>
              <w:rPr>
                <w:rFonts w:ascii="Calibri"/>
                <w:sz w:val="12"/>
              </w:rPr>
              <w:t>429</w:t>
            </w:r>
          </w:p>
        </w:tc>
        <w:tc>
          <w:tcPr>
            <w:tcW w:w="1016" w:type="dxa"/>
            <w:tcBorders>
              <w:left w:val="single" w:sz="4" w:space="0" w:color="30859B"/>
            </w:tcBorders>
            <w:shd w:val="clear" w:color="auto" w:fill="DAEDF3"/>
          </w:tcPr>
          <w:p w14:paraId="3369767E" w14:textId="77777777" w:rsidR="006C4965" w:rsidRDefault="006C4965" w:rsidP="006C4965">
            <w:pPr>
              <w:pStyle w:val="TableParagraph"/>
              <w:spacing w:before="33"/>
              <w:ind w:right="418"/>
              <w:rPr>
                <w:rFonts w:ascii="Calibri"/>
                <w:sz w:val="12"/>
              </w:rPr>
            </w:pPr>
            <w:r>
              <w:rPr>
                <w:rFonts w:ascii="Calibri"/>
                <w:sz w:val="12"/>
              </w:rPr>
              <w:t>1,9</w:t>
            </w:r>
          </w:p>
        </w:tc>
        <w:tc>
          <w:tcPr>
            <w:tcW w:w="917" w:type="dxa"/>
            <w:tcBorders>
              <w:right w:val="single" w:sz="4" w:space="0" w:color="30859B"/>
            </w:tcBorders>
            <w:shd w:val="clear" w:color="auto" w:fill="DAEDF3"/>
          </w:tcPr>
          <w:p w14:paraId="6FF38E72" w14:textId="77777777" w:rsidR="006C4965" w:rsidRDefault="006C4965" w:rsidP="006C4965">
            <w:pPr>
              <w:pStyle w:val="TableParagraph"/>
              <w:spacing w:before="33"/>
              <w:ind w:right="364"/>
              <w:rPr>
                <w:rFonts w:ascii="Calibri"/>
                <w:sz w:val="12"/>
              </w:rPr>
            </w:pPr>
            <w:r>
              <w:rPr>
                <w:rFonts w:ascii="Calibri"/>
                <w:sz w:val="12"/>
              </w:rPr>
              <w:t>2,0</w:t>
            </w:r>
          </w:p>
        </w:tc>
        <w:tc>
          <w:tcPr>
            <w:tcW w:w="954" w:type="dxa"/>
            <w:tcBorders>
              <w:left w:val="single" w:sz="4" w:space="0" w:color="30859B"/>
            </w:tcBorders>
            <w:shd w:val="clear" w:color="auto" w:fill="DAEDF3"/>
          </w:tcPr>
          <w:p w14:paraId="6DACA0F9" w14:textId="77777777" w:rsidR="006C4965" w:rsidRDefault="006C4965" w:rsidP="006C4965">
            <w:pPr>
              <w:pStyle w:val="TableParagraph"/>
              <w:spacing w:before="33"/>
              <w:ind w:right="356"/>
              <w:rPr>
                <w:rFonts w:ascii="Calibri"/>
                <w:sz w:val="12"/>
              </w:rPr>
            </w:pPr>
            <w:r>
              <w:rPr>
                <w:rFonts w:ascii="Calibri"/>
                <w:sz w:val="12"/>
              </w:rPr>
              <w:t>-0,1</w:t>
            </w:r>
          </w:p>
        </w:tc>
        <w:tc>
          <w:tcPr>
            <w:tcW w:w="979" w:type="dxa"/>
            <w:tcBorders>
              <w:right w:val="single" w:sz="4" w:space="0" w:color="30859B"/>
            </w:tcBorders>
            <w:shd w:val="clear" w:color="auto" w:fill="DAEDF3"/>
          </w:tcPr>
          <w:p w14:paraId="12A87083" w14:textId="77777777" w:rsidR="006C4965" w:rsidRDefault="006C4965" w:rsidP="006C4965">
            <w:pPr>
              <w:pStyle w:val="TableParagraph"/>
              <w:spacing w:before="33"/>
              <w:ind w:right="364"/>
              <w:rPr>
                <w:rFonts w:ascii="Calibri"/>
                <w:sz w:val="12"/>
              </w:rPr>
            </w:pPr>
            <w:r>
              <w:rPr>
                <w:rFonts w:ascii="Calibri"/>
                <w:sz w:val="12"/>
              </w:rPr>
              <w:t>0,0</w:t>
            </w:r>
          </w:p>
        </w:tc>
      </w:tr>
      <w:tr w:rsidR="006C4965" w14:paraId="222BAAC8" w14:textId="77777777" w:rsidTr="006C4965">
        <w:trPr>
          <w:trHeight w:hRule="exact" w:val="180"/>
        </w:trPr>
        <w:tc>
          <w:tcPr>
            <w:tcW w:w="1774" w:type="dxa"/>
            <w:tcBorders>
              <w:left w:val="single" w:sz="4" w:space="0" w:color="30859B"/>
              <w:right w:val="single" w:sz="4" w:space="0" w:color="30859B"/>
            </w:tcBorders>
          </w:tcPr>
          <w:p w14:paraId="55CED2A7" w14:textId="77777777" w:rsidR="006C4965" w:rsidRDefault="006C4965" w:rsidP="006C4965">
            <w:pPr>
              <w:pStyle w:val="TableParagraph"/>
              <w:spacing w:before="23"/>
              <w:ind w:left="21"/>
              <w:jc w:val="left"/>
              <w:rPr>
                <w:rFonts w:ascii="Calibri" w:hAnsi="Calibri"/>
                <w:w w:val="105"/>
                <w:sz w:val="12"/>
              </w:rPr>
            </w:pPr>
            <w:proofErr w:type="spellStart"/>
            <w:r>
              <w:rPr>
                <w:rFonts w:ascii="Calibri" w:hAnsi="Calibri"/>
                <w:w w:val="105"/>
                <w:sz w:val="12"/>
              </w:rPr>
              <w:t>Kontanthjælp</w:t>
            </w:r>
            <w:proofErr w:type="spellEnd"/>
          </w:p>
          <w:p w14:paraId="7A744062" w14:textId="77777777" w:rsidR="006C4965" w:rsidRDefault="006C4965" w:rsidP="006C4965">
            <w:pPr>
              <w:pStyle w:val="TableParagraph"/>
              <w:spacing w:before="23"/>
              <w:ind w:left="21"/>
              <w:jc w:val="left"/>
              <w:rPr>
                <w:rFonts w:ascii="Calibri" w:hAnsi="Calibri"/>
                <w:sz w:val="12"/>
              </w:rPr>
            </w:pPr>
            <w:proofErr w:type="spellStart"/>
            <w:r>
              <w:rPr>
                <w:rFonts w:ascii="Calibri" w:hAnsi="Calibri"/>
                <w:w w:val="105"/>
                <w:sz w:val="12"/>
              </w:rPr>
              <w:t>Lp</w:t>
            </w:r>
            <w:proofErr w:type="spellEnd"/>
          </w:p>
        </w:tc>
        <w:tc>
          <w:tcPr>
            <w:tcW w:w="967" w:type="dxa"/>
            <w:tcBorders>
              <w:left w:val="single" w:sz="4" w:space="0" w:color="30859B"/>
              <w:right w:val="single" w:sz="4" w:space="0" w:color="30859B"/>
            </w:tcBorders>
          </w:tcPr>
          <w:p w14:paraId="58D6E922" w14:textId="77777777" w:rsidR="006C4965" w:rsidRDefault="006C4965" w:rsidP="006C4965">
            <w:pPr>
              <w:pStyle w:val="TableParagraph"/>
              <w:spacing w:before="23"/>
              <w:ind w:right="276"/>
              <w:rPr>
                <w:rFonts w:ascii="Calibri"/>
                <w:sz w:val="12"/>
              </w:rPr>
            </w:pPr>
            <w:r>
              <w:rPr>
                <w:rFonts w:ascii="Calibri"/>
                <w:sz w:val="12"/>
              </w:rPr>
              <w:t>430</w:t>
            </w:r>
          </w:p>
        </w:tc>
        <w:tc>
          <w:tcPr>
            <w:tcW w:w="1016" w:type="dxa"/>
            <w:tcBorders>
              <w:left w:val="single" w:sz="4" w:space="0" w:color="30859B"/>
            </w:tcBorders>
          </w:tcPr>
          <w:p w14:paraId="47BAAF2B" w14:textId="77777777" w:rsidR="006C4965" w:rsidRDefault="006C4965" w:rsidP="006C4965">
            <w:pPr>
              <w:pStyle w:val="TableParagraph"/>
              <w:spacing w:before="23"/>
              <w:ind w:right="418"/>
              <w:rPr>
                <w:rFonts w:ascii="Calibri"/>
                <w:sz w:val="12"/>
              </w:rPr>
            </w:pPr>
            <w:r>
              <w:rPr>
                <w:rFonts w:ascii="Calibri"/>
                <w:sz w:val="12"/>
              </w:rPr>
              <w:t>1,9</w:t>
            </w:r>
          </w:p>
        </w:tc>
        <w:tc>
          <w:tcPr>
            <w:tcW w:w="917" w:type="dxa"/>
            <w:tcBorders>
              <w:right w:val="single" w:sz="4" w:space="0" w:color="30859B"/>
            </w:tcBorders>
          </w:tcPr>
          <w:p w14:paraId="5FDEDB16" w14:textId="77777777" w:rsidR="006C4965" w:rsidRDefault="006C4965" w:rsidP="006C4965">
            <w:pPr>
              <w:pStyle w:val="TableParagraph"/>
              <w:spacing w:before="23"/>
              <w:ind w:right="364"/>
              <w:rPr>
                <w:rFonts w:ascii="Calibri"/>
                <w:sz w:val="12"/>
              </w:rPr>
            </w:pPr>
            <w:r>
              <w:rPr>
                <w:rFonts w:ascii="Calibri"/>
                <w:sz w:val="12"/>
              </w:rPr>
              <w:t>1,9</w:t>
            </w:r>
          </w:p>
        </w:tc>
        <w:tc>
          <w:tcPr>
            <w:tcW w:w="954" w:type="dxa"/>
            <w:tcBorders>
              <w:left w:val="single" w:sz="4" w:space="0" w:color="30859B"/>
            </w:tcBorders>
          </w:tcPr>
          <w:p w14:paraId="0387CC5D" w14:textId="77777777" w:rsidR="006C4965" w:rsidRDefault="006C4965" w:rsidP="006C4965">
            <w:pPr>
              <w:pStyle w:val="TableParagraph"/>
              <w:spacing w:before="23"/>
              <w:ind w:right="356"/>
              <w:rPr>
                <w:rFonts w:ascii="Calibri"/>
                <w:sz w:val="12"/>
              </w:rPr>
            </w:pPr>
            <w:r>
              <w:rPr>
                <w:rFonts w:ascii="Calibri"/>
                <w:sz w:val="12"/>
              </w:rPr>
              <w:t>-0,2</w:t>
            </w:r>
          </w:p>
        </w:tc>
        <w:tc>
          <w:tcPr>
            <w:tcW w:w="979" w:type="dxa"/>
            <w:tcBorders>
              <w:right w:val="single" w:sz="4" w:space="0" w:color="30859B"/>
            </w:tcBorders>
          </w:tcPr>
          <w:p w14:paraId="0BB7B872" w14:textId="77777777" w:rsidR="006C4965" w:rsidRDefault="006C4965" w:rsidP="006C4965">
            <w:pPr>
              <w:pStyle w:val="TableParagraph"/>
              <w:spacing w:before="23"/>
              <w:ind w:right="364"/>
              <w:rPr>
                <w:rFonts w:ascii="Calibri"/>
                <w:sz w:val="12"/>
              </w:rPr>
            </w:pPr>
            <w:r>
              <w:rPr>
                <w:rFonts w:ascii="Calibri"/>
                <w:sz w:val="12"/>
              </w:rPr>
              <w:t>-0,2</w:t>
            </w:r>
          </w:p>
        </w:tc>
      </w:tr>
      <w:tr w:rsidR="006C4965" w14:paraId="4181CCA2" w14:textId="77777777" w:rsidTr="006C4965">
        <w:trPr>
          <w:trHeight w:hRule="exact" w:val="199"/>
        </w:trPr>
        <w:tc>
          <w:tcPr>
            <w:tcW w:w="1774" w:type="dxa"/>
            <w:tcBorders>
              <w:left w:val="single" w:sz="4" w:space="0" w:color="30859B"/>
              <w:right w:val="single" w:sz="4" w:space="0" w:color="30859B"/>
            </w:tcBorders>
            <w:shd w:val="clear" w:color="auto" w:fill="DAEDF3"/>
          </w:tcPr>
          <w:p w14:paraId="00438B6F" w14:textId="77777777" w:rsidR="006C4965" w:rsidRDefault="006C4965" w:rsidP="006C4965">
            <w:pPr>
              <w:pStyle w:val="TableParagraph"/>
              <w:spacing w:before="33"/>
              <w:ind w:left="21"/>
              <w:jc w:val="left"/>
              <w:rPr>
                <w:rFonts w:ascii="Calibri" w:hAnsi="Calibri"/>
                <w:sz w:val="12"/>
              </w:rPr>
            </w:pPr>
            <w:proofErr w:type="spellStart"/>
            <w:r>
              <w:rPr>
                <w:rFonts w:ascii="Calibri" w:hAnsi="Calibri"/>
                <w:w w:val="105"/>
                <w:sz w:val="12"/>
              </w:rPr>
              <w:t>Uddannelseshjælp</w:t>
            </w:r>
            <w:proofErr w:type="spellEnd"/>
          </w:p>
        </w:tc>
        <w:tc>
          <w:tcPr>
            <w:tcW w:w="967" w:type="dxa"/>
            <w:tcBorders>
              <w:left w:val="single" w:sz="4" w:space="0" w:color="30859B"/>
              <w:right w:val="single" w:sz="4" w:space="0" w:color="30859B"/>
            </w:tcBorders>
            <w:shd w:val="clear" w:color="auto" w:fill="DAEDF3"/>
          </w:tcPr>
          <w:p w14:paraId="3A48CD75" w14:textId="77777777" w:rsidR="006C4965" w:rsidRDefault="006C4965" w:rsidP="006C4965">
            <w:pPr>
              <w:pStyle w:val="TableParagraph"/>
              <w:spacing w:before="33"/>
              <w:ind w:right="276"/>
              <w:rPr>
                <w:rFonts w:ascii="Calibri"/>
                <w:sz w:val="12"/>
              </w:rPr>
            </w:pPr>
            <w:r>
              <w:rPr>
                <w:rFonts w:ascii="Calibri"/>
                <w:sz w:val="12"/>
              </w:rPr>
              <w:t>240</w:t>
            </w:r>
          </w:p>
        </w:tc>
        <w:tc>
          <w:tcPr>
            <w:tcW w:w="1016" w:type="dxa"/>
            <w:tcBorders>
              <w:left w:val="single" w:sz="4" w:space="0" w:color="30859B"/>
            </w:tcBorders>
            <w:shd w:val="clear" w:color="auto" w:fill="DAEDF3"/>
          </w:tcPr>
          <w:p w14:paraId="15FEDAD3" w14:textId="77777777" w:rsidR="006C4965" w:rsidRDefault="006C4965" w:rsidP="006C4965">
            <w:pPr>
              <w:pStyle w:val="TableParagraph"/>
              <w:spacing w:before="33"/>
              <w:ind w:right="418"/>
              <w:rPr>
                <w:rFonts w:ascii="Calibri"/>
                <w:sz w:val="12"/>
              </w:rPr>
            </w:pPr>
            <w:r>
              <w:rPr>
                <w:rFonts w:ascii="Calibri"/>
                <w:sz w:val="12"/>
              </w:rPr>
              <w:t>1,1</w:t>
            </w:r>
          </w:p>
        </w:tc>
        <w:tc>
          <w:tcPr>
            <w:tcW w:w="917" w:type="dxa"/>
            <w:tcBorders>
              <w:right w:val="single" w:sz="4" w:space="0" w:color="30859B"/>
            </w:tcBorders>
            <w:shd w:val="clear" w:color="auto" w:fill="DAEDF3"/>
          </w:tcPr>
          <w:p w14:paraId="6D1D7FEE" w14:textId="77777777" w:rsidR="006C4965" w:rsidRDefault="006C4965" w:rsidP="006C4965">
            <w:pPr>
              <w:pStyle w:val="TableParagraph"/>
              <w:spacing w:before="33"/>
              <w:ind w:right="364"/>
              <w:rPr>
                <w:rFonts w:ascii="Calibri"/>
                <w:sz w:val="12"/>
              </w:rPr>
            </w:pPr>
            <w:r>
              <w:rPr>
                <w:rFonts w:ascii="Calibri"/>
                <w:sz w:val="12"/>
              </w:rPr>
              <w:t>0,9</w:t>
            </w:r>
          </w:p>
        </w:tc>
        <w:tc>
          <w:tcPr>
            <w:tcW w:w="954" w:type="dxa"/>
            <w:tcBorders>
              <w:left w:val="single" w:sz="4" w:space="0" w:color="30859B"/>
            </w:tcBorders>
            <w:shd w:val="clear" w:color="auto" w:fill="DAEDF3"/>
          </w:tcPr>
          <w:p w14:paraId="1FC1BEE8" w14:textId="77777777" w:rsidR="006C4965" w:rsidRDefault="006C4965" w:rsidP="006C4965">
            <w:pPr>
              <w:pStyle w:val="TableParagraph"/>
              <w:spacing w:before="33"/>
              <w:ind w:right="356"/>
              <w:rPr>
                <w:rFonts w:ascii="Calibri"/>
                <w:sz w:val="12"/>
              </w:rPr>
            </w:pPr>
            <w:r>
              <w:rPr>
                <w:rFonts w:ascii="Calibri"/>
                <w:sz w:val="12"/>
              </w:rPr>
              <w:t>-0,1</w:t>
            </w:r>
          </w:p>
        </w:tc>
        <w:tc>
          <w:tcPr>
            <w:tcW w:w="979" w:type="dxa"/>
            <w:tcBorders>
              <w:right w:val="single" w:sz="4" w:space="0" w:color="30859B"/>
            </w:tcBorders>
            <w:shd w:val="clear" w:color="auto" w:fill="DAEDF3"/>
          </w:tcPr>
          <w:p w14:paraId="66C57E0E" w14:textId="77777777" w:rsidR="006C4965" w:rsidRDefault="006C4965" w:rsidP="006C4965">
            <w:pPr>
              <w:pStyle w:val="TableParagraph"/>
              <w:spacing w:before="33"/>
              <w:ind w:right="364"/>
              <w:rPr>
                <w:rFonts w:ascii="Calibri"/>
                <w:sz w:val="12"/>
              </w:rPr>
            </w:pPr>
            <w:r>
              <w:rPr>
                <w:rFonts w:ascii="Calibri"/>
                <w:sz w:val="12"/>
              </w:rPr>
              <w:t>-0,0</w:t>
            </w:r>
          </w:p>
        </w:tc>
      </w:tr>
      <w:tr w:rsidR="006C4965" w14:paraId="4D8C72D3" w14:textId="77777777" w:rsidTr="006C4965">
        <w:trPr>
          <w:trHeight w:hRule="exact" w:val="180"/>
        </w:trPr>
        <w:tc>
          <w:tcPr>
            <w:tcW w:w="1774" w:type="dxa"/>
            <w:tcBorders>
              <w:left w:val="single" w:sz="4" w:space="0" w:color="30859B"/>
              <w:right w:val="single" w:sz="4" w:space="0" w:color="30859B"/>
            </w:tcBorders>
          </w:tcPr>
          <w:p w14:paraId="2B942BC2" w14:textId="77777777" w:rsidR="006C4965" w:rsidRDefault="006C4965" w:rsidP="006C4965">
            <w:pPr>
              <w:pStyle w:val="TableParagraph"/>
              <w:spacing w:before="23"/>
              <w:ind w:left="21"/>
              <w:jc w:val="left"/>
              <w:rPr>
                <w:rFonts w:ascii="Calibri"/>
                <w:sz w:val="12"/>
              </w:rPr>
            </w:pPr>
            <w:proofErr w:type="spellStart"/>
            <w:r>
              <w:rPr>
                <w:rFonts w:ascii="Calibri"/>
                <w:w w:val="105"/>
                <w:sz w:val="12"/>
              </w:rPr>
              <w:t>Integrationsydelse</w:t>
            </w:r>
            <w:proofErr w:type="spellEnd"/>
          </w:p>
        </w:tc>
        <w:tc>
          <w:tcPr>
            <w:tcW w:w="967" w:type="dxa"/>
            <w:tcBorders>
              <w:left w:val="single" w:sz="4" w:space="0" w:color="30859B"/>
              <w:right w:val="single" w:sz="4" w:space="0" w:color="30859B"/>
            </w:tcBorders>
          </w:tcPr>
          <w:p w14:paraId="6E5F8133" w14:textId="77777777" w:rsidR="006C4965" w:rsidRDefault="006C4965" w:rsidP="006C4965">
            <w:pPr>
              <w:pStyle w:val="TableParagraph"/>
              <w:spacing w:before="23"/>
              <w:ind w:right="276"/>
              <w:rPr>
                <w:rFonts w:ascii="Calibri"/>
                <w:sz w:val="12"/>
              </w:rPr>
            </w:pPr>
            <w:r>
              <w:rPr>
                <w:rFonts w:ascii="Calibri"/>
                <w:sz w:val="12"/>
              </w:rPr>
              <w:t>52</w:t>
            </w:r>
          </w:p>
        </w:tc>
        <w:tc>
          <w:tcPr>
            <w:tcW w:w="1016" w:type="dxa"/>
            <w:tcBorders>
              <w:left w:val="single" w:sz="4" w:space="0" w:color="30859B"/>
            </w:tcBorders>
          </w:tcPr>
          <w:p w14:paraId="60EC658E" w14:textId="77777777" w:rsidR="006C4965" w:rsidRDefault="006C4965" w:rsidP="006C4965">
            <w:pPr>
              <w:pStyle w:val="TableParagraph"/>
              <w:spacing w:before="23"/>
              <w:ind w:right="418"/>
              <w:rPr>
                <w:rFonts w:ascii="Calibri"/>
                <w:sz w:val="12"/>
              </w:rPr>
            </w:pPr>
            <w:r>
              <w:rPr>
                <w:rFonts w:ascii="Calibri"/>
                <w:sz w:val="12"/>
              </w:rPr>
              <w:t>0,2</w:t>
            </w:r>
          </w:p>
        </w:tc>
        <w:tc>
          <w:tcPr>
            <w:tcW w:w="917" w:type="dxa"/>
            <w:tcBorders>
              <w:right w:val="single" w:sz="4" w:space="0" w:color="30859B"/>
            </w:tcBorders>
          </w:tcPr>
          <w:p w14:paraId="6800E54E" w14:textId="77777777" w:rsidR="006C4965" w:rsidRDefault="006C4965" w:rsidP="006C4965">
            <w:pPr>
              <w:pStyle w:val="TableParagraph"/>
              <w:spacing w:before="23"/>
              <w:ind w:right="364"/>
              <w:rPr>
                <w:rFonts w:ascii="Calibri"/>
                <w:sz w:val="12"/>
              </w:rPr>
            </w:pPr>
            <w:r>
              <w:rPr>
                <w:rFonts w:ascii="Calibri"/>
                <w:sz w:val="12"/>
              </w:rPr>
              <w:t>0,4</w:t>
            </w:r>
          </w:p>
        </w:tc>
        <w:tc>
          <w:tcPr>
            <w:tcW w:w="954" w:type="dxa"/>
            <w:tcBorders>
              <w:left w:val="single" w:sz="4" w:space="0" w:color="30859B"/>
            </w:tcBorders>
          </w:tcPr>
          <w:p w14:paraId="0569D0AF" w14:textId="77777777" w:rsidR="006C4965" w:rsidRDefault="006C4965" w:rsidP="006C4965">
            <w:pPr>
              <w:pStyle w:val="TableParagraph"/>
              <w:spacing w:before="23"/>
              <w:ind w:right="356"/>
              <w:rPr>
                <w:rFonts w:ascii="Calibri"/>
                <w:sz w:val="12"/>
              </w:rPr>
            </w:pPr>
            <w:r>
              <w:rPr>
                <w:rFonts w:ascii="Calibri"/>
                <w:sz w:val="12"/>
              </w:rPr>
              <w:t>-0,1</w:t>
            </w:r>
          </w:p>
        </w:tc>
        <w:tc>
          <w:tcPr>
            <w:tcW w:w="979" w:type="dxa"/>
            <w:tcBorders>
              <w:right w:val="single" w:sz="4" w:space="0" w:color="30859B"/>
            </w:tcBorders>
          </w:tcPr>
          <w:p w14:paraId="477779E7" w14:textId="77777777" w:rsidR="006C4965" w:rsidRDefault="006C4965" w:rsidP="006C4965">
            <w:pPr>
              <w:pStyle w:val="TableParagraph"/>
              <w:spacing w:before="23"/>
              <w:ind w:right="364"/>
              <w:rPr>
                <w:rFonts w:ascii="Calibri"/>
                <w:sz w:val="12"/>
              </w:rPr>
            </w:pPr>
            <w:r>
              <w:rPr>
                <w:rFonts w:ascii="Calibri"/>
                <w:sz w:val="12"/>
              </w:rPr>
              <w:t>-0,1</w:t>
            </w:r>
          </w:p>
        </w:tc>
      </w:tr>
      <w:tr w:rsidR="006C4965" w14:paraId="3EFAAE17" w14:textId="77777777" w:rsidTr="006C4965">
        <w:trPr>
          <w:trHeight w:hRule="exact" w:val="199"/>
        </w:trPr>
        <w:tc>
          <w:tcPr>
            <w:tcW w:w="1774" w:type="dxa"/>
            <w:tcBorders>
              <w:left w:val="single" w:sz="4" w:space="0" w:color="30859B"/>
              <w:right w:val="single" w:sz="4" w:space="0" w:color="30859B"/>
            </w:tcBorders>
            <w:shd w:val="clear" w:color="auto" w:fill="DAEDF3"/>
          </w:tcPr>
          <w:p w14:paraId="201DF5AD" w14:textId="77777777" w:rsidR="006C4965" w:rsidRDefault="006C4965" w:rsidP="006C4965">
            <w:pPr>
              <w:pStyle w:val="TableParagraph"/>
              <w:spacing w:before="32"/>
              <w:ind w:left="21"/>
              <w:jc w:val="left"/>
              <w:rPr>
                <w:rFonts w:ascii="Calibri"/>
                <w:sz w:val="12"/>
              </w:rPr>
            </w:pPr>
            <w:proofErr w:type="spellStart"/>
            <w:r>
              <w:rPr>
                <w:rFonts w:ascii="Calibri"/>
                <w:w w:val="105"/>
                <w:sz w:val="12"/>
              </w:rPr>
              <w:t>Sygedagpenge</w:t>
            </w:r>
            <w:proofErr w:type="spellEnd"/>
          </w:p>
        </w:tc>
        <w:tc>
          <w:tcPr>
            <w:tcW w:w="967" w:type="dxa"/>
            <w:tcBorders>
              <w:left w:val="single" w:sz="4" w:space="0" w:color="30859B"/>
              <w:right w:val="single" w:sz="4" w:space="0" w:color="30859B"/>
            </w:tcBorders>
            <w:shd w:val="clear" w:color="auto" w:fill="DAEDF3"/>
          </w:tcPr>
          <w:p w14:paraId="3866AC57" w14:textId="77777777" w:rsidR="006C4965" w:rsidRDefault="006C4965" w:rsidP="006C4965">
            <w:pPr>
              <w:pStyle w:val="TableParagraph"/>
              <w:spacing w:before="32"/>
              <w:ind w:right="276"/>
              <w:rPr>
                <w:rFonts w:ascii="Calibri"/>
                <w:sz w:val="12"/>
              </w:rPr>
            </w:pPr>
            <w:r>
              <w:rPr>
                <w:rFonts w:ascii="Calibri"/>
                <w:sz w:val="12"/>
              </w:rPr>
              <w:t>437</w:t>
            </w:r>
          </w:p>
        </w:tc>
        <w:tc>
          <w:tcPr>
            <w:tcW w:w="1016" w:type="dxa"/>
            <w:tcBorders>
              <w:left w:val="single" w:sz="4" w:space="0" w:color="30859B"/>
            </w:tcBorders>
            <w:shd w:val="clear" w:color="auto" w:fill="DAEDF3"/>
          </w:tcPr>
          <w:p w14:paraId="55EE4BD0" w14:textId="77777777" w:rsidR="006C4965" w:rsidRDefault="006C4965" w:rsidP="006C4965">
            <w:pPr>
              <w:pStyle w:val="TableParagraph"/>
              <w:spacing w:before="32"/>
              <w:ind w:right="418"/>
              <w:rPr>
                <w:rFonts w:ascii="Calibri"/>
                <w:sz w:val="12"/>
              </w:rPr>
            </w:pPr>
            <w:r>
              <w:rPr>
                <w:rFonts w:ascii="Calibri"/>
                <w:sz w:val="12"/>
              </w:rPr>
              <w:t>1,9</w:t>
            </w:r>
          </w:p>
        </w:tc>
        <w:tc>
          <w:tcPr>
            <w:tcW w:w="917" w:type="dxa"/>
            <w:tcBorders>
              <w:right w:val="single" w:sz="4" w:space="0" w:color="30859B"/>
            </w:tcBorders>
            <w:shd w:val="clear" w:color="auto" w:fill="DAEDF3"/>
          </w:tcPr>
          <w:p w14:paraId="31DF4BF8" w14:textId="77777777" w:rsidR="006C4965" w:rsidRDefault="006C4965" w:rsidP="006C4965">
            <w:pPr>
              <w:pStyle w:val="TableParagraph"/>
              <w:spacing w:before="32"/>
              <w:ind w:right="364"/>
              <w:rPr>
                <w:rFonts w:ascii="Calibri"/>
                <w:sz w:val="12"/>
              </w:rPr>
            </w:pPr>
            <w:r>
              <w:rPr>
                <w:rFonts w:ascii="Calibri"/>
                <w:sz w:val="12"/>
              </w:rPr>
              <w:t>1,8</w:t>
            </w:r>
          </w:p>
        </w:tc>
        <w:tc>
          <w:tcPr>
            <w:tcW w:w="954" w:type="dxa"/>
            <w:tcBorders>
              <w:left w:val="single" w:sz="4" w:space="0" w:color="30859B"/>
            </w:tcBorders>
            <w:shd w:val="clear" w:color="auto" w:fill="DAEDF3"/>
          </w:tcPr>
          <w:p w14:paraId="5E724807" w14:textId="77777777" w:rsidR="006C4965" w:rsidRDefault="006C4965" w:rsidP="006C4965">
            <w:pPr>
              <w:pStyle w:val="TableParagraph"/>
              <w:spacing w:before="32"/>
              <w:ind w:right="356"/>
              <w:rPr>
                <w:rFonts w:ascii="Calibri"/>
                <w:sz w:val="12"/>
              </w:rPr>
            </w:pPr>
            <w:r>
              <w:rPr>
                <w:rFonts w:ascii="Calibri"/>
                <w:sz w:val="12"/>
              </w:rPr>
              <w:t>0,1</w:t>
            </w:r>
          </w:p>
        </w:tc>
        <w:tc>
          <w:tcPr>
            <w:tcW w:w="979" w:type="dxa"/>
            <w:tcBorders>
              <w:right w:val="single" w:sz="4" w:space="0" w:color="30859B"/>
            </w:tcBorders>
            <w:shd w:val="clear" w:color="auto" w:fill="DAEDF3"/>
          </w:tcPr>
          <w:p w14:paraId="614213B3" w14:textId="77777777" w:rsidR="006C4965" w:rsidRDefault="006C4965" w:rsidP="006C4965">
            <w:pPr>
              <w:pStyle w:val="TableParagraph"/>
              <w:spacing w:before="32"/>
              <w:ind w:right="364"/>
              <w:rPr>
                <w:rFonts w:ascii="Calibri"/>
                <w:sz w:val="12"/>
              </w:rPr>
            </w:pPr>
            <w:r>
              <w:rPr>
                <w:rFonts w:ascii="Calibri"/>
                <w:sz w:val="12"/>
              </w:rPr>
              <w:t>-0,1</w:t>
            </w:r>
          </w:p>
        </w:tc>
      </w:tr>
      <w:tr w:rsidR="006C4965" w14:paraId="748E3BB3" w14:textId="77777777" w:rsidTr="006C4965">
        <w:trPr>
          <w:trHeight w:hRule="exact" w:val="180"/>
        </w:trPr>
        <w:tc>
          <w:tcPr>
            <w:tcW w:w="1774" w:type="dxa"/>
            <w:tcBorders>
              <w:left w:val="single" w:sz="4" w:space="0" w:color="30859B"/>
              <w:right w:val="single" w:sz="4" w:space="0" w:color="30859B"/>
            </w:tcBorders>
          </w:tcPr>
          <w:p w14:paraId="31F5900F" w14:textId="77777777" w:rsidR="006C4965" w:rsidRDefault="006C4965" w:rsidP="006C4965">
            <w:pPr>
              <w:pStyle w:val="TableParagraph"/>
              <w:spacing w:before="23"/>
              <w:ind w:left="21"/>
              <w:jc w:val="left"/>
              <w:rPr>
                <w:rFonts w:ascii="Calibri" w:hAnsi="Calibri"/>
                <w:sz w:val="12"/>
              </w:rPr>
            </w:pPr>
            <w:proofErr w:type="spellStart"/>
            <w:r>
              <w:rPr>
                <w:rFonts w:ascii="Calibri" w:hAnsi="Calibri"/>
                <w:w w:val="105"/>
                <w:sz w:val="12"/>
              </w:rPr>
              <w:t>Jobafklaringsforløb</w:t>
            </w:r>
            <w:proofErr w:type="spellEnd"/>
          </w:p>
        </w:tc>
        <w:tc>
          <w:tcPr>
            <w:tcW w:w="967" w:type="dxa"/>
            <w:tcBorders>
              <w:left w:val="single" w:sz="4" w:space="0" w:color="30859B"/>
              <w:right w:val="single" w:sz="4" w:space="0" w:color="30859B"/>
            </w:tcBorders>
          </w:tcPr>
          <w:p w14:paraId="34A451E9" w14:textId="77777777" w:rsidR="006C4965" w:rsidRDefault="006C4965" w:rsidP="006C4965">
            <w:pPr>
              <w:pStyle w:val="TableParagraph"/>
              <w:spacing w:before="23"/>
              <w:ind w:right="276"/>
              <w:rPr>
                <w:rFonts w:ascii="Calibri"/>
                <w:sz w:val="12"/>
              </w:rPr>
            </w:pPr>
            <w:r>
              <w:rPr>
                <w:rFonts w:ascii="Calibri"/>
                <w:sz w:val="12"/>
              </w:rPr>
              <w:t>133</w:t>
            </w:r>
          </w:p>
        </w:tc>
        <w:tc>
          <w:tcPr>
            <w:tcW w:w="1016" w:type="dxa"/>
            <w:tcBorders>
              <w:left w:val="single" w:sz="4" w:space="0" w:color="30859B"/>
            </w:tcBorders>
          </w:tcPr>
          <w:p w14:paraId="1EE735E8" w14:textId="77777777" w:rsidR="006C4965" w:rsidRDefault="006C4965" w:rsidP="006C4965">
            <w:pPr>
              <w:pStyle w:val="TableParagraph"/>
              <w:spacing w:before="23"/>
              <w:ind w:right="418"/>
              <w:rPr>
                <w:rFonts w:ascii="Calibri"/>
                <w:sz w:val="12"/>
              </w:rPr>
            </w:pPr>
            <w:r>
              <w:rPr>
                <w:rFonts w:ascii="Calibri"/>
                <w:sz w:val="12"/>
              </w:rPr>
              <w:t>0,6</w:t>
            </w:r>
          </w:p>
        </w:tc>
        <w:tc>
          <w:tcPr>
            <w:tcW w:w="917" w:type="dxa"/>
            <w:tcBorders>
              <w:right w:val="single" w:sz="4" w:space="0" w:color="30859B"/>
            </w:tcBorders>
          </w:tcPr>
          <w:p w14:paraId="270BCC17" w14:textId="77777777" w:rsidR="006C4965" w:rsidRDefault="006C4965" w:rsidP="006C4965">
            <w:pPr>
              <w:pStyle w:val="TableParagraph"/>
              <w:spacing w:before="23"/>
              <w:ind w:right="364"/>
              <w:rPr>
                <w:rFonts w:ascii="Calibri"/>
                <w:sz w:val="12"/>
              </w:rPr>
            </w:pPr>
            <w:r>
              <w:rPr>
                <w:rFonts w:ascii="Calibri"/>
                <w:sz w:val="12"/>
              </w:rPr>
              <w:t>0,6</w:t>
            </w:r>
          </w:p>
        </w:tc>
        <w:tc>
          <w:tcPr>
            <w:tcW w:w="954" w:type="dxa"/>
            <w:tcBorders>
              <w:left w:val="single" w:sz="4" w:space="0" w:color="30859B"/>
            </w:tcBorders>
          </w:tcPr>
          <w:p w14:paraId="0AA15AC9" w14:textId="77777777" w:rsidR="006C4965" w:rsidRDefault="006C4965" w:rsidP="006C4965">
            <w:pPr>
              <w:pStyle w:val="TableParagraph"/>
              <w:spacing w:before="23"/>
              <w:ind w:right="356"/>
              <w:rPr>
                <w:rFonts w:ascii="Calibri"/>
                <w:sz w:val="12"/>
              </w:rPr>
            </w:pPr>
            <w:r>
              <w:rPr>
                <w:rFonts w:ascii="Calibri"/>
                <w:sz w:val="12"/>
              </w:rPr>
              <w:t>0,1</w:t>
            </w:r>
          </w:p>
        </w:tc>
        <w:tc>
          <w:tcPr>
            <w:tcW w:w="979" w:type="dxa"/>
            <w:tcBorders>
              <w:right w:val="single" w:sz="4" w:space="0" w:color="30859B"/>
            </w:tcBorders>
          </w:tcPr>
          <w:p w14:paraId="6B248EFC" w14:textId="77777777" w:rsidR="006C4965" w:rsidRDefault="006C4965" w:rsidP="006C4965">
            <w:pPr>
              <w:pStyle w:val="TableParagraph"/>
              <w:spacing w:before="23"/>
              <w:ind w:right="364"/>
              <w:rPr>
                <w:rFonts w:ascii="Calibri"/>
                <w:sz w:val="12"/>
              </w:rPr>
            </w:pPr>
            <w:r>
              <w:rPr>
                <w:rFonts w:ascii="Calibri"/>
                <w:sz w:val="12"/>
              </w:rPr>
              <w:t>0,0</w:t>
            </w:r>
          </w:p>
        </w:tc>
      </w:tr>
      <w:tr w:rsidR="006C4965" w14:paraId="1730B981" w14:textId="77777777" w:rsidTr="006C4965">
        <w:trPr>
          <w:trHeight w:hRule="exact" w:val="199"/>
        </w:trPr>
        <w:tc>
          <w:tcPr>
            <w:tcW w:w="1774" w:type="dxa"/>
            <w:tcBorders>
              <w:left w:val="single" w:sz="4" w:space="0" w:color="30859B"/>
              <w:right w:val="single" w:sz="4" w:space="0" w:color="30859B"/>
            </w:tcBorders>
            <w:shd w:val="clear" w:color="auto" w:fill="DAEDF3"/>
          </w:tcPr>
          <w:p w14:paraId="0F95406F" w14:textId="77777777" w:rsidR="006C4965" w:rsidRDefault="006C4965" w:rsidP="006C4965">
            <w:pPr>
              <w:pStyle w:val="TableParagraph"/>
              <w:spacing w:before="32"/>
              <w:ind w:left="21"/>
              <w:jc w:val="left"/>
              <w:rPr>
                <w:rFonts w:ascii="Calibri"/>
                <w:sz w:val="12"/>
              </w:rPr>
            </w:pPr>
            <w:proofErr w:type="spellStart"/>
            <w:r>
              <w:rPr>
                <w:rFonts w:ascii="Calibri"/>
                <w:w w:val="105"/>
                <w:sz w:val="12"/>
              </w:rPr>
              <w:t>Revalidering</w:t>
            </w:r>
            <w:proofErr w:type="spellEnd"/>
            <w:r>
              <w:rPr>
                <w:rFonts w:ascii="Calibri"/>
                <w:w w:val="105"/>
                <w:sz w:val="12"/>
              </w:rPr>
              <w:t xml:space="preserve"> </w:t>
            </w:r>
            <w:proofErr w:type="spellStart"/>
            <w:r>
              <w:rPr>
                <w:rFonts w:ascii="Calibri"/>
                <w:w w:val="105"/>
                <w:sz w:val="12"/>
              </w:rPr>
              <w:t>og</w:t>
            </w:r>
            <w:proofErr w:type="spellEnd"/>
            <w:r>
              <w:rPr>
                <w:rFonts w:ascii="Calibri"/>
                <w:w w:val="105"/>
                <w:sz w:val="12"/>
              </w:rPr>
              <w:t xml:space="preserve"> </w:t>
            </w:r>
            <w:proofErr w:type="spellStart"/>
            <w:r>
              <w:rPr>
                <w:rFonts w:ascii="Calibri"/>
                <w:w w:val="105"/>
                <w:sz w:val="12"/>
              </w:rPr>
              <w:t>forrevalidering</w:t>
            </w:r>
            <w:proofErr w:type="spellEnd"/>
          </w:p>
        </w:tc>
        <w:tc>
          <w:tcPr>
            <w:tcW w:w="967" w:type="dxa"/>
            <w:tcBorders>
              <w:left w:val="single" w:sz="4" w:space="0" w:color="30859B"/>
              <w:right w:val="single" w:sz="4" w:space="0" w:color="30859B"/>
            </w:tcBorders>
            <w:shd w:val="clear" w:color="auto" w:fill="DAEDF3"/>
          </w:tcPr>
          <w:p w14:paraId="6BD5A648" w14:textId="77777777" w:rsidR="006C4965" w:rsidRDefault="006C4965" w:rsidP="006C4965">
            <w:pPr>
              <w:pStyle w:val="TableParagraph"/>
              <w:spacing w:before="32"/>
              <w:ind w:right="276"/>
              <w:rPr>
                <w:rFonts w:ascii="Calibri"/>
                <w:sz w:val="12"/>
              </w:rPr>
            </w:pPr>
            <w:r>
              <w:rPr>
                <w:rFonts w:ascii="Calibri"/>
                <w:sz w:val="12"/>
              </w:rPr>
              <w:t>4</w:t>
            </w:r>
          </w:p>
        </w:tc>
        <w:tc>
          <w:tcPr>
            <w:tcW w:w="1016" w:type="dxa"/>
            <w:tcBorders>
              <w:left w:val="single" w:sz="4" w:space="0" w:color="30859B"/>
            </w:tcBorders>
            <w:shd w:val="clear" w:color="auto" w:fill="DAEDF3"/>
          </w:tcPr>
          <w:p w14:paraId="7E590EB0" w14:textId="77777777" w:rsidR="006C4965" w:rsidRDefault="006C4965" w:rsidP="006C4965">
            <w:pPr>
              <w:pStyle w:val="TableParagraph"/>
              <w:spacing w:before="32"/>
              <w:ind w:right="418"/>
              <w:rPr>
                <w:rFonts w:ascii="Calibri"/>
                <w:sz w:val="12"/>
              </w:rPr>
            </w:pPr>
            <w:r>
              <w:rPr>
                <w:rFonts w:ascii="Calibri"/>
                <w:sz w:val="12"/>
              </w:rPr>
              <w:t>0,0</w:t>
            </w:r>
          </w:p>
        </w:tc>
        <w:tc>
          <w:tcPr>
            <w:tcW w:w="917" w:type="dxa"/>
            <w:tcBorders>
              <w:right w:val="single" w:sz="4" w:space="0" w:color="30859B"/>
            </w:tcBorders>
            <w:shd w:val="clear" w:color="auto" w:fill="DAEDF3"/>
          </w:tcPr>
          <w:p w14:paraId="399583ED" w14:textId="77777777" w:rsidR="006C4965" w:rsidRDefault="006C4965" w:rsidP="006C4965">
            <w:pPr>
              <w:pStyle w:val="TableParagraph"/>
              <w:spacing w:before="32"/>
              <w:ind w:right="364"/>
              <w:rPr>
                <w:rFonts w:ascii="Calibri"/>
                <w:sz w:val="12"/>
              </w:rPr>
            </w:pPr>
            <w:r>
              <w:rPr>
                <w:rFonts w:ascii="Calibri"/>
                <w:sz w:val="12"/>
              </w:rPr>
              <w:t>0,1</w:t>
            </w:r>
          </w:p>
        </w:tc>
        <w:tc>
          <w:tcPr>
            <w:tcW w:w="954" w:type="dxa"/>
            <w:tcBorders>
              <w:left w:val="single" w:sz="4" w:space="0" w:color="30859B"/>
            </w:tcBorders>
            <w:shd w:val="clear" w:color="auto" w:fill="DAEDF3"/>
          </w:tcPr>
          <w:p w14:paraId="37F2FD08" w14:textId="77777777" w:rsidR="006C4965" w:rsidRDefault="006C4965" w:rsidP="006C4965">
            <w:pPr>
              <w:pStyle w:val="TableParagraph"/>
              <w:spacing w:before="32"/>
              <w:ind w:right="356"/>
              <w:rPr>
                <w:rFonts w:ascii="Calibri"/>
                <w:sz w:val="12"/>
              </w:rPr>
            </w:pPr>
            <w:r>
              <w:rPr>
                <w:rFonts w:ascii="Calibri"/>
                <w:sz w:val="12"/>
              </w:rPr>
              <w:t>-0,0</w:t>
            </w:r>
          </w:p>
        </w:tc>
        <w:tc>
          <w:tcPr>
            <w:tcW w:w="979" w:type="dxa"/>
            <w:tcBorders>
              <w:right w:val="single" w:sz="4" w:space="0" w:color="30859B"/>
            </w:tcBorders>
            <w:shd w:val="clear" w:color="auto" w:fill="DAEDF3"/>
          </w:tcPr>
          <w:p w14:paraId="7FE1DEE3" w14:textId="77777777" w:rsidR="006C4965" w:rsidRDefault="006C4965" w:rsidP="006C4965">
            <w:pPr>
              <w:pStyle w:val="TableParagraph"/>
              <w:spacing w:before="32"/>
              <w:ind w:right="364"/>
              <w:rPr>
                <w:rFonts w:ascii="Calibri"/>
                <w:sz w:val="12"/>
              </w:rPr>
            </w:pPr>
            <w:r>
              <w:rPr>
                <w:rFonts w:ascii="Calibri"/>
                <w:sz w:val="12"/>
              </w:rPr>
              <w:t>-0,0</w:t>
            </w:r>
          </w:p>
        </w:tc>
      </w:tr>
      <w:tr w:rsidR="006C4965" w14:paraId="78E30B53" w14:textId="77777777" w:rsidTr="006C4965">
        <w:trPr>
          <w:trHeight w:hRule="exact" w:val="180"/>
        </w:trPr>
        <w:tc>
          <w:tcPr>
            <w:tcW w:w="1774" w:type="dxa"/>
            <w:tcBorders>
              <w:left w:val="single" w:sz="4" w:space="0" w:color="30859B"/>
              <w:right w:val="single" w:sz="4" w:space="0" w:color="30859B"/>
            </w:tcBorders>
          </w:tcPr>
          <w:p w14:paraId="43495A43" w14:textId="77777777" w:rsidR="006C4965" w:rsidRDefault="006C4965" w:rsidP="006C4965">
            <w:pPr>
              <w:pStyle w:val="TableParagraph"/>
              <w:spacing w:before="23"/>
              <w:ind w:left="21"/>
              <w:jc w:val="left"/>
              <w:rPr>
                <w:rFonts w:ascii="Calibri" w:hAnsi="Calibri"/>
                <w:sz w:val="12"/>
              </w:rPr>
            </w:pPr>
            <w:proofErr w:type="spellStart"/>
            <w:r>
              <w:rPr>
                <w:rFonts w:ascii="Calibri" w:hAnsi="Calibri"/>
                <w:w w:val="105"/>
                <w:sz w:val="12"/>
              </w:rPr>
              <w:t>Ressourceforløb</w:t>
            </w:r>
            <w:proofErr w:type="spellEnd"/>
          </w:p>
        </w:tc>
        <w:tc>
          <w:tcPr>
            <w:tcW w:w="967" w:type="dxa"/>
            <w:tcBorders>
              <w:left w:val="single" w:sz="4" w:space="0" w:color="30859B"/>
              <w:right w:val="single" w:sz="4" w:space="0" w:color="30859B"/>
            </w:tcBorders>
          </w:tcPr>
          <w:p w14:paraId="7018925B" w14:textId="77777777" w:rsidR="006C4965" w:rsidRDefault="006C4965" w:rsidP="006C4965">
            <w:pPr>
              <w:pStyle w:val="TableParagraph"/>
              <w:spacing w:before="23"/>
              <w:ind w:right="276"/>
              <w:rPr>
                <w:rFonts w:ascii="Calibri"/>
                <w:sz w:val="12"/>
              </w:rPr>
            </w:pPr>
            <w:r>
              <w:rPr>
                <w:rFonts w:ascii="Calibri"/>
                <w:sz w:val="12"/>
              </w:rPr>
              <w:t>158</w:t>
            </w:r>
          </w:p>
        </w:tc>
        <w:tc>
          <w:tcPr>
            <w:tcW w:w="1016" w:type="dxa"/>
            <w:tcBorders>
              <w:left w:val="single" w:sz="4" w:space="0" w:color="30859B"/>
            </w:tcBorders>
          </w:tcPr>
          <w:p w14:paraId="79B39AFA" w14:textId="77777777" w:rsidR="006C4965" w:rsidRDefault="006C4965" w:rsidP="006C4965">
            <w:pPr>
              <w:pStyle w:val="TableParagraph"/>
              <w:spacing w:before="23"/>
              <w:ind w:right="418"/>
              <w:rPr>
                <w:rFonts w:ascii="Calibri"/>
                <w:sz w:val="12"/>
              </w:rPr>
            </w:pPr>
            <w:r>
              <w:rPr>
                <w:rFonts w:ascii="Calibri"/>
                <w:sz w:val="12"/>
              </w:rPr>
              <w:t>0,7</w:t>
            </w:r>
          </w:p>
        </w:tc>
        <w:tc>
          <w:tcPr>
            <w:tcW w:w="917" w:type="dxa"/>
            <w:tcBorders>
              <w:right w:val="single" w:sz="4" w:space="0" w:color="30859B"/>
            </w:tcBorders>
          </w:tcPr>
          <w:p w14:paraId="7A4D54A4" w14:textId="77777777" w:rsidR="006C4965" w:rsidRDefault="006C4965" w:rsidP="006C4965">
            <w:pPr>
              <w:pStyle w:val="TableParagraph"/>
              <w:spacing w:before="23"/>
              <w:ind w:right="364"/>
              <w:rPr>
                <w:rFonts w:ascii="Calibri"/>
                <w:sz w:val="12"/>
              </w:rPr>
            </w:pPr>
            <w:r>
              <w:rPr>
                <w:rFonts w:ascii="Calibri"/>
                <w:sz w:val="12"/>
              </w:rPr>
              <w:t>0,6</w:t>
            </w:r>
          </w:p>
        </w:tc>
        <w:tc>
          <w:tcPr>
            <w:tcW w:w="954" w:type="dxa"/>
            <w:tcBorders>
              <w:left w:val="single" w:sz="4" w:space="0" w:color="30859B"/>
            </w:tcBorders>
          </w:tcPr>
          <w:p w14:paraId="03B5001B" w14:textId="77777777" w:rsidR="006C4965" w:rsidRDefault="006C4965" w:rsidP="006C4965">
            <w:pPr>
              <w:pStyle w:val="TableParagraph"/>
              <w:spacing w:before="23"/>
              <w:ind w:right="356"/>
              <w:rPr>
                <w:rFonts w:ascii="Calibri"/>
                <w:sz w:val="12"/>
              </w:rPr>
            </w:pPr>
            <w:r>
              <w:rPr>
                <w:rFonts w:ascii="Calibri"/>
                <w:sz w:val="12"/>
              </w:rPr>
              <w:t>0,1</w:t>
            </w:r>
          </w:p>
        </w:tc>
        <w:tc>
          <w:tcPr>
            <w:tcW w:w="979" w:type="dxa"/>
            <w:tcBorders>
              <w:right w:val="single" w:sz="4" w:space="0" w:color="30859B"/>
            </w:tcBorders>
          </w:tcPr>
          <w:p w14:paraId="51D1CE45" w14:textId="77777777" w:rsidR="006C4965" w:rsidRDefault="006C4965" w:rsidP="006C4965">
            <w:pPr>
              <w:pStyle w:val="TableParagraph"/>
              <w:spacing w:before="23"/>
              <w:ind w:right="364"/>
              <w:rPr>
                <w:rFonts w:ascii="Calibri"/>
                <w:sz w:val="12"/>
              </w:rPr>
            </w:pPr>
            <w:r>
              <w:rPr>
                <w:rFonts w:ascii="Calibri"/>
                <w:sz w:val="12"/>
              </w:rPr>
              <w:t>0,0</w:t>
            </w:r>
          </w:p>
        </w:tc>
      </w:tr>
      <w:tr w:rsidR="006C4965" w14:paraId="04B473D0" w14:textId="77777777" w:rsidTr="006C4965">
        <w:trPr>
          <w:trHeight w:hRule="exact" w:val="199"/>
        </w:trPr>
        <w:tc>
          <w:tcPr>
            <w:tcW w:w="1774" w:type="dxa"/>
            <w:tcBorders>
              <w:left w:val="single" w:sz="4" w:space="0" w:color="30859B"/>
              <w:right w:val="single" w:sz="4" w:space="0" w:color="30859B"/>
            </w:tcBorders>
            <w:shd w:val="clear" w:color="auto" w:fill="DAEDF3"/>
          </w:tcPr>
          <w:p w14:paraId="39365C53" w14:textId="77777777" w:rsidR="006C4965" w:rsidRDefault="006C4965" w:rsidP="006C4965">
            <w:pPr>
              <w:pStyle w:val="TableParagraph"/>
              <w:spacing w:before="32"/>
              <w:ind w:left="21"/>
              <w:jc w:val="left"/>
              <w:rPr>
                <w:rFonts w:ascii="Calibri"/>
                <w:sz w:val="12"/>
              </w:rPr>
            </w:pPr>
            <w:proofErr w:type="spellStart"/>
            <w:r>
              <w:rPr>
                <w:rFonts w:ascii="Calibri"/>
                <w:w w:val="105"/>
                <w:sz w:val="12"/>
              </w:rPr>
              <w:t>Ledighedsydelse</w:t>
            </w:r>
            <w:proofErr w:type="spellEnd"/>
          </w:p>
        </w:tc>
        <w:tc>
          <w:tcPr>
            <w:tcW w:w="967" w:type="dxa"/>
            <w:tcBorders>
              <w:left w:val="single" w:sz="4" w:space="0" w:color="30859B"/>
              <w:right w:val="single" w:sz="4" w:space="0" w:color="30859B"/>
            </w:tcBorders>
            <w:shd w:val="clear" w:color="auto" w:fill="DAEDF3"/>
          </w:tcPr>
          <w:p w14:paraId="7580A8A7" w14:textId="77777777" w:rsidR="006C4965" w:rsidRDefault="006C4965" w:rsidP="006C4965">
            <w:pPr>
              <w:pStyle w:val="TableParagraph"/>
              <w:spacing w:before="32"/>
              <w:ind w:right="276"/>
              <w:rPr>
                <w:rFonts w:ascii="Calibri"/>
                <w:sz w:val="12"/>
              </w:rPr>
            </w:pPr>
            <w:r>
              <w:rPr>
                <w:rFonts w:ascii="Calibri"/>
                <w:sz w:val="12"/>
              </w:rPr>
              <w:t>109</w:t>
            </w:r>
          </w:p>
        </w:tc>
        <w:tc>
          <w:tcPr>
            <w:tcW w:w="1016" w:type="dxa"/>
            <w:tcBorders>
              <w:left w:val="single" w:sz="4" w:space="0" w:color="30859B"/>
            </w:tcBorders>
            <w:shd w:val="clear" w:color="auto" w:fill="DAEDF3"/>
          </w:tcPr>
          <w:p w14:paraId="63D2F9F7" w14:textId="77777777" w:rsidR="006C4965" w:rsidRDefault="006C4965" w:rsidP="006C4965">
            <w:pPr>
              <w:pStyle w:val="TableParagraph"/>
              <w:spacing w:before="32"/>
              <w:ind w:right="418"/>
              <w:rPr>
                <w:rFonts w:ascii="Calibri"/>
                <w:sz w:val="12"/>
              </w:rPr>
            </w:pPr>
            <w:r>
              <w:rPr>
                <w:rFonts w:ascii="Calibri"/>
                <w:sz w:val="12"/>
              </w:rPr>
              <w:t>0,5</w:t>
            </w:r>
          </w:p>
        </w:tc>
        <w:tc>
          <w:tcPr>
            <w:tcW w:w="917" w:type="dxa"/>
            <w:tcBorders>
              <w:right w:val="single" w:sz="4" w:space="0" w:color="30859B"/>
            </w:tcBorders>
            <w:shd w:val="clear" w:color="auto" w:fill="DAEDF3"/>
          </w:tcPr>
          <w:p w14:paraId="2FCC56C4" w14:textId="77777777" w:rsidR="006C4965" w:rsidRDefault="006C4965" w:rsidP="006C4965">
            <w:pPr>
              <w:pStyle w:val="TableParagraph"/>
              <w:spacing w:before="32"/>
              <w:ind w:right="364"/>
              <w:rPr>
                <w:rFonts w:ascii="Calibri"/>
                <w:sz w:val="12"/>
              </w:rPr>
            </w:pPr>
            <w:r>
              <w:rPr>
                <w:rFonts w:ascii="Calibri"/>
                <w:sz w:val="12"/>
              </w:rPr>
              <w:t>0,4</w:t>
            </w:r>
          </w:p>
        </w:tc>
        <w:tc>
          <w:tcPr>
            <w:tcW w:w="954" w:type="dxa"/>
            <w:tcBorders>
              <w:left w:val="single" w:sz="4" w:space="0" w:color="30859B"/>
            </w:tcBorders>
            <w:shd w:val="clear" w:color="auto" w:fill="DAEDF3"/>
          </w:tcPr>
          <w:p w14:paraId="4D297578" w14:textId="77777777" w:rsidR="006C4965" w:rsidRDefault="006C4965" w:rsidP="006C4965">
            <w:pPr>
              <w:pStyle w:val="TableParagraph"/>
              <w:spacing w:before="32"/>
              <w:ind w:right="356"/>
              <w:rPr>
                <w:rFonts w:ascii="Calibri"/>
                <w:sz w:val="12"/>
              </w:rPr>
            </w:pPr>
            <w:r>
              <w:rPr>
                <w:rFonts w:ascii="Calibri"/>
                <w:sz w:val="12"/>
              </w:rPr>
              <w:t>0,0</w:t>
            </w:r>
          </w:p>
        </w:tc>
        <w:tc>
          <w:tcPr>
            <w:tcW w:w="979" w:type="dxa"/>
            <w:tcBorders>
              <w:right w:val="single" w:sz="4" w:space="0" w:color="30859B"/>
            </w:tcBorders>
            <w:shd w:val="clear" w:color="auto" w:fill="DAEDF3"/>
          </w:tcPr>
          <w:p w14:paraId="4A8C5562" w14:textId="77777777" w:rsidR="006C4965" w:rsidRDefault="006C4965" w:rsidP="006C4965">
            <w:pPr>
              <w:pStyle w:val="TableParagraph"/>
              <w:spacing w:before="32"/>
              <w:ind w:right="364"/>
              <w:rPr>
                <w:rFonts w:ascii="Calibri"/>
                <w:sz w:val="12"/>
              </w:rPr>
            </w:pPr>
            <w:r>
              <w:rPr>
                <w:rFonts w:ascii="Calibri"/>
                <w:sz w:val="12"/>
              </w:rPr>
              <w:t>0,0</w:t>
            </w:r>
          </w:p>
        </w:tc>
      </w:tr>
      <w:tr w:rsidR="006C4965" w14:paraId="61BD3710" w14:textId="77777777" w:rsidTr="006C4965">
        <w:trPr>
          <w:trHeight w:hRule="exact" w:val="180"/>
        </w:trPr>
        <w:tc>
          <w:tcPr>
            <w:tcW w:w="1774" w:type="dxa"/>
            <w:tcBorders>
              <w:left w:val="single" w:sz="4" w:space="0" w:color="30859B"/>
              <w:right w:val="single" w:sz="4" w:space="0" w:color="30859B"/>
            </w:tcBorders>
          </w:tcPr>
          <w:p w14:paraId="19CB928F" w14:textId="77777777" w:rsidR="006C4965" w:rsidRDefault="006C4965" w:rsidP="006C4965">
            <w:pPr>
              <w:pStyle w:val="TableParagraph"/>
              <w:spacing w:before="23"/>
              <w:ind w:left="21"/>
              <w:jc w:val="left"/>
              <w:rPr>
                <w:rFonts w:ascii="Calibri"/>
                <w:sz w:val="12"/>
              </w:rPr>
            </w:pPr>
            <w:proofErr w:type="spellStart"/>
            <w:r>
              <w:rPr>
                <w:rFonts w:ascii="Calibri"/>
                <w:w w:val="105"/>
                <w:sz w:val="12"/>
              </w:rPr>
              <w:t>Fleksjob</w:t>
            </w:r>
            <w:proofErr w:type="spellEnd"/>
          </w:p>
        </w:tc>
        <w:tc>
          <w:tcPr>
            <w:tcW w:w="967" w:type="dxa"/>
            <w:tcBorders>
              <w:left w:val="single" w:sz="4" w:space="0" w:color="30859B"/>
              <w:right w:val="single" w:sz="4" w:space="0" w:color="30859B"/>
            </w:tcBorders>
          </w:tcPr>
          <w:p w14:paraId="31C240EE" w14:textId="77777777" w:rsidR="006C4965" w:rsidRDefault="006C4965" w:rsidP="006C4965">
            <w:pPr>
              <w:pStyle w:val="TableParagraph"/>
              <w:spacing w:before="23"/>
              <w:ind w:right="276"/>
              <w:rPr>
                <w:rFonts w:ascii="Calibri"/>
                <w:sz w:val="12"/>
              </w:rPr>
            </w:pPr>
            <w:r>
              <w:rPr>
                <w:rFonts w:ascii="Calibri"/>
                <w:sz w:val="12"/>
              </w:rPr>
              <w:t>400</w:t>
            </w:r>
          </w:p>
        </w:tc>
        <w:tc>
          <w:tcPr>
            <w:tcW w:w="1016" w:type="dxa"/>
            <w:tcBorders>
              <w:left w:val="single" w:sz="4" w:space="0" w:color="30859B"/>
            </w:tcBorders>
          </w:tcPr>
          <w:p w14:paraId="0441C128" w14:textId="77777777" w:rsidR="006C4965" w:rsidRDefault="006C4965" w:rsidP="006C4965">
            <w:pPr>
              <w:pStyle w:val="TableParagraph"/>
              <w:spacing w:before="23"/>
              <w:ind w:right="418"/>
              <w:rPr>
                <w:rFonts w:ascii="Calibri"/>
                <w:sz w:val="12"/>
              </w:rPr>
            </w:pPr>
            <w:r>
              <w:rPr>
                <w:rFonts w:ascii="Calibri"/>
                <w:sz w:val="12"/>
              </w:rPr>
              <w:t>1,8</w:t>
            </w:r>
          </w:p>
        </w:tc>
        <w:tc>
          <w:tcPr>
            <w:tcW w:w="917" w:type="dxa"/>
            <w:tcBorders>
              <w:right w:val="single" w:sz="4" w:space="0" w:color="30859B"/>
            </w:tcBorders>
          </w:tcPr>
          <w:p w14:paraId="699BD513" w14:textId="77777777" w:rsidR="006C4965" w:rsidRDefault="006C4965" w:rsidP="006C4965">
            <w:pPr>
              <w:pStyle w:val="TableParagraph"/>
              <w:spacing w:before="23"/>
              <w:ind w:right="364"/>
              <w:rPr>
                <w:rFonts w:ascii="Calibri"/>
                <w:sz w:val="12"/>
              </w:rPr>
            </w:pPr>
            <w:r>
              <w:rPr>
                <w:rFonts w:ascii="Calibri"/>
                <w:sz w:val="12"/>
              </w:rPr>
              <w:t>2,1</w:t>
            </w:r>
          </w:p>
        </w:tc>
        <w:tc>
          <w:tcPr>
            <w:tcW w:w="954" w:type="dxa"/>
            <w:tcBorders>
              <w:left w:val="single" w:sz="4" w:space="0" w:color="30859B"/>
            </w:tcBorders>
          </w:tcPr>
          <w:p w14:paraId="1A4A26ED" w14:textId="77777777" w:rsidR="006C4965" w:rsidRDefault="006C4965" w:rsidP="006C4965">
            <w:pPr>
              <w:pStyle w:val="TableParagraph"/>
              <w:spacing w:before="23"/>
              <w:ind w:right="356"/>
              <w:rPr>
                <w:rFonts w:ascii="Calibri"/>
                <w:sz w:val="12"/>
              </w:rPr>
            </w:pPr>
            <w:r>
              <w:rPr>
                <w:rFonts w:ascii="Calibri"/>
                <w:sz w:val="12"/>
              </w:rPr>
              <w:t>0,1</w:t>
            </w:r>
          </w:p>
        </w:tc>
        <w:tc>
          <w:tcPr>
            <w:tcW w:w="979" w:type="dxa"/>
            <w:tcBorders>
              <w:right w:val="single" w:sz="4" w:space="0" w:color="30859B"/>
            </w:tcBorders>
          </w:tcPr>
          <w:p w14:paraId="29C41097" w14:textId="77777777" w:rsidR="006C4965" w:rsidRDefault="006C4965" w:rsidP="006C4965">
            <w:pPr>
              <w:pStyle w:val="TableParagraph"/>
              <w:spacing w:before="23"/>
              <w:ind w:right="364"/>
              <w:rPr>
                <w:rFonts w:ascii="Calibri"/>
                <w:sz w:val="12"/>
              </w:rPr>
            </w:pPr>
            <w:r>
              <w:rPr>
                <w:rFonts w:ascii="Calibri"/>
                <w:sz w:val="12"/>
              </w:rPr>
              <w:t>0,2</w:t>
            </w:r>
          </w:p>
        </w:tc>
      </w:tr>
      <w:tr w:rsidR="006C4965" w14:paraId="51794227" w14:textId="77777777" w:rsidTr="006C4965">
        <w:trPr>
          <w:trHeight w:hRule="exact" w:val="199"/>
        </w:trPr>
        <w:tc>
          <w:tcPr>
            <w:tcW w:w="1774" w:type="dxa"/>
            <w:tcBorders>
              <w:left w:val="single" w:sz="4" w:space="0" w:color="30859B"/>
              <w:right w:val="single" w:sz="4" w:space="0" w:color="30859B"/>
            </w:tcBorders>
            <w:shd w:val="clear" w:color="auto" w:fill="DAEDF3"/>
          </w:tcPr>
          <w:p w14:paraId="32F64238" w14:textId="77777777" w:rsidR="006C4965" w:rsidRDefault="006C4965" w:rsidP="006C4965">
            <w:pPr>
              <w:pStyle w:val="TableParagraph"/>
              <w:spacing w:before="32"/>
              <w:ind w:left="21"/>
              <w:jc w:val="left"/>
              <w:rPr>
                <w:rFonts w:ascii="Calibri" w:hAnsi="Calibri"/>
                <w:sz w:val="12"/>
              </w:rPr>
            </w:pPr>
            <w:proofErr w:type="spellStart"/>
            <w:r>
              <w:rPr>
                <w:rFonts w:ascii="Calibri" w:hAnsi="Calibri"/>
                <w:w w:val="105"/>
                <w:sz w:val="12"/>
              </w:rPr>
              <w:t>Førtidspension</w:t>
            </w:r>
            <w:proofErr w:type="spellEnd"/>
          </w:p>
        </w:tc>
        <w:tc>
          <w:tcPr>
            <w:tcW w:w="967" w:type="dxa"/>
            <w:tcBorders>
              <w:left w:val="single" w:sz="4" w:space="0" w:color="30859B"/>
              <w:right w:val="single" w:sz="4" w:space="0" w:color="30859B"/>
            </w:tcBorders>
            <w:shd w:val="clear" w:color="auto" w:fill="DAEDF3"/>
          </w:tcPr>
          <w:p w14:paraId="2C573D48" w14:textId="77777777" w:rsidR="006C4965" w:rsidRDefault="006C4965" w:rsidP="006C4965">
            <w:pPr>
              <w:pStyle w:val="TableParagraph"/>
              <w:spacing w:before="32"/>
              <w:ind w:right="276"/>
              <w:rPr>
                <w:rFonts w:ascii="Calibri"/>
                <w:sz w:val="12"/>
              </w:rPr>
            </w:pPr>
            <w:r>
              <w:rPr>
                <w:rFonts w:ascii="Calibri"/>
                <w:sz w:val="12"/>
              </w:rPr>
              <w:t>1.298</w:t>
            </w:r>
          </w:p>
        </w:tc>
        <w:tc>
          <w:tcPr>
            <w:tcW w:w="1016" w:type="dxa"/>
            <w:tcBorders>
              <w:left w:val="single" w:sz="4" w:space="0" w:color="30859B"/>
            </w:tcBorders>
            <w:shd w:val="clear" w:color="auto" w:fill="DAEDF3"/>
          </w:tcPr>
          <w:p w14:paraId="29D6ABF4" w14:textId="77777777" w:rsidR="006C4965" w:rsidRDefault="006C4965" w:rsidP="006C4965">
            <w:pPr>
              <w:pStyle w:val="TableParagraph"/>
              <w:spacing w:before="32"/>
              <w:ind w:right="418"/>
              <w:rPr>
                <w:rFonts w:ascii="Calibri"/>
                <w:sz w:val="12"/>
              </w:rPr>
            </w:pPr>
            <w:r>
              <w:rPr>
                <w:rFonts w:ascii="Calibri"/>
                <w:sz w:val="12"/>
              </w:rPr>
              <w:t>5,7</w:t>
            </w:r>
          </w:p>
        </w:tc>
        <w:tc>
          <w:tcPr>
            <w:tcW w:w="917" w:type="dxa"/>
            <w:tcBorders>
              <w:right w:val="single" w:sz="4" w:space="0" w:color="30859B"/>
            </w:tcBorders>
            <w:shd w:val="clear" w:color="auto" w:fill="DAEDF3"/>
          </w:tcPr>
          <w:p w14:paraId="2B8F7D58" w14:textId="77777777" w:rsidR="006C4965" w:rsidRDefault="006C4965" w:rsidP="006C4965">
            <w:pPr>
              <w:pStyle w:val="TableParagraph"/>
              <w:spacing w:before="32"/>
              <w:ind w:right="364"/>
              <w:rPr>
                <w:rFonts w:ascii="Calibri"/>
                <w:sz w:val="12"/>
              </w:rPr>
            </w:pPr>
            <w:r>
              <w:rPr>
                <w:rFonts w:ascii="Calibri"/>
                <w:sz w:val="12"/>
              </w:rPr>
              <w:t>5,5</w:t>
            </w:r>
          </w:p>
        </w:tc>
        <w:tc>
          <w:tcPr>
            <w:tcW w:w="954" w:type="dxa"/>
            <w:tcBorders>
              <w:left w:val="single" w:sz="4" w:space="0" w:color="30859B"/>
            </w:tcBorders>
            <w:shd w:val="clear" w:color="auto" w:fill="DAEDF3"/>
          </w:tcPr>
          <w:p w14:paraId="3AC85A4F" w14:textId="77777777" w:rsidR="006C4965" w:rsidRDefault="006C4965" w:rsidP="006C4965">
            <w:pPr>
              <w:pStyle w:val="TableParagraph"/>
              <w:spacing w:before="32"/>
              <w:ind w:right="356"/>
              <w:rPr>
                <w:rFonts w:ascii="Calibri"/>
                <w:sz w:val="12"/>
              </w:rPr>
            </w:pPr>
            <w:r>
              <w:rPr>
                <w:rFonts w:ascii="Calibri"/>
                <w:sz w:val="12"/>
              </w:rPr>
              <w:t>-0,0</w:t>
            </w:r>
          </w:p>
        </w:tc>
        <w:tc>
          <w:tcPr>
            <w:tcW w:w="979" w:type="dxa"/>
            <w:tcBorders>
              <w:right w:val="single" w:sz="4" w:space="0" w:color="30859B"/>
            </w:tcBorders>
            <w:shd w:val="clear" w:color="auto" w:fill="DAEDF3"/>
          </w:tcPr>
          <w:p w14:paraId="333D4B29" w14:textId="77777777" w:rsidR="006C4965" w:rsidRDefault="006C4965" w:rsidP="006C4965">
            <w:pPr>
              <w:pStyle w:val="TableParagraph"/>
              <w:spacing w:before="32"/>
              <w:ind w:right="364"/>
              <w:rPr>
                <w:rFonts w:ascii="Calibri"/>
                <w:sz w:val="12"/>
              </w:rPr>
            </w:pPr>
            <w:r>
              <w:rPr>
                <w:rFonts w:ascii="Calibri"/>
                <w:sz w:val="12"/>
              </w:rPr>
              <w:t>0,1</w:t>
            </w:r>
          </w:p>
        </w:tc>
      </w:tr>
      <w:tr w:rsidR="006C4965" w14:paraId="3CD86C7E" w14:textId="77777777" w:rsidTr="006C4965">
        <w:trPr>
          <w:trHeight w:hRule="exact" w:val="180"/>
        </w:trPr>
        <w:tc>
          <w:tcPr>
            <w:tcW w:w="1774" w:type="dxa"/>
            <w:tcBorders>
              <w:left w:val="single" w:sz="4" w:space="0" w:color="30859B"/>
              <w:right w:val="single" w:sz="4" w:space="0" w:color="30859B"/>
            </w:tcBorders>
          </w:tcPr>
          <w:p w14:paraId="33EBBF57" w14:textId="77777777" w:rsidR="006C4965" w:rsidRDefault="006C4965" w:rsidP="006C4965">
            <w:pPr>
              <w:pStyle w:val="TableParagraph"/>
              <w:spacing w:before="23"/>
              <w:ind w:left="21"/>
              <w:jc w:val="left"/>
              <w:rPr>
                <w:rFonts w:ascii="Calibri" w:hAnsi="Calibri"/>
                <w:sz w:val="12"/>
              </w:rPr>
            </w:pPr>
            <w:proofErr w:type="spellStart"/>
            <w:r>
              <w:rPr>
                <w:rFonts w:ascii="Calibri" w:hAnsi="Calibri"/>
                <w:w w:val="105"/>
                <w:sz w:val="12"/>
              </w:rPr>
              <w:t>Efterløn</w:t>
            </w:r>
            <w:proofErr w:type="spellEnd"/>
          </w:p>
        </w:tc>
        <w:tc>
          <w:tcPr>
            <w:tcW w:w="967" w:type="dxa"/>
            <w:tcBorders>
              <w:left w:val="single" w:sz="4" w:space="0" w:color="30859B"/>
              <w:right w:val="single" w:sz="4" w:space="0" w:color="30859B"/>
            </w:tcBorders>
          </w:tcPr>
          <w:p w14:paraId="76183908" w14:textId="77777777" w:rsidR="006C4965" w:rsidRDefault="006C4965" w:rsidP="006C4965">
            <w:pPr>
              <w:pStyle w:val="TableParagraph"/>
              <w:spacing w:before="23"/>
              <w:ind w:right="276"/>
              <w:rPr>
                <w:rFonts w:ascii="Calibri"/>
                <w:sz w:val="12"/>
              </w:rPr>
            </w:pPr>
            <w:r>
              <w:rPr>
                <w:rFonts w:ascii="Calibri"/>
                <w:sz w:val="12"/>
              </w:rPr>
              <w:t>235</w:t>
            </w:r>
          </w:p>
        </w:tc>
        <w:tc>
          <w:tcPr>
            <w:tcW w:w="1016" w:type="dxa"/>
            <w:tcBorders>
              <w:left w:val="single" w:sz="4" w:space="0" w:color="30859B"/>
            </w:tcBorders>
          </w:tcPr>
          <w:p w14:paraId="1A50CC3D" w14:textId="77777777" w:rsidR="006C4965" w:rsidRDefault="006C4965" w:rsidP="006C4965">
            <w:pPr>
              <w:pStyle w:val="TableParagraph"/>
              <w:spacing w:before="23"/>
              <w:ind w:right="418"/>
              <w:rPr>
                <w:rFonts w:ascii="Calibri"/>
                <w:sz w:val="12"/>
              </w:rPr>
            </w:pPr>
            <w:r>
              <w:rPr>
                <w:rFonts w:ascii="Calibri"/>
                <w:sz w:val="12"/>
              </w:rPr>
              <w:t>1,0</w:t>
            </w:r>
          </w:p>
        </w:tc>
        <w:tc>
          <w:tcPr>
            <w:tcW w:w="917" w:type="dxa"/>
            <w:tcBorders>
              <w:right w:val="single" w:sz="4" w:space="0" w:color="30859B"/>
            </w:tcBorders>
          </w:tcPr>
          <w:p w14:paraId="28B7FC08" w14:textId="77777777" w:rsidR="006C4965" w:rsidRDefault="006C4965" w:rsidP="006C4965">
            <w:pPr>
              <w:pStyle w:val="TableParagraph"/>
              <w:spacing w:before="23"/>
              <w:ind w:right="364"/>
              <w:rPr>
                <w:rFonts w:ascii="Calibri"/>
                <w:sz w:val="12"/>
              </w:rPr>
            </w:pPr>
            <w:r>
              <w:rPr>
                <w:rFonts w:ascii="Calibri"/>
                <w:sz w:val="12"/>
              </w:rPr>
              <w:t>1,2</w:t>
            </w:r>
          </w:p>
        </w:tc>
        <w:tc>
          <w:tcPr>
            <w:tcW w:w="954" w:type="dxa"/>
            <w:tcBorders>
              <w:left w:val="single" w:sz="4" w:space="0" w:color="30859B"/>
            </w:tcBorders>
          </w:tcPr>
          <w:p w14:paraId="354C7767" w14:textId="77777777" w:rsidR="006C4965" w:rsidRDefault="006C4965" w:rsidP="006C4965">
            <w:pPr>
              <w:pStyle w:val="TableParagraph"/>
              <w:spacing w:before="23"/>
              <w:ind w:right="356"/>
              <w:rPr>
                <w:rFonts w:ascii="Calibri"/>
                <w:sz w:val="12"/>
              </w:rPr>
            </w:pPr>
            <w:r>
              <w:rPr>
                <w:rFonts w:ascii="Calibri"/>
                <w:sz w:val="12"/>
              </w:rPr>
              <w:t>-0,2</w:t>
            </w:r>
          </w:p>
        </w:tc>
        <w:tc>
          <w:tcPr>
            <w:tcW w:w="979" w:type="dxa"/>
            <w:tcBorders>
              <w:right w:val="single" w:sz="4" w:space="0" w:color="30859B"/>
            </w:tcBorders>
          </w:tcPr>
          <w:p w14:paraId="518D829C" w14:textId="77777777" w:rsidR="006C4965" w:rsidRDefault="006C4965" w:rsidP="006C4965">
            <w:pPr>
              <w:pStyle w:val="TableParagraph"/>
              <w:spacing w:before="23"/>
              <w:ind w:right="364"/>
              <w:rPr>
                <w:rFonts w:ascii="Calibri"/>
                <w:sz w:val="12"/>
              </w:rPr>
            </w:pPr>
            <w:r>
              <w:rPr>
                <w:rFonts w:ascii="Calibri"/>
                <w:sz w:val="12"/>
              </w:rPr>
              <w:t>-0,1</w:t>
            </w:r>
          </w:p>
        </w:tc>
      </w:tr>
      <w:tr w:rsidR="006C4965" w14:paraId="0098E262" w14:textId="77777777" w:rsidTr="006C4965">
        <w:trPr>
          <w:trHeight w:hRule="exact" w:val="199"/>
        </w:trPr>
        <w:tc>
          <w:tcPr>
            <w:tcW w:w="1774" w:type="dxa"/>
            <w:tcBorders>
              <w:left w:val="single" w:sz="4" w:space="0" w:color="30859B"/>
              <w:right w:val="single" w:sz="4" w:space="0" w:color="30859B"/>
            </w:tcBorders>
            <w:shd w:val="clear" w:color="auto" w:fill="DAEDF3"/>
          </w:tcPr>
          <w:p w14:paraId="55C70519" w14:textId="77777777" w:rsidR="006C4965" w:rsidRDefault="006C4965" w:rsidP="006C4965">
            <w:pPr>
              <w:pStyle w:val="TableParagraph"/>
              <w:spacing w:before="33"/>
              <w:ind w:left="21"/>
              <w:jc w:val="left"/>
              <w:rPr>
                <w:rFonts w:ascii="Calibri" w:hAnsi="Calibri"/>
                <w:b/>
                <w:sz w:val="12"/>
              </w:rPr>
            </w:pPr>
            <w:proofErr w:type="spellStart"/>
            <w:r>
              <w:rPr>
                <w:rFonts w:ascii="Calibri" w:hAnsi="Calibri"/>
                <w:b/>
                <w:w w:val="105"/>
                <w:sz w:val="12"/>
              </w:rPr>
              <w:t>Beskæftigede</w:t>
            </w:r>
            <w:proofErr w:type="spellEnd"/>
          </w:p>
        </w:tc>
        <w:tc>
          <w:tcPr>
            <w:tcW w:w="967" w:type="dxa"/>
            <w:tcBorders>
              <w:left w:val="single" w:sz="4" w:space="0" w:color="30859B"/>
              <w:right w:val="single" w:sz="4" w:space="0" w:color="30859B"/>
            </w:tcBorders>
            <w:shd w:val="clear" w:color="auto" w:fill="DAEDF3"/>
          </w:tcPr>
          <w:p w14:paraId="4F1B7C6E" w14:textId="77777777" w:rsidR="006C4965" w:rsidRPr="00FC647F" w:rsidRDefault="006C4965" w:rsidP="006C4965">
            <w:pPr>
              <w:pStyle w:val="TableParagraph"/>
              <w:spacing w:before="33"/>
              <w:ind w:right="276"/>
              <w:rPr>
                <w:rFonts w:ascii="Calibri"/>
                <w:b/>
                <w:sz w:val="12"/>
              </w:rPr>
            </w:pPr>
            <w:r>
              <w:rPr>
                <w:rFonts w:ascii="Calibri"/>
                <w:b/>
                <w:sz w:val="12"/>
              </w:rPr>
              <w:t>13.918</w:t>
            </w:r>
          </w:p>
        </w:tc>
        <w:tc>
          <w:tcPr>
            <w:tcW w:w="1016" w:type="dxa"/>
            <w:tcBorders>
              <w:left w:val="single" w:sz="4" w:space="0" w:color="30859B"/>
            </w:tcBorders>
            <w:shd w:val="clear" w:color="auto" w:fill="DAEDF3"/>
          </w:tcPr>
          <w:p w14:paraId="6C815476" w14:textId="77777777" w:rsidR="006C4965" w:rsidRPr="00FC647F" w:rsidRDefault="006C4965" w:rsidP="006C4965">
            <w:pPr>
              <w:pStyle w:val="TableParagraph"/>
              <w:spacing w:before="33"/>
              <w:ind w:right="416"/>
              <w:rPr>
                <w:rFonts w:ascii="Calibri"/>
                <w:b/>
                <w:sz w:val="12"/>
              </w:rPr>
            </w:pPr>
            <w:r>
              <w:rPr>
                <w:rFonts w:ascii="Calibri"/>
                <w:b/>
                <w:sz w:val="12"/>
              </w:rPr>
              <w:t>61,0</w:t>
            </w:r>
          </w:p>
        </w:tc>
        <w:tc>
          <w:tcPr>
            <w:tcW w:w="917" w:type="dxa"/>
            <w:tcBorders>
              <w:right w:val="single" w:sz="4" w:space="0" w:color="30859B"/>
            </w:tcBorders>
            <w:shd w:val="clear" w:color="auto" w:fill="DAEDF3"/>
          </w:tcPr>
          <w:p w14:paraId="38921E2A" w14:textId="77777777" w:rsidR="006C4965" w:rsidRPr="00FC647F" w:rsidRDefault="006C4965" w:rsidP="006C4965">
            <w:pPr>
              <w:pStyle w:val="TableParagraph"/>
              <w:spacing w:before="33"/>
              <w:ind w:right="362"/>
              <w:rPr>
                <w:rFonts w:ascii="Calibri"/>
                <w:b/>
                <w:sz w:val="12"/>
              </w:rPr>
            </w:pPr>
            <w:r>
              <w:rPr>
                <w:rFonts w:ascii="Calibri"/>
                <w:b/>
                <w:sz w:val="12"/>
              </w:rPr>
              <w:t>-</w:t>
            </w:r>
          </w:p>
        </w:tc>
        <w:tc>
          <w:tcPr>
            <w:tcW w:w="954" w:type="dxa"/>
            <w:tcBorders>
              <w:left w:val="single" w:sz="4" w:space="0" w:color="30859B"/>
            </w:tcBorders>
            <w:shd w:val="clear" w:color="auto" w:fill="DAEDF3"/>
          </w:tcPr>
          <w:p w14:paraId="589C0F4B" w14:textId="77777777" w:rsidR="006C4965" w:rsidRDefault="006C4965" w:rsidP="006C4965">
            <w:pPr>
              <w:pStyle w:val="TableParagraph"/>
              <w:spacing w:before="33"/>
              <w:ind w:right="357"/>
              <w:rPr>
                <w:rFonts w:ascii="Calibri"/>
                <w:b/>
                <w:sz w:val="12"/>
              </w:rPr>
            </w:pPr>
            <w:r>
              <w:rPr>
                <w:rFonts w:ascii="Calibri"/>
                <w:b/>
                <w:sz w:val="12"/>
              </w:rPr>
              <w:t>0,4</w:t>
            </w:r>
          </w:p>
        </w:tc>
        <w:tc>
          <w:tcPr>
            <w:tcW w:w="979" w:type="dxa"/>
            <w:tcBorders>
              <w:right w:val="single" w:sz="4" w:space="0" w:color="30859B"/>
            </w:tcBorders>
            <w:shd w:val="clear" w:color="auto" w:fill="DAEDF3"/>
          </w:tcPr>
          <w:p w14:paraId="76038882" w14:textId="77777777" w:rsidR="006C4965" w:rsidRDefault="006C4965" w:rsidP="006C4965">
            <w:pPr>
              <w:pStyle w:val="TableParagraph"/>
              <w:spacing w:before="33"/>
              <w:ind w:right="365"/>
              <w:rPr>
                <w:rFonts w:ascii="Calibri"/>
                <w:b/>
                <w:sz w:val="12"/>
              </w:rPr>
            </w:pPr>
            <w:r>
              <w:rPr>
                <w:rFonts w:ascii="Calibri"/>
                <w:b/>
                <w:sz w:val="12"/>
              </w:rPr>
              <w:t>-</w:t>
            </w:r>
          </w:p>
        </w:tc>
      </w:tr>
      <w:tr w:rsidR="006C4965" w14:paraId="1F3E519C" w14:textId="77777777" w:rsidTr="006C4965">
        <w:trPr>
          <w:trHeight w:hRule="exact" w:val="180"/>
        </w:trPr>
        <w:tc>
          <w:tcPr>
            <w:tcW w:w="1774" w:type="dxa"/>
            <w:tcBorders>
              <w:left w:val="single" w:sz="4" w:space="0" w:color="30859B"/>
              <w:right w:val="single" w:sz="4" w:space="0" w:color="30859B"/>
            </w:tcBorders>
          </w:tcPr>
          <w:p w14:paraId="04318686" w14:textId="77777777" w:rsidR="006C4965" w:rsidRDefault="006C4965" w:rsidP="006C4965">
            <w:pPr>
              <w:pStyle w:val="TableParagraph"/>
              <w:spacing w:before="23"/>
              <w:ind w:left="21"/>
              <w:jc w:val="left"/>
              <w:rPr>
                <w:rFonts w:ascii="Calibri"/>
                <w:b/>
                <w:sz w:val="12"/>
              </w:rPr>
            </w:pPr>
            <w:r>
              <w:rPr>
                <w:rFonts w:ascii="Calibri"/>
                <w:b/>
                <w:w w:val="105"/>
                <w:sz w:val="12"/>
              </w:rPr>
              <w:t>SU-</w:t>
            </w:r>
            <w:proofErr w:type="spellStart"/>
            <w:r>
              <w:rPr>
                <w:rFonts w:ascii="Calibri"/>
                <w:b/>
                <w:w w:val="105"/>
                <w:sz w:val="12"/>
              </w:rPr>
              <w:t>modtagere</w:t>
            </w:r>
            <w:proofErr w:type="spellEnd"/>
          </w:p>
        </w:tc>
        <w:tc>
          <w:tcPr>
            <w:tcW w:w="967" w:type="dxa"/>
            <w:tcBorders>
              <w:left w:val="single" w:sz="4" w:space="0" w:color="30859B"/>
              <w:right w:val="single" w:sz="4" w:space="0" w:color="30859B"/>
            </w:tcBorders>
          </w:tcPr>
          <w:p w14:paraId="7B0269A4" w14:textId="77777777" w:rsidR="006C4965" w:rsidRPr="00FC647F" w:rsidRDefault="006C4965" w:rsidP="006C4965">
            <w:pPr>
              <w:pStyle w:val="TableParagraph"/>
              <w:spacing w:before="23"/>
              <w:ind w:right="274"/>
              <w:rPr>
                <w:rFonts w:ascii="Calibri"/>
                <w:b/>
                <w:sz w:val="12"/>
              </w:rPr>
            </w:pPr>
            <w:r>
              <w:rPr>
                <w:rFonts w:ascii="Calibri"/>
                <w:b/>
                <w:sz w:val="12"/>
              </w:rPr>
              <w:t>1.434</w:t>
            </w:r>
          </w:p>
        </w:tc>
        <w:tc>
          <w:tcPr>
            <w:tcW w:w="1016" w:type="dxa"/>
            <w:tcBorders>
              <w:left w:val="single" w:sz="4" w:space="0" w:color="30859B"/>
            </w:tcBorders>
          </w:tcPr>
          <w:p w14:paraId="269BAF4D" w14:textId="77777777" w:rsidR="006C4965" w:rsidRPr="00FC647F" w:rsidRDefault="006C4965" w:rsidP="006C4965">
            <w:pPr>
              <w:pStyle w:val="TableParagraph"/>
              <w:spacing w:before="23"/>
              <w:ind w:right="412"/>
              <w:rPr>
                <w:rFonts w:ascii="Calibri"/>
                <w:b/>
                <w:sz w:val="12"/>
              </w:rPr>
            </w:pPr>
            <w:r>
              <w:rPr>
                <w:rFonts w:ascii="Calibri"/>
                <w:b/>
                <w:sz w:val="12"/>
              </w:rPr>
              <w:t>6,3</w:t>
            </w:r>
          </w:p>
        </w:tc>
        <w:tc>
          <w:tcPr>
            <w:tcW w:w="917" w:type="dxa"/>
            <w:tcBorders>
              <w:right w:val="single" w:sz="4" w:space="0" w:color="30859B"/>
            </w:tcBorders>
          </w:tcPr>
          <w:p w14:paraId="3DA0D4CB" w14:textId="77777777" w:rsidR="006C4965" w:rsidRPr="00FC647F" w:rsidRDefault="006C4965" w:rsidP="006C4965">
            <w:pPr>
              <w:pStyle w:val="TableParagraph"/>
              <w:spacing w:before="23"/>
              <w:ind w:right="358"/>
              <w:rPr>
                <w:rFonts w:ascii="Calibri"/>
                <w:b/>
                <w:sz w:val="12"/>
              </w:rPr>
            </w:pPr>
            <w:r>
              <w:rPr>
                <w:rFonts w:ascii="Calibri"/>
                <w:b/>
                <w:sz w:val="12"/>
              </w:rPr>
              <w:t>-</w:t>
            </w:r>
          </w:p>
        </w:tc>
        <w:tc>
          <w:tcPr>
            <w:tcW w:w="954" w:type="dxa"/>
            <w:tcBorders>
              <w:left w:val="single" w:sz="4" w:space="0" w:color="30859B"/>
            </w:tcBorders>
          </w:tcPr>
          <w:p w14:paraId="5E1055F2" w14:textId="77777777" w:rsidR="006C4965" w:rsidRDefault="006C4965" w:rsidP="006C4965">
            <w:pPr>
              <w:pStyle w:val="TableParagraph"/>
              <w:spacing w:before="23"/>
              <w:ind w:right="350"/>
              <w:rPr>
                <w:rFonts w:ascii="Calibri"/>
                <w:b/>
                <w:sz w:val="12"/>
              </w:rPr>
            </w:pPr>
            <w:r>
              <w:rPr>
                <w:rFonts w:ascii="Calibri"/>
                <w:b/>
                <w:sz w:val="12"/>
              </w:rPr>
              <w:t>-0,1</w:t>
            </w:r>
          </w:p>
        </w:tc>
        <w:tc>
          <w:tcPr>
            <w:tcW w:w="979" w:type="dxa"/>
            <w:tcBorders>
              <w:right w:val="single" w:sz="4" w:space="0" w:color="30859B"/>
            </w:tcBorders>
          </w:tcPr>
          <w:p w14:paraId="33BE1BD4" w14:textId="77777777" w:rsidR="006C4965" w:rsidRDefault="006C4965" w:rsidP="006C4965">
            <w:pPr>
              <w:pStyle w:val="TableParagraph"/>
              <w:spacing w:before="23"/>
              <w:ind w:right="358"/>
              <w:rPr>
                <w:rFonts w:ascii="Calibri"/>
                <w:b/>
                <w:sz w:val="12"/>
              </w:rPr>
            </w:pPr>
            <w:r>
              <w:rPr>
                <w:rFonts w:ascii="Calibri"/>
                <w:b/>
                <w:sz w:val="12"/>
              </w:rPr>
              <w:t>-</w:t>
            </w:r>
          </w:p>
        </w:tc>
      </w:tr>
      <w:tr w:rsidR="006C4965" w14:paraId="24601D5D" w14:textId="77777777" w:rsidTr="006C4965">
        <w:trPr>
          <w:trHeight w:hRule="exact" w:val="194"/>
        </w:trPr>
        <w:tc>
          <w:tcPr>
            <w:tcW w:w="1774" w:type="dxa"/>
            <w:tcBorders>
              <w:left w:val="single" w:sz="4" w:space="0" w:color="30859B"/>
              <w:bottom w:val="single" w:sz="4" w:space="0" w:color="30859B"/>
              <w:right w:val="single" w:sz="4" w:space="0" w:color="30859B"/>
            </w:tcBorders>
            <w:shd w:val="clear" w:color="auto" w:fill="DAEDF3"/>
          </w:tcPr>
          <w:p w14:paraId="34CD8CFD" w14:textId="77777777" w:rsidR="006C4965" w:rsidRDefault="006C4965" w:rsidP="006C4965">
            <w:pPr>
              <w:pStyle w:val="TableParagraph"/>
              <w:spacing w:before="33"/>
              <w:ind w:left="21"/>
              <w:jc w:val="left"/>
              <w:rPr>
                <w:rFonts w:ascii="Calibri" w:hAnsi="Calibri"/>
                <w:b/>
                <w:sz w:val="12"/>
              </w:rPr>
            </w:pPr>
            <w:proofErr w:type="spellStart"/>
            <w:r>
              <w:rPr>
                <w:rFonts w:ascii="Calibri" w:hAnsi="Calibri"/>
                <w:b/>
                <w:w w:val="105"/>
                <w:sz w:val="12"/>
              </w:rPr>
              <w:t>Øvrige</w:t>
            </w:r>
            <w:proofErr w:type="spellEnd"/>
          </w:p>
        </w:tc>
        <w:tc>
          <w:tcPr>
            <w:tcW w:w="967" w:type="dxa"/>
            <w:tcBorders>
              <w:left w:val="single" w:sz="4" w:space="0" w:color="30859B"/>
              <w:bottom w:val="single" w:sz="4" w:space="0" w:color="30859B"/>
              <w:right w:val="single" w:sz="4" w:space="0" w:color="30859B"/>
            </w:tcBorders>
            <w:shd w:val="clear" w:color="auto" w:fill="DAEDF3"/>
          </w:tcPr>
          <w:p w14:paraId="4CA68C0B" w14:textId="77777777" w:rsidR="006C4965" w:rsidRPr="00FC647F" w:rsidRDefault="006C4965" w:rsidP="006C4965">
            <w:pPr>
              <w:pStyle w:val="TableParagraph"/>
              <w:spacing w:before="33"/>
              <w:ind w:right="276"/>
              <w:rPr>
                <w:rFonts w:ascii="Calibri"/>
                <w:b/>
                <w:sz w:val="12"/>
              </w:rPr>
            </w:pPr>
            <w:r>
              <w:rPr>
                <w:rFonts w:ascii="Calibri"/>
                <w:b/>
                <w:sz w:val="12"/>
              </w:rPr>
              <w:t>2.740</w:t>
            </w:r>
          </w:p>
        </w:tc>
        <w:tc>
          <w:tcPr>
            <w:tcW w:w="1016" w:type="dxa"/>
            <w:tcBorders>
              <w:left w:val="single" w:sz="4" w:space="0" w:color="30859B"/>
              <w:bottom w:val="single" w:sz="4" w:space="0" w:color="30859B"/>
            </w:tcBorders>
            <w:shd w:val="clear" w:color="auto" w:fill="DAEDF3"/>
          </w:tcPr>
          <w:p w14:paraId="2C575C70" w14:textId="77777777" w:rsidR="006C4965" w:rsidRPr="00FC647F" w:rsidRDefault="006C4965" w:rsidP="006C4965">
            <w:pPr>
              <w:pStyle w:val="TableParagraph"/>
              <w:spacing w:before="33"/>
              <w:ind w:right="416"/>
              <w:rPr>
                <w:rFonts w:ascii="Calibri"/>
                <w:b/>
                <w:sz w:val="12"/>
              </w:rPr>
            </w:pPr>
            <w:r>
              <w:rPr>
                <w:rFonts w:ascii="Calibri"/>
                <w:b/>
                <w:sz w:val="12"/>
              </w:rPr>
              <w:t>12,0</w:t>
            </w:r>
          </w:p>
        </w:tc>
        <w:tc>
          <w:tcPr>
            <w:tcW w:w="917" w:type="dxa"/>
            <w:tcBorders>
              <w:bottom w:val="single" w:sz="4" w:space="0" w:color="30859B"/>
              <w:right w:val="single" w:sz="4" w:space="0" w:color="30859B"/>
            </w:tcBorders>
            <w:shd w:val="clear" w:color="auto" w:fill="DAEDF3"/>
          </w:tcPr>
          <w:p w14:paraId="2E81F161" w14:textId="77777777" w:rsidR="006C4965" w:rsidRPr="00FC647F" w:rsidRDefault="006C4965" w:rsidP="006C4965">
            <w:pPr>
              <w:pStyle w:val="TableParagraph"/>
              <w:spacing w:before="33"/>
              <w:ind w:right="362"/>
              <w:rPr>
                <w:rFonts w:ascii="Calibri"/>
                <w:b/>
                <w:sz w:val="12"/>
              </w:rPr>
            </w:pPr>
            <w:r>
              <w:rPr>
                <w:rFonts w:ascii="Calibri"/>
                <w:b/>
                <w:sz w:val="12"/>
              </w:rPr>
              <w:t>-</w:t>
            </w:r>
          </w:p>
        </w:tc>
        <w:tc>
          <w:tcPr>
            <w:tcW w:w="954" w:type="dxa"/>
            <w:tcBorders>
              <w:left w:val="single" w:sz="4" w:space="0" w:color="30859B"/>
              <w:bottom w:val="single" w:sz="4" w:space="0" w:color="30859B"/>
            </w:tcBorders>
            <w:shd w:val="clear" w:color="auto" w:fill="DAEDF3"/>
          </w:tcPr>
          <w:p w14:paraId="4A15F506" w14:textId="77777777" w:rsidR="006C4965" w:rsidRDefault="006C4965" w:rsidP="006C4965">
            <w:pPr>
              <w:pStyle w:val="TableParagraph"/>
              <w:spacing w:before="33"/>
              <w:ind w:right="357"/>
              <w:rPr>
                <w:rFonts w:ascii="Calibri"/>
                <w:b/>
                <w:sz w:val="12"/>
              </w:rPr>
            </w:pPr>
            <w:r>
              <w:rPr>
                <w:rFonts w:ascii="Calibri"/>
                <w:b/>
                <w:sz w:val="12"/>
              </w:rPr>
              <w:t>-0,1</w:t>
            </w:r>
          </w:p>
        </w:tc>
        <w:tc>
          <w:tcPr>
            <w:tcW w:w="979" w:type="dxa"/>
            <w:tcBorders>
              <w:bottom w:val="single" w:sz="4" w:space="0" w:color="30859B"/>
              <w:right w:val="single" w:sz="4" w:space="0" w:color="30859B"/>
            </w:tcBorders>
            <w:shd w:val="clear" w:color="auto" w:fill="DAEDF3"/>
          </w:tcPr>
          <w:p w14:paraId="4765B867" w14:textId="77777777" w:rsidR="006C4965" w:rsidRDefault="006C4965" w:rsidP="006C4965">
            <w:pPr>
              <w:pStyle w:val="TableParagraph"/>
              <w:spacing w:before="33"/>
              <w:ind w:right="365"/>
              <w:rPr>
                <w:rFonts w:ascii="Calibri"/>
                <w:b/>
                <w:sz w:val="12"/>
              </w:rPr>
            </w:pPr>
            <w:r>
              <w:rPr>
                <w:rFonts w:ascii="Calibri"/>
                <w:b/>
                <w:sz w:val="12"/>
              </w:rPr>
              <w:t>-</w:t>
            </w:r>
          </w:p>
        </w:tc>
      </w:tr>
      <w:tr w:rsidR="006C4965" w14:paraId="622D8FB5" w14:textId="77777777" w:rsidTr="006C4965">
        <w:trPr>
          <w:trHeight w:hRule="exact" w:val="190"/>
        </w:trPr>
        <w:tc>
          <w:tcPr>
            <w:tcW w:w="1774" w:type="dxa"/>
            <w:tcBorders>
              <w:top w:val="single" w:sz="4" w:space="0" w:color="30859B"/>
              <w:left w:val="single" w:sz="4" w:space="0" w:color="30859B"/>
              <w:bottom w:val="single" w:sz="4" w:space="0" w:color="30859B"/>
              <w:right w:val="single" w:sz="4" w:space="0" w:color="30859B"/>
            </w:tcBorders>
          </w:tcPr>
          <w:p w14:paraId="16533960" w14:textId="77777777" w:rsidR="006C4965" w:rsidRDefault="006C4965" w:rsidP="006C4965">
            <w:pPr>
              <w:pStyle w:val="TableParagraph"/>
              <w:spacing w:before="23"/>
              <w:ind w:left="21"/>
              <w:jc w:val="left"/>
              <w:rPr>
                <w:rFonts w:ascii="Calibri" w:hAnsi="Calibri"/>
                <w:b/>
                <w:sz w:val="12"/>
              </w:rPr>
            </w:pPr>
            <w:proofErr w:type="spellStart"/>
            <w:r>
              <w:rPr>
                <w:rFonts w:ascii="Calibri" w:hAnsi="Calibri"/>
                <w:b/>
                <w:w w:val="105"/>
                <w:sz w:val="12"/>
              </w:rPr>
              <w:t>Befolkning</w:t>
            </w:r>
            <w:proofErr w:type="spellEnd"/>
            <w:r>
              <w:rPr>
                <w:rFonts w:ascii="Calibri" w:hAnsi="Calibri"/>
                <w:b/>
                <w:w w:val="105"/>
                <w:sz w:val="12"/>
              </w:rPr>
              <w:t xml:space="preserve"> (16-66 </w:t>
            </w:r>
            <w:proofErr w:type="spellStart"/>
            <w:r>
              <w:rPr>
                <w:rFonts w:ascii="Calibri" w:hAnsi="Calibri"/>
                <w:b/>
                <w:w w:val="105"/>
                <w:sz w:val="12"/>
              </w:rPr>
              <w:t>år</w:t>
            </w:r>
            <w:proofErr w:type="spellEnd"/>
            <w:r>
              <w:rPr>
                <w:rFonts w:ascii="Calibri" w:hAnsi="Calibri"/>
                <w:b/>
                <w:w w:val="105"/>
                <w:sz w:val="12"/>
              </w:rPr>
              <w:t>)</w:t>
            </w:r>
          </w:p>
        </w:tc>
        <w:tc>
          <w:tcPr>
            <w:tcW w:w="967" w:type="dxa"/>
            <w:tcBorders>
              <w:top w:val="single" w:sz="4" w:space="0" w:color="30859B"/>
              <w:left w:val="single" w:sz="4" w:space="0" w:color="30859B"/>
              <w:bottom w:val="single" w:sz="4" w:space="0" w:color="30859B"/>
              <w:right w:val="single" w:sz="4" w:space="0" w:color="30859B"/>
            </w:tcBorders>
          </w:tcPr>
          <w:p w14:paraId="11CCE162" w14:textId="77777777" w:rsidR="006C4965" w:rsidRPr="00FC647F" w:rsidRDefault="006C4965" w:rsidP="006C4965">
            <w:pPr>
              <w:pStyle w:val="TableParagraph"/>
              <w:spacing w:before="23"/>
              <w:ind w:right="276"/>
              <w:rPr>
                <w:rFonts w:ascii="Calibri"/>
                <w:b/>
                <w:sz w:val="12"/>
              </w:rPr>
            </w:pPr>
            <w:r>
              <w:rPr>
                <w:rFonts w:ascii="Calibri"/>
                <w:b/>
                <w:sz w:val="12"/>
              </w:rPr>
              <w:t>22.814</w:t>
            </w:r>
          </w:p>
        </w:tc>
        <w:tc>
          <w:tcPr>
            <w:tcW w:w="1016" w:type="dxa"/>
            <w:tcBorders>
              <w:top w:val="single" w:sz="4" w:space="0" w:color="30859B"/>
              <w:left w:val="single" w:sz="4" w:space="0" w:color="30859B"/>
              <w:bottom w:val="single" w:sz="4" w:space="0" w:color="30859B"/>
            </w:tcBorders>
          </w:tcPr>
          <w:p w14:paraId="7BEF2758" w14:textId="77777777" w:rsidR="006C4965" w:rsidRDefault="006C4965" w:rsidP="006C4965">
            <w:pPr>
              <w:pStyle w:val="TableParagraph"/>
              <w:spacing w:before="23"/>
              <w:ind w:right="416"/>
              <w:rPr>
                <w:rFonts w:ascii="Calibri"/>
                <w:b/>
                <w:sz w:val="12"/>
              </w:rPr>
            </w:pPr>
            <w:r>
              <w:rPr>
                <w:rFonts w:ascii="Calibri"/>
                <w:b/>
                <w:sz w:val="12"/>
              </w:rPr>
              <w:t>-</w:t>
            </w:r>
          </w:p>
        </w:tc>
        <w:tc>
          <w:tcPr>
            <w:tcW w:w="917" w:type="dxa"/>
            <w:tcBorders>
              <w:top w:val="single" w:sz="4" w:space="0" w:color="30859B"/>
              <w:bottom w:val="single" w:sz="4" w:space="0" w:color="30859B"/>
              <w:right w:val="single" w:sz="4" w:space="0" w:color="30859B"/>
            </w:tcBorders>
          </w:tcPr>
          <w:p w14:paraId="20C54465" w14:textId="77777777" w:rsidR="006C4965" w:rsidRDefault="006C4965" w:rsidP="006C4965">
            <w:pPr>
              <w:pStyle w:val="TableParagraph"/>
              <w:spacing w:before="23"/>
              <w:ind w:right="361"/>
              <w:rPr>
                <w:rFonts w:ascii="Calibri"/>
                <w:b/>
                <w:sz w:val="12"/>
              </w:rPr>
            </w:pPr>
            <w:r>
              <w:rPr>
                <w:rFonts w:ascii="Calibri"/>
                <w:b/>
                <w:sz w:val="12"/>
              </w:rPr>
              <w:t>-</w:t>
            </w:r>
          </w:p>
        </w:tc>
        <w:tc>
          <w:tcPr>
            <w:tcW w:w="954" w:type="dxa"/>
            <w:tcBorders>
              <w:top w:val="single" w:sz="4" w:space="0" w:color="30859B"/>
              <w:left w:val="single" w:sz="4" w:space="0" w:color="30859B"/>
              <w:bottom w:val="single" w:sz="4" w:space="0" w:color="30859B"/>
            </w:tcBorders>
          </w:tcPr>
          <w:p w14:paraId="4ADDA00C" w14:textId="77777777" w:rsidR="006C4965" w:rsidRDefault="006C4965" w:rsidP="006C4965">
            <w:pPr>
              <w:pStyle w:val="TableParagraph"/>
              <w:spacing w:before="23"/>
              <w:ind w:right="357"/>
              <w:rPr>
                <w:rFonts w:ascii="Calibri"/>
                <w:b/>
                <w:sz w:val="12"/>
              </w:rPr>
            </w:pPr>
            <w:r>
              <w:rPr>
                <w:rFonts w:ascii="Calibri"/>
                <w:b/>
                <w:sz w:val="12"/>
              </w:rPr>
              <w:t>-</w:t>
            </w:r>
          </w:p>
        </w:tc>
        <w:tc>
          <w:tcPr>
            <w:tcW w:w="979" w:type="dxa"/>
            <w:tcBorders>
              <w:top w:val="single" w:sz="4" w:space="0" w:color="30859B"/>
              <w:bottom w:val="single" w:sz="4" w:space="0" w:color="30859B"/>
              <w:right w:val="single" w:sz="4" w:space="0" w:color="30859B"/>
            </w:tcBorders>
          </w:tcPr>
          <w:p w14:paraId="3351BF88" w14:textId="77777777" w:rsidR="006C4965" w:rsidRDefault="006C4965" w:rsidP="006C4965">
            <w:pPr>
              <w:pStyle w:val="TableParagraph"/>
              <w:spacing w:before="23"/>
              <w:ind w:right="365"/>
              <w:rPr>
                <w:rFonts w:ascii="Calibri"/>
                <w:b/>
                <w:sz w:val="12"/>
              </w:rPr>
            </w:pPr>
            <w:r>
              <w:rPr>
                <w:rFonts w:ascii="Calibri"/>
                <w:b/>
                <w:sz w:val="12"/>
              </w:rPr>
              <w:t>-</w:t>
            </w:r>
          </w:p>
        </w:tc>
      </w:tr>
      <w:tr w:rsidR="006C4965" w:rsidRPr="00C8076D" w14:paraId="6BBAA38B" w14:textId="77777777" w:rsidTr="006C4965">
        <w:trPr>
          <w:trHeight w:hRule="exact" w:val="857"/>
        </w:trPr>
        <w:tc>
          <w:tcPr>
            <w:tcW w:w="6607" w:type="dxa"/>
            <w:gridSpan w:val="6"/>
            <w:tcBorders>
              <w:top w:val="single" w:sz="4" w:space="0" w:color="30859B"/>
              <w:left w:val="single" w:sz="4" w:space="0" w:color="30859B"/>
              <w:bottom w:val="single" w:sz="4" w:space="0" w:color="30859B"/>
              <w:right w:val="single" w:sz="4" w:space="0" w:color="30859B"/>
            </w:tcBorders>
            <w:shd w:val="clear" w:color="auto" w:fill="DAEDF3"/>
          </w:tcPr>
          <w:p w14:paraId="08EF01A7" w14:textId="77777777" w:rsidR="006C4965" w:rsidRDefault="006C4965" w:rsidP="006C4965">
            <w:pPr>
              <w:rPr>
                <w:rFonts w:ascii="Calibri" w:eastAsia="Times New Roman" w:hAnsi="Calibri" w:cs="Times New Roman"/>
                <w:color w:val="000000"/>
                <w:sz w:val="10"/>
                <w:szCs w:val="10"/>
                <w:lang w:val="da-DK" w:eastAsia="da-DK"/>
              </w:rPr>
            </w:pPr>
            <w:proofErr w:type="spellStart"/>
            <w:r w:rsidRPr="006450F1">
              <w:rPr>
                <w:rFonts w:ascii="Calibri" w:eastAsia="Times New Roman" w:hAnsi="Calibri" w:cs="Times New Roman"/>
                <w:color w:val="000000"/>
                <w:sz w:val="10"/>
                <w:szCs w:val="10"/>
                <w:lang w:val="da-DK" w:eastAsia="da-DK"/>
              </w:rPr>
              <w:t>Anm</w:t>
            </w:r>
            <w:proofErr w:type="spellEnd"/>
            <w:r w:rsidRPr="006450F1">
              <w:rPr>
                <w:rFonts w:ascii="Calibri" w:eastAsia="Times New Roman" w:hAnsi="Calibri" w:cs="Times New Roman"/>
                <w:color w:val="000000"/>
                <w:sz w:val="10"/>
                <w:szCs w:val="10"/>
                <w:lang w:val="da-DK" w:eastAsia="da-DK"/>
              </w:rPr>
              <w:t xml:space="preserve">.: A-dagpenge mv. omfatter a-dagpenge, kontantydelse og arbejdsmarkedsydelse. Beskæftigede omfatter ikke personers ansættelse i fleksjob, løntilskud eller skånejob. Øvrige omfatter selvforsørgede, dvs. personer, der hverken modtager forsørgelsesydelse, SU eller har en registreret lønindkomst i Danmark. Desuden indgår personer på barsel og </w:t>
            </w:r>
            <w:proofErr w:type="spellStart"/>
            <w:r w:rsidRPr="006450F1">
              <w:rPr>
                <w:rFonts w:ascii="Calibri" w:eastAsia="Times New Roman" w:hAnsi="Calibri" w:cs="Times New Roman"/>
                <w:color w:val="000000"/>
                <w:sz w:val="10"/>
                <w:szCs w:val="10"/>
                <w:lang w:val="da-DK" w:eastAsia="da-DK"/>
              </w:rPr>
              <w:t>fleksydelse</w:t>
            </w:r>
            <w:proofErr w:type="spellEnd"/>
            <w:r w:rsidRPr="006450F1">
              <w:rPr>
                <w:rFonts w:ascii="Calibri" w:eastAsia="Times New Roman" w:hAnsi="Calibri" w:cs="Times New Roman"/>
                <w:color w:val="000000"/>
                <w:sz w:val="10"/>
                <w:szCs w:val="10"/>
                <w:lang w:val="da-DK" w:eastAsia="da-DK"/>
              </w:rPr>
              <w:t xml:space="preserve"> (efterløn til fleksjobbere) i øvrige. </w:t>
            </w:r>
            <w:r w:rsidRPr="00AF26DB">
              <w:rPr>
                <w:rFonts w:ascii="Calibri" w:eastAsia="Times New Roman" w:hAnsi="Calibri" w:cs="Times New Roman"/>
                <w:color w:val="000000"/>
                <w:sz w:val="10"/>
                <w:szCs w:val="10"/>
                <w:lang w:val="da-DK" w:eastAsia="da-DK"/>
              </w:rPr>
              <w:t>Befolkningstallet kan af flere grunde afvige fra summen af ydelsesmodtagere, beskæftigede, SU-modtagere og øvrige. Det skyldes, at befolkningstallet for jobcentre opgøres for et år af gangen, mens summen af ydelsesmodtagere, beskæftigede, SU-modtagere og øvrige ændrer sig for de enkelte jobcentre fra kvartal til kvartal som følge af flytning mellem kommuner og</w:t>
            </w:r>
          </w:p>
          <w:p w14:paraId="541F108D" w14:textId="77777777" w:rsidR="006C4965" w:rsidRPr="00AF26DB" w:rsidRDefault="006C4965" w:rsidP="006C4965">
            <w:pPr>
              <w:rPr>
                <w:rFonts w:ascii="Calibri" w:eastAsia="Times New Roman" w:hAnsi="Calibri" w:cs="Times New Roman"/>
                <w:color w:val="000000"/>
                <w:sz w:val="10"/>
                <w:szCs w:val="10"/>
                <w:lang w:val="da-DK" w:eastAsia="da-DK"/>
              </w:rPr>
            </w:pPr>
            <w:r w:rsidRPr="00AF26DB">
              <w:rPr>
                <w:rFonts w:ascii="Calibri" w:eastAsia="Times New Roman" w:hAnsi="Calibri" w:cs="Times New Roman"/>
                <w:color w:val="000000"/>
                <w:sz w:val="10"/>
                <w:szCs w:val="10"/>
                <w:lang w:val="da-DK" w:eastAsia="da-DK"/>
              </w:rPr>
              <w:t xml:space="preserve"> pendling ud over Danmarks grænser. En person kan også indgå flere gange i tabellen, fx som ydelsesmodtager og beskæftiget, mens de kun vil indg</w:t>
            </w:r>
            <w:r>
              <w:rPr>
                <w:rFonts w:ascii="Calibri" w:eastAsia="Times New Roman" w:hAnsi="Calibri" w:cs="Times New Roman"/>
                <w:color w:val="000000"/>
                <w:sz w:val="10"/>
                <w:szCs w:val="10"/>
                <w:lang w:val="da-DK" w:eastAsia="da-DK"/>
              </w:rPr>
              <w:t>å én gang i befolkningstallet.</w:t>
            </w:r>
            <w:r w:rsidRPr="00AF26DB">
              <w:rPr>
                <w:rFonts w:ascii="Calibri" w:eastAsia="Times New Roman" w:hAnsi="Calibri" w:cs="Times New Roman"/>
                <w:color w:val="000000"/>
                <w:sz w:val="10"/>
                <w:szCs w:val="10"/>
                <w:lang w:val="da-DK" w:eastAsia="da-DK"/>
              </w:rPr>
              <w:t> </w:t>
            </w:r>
          </w:p>
          <w:p w14:paraId="46CAC37E" w14:textId="77777777" w:rsidR="006C4965" w:rsidRPr="0043067A" w:rsidRDefault="006C4965" w:rsidP="006C4965">
            <w:pPr>
              <w:pStyle w:val="TableParagraph"/>
              <w:spacing w:before="14" w:line="278" w:lineRule="auto"/>
              <w:ind w:left="21"/>
              <w:jc w:val="left"/>
              <w:rPr>
                <w:rFonts w:ascii="Calibri" w:hAnsi="Calibri"/>
                <w:sz w:val="10"/>
                <w:lang w:val="da-DK"/>
              </w:rPr>
            </w:pPr>
          </w:p>
        </w:tc>
      </w:tr>
    </w:tbl>
    <w:p w14:paraId="29B0FFC6" w14:textId="7AE1A3F5" w:rsidR="002F6331" w:rsidRDefault="008238EE" w:rsidP="00842398">
      <w:pPr>
        <w:rPr>
          <w:rFonts w:ascii="Museo 300" w:hAnsi="Museo 300" w:cs="Arial"/>
          <w:color w:val="000000"/>
          <w:sz w:val="18"/>
          <w:szCs w:val="18"/>
        </w:rPr>
      </w:pPr>
      <w:r>
        <w:rPr>
          <w:rFonts w:ascii="Museo 300" w:hAnsi="Museo 300" w:cs="Arial"/>
          <w:color w:val="000000"/>
          <w:sz w:val="18"/>
          <w:szCs w:val="18"/>
        </w:rPr>
        <w:t>Kilde</w:t>
      </w:r>
      <w:r w:rsidRPr="0050508B">
        <w:rPr>
          <w:rFonts w:ascii="Museo 300" w:hAnsi="Museo 300" w:cs="Arial"/>
          <w:color w:val="000000"/>
          <w:sz w:val="18"/>
          <w:szCs w:val="18"/>
        </w:rPr>
        <w:t xml:space="preserve">: jobindsats.dk/ NØGLETAL </w:t>
      </w:r>
      <w:r>
        <w:rPr>
          <w:rFonts w:ascii="Museo 300" w:hAnsi="Museo 300" w:cs="Arial"/>
          <w:color w:val="000000"/>
          <w:sz w:val="18"/>
          <w:szCs w:val="18"/>
        </w:rPr>
        <w:t>figur 2, ju</w:t>
      </w:r>
      <w:r w:rsidR="006C4965">
        <w:rPr>
          <w:rFonts w:ascii="Museo 300" w:hAnsi="Museo 300" w:cs="Arial"/>
          <w:color w:val="000000"/>
          <w:sz w:val="18"/>
          <w:szCs w:val="18"/>
        </w:rPr>
        <w:t>l</w:t>
      </w:r>
      <w:r>
        <w:rPr>
          <w:rFonts w:ascii="Museo 300" w:hAnsi="Museo 300" w:cs="Arial"/>
          <w:color w:val="000000"/>
          <w:sz w:val="18"/>
          <w:szCs w:val="18"/>
        </w:rPr>
        <w:t>i</w:t>
      </w:r>
      <w:r w:rsidRPr="0050508B">
        <w:rPr>
          <w:rFonts w:ascii="Museo 300" w:hAnsi="Museo 300" w:cs="Arial"/>
          <w:color w:val="000000"/>
          <w:sz w:val="18"/>
          <w:szCs w:val="18"/>
        </w:rPr>
        <w:t xml:space="preserve"> 2019</w:t>
      </w:r>
    </w:p>
    <w:p w14:paraId="5226B812" w14:textId="1BB975F1" w:rsidR="008238EE" w:rsidRDefault="008238EE" w:rsidP="00842398">
      <w:pPr>
        <w:rPr>
          <w:rFonts w:ascii="Museo 300" w:hAnsi="Museo 300" w:cs="Arial"/>
          <w:color w:val="000000"/>
          <w:sz w:val="18"/>
          <w:szCs w:val="18"/>
        </w:rPr>
      </w:pPr>
    </w:p>
    <w:p w14:paraId="34EE4C55" w14:textId="77777777" w:rsidR="008238EE" w:rsidRDefault="008238EE" w:rsidP="00842398">
      <w:pPr>
        <w:rPr>
          <w:rFonts w:ascii="Museo 300" w:hAnsi="Museo 300" w:cs="Arial"/>
          <w:color w:val="000000"/>
          <w:sz w:val="22"/>
          <w:szCs w:val="22"/>
        </w:rPr>
      </w:pPr>
    </w:p>
    <w:p w14:paraId="4AADD64F" w14:textId="7624AF51" w:rsidR="00EA79BD" w:rsidRDefault="00842398" w:rsidP="00842398">
      <w:pPr>
        <w:rPr>
          <w:rFonts w:ascii="Museo 300" w:hAnsi="Museo 300" w:cs="Arial"/>
          <w:color w:val="000000"/>
          <w:sz w:val="22"/>
          <w:szCs w:val="22"/>
        </w:rPr>
      </w:pPr>
      <w:r>
        <w:rPr>
          <w:rFonts w:ascii="Museo 300" w:hAnsi="Museo 300" w:cs="Arial"/>
          <w:color w:val="000000"/>
          <w:sz w:val="22"/>
          <w:szCs w:val="22"/>
        </w:rPr>
        <w:t>Faldet i antal ydelsesmodtagere sker dels</w:t>
      </w:r>
      <w:r w:rsidR="002F6331">
        <w:rPr>
          <w:rFonts w:ascii="Museo 300" w:hAnsi="Museo 300" w:cs="Arial"/>
          <w:color w:val="000000"/>
          <w:sz w:val="22"/>
          <w:szCs w:val="22"/>
        </w:rPr>
        <w:t>,</w:t>
      </w:r>
      <w:r>
        <w:rPr>
          <w:rFonts w:ascii="Museo 300" w:hAnsi="Museo 300" w:cs="Arial"/>
          <w:color w:val="000000"/>
          <w:sz w:val="22"/>
          <w:szCs w:val="22"/>
        </w:rPr>
        <w:t xml:space="preserve"> fordi flere årgange bliver omfattet af arbejdstyrken på grund af stigende pensionsalder, og dels fordi der </w:t>
      </w:r>
      <w:r w:rsidR="006C4965">
        <w:rPr>
          <w:rFonts w:ascii="Museo 300" w:hAnsi="Museo 300" w:cs="Arial"/>
          <w:color w:val="000000"/>
          <w:sz w:val="22"/>
          <w:szCs w:val="22"/>
        </w:rPr>
        <w:t>sker et mindre</w:t>
      </w:r>
      <w:r>
        <w:rPr>
          <w:rFonts w:ascii="Museo 300" w:hAnsi="Museo 300" w:cs="Arial"/>
          <w:color w:val="000000"/>
          <w:sz w:val="22"/>
          <w:szCs w:val="22"/>
        </w:rPr>
        <w:t xml:space="preserve"> </w:t>
      </w:r>
      <w:r w:rsidR="006C4965">
        <w:rPr>
          <w:rFonts w:ascii="Museo 300" w:hAnsi="Museo 300" w:cs="Arial"/>
          <w:color w:val="000000"/>
          <w:sz w:val="22"/>
          <w:szCs w:val="22"/>
        </w:rPr>
        <w:t xml:space="preserve">samlet </w:t>
      </w:r>
      <w:r>
        <w:rPr>
          <w:rFonts w:ascii="Museo 300" w:hAnsi="Museo 300" w:cs="Arial"/>
          <w:color w:val="000000"/>
          <w:sz w:val="22"/>
          <w:szCs w:val="22"/>
        </w:rPr>
        <w:t xml:space="preserve">fald i antallet af personer på offentlig forsørgelse. </w:t>
      </w:r>
    </w:p>
    <w:p w14:paraId="7866BD72" w14:textId="77777777" w:rsidR="001242C3" w:rsidRDefault="001242C3" w:rsidP="00842398">
      <w:pPr>
        <w:rPr>
          <w:rFonts w:ascii="Museo 300" w:hAnsi="Museo 300" w:cs="Arial"/>
          <w:color w:val="000000"/>
          <w:sz w:val="22"/>
          <w:szCs w:val="22"/>
        </w:rPr>
      </w:pPr>
    </w:p>
    <w:p w14:paraId="5A6F083A" w14:textId="7EC4101E" w:rsidR="00842398" w:rsidRDefault="00842398" w:rsidP="00842398">
      <w:pPr>
        <w:rPr>
          <w:rFonts w:ascii="Museo 300" w:hAnsi="Museo 300" w:cs="Arial"/>
          <w:color w:val="000000"/>
          <w:sz w:val="22"/>
          <w:szCs w:val="22"/>
        </w:rPr>
      </w:pPr>
      <w:r>
        <w:rPr>
          <w:rFonts w:ascii="Museo 300" w:hAnsi="Museo 300" w:cs="Arial"/>
          <w:color w:val="000000"/>
          <w:sz w:val="22"/>
          <w:szCs w:val="22"/>
        </w:rPr>
        <w:t>Frem til udgangen af 2018 har der ligeledes været en stigende indrejse af u</w:t>
      </w:r>
      <w:r w:rsidRPr="007942BE">
        <w:rPr>
          <w:rFonts w:ascii="Museo 300" w:hAnsi="Museo 300" w:cs="Arial"/>
          <w:color w:val="000000"/>
          <w:sz w:val="22"/>
          <w:szCs w:val="22"/>
        </w:rPr>
        <w:t>denlandske statsborgere</w:t>
      </w:r>
      <w:r>
        <w:rPr>
          <w:rFonts w:ascii="Museo 300" w:hAnsi="Museo 300" w:cs="Arial"/>
          <w:color w:val="000000"/>
          <w:sz w:val="22"/>
          <w:szCs w:val="22"/>
        </w:rPr>
        <w:t>. Antallet af udenlandske arbejdstagere er dog stagneret i 201</w:t>
      </w:r>
      <w:r w:rsidR="00D8246C">
        <w:rPr>
          <w:rFonts w:ascii="Museo 300" w:hAnsi="Museo 300" w:cs="Arial"/>
          <w:color w:val="000000"/>
          <w:sz w:val="22"/>
          <w:szCs w:val="22"/>
        </w:rPr>
        <w:t>9 og</w:t>
      </w:r>
      <w:r>
        <w:rPr>
          <w:rFonts w:ascii="Museo 300" w:hAnsi="Museo 300" w:cs="Arial"/>
          <w:color w:val="000000"/>
          <w:sz w:val="22"/>
          <w:szCs w:val="22"/>
        </w:rPr>
        <w:t xml:space="preserve"> viser nu en faldende tendens i R</w:t>
      </w:r>
      <w:r w:rsidR="00CE6A3B">
        <w:rPr>
          <w:rFonts w:ascii="Museo 300" w:hAnsi="Museo 300" w:cs="Arial"/>
          <w:color w:val="000000"/>
          <w:sz w:val="22"/>
          <w:szCs w:val="22"/>
        </w:rPr>
        <w:t>egion Sjælland i 2019. Se figur</w:t>
      </w:r>
      <w:r>
        <w:rPr>
          <w:rFonts w:ascii="Museo 300" w:hAnsi="Museo 300" w:cs="Arial"/>
          <w:color w:val="000000"/>
          <w:sz w:val="22"/>
          <w:szCs w:val="22"/>
        </w:rPr>
        <w:t>:</w:t>
      </w:r>
    </w:p>
    <w:p w14:paraId="709B905A" w14:textId="77777777" w:rsidR="00842398" w:rsidRDefault="00842398" w:rsidP="00842398">
      <w:pPr>
        <w:rPr>
          <w:rFonts w:ascii="Museo 300" w:hAnsi="Museo 300" w:cs="Arial"/>
          <w:color w:val="000000"/>
          <w:sz w:val="22"/>
          <w:szCs w:val="22"/>
        </w:rPr>
      </w:pPr>
    </w:p>
    <w:p w14:paraId="1AFDD37E" w14:textId="1F42AC8C" w:rsidR="00842398" w:rsidRPr="00842398" w:rsidRDefault="00842398" w:rsidP="00842398">
      <w:pPr>
        <w:rPr>
          <w:rFonts w:ascii="Museo 300" w:hAnsi="Museo 300" w:cs="Arial"/>
          <w:color w:val="000000"/>
          <w:sz w:val="18"/>
          <w:szCs w:val="18"/>
        </w:rPr>
      </w:pPr>
      <w:r w:rsidRPr="00842398">
        <w:rPr>
          <w:rFonts w:ascii="Museo 300" w:hAnsi="Museo 300" w:cs="Arial"/>
          <w:color w:val="000000"/>
          <w:sz w:val="18"/>
          <w:szCs w:val="18"/>
        </w:rPr>
        <w:t xml:space="preserve">Figur </w:t>
      </w:r>
      <w:r w:rsidR="00CE6A3B">
        <w:rPr>
          <w:rFonts w:ascii="Museo 300" w:hAnsi="Museo 300" w:cs="Arial"/>
          <w:color w:val="000000"/>
          <w:sz w:val="18"/>
          <w:szCs w:val="18"/>
        </w:rPr>
        <w:t>2</w:t>
      </w:r>
      <w:r w:rsidRPr="00842398">
        <w:rPr>
          <w:rFonts w:ascii="Museo 300" w:hAnsi="Museo 300" w:cs="Arial"/>
          <w:color w:val="000000"/>
          <w:sz w:val="18"/>
          <w:szCs w:val="18"/>
        </w:rPr>
        <w:t xml:space="preserve">. Fuldtidsbeskæftigede udenlandske arbejdstagere i Region Sjælland, </w:t>
      </w:r>
      <w:r w:rsidR="00D8246C">
        <w:rPr>
          <w:rFonts w:ascii="Museo 300" w:hAnsi="Museo 300" w:cs="Arial"/>
          <w:color w:val="000000"/>
          <w:sz w:val="18"/>
          <w:szCs w:val="18"/>
        </w:rPr>
        <w:t>juni</w:t>
      </w:r>
      <w:r w:rsidRPr="00842398">
        <w:rPr>
          <w:rFonts w:ascii="Museo 300" w:hAnsi="Museo 300" w:cs="Arial"/>
          <w:color w:val="000000"/>
          <w:sz w:val="18"/>
          <w:szCs w:val="18"/>
        </w:rPr>
        <w:t xml:space="preserve"> 201</w:t>
      </w:r>
      <w:r w:rsidR="00D8246C">
        <w:rPr>
          <w:rFonts w:ascii="Museo 300" w:hAnsi="Museo 300" w:cs="Arial"/>
          <w:color w:val="000000"/>
          <w:sz w:val="18"/>
          <w:szCs w:val="18"/>
        </w:rPr>
        <w:t xml:space="preserve">7 </w:t>
      </w:r>
      <w:r w:rsidRPr="00842398">
        <w:rPr>
          <w:rFonts w:ascii="Museo 300" w:hAnsi="Museo 300" w:cs="Arial"/>
          <w:color w:val="000000"/>
          <w:sz w:val="18"/>
          <w:szCs w:val="18"/>
        </w:rPr>
        <w:t>-</w:t>
      </w:r>
      <w:r w:rsidR="00D8246C">
        <w:rPr>
          <w:rFonts w:ascii="Museo 300" w:hAnsi="Museo 300" w:cs="Arial"/>
          <w:color w:val="000000"/>
          <w:sz w:val="18"/>
          <w:szCs w:val="18"/>
        </w:rPr>
        <w:t xml:space="preserve"> juni</w:t>
      </w:r>
      <w:r w:rsidRPr="00842398">
        <w:rPr>
          <w:rFonts w:ascii="Museo 300" w:hAnsi="Museo 300" w:cs="Arial"/>
          <w:color w:val="000000"/>
          <w:sz w:val="18"/>
          <w:szCs w:val="18"/>
        </w:rPr>
        <w:t xml:space="preserve"> 201</w:t>
      </w:r>
      <w:r w:rsidR="00D8246C">
        <w:rPr>
          <w:rFonts w:ascii="Museo 300" w:hAnsi="Museo 300" w:cs="Arial"/>
          <w:color w:val="000000"/>
          <w:sz w:val="18"/>
          <w:szCs w:val="18"/>
        </w:rPr>
        <w:t>9</w:t>
      </w:r>
      <w:r w:rsidRPr="00842398">
        <w:rPr>
          <w:rFonts w:ascii="Museo 300" w:hAnsi="Museo 300" w:cs="Arial"/>
          <w:color w:val="000000"/>
          <w:sz w:val="18"/>
          <w:szCs w:val="18"/>
        </w:rPr>
        <w:t>:</w:t>
      </w:r>
    </w:p>
    <w:p w14:paraId="16A759EC" w14:textId="6E545B6B" w:rsidR="00842398" w:rsidRDefault="00D8246C" w:rsidP="00842398">
      <w:pPr>
        <w:rPr>
          <w:rFonts w:ascii="Museo 300" w:hAnsi="Museo 300" w:cs="Arial"/>
          <w:color w:val="000000"/>
          <w:sz w:val="22"/>
          <w:szCs w:val="22"/>
        </w:rPr>
      </w:pPr>
      <w:r w:rsidRPr="00D8246C">
        <w:rPr>
          <w:rFonts w:ascii="Museo 300" w:hAnsi="Museo 300" w:cs="Arial"/>
          <w:noProof/>
          <w:color w:val="000000"/>
          <w:sz w:val="22"/>
          <w:szCs w:val="22"/>
        </w:rPr>
        <w:drawing>
          <wp:inline distT="0" distB="0" distL="0" distR="0" wp14:anchorId="631F0952" wp14:editId="4817D6CF">
            <wp:extent cx="3680691" cy="2642726"/>
            <wp:effectExtent l="0" t="0" r="0" b="5715"/>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4614" cy="2652723"/>
                    </a:xfrm>
                    <a:prstGeom prst="rect">
                      <a:avLst/>
                    </a:prstGeom>
                    <a:noFill/>
                    <a:ln>
                      <a:noFill/>
                    </a:ln>
                  </pic:spPr>
                </pic:pic>
              </a:graphicData>
            </a:graphic>
          </wp:inline>
        </w:drawing>
      </w:r>
    </w:p>
    <w:p w14:paraId="2D3181B6" w14:textId="0133A511" w:rsidR="00842398" w:rsidRDefault="00842398" w:rsidP="00842398">
      <w:pPr>
        <w:rPr>
          <w:rFonts w:ascii="Museo 300" w:hAnsi="Museo 300" w:cs="Arial"/>
          <w:color w:val="000000"/>
          <w:sz w:val="18"/>
          <w:szCs w:val="18"/>
        </w:rPr>
      </w:pPr>
      <w:r>
        <w:rPr>
          <w:rFonts w:ascii="Museo 300" w:hAnsi="Museo 300" w:cs="Arial"/>
          <w:color w:val="000000"/>
          <w:sz w:val="18"/>
          <w:szCs w:val="18"/>
        </w:rPr>
        <w:t>Kilde</w:t>
      </w:r>
      <w:r w:rsidRPr="0050508B">
        <w:rPr>
          <w:rFonts w:ascii="Museo 300" w:hAnsi="Museo 300" w:cs="Arial"/>
          <w:color w:val="000000"/>
          <w:sz w:val="18"/>
          <w:szCs w:val="18"/>
        </w:rPr>
        <w:t xml:space="preserve">: jobindsats.dk/ NØGLETAL </w:t>
      </w:r>
      <w:r w:rsidR="00D8246C">
        <w:rPr>
          <w:rFonts w:ascii="Museo 300" w:hAnsi="Museo 300" w:cs="Arial"/>
          <w:color w:val="000000"/>
          <w:sz w:val="18"/>
          <w:szCs w:val="18"/>
        </w:rPr>
        <w:t>juni</w:t>
      </w:r>
      <w:r w:rsidRPr="0050508B">
        <w:rPr>
          <w:rFonts w:ascii="Museo 300" w:hAnsi="Museo 300" w:cs="Arial"/>
          <w:color w:val="000000"/>
          <w:sz w:val="18"/>
          <w:szCs w:val="18"/>
        </w:rPr>
        <w:t xml:space="preserve"> 2019</w:t>
      </w:r>
    </w:p>
    <w:p w14:paraId="5F49E7D3" w14:textId="77777777" w:rsidR="00842398" w:rsidRDefault="00842398" w:rsidP="00842398">
      <w:pPr>
        <w:rPr>
          <w:rFonts w:ascii="Museo 300" w:hAnsi="Museo 300" w:cs="Arial"/>
          <w:color w:val="000000"/>
          <w:sz w:val="22"/>
          <w:szCs w:val="22"/>
        </w:rPr>
      </w:pPr>
    </w:p>
    <w:p w14:paraId="3093D296" w14:textId="2BFDDCFF" w:rsidR="00755877" w:rsidRDefault="00755877" w:rsidP="000E09EF">
      <w:pPr>
        <w:rPr>
          <w:rFonts w:ascii="Museo 300" w:hAnsi="Museo 300" w:cs="Arial"/>
          <w:color w:val="000000"/>
          <w:sz w:val="22"/>
          <w:szCs w:val="22"/>
        </w:rPr>
      </w:pPr>
    </w:p>
    <w:p w14:paraId="738CFDE6" w14:textId="77777777" w:rsidR="00445F66" w:rsidRDefault="000E09EF" w:rsidP="000E09EF">
      <w:pPr>
        <w:rPr>
          <w:rFonts w:ascii="Museo 300" w:hAnsi="Museo 300" w:cs="Arial"/>
          <w:color w:val="000000"/>
          <w:sz w:val="22"/>
          <w:szCs w:val="22"/>
        </w:rPr>
      </w:pPr>
      <w:r>
        <w:rPr>
          <w:rFonts w:ascii="Museo 300" w:hAnsi="Museo 300" w:cs="Arial"/>
          <w:color w:val="000000"/>
          <w:sz w:val="22"/>
          <w:szCs w:val="22"/>
        </w:rPr>
        <w:t xml:space="preserve">Den aktuelle </w:t>
      </w:r>
      <w:r w:rsidR="00445F66">
        <w:rPr>
          <w:rFonts w:ascii="Museo 300" w:hAnsi="Museo 300" w:cs="Arial"/>
          <w:color w:val="000000"/>
          <w:sz w:val="22"/>
          <w:szCs w:val="22"/>
        </w:rPr>
        <w:t xml:space="preserve">lave </w:t>
      </w:r>
      <w:r>
        <w:rPr>
          <w:rFonts w:ascii="Museo 300" w:hAnsi="Museo 300" w:cs="Arial"/>
          <w:color w:val="000000"/>
          <w:sz w:val="22"/>
          <w:szCs w:val="22"/>
        </w:rPr>
        <w:t xml:space="preserve">ledighedsprocent på 3 </w:t>
      </w:r>
      <w:r w:rsidR="00C45F3F">
        <w:rPr>
          <w:rFonts w:ascii="Museo 300" w:hAnsi="Museo 300" w:cs="Arial"/>
          <w:color w:val="000000"/>
          <w:sz w:val="22"/>
          <w:szCs w:val="22"/>
        </w:rPr>
        <w:t xml:space="preserve">pct. </w:t>
      </w:r>
      <w:r w:rsidR="00623685">
        <w:rPr>
          <w:rFonts w:ascii="Museo 300" w:hAnsi="Museo 300" w:cs="Arial"/>
          <w:color w:val="000000"/>
          <w:sz w:val="22"/>
          <w:szCs w:val="22"/>
        </w:rPr>
        <w:t xml:space="preserve">i april 2019 </w:t>
      </w:r>
      <w:r>
        <w:rPr>
          <w:rFonts w:ascii="Museo 300" w:hAnsi="Museo 300" w:cs="Arial"/>
          <w:color w:val="000000"/>
          <w:sz w:val="22"/>
          <w:szCs w:val="22"/>
        </w:rPr>
        <w:t xml:space="preserve">giver dog anledning til at være opmærksom på risikoen for flaskehalse og </w:t>
      </w:r>
      <w:r w:rsidR="005A38DF" w:rsidRPr="0044063A">
        <w:rPr>
          <w:rFonts w:ascii="Museo 300" w:hAnsi="Museo 300" w:cs="Arial"/>
          <w:color w:val="000000"/>
          <w:sz w:val="22"/>
          <w:szCs w:val="22"/>
        </w:rPr>
        <w:t>rekrutteringsvanskeligheder på flere områder i det kommende år</w:t>
      </w:r>
      <w:r>
        <w:rPr>
          <w:rFonts w:ascii="Museo 300" w:hAnsi="Museo 300" w:cs="Arial"/>
          <w:color w:val="000000"/>
          <w:sz w:val="22"/>
          <w:szCs w:val="22"/>
        </w:rPr>
        <w:t xml:space="preserve">. </w:t>
      </w:r>
    </w:p>
    <w:p w14:paraId="2BB6088D" w14:textId="77777777" w:rsidR="00445F66" w:rsidRDefault="00445F66" w:rsidP="000E09EF">
      <w:pPr>
        <w:rPr>
          <w:rFonts w:ascii="Museo 300" w:hAnsi="Museo 300" w:cs="Arial"/>
          <w:color w:val="000000"/>
          <w:sz w:val="22"/>
          <w:szCs w:val="22"/>
        </w:rPr>
      </w:pPr>
    </w:p>
    <w:p w14:paraId="2CFDF715" w14:textId="56FA63AB" w:rsidR="005A38DF" w:rsidRDefault="000E09EF" w:rsidP="000E09EF">
      <w:pPr>
        <w:rPr>
          <w:rFonts w:ascii="Museo 300" w:hAnsi="Museo 300" w:cs="Arial"/>
          <w:color w:val="000000"/>
          <w:sz w:val="22"/>
          <w:szCs w:val="22"/>
        </w:rPr>
      </w:pPr>
      <w:r>
        <w:rPr>
          <w:rFonts w:ascii="Museo 300" w:hAnsi="Museo 300" w:cs="Arial"/>
          <w:color w:val="000000"/>
          <w:sz w:val="22"/>
          <w:szCs w:val="22"/>
        </w:rPr>
        <w:lastRenderedPageBreak/>
        <w:t xml:space="preserve">De </w:t>
      </w:r>
      <w:r w:rsidR="00445F66">
        <w:rPr>
          <w:rFonts w:ascii="Museo 300" w:hAnsi="Museo 300" w:cs="Arial"/>
          <w:color w:val="000000"/>
          <w:sz w:val="22"/>
          <w:szCs w:val="22"/>
        </w:rPr>
        <w:t xml:space="preserve">større </w:t>
      </w:r>
      <w:r w:rsidR="0044063A" w:rsidRPr="0044063A">
        <w:rPr>
          <w:rFonts w:ascii="Museo 300" w:hAnsi="Museo 300" w:cs="Arial"/>
          <w:color w:val="000000"/>
          <w:sz w:val="22"/>
          <w:szCs w:val="22"/>
        </w:rPr>
        <w:t>strukturinvesteringsprojekter</w:t>
      </w:r>
      <w:r w:rsidR="008117BE">
        <w:rPr>
          <w:rFonts w:ascii="Museo 300" w:hAnsi="Museo 300" w:cs="Arial"/>
          <w:color w:val="000000"/>
          <w:sz w:val="22"/>
          <w:szCs w:val="22"/>
        </w:rPr>
        <w:t xml:space="preserve"> </w:t>
      </w:r>
      <w:r w:rsidR="00333D53">
        <w:rPr>
          <w:rFonts w:ascii="Museo 300" w:hAnsi="Museo 300" w:cs="Arial"/>
          <w:color w:val="000000"/>
          <w:sz w:val="22"/>
          <w:szCs w:val="22"/>
        </w:rPr>
        <w:t>som motorvej</w:t>
      </w:r>
      <w:r w:rsidR="008117BE">
        <w:rPr>
          <w:rFonts w:ascii="Museo 300" w:hAnsi="Museo 300" w:cs="Arial"/>
          <w:color w:val="000000"/>
          <w:sz w:val="22"/>
          <w:szCs w:val="22"/>
        </w:rPr>
        <w:t xml:space="preserve">e, jernbaner og </w:t>
      </w:r>
      <w:r w:rsidR="00333D53" w:rsidRPr="00333D53">
        <w:rPr>
          <w:rFonts w:ascii="Museo 300" w:hAnsi="Museo 300" w:cs="Arial"/>
          <w:color w:val="000000"/>
          <w:sz w:val="22"/>
          <w:szCs w:val="22"/>
        </w:rPr>
        <w:t>"Kronprinsesse Marys Bro"</w:t>
      </w:r>
      <w:r w:rsidR="00333D53">
        <w:rPr>
          <w:rFonts w:ascii="Museo 300" w:hAnsi="Museo 300" w:cs="Arial"/>
          <w:color w:val="000000"/>
          <w:sz w:val="22"/>
          <w:szCs w:val="22"/>
        </w:rPr>
        <w:t xml:space="preserve"> ved Frederikssund </w:t>
      </w:r>
      <w:r w:rsidR="008117BE">
        <w:rPr>
          <w:rFonts w:ascii="Museo 300" w:hAnsi="Museo 300" w:cs="Arial"/>
          <w:color w:val="000000"/>
          <w:sz w:val="22"/>
          <w:szCs w:val="22"/>
        </w:rPr>
        <w:t>er nu mere eller mindre gennemført, mens</w:t>
      </w:r>
      <w:r w:rsidR="001242C3">
        <w:rPr>
          <w:rFonts w:ascii="Museo 300" w:hAnsi="Museo 300" w:cs="Arial"/>
          <w:color w:val="000000"/>
          <w:sz w:val="22"/>
          <w:szCs w:val="22"/>
        </w:rPr>
        <w:t xml:space="preserve"> Femern Bælt </w:t>
      </w:r>
      <w:r>
        <w:rPr>
          <w:rFonts w:ascii="Museo 300" w:hAnsi="Museo 300" w:cs="Arial"/>
          <w:color w:val="000000"/>
          <w:sz w:val="22"/>
          <w:szCs w:val="22"/>
        </w:rPr>
        <w:t>fortsat</w:t>
      </w:r>
      <w:r w:rsidR="00E318A8">
        <w:rPr>
          <w:rFonts w:ascii="Museo 300" w:hAnsi="Museo 300" w:cs="Arial"/>
          <w:color w:val="000000"/>
          <w:sz w:val="22"/>
          <w:szCs w:val="22"/>
        </w:rPr>
        <w:t xml:space="preserve"> </w:t>
      </w:r>
      <w:r w:rsidR="008117BE">
        <w:rPr>
          <w:rFonts w:ascii="Museo 300" w:hAnsi="Museo 300" w:cs="Arial"/>
          <w:color w:val="000000"/>
          <w:sz w:val="22"/>
          <w:szCs w:val="22"/>
        </w:rPr>
        <w:t xml:space="preserve">er på vej. Der </w:t>
      </w:r>
      <w:r w:rsidR="00ED4754">
        <w:rPr>
          <w:rFonts w:ascii="Museo 300" w:hAnsi="Museo 300" w:cs="Arial"/>
          <w:color w:val="000000"/>
          <w:sz w:val="22"/>
          <w:szCs w:val="22"/>
        </w:rPr>
        <w:t xml:space="preserve">forventes </w:t>
      </w:r>
      <w:r w:rsidR="008117BE">
        <w:rPr>
          <w:rFonts w:ascii="Museo 300" w:hAnsi="Museo 300" w:cs="Arial"/>
          <w:color w:val="000000"/>
          <w:sz w:val="22"/>
          <w:szCs w:val="22"/>
        </w:rPr>
        <w:t>imidlertid fortsat</w:t>
      </w:r>
      <w:r>
        <w:rPr>
          <w:rFonts w:ascii="Museo 300" w:hAnsi="Museo 300" w:cs="Arial"/>
          <w:color w:val="000000"/>
          <w:sz w:val="22"/>
          <w:szCs w:val="22"/>
        </w:rPr>
        <w:t xml:space="preserve"> </w:t>
      </w:r>
      <w:r w:rsidR="00E318A8">
        <w:rPr>
          <w:rFonts w:ascii="Museo 300" w:hAnsi="Museo 300" w:cs="Arial"/>
          <w:color w:val="000000"/>
          <w:sz w:val="22"/>
          <w:szCs w:val="22"/>
        </w:rPr>
        <w:t>en høj</w:t>
      </w:r>
      <w:r>
        <w:rPr>
          <w:rFonts w:ascii="Museo 300" w:hAnsi="Museo 300" w:cs="Arial"/>
          <w:color w:val="000000"/>
          <w:sz w:val="22"/>
          <w:szCs w:val="22"/>
        </w:rPr>
        <w:t xml:space="preserve"> efterspørgsel efter arbejdskraft inden for bygge og anlæg</w:t>
      </w:r>
      <w:r w:rsidR="00E318A8">
        <w:rPr>
          <w:rFonts w:ascii="Museo 300" w:hAnsi="Museo 300" w:cs="Arial"/>
          <w:color w:val="000000"/>
          <w:sz w:val="22"/>
          <w:szCs w:val="22"/>
        </w:rPr>
        <w:t>s-</w:t>
      </w:r>
      <w:r>
        <w:rPr>
          <w:rFonts w:ascii="Museo 300" w:hAnsi="Museo 300" w:cs="Arial"/>
          <w:color w:val="000000"/>
          <w:sz w:val="22"/>
          <w:szCs w:val="22"/>
        </w:rPr>
        <w:t xml:space="preserve"> og transportbranchen</w:t>
      </w:r>
      <w:r w:rsidR="00ED4754">
        <w:rPr>
          <w:rFonts w:ascii="Museo 300" w:hAnsi="Museo 300" w:cs="Arial"/>
          <w:color w:val="000000"/>
          <w:sz w:val="22"/>
          <w:szCs w:val="22"/>
        </w:rPr>
        <w:t xml:space="preserve"> med</w:t>
      </w:r>
      <w:r w:rsidR="00E318A8">
        <w:rPr>
          <w:rFonts w:ascii="Museo 300" w:hAnsi="Museo 300" w:cs="Arial"/>
          <w:color w:val="000000"/>
          <w:sz w:val="22"/>
          <w:szCs w:val="22"/>
        </w:rPr>
        <w:t xml:space="preserve"> </w:t>
      </w:r>
      <w:r>
        <w:rPr>
          <w:rFonts w:ascii="Museo 300" w:hAnsi="Museo 300" w:cs="Arial"/>
          <w:color w:val="000000"/>
          <w:sz w:val="22"/>
          <w:szCs w:val="22"/>
        </w:rPr>
        <w:t>afledte effekter</w:t>
      </w:r>
      <w:r w:rsidR="00A638E9">
        <w:rPr>
          <w:rFonts w:ascii="Museo 300" w:hAnsi="Museo 300" w:cs="Arial"/>
          <w:color w:val="000000"/>
          <w:sz w:val="22"/>
          <w:szCs w:val="22"/>
        </w:rPr>
        <w:t xml:space="preserve"> </w:t>
      </w:r>
      <w:r w:rsidR="008117BE">
        <w:rPr>
          <w:rFonts w:ascii="Museo 300" w:hAnsi="Museo 300" w:cs="Arial"/>
          <w:color w:val="000000"/>
          <w:sz w:val="22"/>
          <w:szCs w:val="22"/>
        </w:rPr>
        <w:t>i den private servicesektor</w:t>
      </w:r>
      <w:r>
        <w:rPr>
          <w:rFonts w:ascii="Museo 300" w:hAnsi="Museo 300" w:cs="Arial"/>
          <w:color w:val="000000"/>
          <w:sz w:val="22"/>
          <w:szCs w:val="22"/>
        </w:rPr>
        <w:t xml:space="preserve">. </w:t>
      </w:r>
      <w:r w:rsidR="00ED4754">
        <w:rPr>
          <w:rFonts w:ascii="Museo 300" w:hAnsi="Museo 300" w:cs="Arial"/>
          <w:color w:val="000000"/>
          <w:sz w:val="22"/>
          <w:szCs w:val="22"/>
        </w:rPr>
        <w:t>I d</w:t>
      </w:r>
      <w:r w:rsidR="008117BE">
        <w:rPr>
          <w:rFonts w:ascii="Museo 300" w:hAnsi="Museo 300" w:cs="Arial"/>
          <w:color w:val="000000"/>
          <w:sz w:val="22"/>
          <w:szCs w:val="22"/>
        </w:rPr>
        <w:t>en offentlige service</w:t>
      </w:r>
      <w:r w:rsidR="00A638E9">
        <w:rPr>
          <w:rFonts w:ascii="Museo 300" w:hAnsi="Museo 300" w:cs="Arial"/>
          <w:color w:val="000000"/>
          <w:sz w:val="22"/>
          <w:szCs w:val="22"/>
        </w:rPr>
        <w:t>,</w:t>
      </w:r>
      <w:r w:rsidR="008117BE">
        <w:rPr>
          <w:rFonts w:ascii="Museo 300" w:hAnsi="Museo 300" w:cs="Arial"/>
          <w:color w:val="000000"/>
          <w:sz w:val="22"/>
          <w:szCs w:val="22"/>
        </w:rPr>
        <w:t xml:space="preserve"> som </w:t>
      </w:r>
      <w:r w:rsidR="00ED4754">
        <w:rPr>
          <w:rFonts w:ascii="Museo 300" w:hAnsi="Museo 300" w:cs="Arial"/>
          <w:color w:val="000000"/>
          <w:sz w:val="22"/>
          <w:szCs w:val="22"/>
        </w:rPr>
        <w:t>bl.a.</w:t>
      </w:r>
      <w:r w:rsidR="008117BE">
        <w:rPr>
          <w:rFonts w:ascii="Museo 300" w:hAnsi="Museo 300" w:cs="Arial"/>
          <w:color w:val="000000"/>
          <w:sz w:val="22"/>
          <w:szCs w:val="22"/>
        </w:rPr>
        <w:t xml:space="preserve"> omfatter social- og sundhedsområdet</w:t>
      </w:r>
      <w:r w:rsidR="00ED4754">
        <w:rPr>
          <w:rFonts w:ascii="Museo 300" w:hAnsi="Museo 300" w:cs="Arial"/>
          <w:color w:val="000000"/>
          <w:sz w:val="22"/>
          <w:szCs w:val="22"/>
        </w:rPr>
        <w:t xml:space="preserve">, </w:t>
      </w:r>
      <w:r w:rsidR="00A638E9">
        <w:rPr>
          <w:rFonts w:ascii="Museo 300" w:hAnsi="Museo 300" w:cs="Arial"/>
          <w:color w:val="000000"/>
          <w:sz w:val="22"/>
          <w:szCs w:val="22"/>
        </w:rPr>
        <w:t xml:space="preserve">forventes </w:t>
      </w:r>
      <w:r w:rsidR="00ED4754">
        <w:rPr>
          <w:rFonts w:ascii="Museo 300" w:hAnsi="Museo 300" w:cs="Arial"/>
          <w:color w:val="000000"/>
          <w:sz w:val="22"/>
          <w:szCs w:val="22"/>
        </w:rPr>
        <w:t xml:space="preserve">der </w:t>
      </w:r>
      <w:r w:rsidR="00A638E9">
        <w:rPr>
          <w:rFonts w:ascii="Museo 300" w:hAnsi="Museo 300" w:cs="Arial"/>
          <w:color w:val="000000"/>
          <w:sz w:val="22"/>
          <w:szCs w:val="22"/>
        </w:rPr>
        <w:t>ingen større vækst frem til 2020, m</w:t>
      </w:r>
      <w:r w:rsidR="008117BE">
        <w:rPr>
          <w:rFonts w:ascii="Museo 300" w:hAnsi="Museo 300" w:cs="Arial"/>
          <w:color w:val="000000"/>
          <w:sz w:val="22"/>
          <w:szCs w:val="22"/>
        </w:rPr>
        <w:t xml:space="preserve">en </w:t>
      </w:r>
      <w:r w:rsidR="00ED4754">
        <w:rPr>
          <w:rFonts w:ascii="Museo 300" w:hAnsi="Museo 300" w:cs="Arial"/>
          <w:color w:val="000000"/>
          <w:sz w:val="22"/>
          <w:szCs w:val="22"/>
        </w:rPr>
        <w:t xml:space="preserve">med den stigende levealder, må der </w:t>
      </w:r>
      <w:r w:rsidR="00A638E9">
        <w:rPr>
          <w:rFonts w:ascii="Museo 300" w:hAnsi="Museo 300" w:cs="Arial"/>
          <w:color w:val="000000"/>
          <w:sz w:val="22"/>
          <w:szCs w:val="22"/>
        </w:rPr>
        <w:t xml:space="preserve">forventes </w:t>
      </w:r>
      <w:r w:rsidR="00ED4754">
        <w:rPr>
          <w:rFonts w:ascii="Museo 300" w:hAnsi="Museo 300" w:cs="Arial"/>
          <w:color w:val="000000"/>
          <w:sz w:val="22"/>
          <w:szCs w:val="22"/>
        </w:rPr>
        <w:t xml:space="preserve">tilsvarende </w:t>
      </w:r>
      <w:r w:rsidR="00A638E9">
        <w:rPr>
          <w:rFonts w:ascii="Museo 300" w:hAnsi="Museo 300" w:cs="Arial"/>
          <w:color w:val="000000"/>
          <w:sz w:val="22"/>
          <w:szCs w:val="22"/>
        </w:rPr>
        <w:t xml:space="preserve">en </w:t>
      </w:r>
      <w:r w:rsidR="00ED4754">
        <w:rPr>
          <w:rFonts w:ascii="Museo 300" w:hAnsi="Museo 300" w:cs="Arial"/>
          <w:color w:val="000000"/>
          <w:sz w:val="22"/>
          <w:szCs w:val="22"/>
        </w:rPr>
        <w:t>stigende</w:t>
      </w:r>
      <w:r w:rsidR="00A638E9">
        <w:rPr>
          <w:rFonts w:ascii="Museo 300" w:hAnsi="Museo 300" w:cs="Arial"/>
          <w:color w:val="000000"/>
          <w:sz w:val="22"/>
          <w:szCs w:val="22"/>
        </w:rPr>
        <w:t xml:space="preserve"> efterspørgsel </w:t>
      </w:r>
      <w:r w:rsidR="008117BE">
        <w:rPr>
          <w:rFonts w:ascii="Museo 300" w:hAnsi="Museo 300" w:cs="Arial"/>
          <w:color w:val="000000"/>
          <w:sz w:val="22"/>
          <w:szCs w:val="22"/>
        </w:rPr>
        <w:t>efter arbejdskraft på dette område</w:t>
      </w:r>
      <w:r w:rsidR="00ED4754">
        <w:rPr>
          <w:rFonts w:ascii="Museo 300" w:hAnsi="Museo 300" w:cs="Arial"/>
          <w:color w:val="000000"/>
          <w:sz w:val="22"/>
          <w:szCs w:val="22"/>
        </w:rPr>
        <w:t>, som vil indgå i planlægningen af beskæftigelsesindsatsen fremover</w:t>
      </w:r>
      <w:r w:rsidR="008117BE">
        <w:rPr>
          <w:rFonts w:ascii="Museo 300" w:hAnsi="Museo 300" w:cs="Arial"/>
          <w:color w:val="000000"/>
          <w:sz w:val="22"/>
          <w:szCs w:val="22"/>
        </w:rPr>
        <w:t xml:space="preserve">. </w:t>
      </w:r>
      <w:r>
        <w:rPr>
          <w:rFonts w:ascii="Museo 300" w:hAnsi="Museo 300" w:cs="Arial"/>
          <w:color w:val="000000"/>
          <w:sz w:val="22"/>
          <w:szCs w:val="22"/>
        </w:rPr>
        <w:t>Se figur:</w:t>
      </w:r>
    </w:p>
    <w:p w14:paraId="39A50B3D" w14:textId="77777777" w:rsidR="000E09EF" w:rsidRDefault="000E09EF" w:rsidP="000E09EF">
      <w:pPr>
        <w:rPr>
          <w:rFonts w:ascii="Museo 300" w:hAnsi="Museo 300" w:cs="Arial"/>
          <w:color w:val="000000"/>
          <w:sz w:val="22"/>
          <w:szCs w:val="22"/>
        </w:rPr>
      </w:pPr>
    </w:p>
    <w:p w14:paraId="003E0882" w14:textId="587F12B4" w:rsidR="000E09EF" w:rsidRPr="00445F66" w:rsidRDefault="000E09EF" w:rsidP="000E09EF">
      <w:pPr>
        <w:rPr>
          <w:rFonts w:ascii="Museo 300" w:hAnsi="Museo 300" w:cs="Arial"/>
          <w:color w:val="000000"/>
          <w:sz w:val="18"/>
          <w:szCs w:val="18"/>
        </w:rPr>
      </w:pPr>
      <w:r w:rsidRPr="00445F66">
        <w:rPr>
          <w:rFonts w:ascii="Museo 300" w:hAnsi="Museo 300" w:cs="Arial"/>
          <w:color w:val="000000"/>
          <w:sz w:val="18"/>
          <w:szCs w:val="18"/>
        </w:rPr>
        <w:t xml:space="preserve">Figur </w:t>
      </w:r>
      <w:r w:rsidR="00CE6A3B">
        <w:rPr>
          <w:rFonts w:ascii="Museo 300" w:hAnsi="Museo 300" w:cs="Arial"/>
          <w:color w:val="000000"/>
          <w:sz w:val="18"/>
          <w:szCs w:val="18"/>
        </w:rPr>
        <w:t>3</w:t>
      </w:r>
      <w:r w:rsidRPr="00445F66">
        <w:rPr>
          <w:rFonts w:ascii="Museo 300" w:hAnsi="Museo 300" w:cs="Arial"/>
          <w:color w:val="000000"/>
          <w:sz w:val="18"/>
          <w:szCs w:val="18"/>
        </w:rPr>
        <w:t>. Fremskrivning af beskæftigelsen i region Sjælland fordelt på sektorer 2018 - 2020</w:t>
      </w:r>
    </w:p>
    <w:p w14:paraId="717D2E2A" w14:textId="76D22D91" w:rsidR="000E09EF" w:rsidRPr="0044063A" w:rsidRDefault="000E09EF" w:rsidP="000E09EF">
      <w:pPr>
        <w:rPr>
          <w:rFonts w:ascii="Museo 300" w:hAnsi="Museo 300" w:cs="Arial"/>
          <w:color w:val="000000"/>
          <w:sz w:val="22"/>
          <w:szCs w:val="22"/>
        </w:rPr>
      </w:pPr>
      <w:r w:rsidRPr="000E09EF">
        <w:rPr>
          <w:rFonts w:ascii="Museo 300" w:hAnsi="Museo 300" w:cs="Arial"/>
          <w:noProof/>
          <w:color w:val="000000"/>
          <w:sz w:val="22"/>
          <w:szCs w:val="22"/>
        </w:rPr>
        <w:drawing>
          <wp:inline distT="0" distB="0" distL="0" distR="0" wp14:anchorId="4B44C4D9" wp14:editId="28DB1210">
            <wp:extent cx="3870036" cy="2766980"/>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4265" cy="2777153"/>
                    </a:xfrm>
                    <a:prstGeom prst="rect">
                      <a:avLst/>
                    </a:prstGeom>
                    <a:noFill/>
                    <a:ln>
                      <a:noFill/>
                    </a:ln>
                  </pic:spPr>
                </pic:pic>
              </a:graphicData>
            </a:graphic>
          </wp:inline>
        </w:drawing>
      </w:r>
    </w:p>
    <w:p w14:paraId="25FCAB42" w14:textId="3A5DA370" w:rsidR="0003505C" w:rsidRPr="00B40CF3" w:rsidRDefault="00372980" w:rsidP="00B40CF3">
      <w:pPr>
        <w:rPr>
          <w:rFonts w:ascii="Museo 300" w:hAnsi="Museo 300" w:cs="Arial"/>
          <w:color w:val="000000"/>
          <w:sz w:val="18"/>
          <w:szCs w:val="18"/>
        </w:rPr>
      </w:pPr>
      <w:r>
        <w:rPr>
          <w:rFonts w:ascii="Museo 300" w:hAnsi="Museo 300" w:cs="Arial"/>
          <w:color w:val="000000"/>
          <w:sz w:val="18"/>
          <w:szCs w:val="18"/>
        </w:rPr>
        <w:t>Kilde</w:t>
      </w:r>
      <w:r w:rsidR="00B40CF3" w:rsidRPr="00B40CF3">
        <w:rPr>
          <w:rFonts w:ascii="Museo 300" w:hAnsi="Museo 300" w:cs="Arial"/>
          <w:color w:val="000000"/>
          <w:sz w:val="18"/>
          <w:szCs w:val="18"/>
        </w:rPr>
        <w:t xml:space="preserve">: RAR Sjælland, NØGLETAL </w:t>
      </w:r>
      <w:r w:rsidR="002F6331">
        <w:rPr>
          <w:rFonts w:ascii="Museo 300" w:hAnsi="Museo 300" w:cs="Arial"/>
          <w:color w:val="000000"/>
          <w:sz w:val="18"/>
          <w:szCs w:val="18"/>
        </w:rPr>
        <w:t>september</w:t>
      </w:r>
      <w:r>
        <w:rPr>
          <w:rFonts w:ascii="Museo 300" w:hAnsi="Museo 300" w:cs="Arial"/>
          <w:color w:val="000000"/>
          <w:sz w:val="18"/>
          <w:szCs w:val="18"/>
        </w:rPr>
        <w:t xml:space="preserve"> 2019</w:t>
      </w:r>
    </w:p>
    <w:p w14:paraId="3F9EC30F" w14:textId="77777777" w:rsidR="000E09EF" w:rsidRDefault="000E09EF" w:rsidP="005A38DF">
      <w:pPr>
        <w:rPr>
          <w:rFonts w:ascii="Museo 300" w:hAnsi="Museo 300" w:cs="Arial"/>
          <w:i/>
          <w:color w:val="000000"/>
          <w:sz w:val="22"/>
          <w:szCs w:val="22"/>
        </w:rPr>
      </w:pPr>
    </w:p>
    <w:p w14:paraId="2D4EFBC6" w14:textId="77777777" w:rsidR="00445F66" w:rsidRDefault="00445F66" w:rsidP="005A38DF">
      <w:pPr>
        <w:rPr>
          <w:rFonts w:ascii="Museo 300" w:hAnsi="Museo 300" w:cs="Arial"/>
          <w:color w:val="000000"/>
          <w:sz w:val="22"/>
          <w:szCs w:val="22"/>
        </w:rPr>
      </w:pPr>
    </w:p>
    <w:p w14:paraId="392F06C8" w14:textId="583709EF" w:rsidR="00CE6A3B" w:rsidRDefault="00A72D18" w:rsidP="005A38DF">
      <w:pPr>
        <w:rPr>
          <w:rFonts w:ascii="Museo 300" w:hAnsi="Museo 300" w:cs="Arial"/>
          <w:color w:val="000000"/>
          <w:sz w:val="22"/>
          <w:szCs w:val="22"/>
        </w:rPr>
      </w:pPr>
      <w:r>
        <w:rPr>
          <w:rFonts w:ascii="Museo 300" w:hAnsi="Museo 300" w:cs="Arial"/>
          <w:color w:val="000000"/>
          <w:sz w:val="22"/>
          <w:szCs w:val="22"/>
        </w:rPr>
        <w:t xml:space="preserve">Ringsted </w:t>
      </w:r>
      <w:r w:rsidR="00077063" w:rsidRPr="00077063">
        <w:rPr>
          <w:rFonts w:ascii="Museo 300" w:hAnsi="Museo 300" w:cs="Arial"/>
          <w:color w:val="000000"/>
          <w:sz w:val="22"/>
          <w:szCs w:val="22"/>
        </w:rPr>
        <w:t xml:space="preserve">Kommunes </w:t>
      </w:r>
      <w:r>
        <w:rPr>
          <w:rFonts w:ascii="Museo 300" w:hAnsi="Museo 300" w:cs="Arial"/>
          <w:color w:val="000000"/>
          <w:sz w:val="22"/>
          <w:szCs w:val="22"/>
        </w:rPr>
        <w:t xml:space="preserve">opgave i det kommende år vil være at håndtere denne aktuelle </w:t>
      </w:r>
      <w:r w:rsidRPr="00077063">
        <w:rPr>
          <w:rFonts w:ascii="Museo 300" w:hAnsi="Museo 300" w:cs="Arial"/>
          <w:color w:val="000000"/>
          <w:sz w:val="22"/>
          <w:szCs w:val="22"/>
        </w:rPr>
        <w:t xml:space="preserve">udvikling </w:t>
      </w:r>
      <w:r w:rsidR="00445F66">
        <w:rPr>
          <w:rFonts w:ascii="Museo 300" w:hAnsi="Museo 300" w:cs="Arial"/>
          <w:color w:val="000000"/>
          <w:sz w:val="22"/>
          <w:szCs w:val="22"/>
        </w:rPr>
        <w:t>på arbejdsmarkedet</w:t>
      </w:r>
      <w:r>
        <w:rPr>
          <w:rFonts w:ascii="Museo 300" w:hAnsi="Museo 300" w:cs="Arial"/>
          <w:color w:val="000000"/>
          <w:sz w:val="22"/>
          <w:szCs w:val="22"/>
        </w:rPr>
        <w:t xml:space="preserve"> og </w:t>
      </w:r>
      <w:r w:rsidR="00445F66">
        <w:rPr>
          <w:rFonts w:ascii="Museo 300" w:hAnsi="Museo 300" w:cs="Arial"/>
          <w:color w:val="000000"/>
          <w:sz w:val="22"/>
          <w:szCs w:val="22"/>
        </w:rPr>
        <w:t xml:space="preserve">bidrage til at </w:t>
      </w:r>
      <w:r>
        <w:rPr>
          <w:rFonts w:ascii="Museo 300" w:hAnsi="Museo 300" w:cs="Arial"/>
          <w:color w:val="000000"/>
          <w:sz w:val="22"/>
          <w:szCs w:val="22"/>
        </w:rPr>
        <w:t>sikre</w:t>
      </w:r>
      <w:r w:rsidR="005A38DF" w:rsidRPr="00077063">
        <w:rPr>
          <w:rFonts w:ascii="Museo 300" w:hAnsi="Museo 300" w:cs="Arial"/>
          <w:color w:val="000000"/>
          <w:sz w:val="22"/>
          <w:szCs w:val="22"/>
        </w:rPr>
        <w:t xml:space="preserve"> fokus på en udvidelse af arbejdsudbuddet samt målrettet opkvalificering med udgangspunkt i arbejdsmarkedets behov.</w:t>
      </w:r>
    </w:p>
    <w:p w14:paraId="5284FD73" w14:textId="4501A0B2" w:rsidR="00ED4754" w:rsidRDefault="00ED4754">
      <w:pPr>
        <w:rPr>
          <w:rFonts w:ascii="Museo 300" w:hAnsi="Museo 300" w:cs="Arial"/>
          <w:color w:val="000000"/>
          <w:sz w:val="22"/>
          <w:szCs w:val="22"/>
        </w:rPr>
      </w:pPr>
      <w:r>
        <w:rPr>
          <w:rFonts w:ascii="Museo 300" w:hAnsi="Museo 300" w:cs="Arial"/>
          <w:color w:val="000000"/>
          <w:sz w:val="22"/>
          <w:szCs w:val="22"/>
        </w:rPr>
        <w:br w:type="page"/>
      </w:r>
    </w:p>
    <w:p w14:paraId="6A7EAEF8" w14:textId="77777777" w:rsidR="00CE6A3B" w:rsidRDefault="00CE6A3B">
      <w:pPr>
        <w:rPr>
          <w:rFonts w:ascii="Museo 300" w:hAnsi="Museo 300" w:cs="Arial"/>
          <w:color w:val="000000"/>
          <w:sz w:val="22"/>
          <w:szCs w:val="22"/>
        </w:rPr>
      </w:pPr>
    </w:p>
    <w:p w14:paraId="63C86202" w14:textId="128A3142" w:rsidR="00483A09" w:rsidRPr="00E131CD" w:rsidRDefault="00483A09" w:rsidP="004D6F34">
      <w:pPr>
        <w:pStyle w:val="Overskrift1"/>
        <w:keepNext/>
        <w:numPr>
          <w:ilvl w:val="0"/>
          <w:numId w:val="5"/>
        </w:numPr>
        <w:pBdr>
          <w:top w:val="single" w:sz="4" w:space="1" w:color="auto"/>
          <w:left w:val="single" w:sz="4" w:space="4" w:color="auto"/>
          <w:bottom w:val="single" w:sz="4" w:space="1" w:color="auto"/>
          <w:right w:val="single" w:sz="4" w:space="4" w:color="auto"/>
        </w:pBdr>
        <w:spacing w:before="0" w:after="0"/>
        <w:rPr>
          <w:rFonts w:ascii="Museo 300" w:hAnsi="Museo 300"/>
          <w:color w:val="B00000"/>
        </w:rPr>
      </w:pPr>
      <w:bookmarkStart w:id="5" w:name="_Toc20483308"/>
      <w:bookmarkStart w:id="6" w:name="_Toc21949143"/>
      <w:r w:rsidRPr="00E131CD">
        <w:rPr>
          <w:rFonts w:ascii="Museo 300" w:hAnsi="Museo 300"/>
          <w:color w:val="B00000"/>
        </w:rPr>
        <w:t xml:space="preserve">Mål </w:t>
      </w:r>
      <w:r w:rsidR="0085119B" w:rsidRPr="00E131CD">
        <w:rPr>
          <w:rFonts w:ascii="Museo 300" w:hAnsi="Museo 300"/>
          <w:color w:val="B00000"/>
        </w:rPr>
        <w:t>for 20</w:t>
      </w:r>
      <w:r w:rsidR="004B5932" w:rsidRPr="00E131CD">
        <w:rPr>
          <w:rFonts w:ascii="Museo 300" w:hAnsi="Museo 300"/>
          <w:color w:val="B00000"/>
        </w:rPr>
        <w:t>20</w:t>
      </w:r>
      <w:bookmarkEnd w:id="5"/>
      <w:bookmarkEnd w:id="6"/>
    </w:p>
    <w:p w14:paraId="1964D0AE" w14:textId="77777777" w:rsidR="00363477" w:rsidRDefault="00363477" w:rsidP="00552E46">
      <w:pPr>
        <w:rPr>
          <w:rFonts w:ascii="Museo 300" w:hAnsi="Museo 300" w:cs="Arial"/>
          <w:color w:val="000000"/>
          <w:sz w:val="22"/>
          <w:szCs w:val="22"/>
        </w:rPr>
      </w:pPr>
    </w:p>
    <w:p w14:paraId="4F555E67" w14:textId="77777777" w:rsidR="00AD4EFA" w:rsidRDefault="00AD4EFA" w:rsidP="00833C28">
      <w:pPr>
        <w:pStyle w:val="Overskrift2"/>
        <w:rPr>
          <w:color w:val="6C0000"/>
          <w:sz w:val="24"/>
          <w:szCs w:val="24"/>
        </w:rPr>
      </w:pPr>
    </w:p>
    <w:p w14:paraId="5D95D96C" w14:textId="77777777" w:rsidR="007B54BB" w:rsidRDefault="007B54BB" w:rsidP="00833C28">
      <w:pPr>
        <w:pStyle w:val="Overskrift2"/>
        <w:rPr>
          <w:color w:val="B00000"/>
          <w:sz w:val="24"/>
          <w:szCs w:val="24"/>
        </w:rPr>
      </w:pPr>
    </w:p>
    <w:p w14:paraId="4BA6508B" w14:textId="04139318" w:rsidR="00363477" w:rsidRPr="00E131CD" w:rsidRDefault="00852FAF" w:rsidP="00833C28">
      <w:pPr>
        <w:pStyle w:val="Overskrift2"/>
        <w:rPr>
          <w:color w:val="B00000"/>
          <w:sz w:val="24"/>
          <w:szCs w:val="24"/>
        </w:rPr>
      </w:pPr>
      <w:bookmarkStart w:id="7" w:name="_Toc20483309"/>
      <w:bookmarkStart w:id="8" w:name="_Toc21949144"/>
      <w:r>
        <w:rPr>
          <w:color w:val="B00000"/>
          <w:sz w:val="24"/>
          <w:szCs w:val="24"/>
        </w:rPr>
        <w:t xml:space="preserve">3.1 </w:t>
      </w:r>
      <w:r w:rsidR="00363477" w:rsidRPr="00E131CD">
        <w:rPr>
          <w:color w:val="B00000"/>
          <w:sz w:val="24"/>
          <w:szCs w:val="24"/>
        </w:rPr>
        <w:t>Ministermål 20</w:t>
      </w:r>
      <w:r w:rsidR="004B5932" w:rsidRPr="00E131CD">
        <w:rPr>
          <w:color w:val="B00000"/>
          <w:sz w:val="24"/>
          <w:szCs w:val="24"/>
        </w:rPr>
        <w:t>20</w:t>
      </w:r>
      <w:bookmarkEnd w:id="7"/>
      <w:bookmarkEnd w:id="8"/>
    </w:p>
    <w:p w14:paraId="466CBA37" w14:textId="77777777" w:rsidR="00363477" w:rsidRDefault="00363477" w:rsidP="00552E46">
      <w:pPr>
        <w:rPr>
          <w:rFonts w:ascii="Museo 300" w:hAnsi="Museo 300" w:cs="Arial"/>
          <w:color w:val="000000"/>
          <w:sz w:val="22"/>
          <w:szCs w:val="22"/>
        </w:rPr>
      </w:pPr>
    </w:p>
    <w:p w14:paraId="0D2DE155" w14:textId="77777777" w:rsidR="007B54BB" w:rsidRDefault="007B54BB" w:rsidP="00552E46">
      <w:pPr>
        <w:rPr>
          <w:rFonts w:ascii="Museo 300" w:hAnsi="Museo 300" w:cs="Arial"/>
          <w:color w:val="000000"/>
          <w:sz w:val="22"/>
          <w:szCs w:val="22"/>
        </w:rPr>
      </w:pPr>
    </w:p>
    <w:p w14:paraId="68C4BC69" w14:textId="531F12C5" w:rsidR="00392094" w:rsidRDefault="00552E46" w:rsidP="00552E46">
      <w:pPr>
        <w:rPr>
          <w:rFonts w:ascii="Museo 300" w:hAnsi="Museo 300" w:cs="Arial"/>
          <w:color w:val="000000"/>
          <w:sz w:val="22"/>
          <w:szCs w:val="22"/>
        </w:rPr>
      </w:pPr>
      <w:r>
        <w:rPr>
          <w:rFonts w:ascii="Museo 300" w:hAnsi="Museo 300" w:cs="Arial"/>
          <w:color w:val="000000"/>
          <w:sz w:val="22"/>
          <w:szCs w:val="22"/>
        </w:rPr>
        <w:t>Beskæftigelsesministeren u</w:t>
      </w:r>
      <w:r w:rsidRPr="004109C7">
        <w:rPr>
          <w:rFonts w:ascii="Museo 300" w:hAnsi="Museo 300" w:cs="Arial"/>
          <w:color w:val="000000"/>
          <w:sz w:val="22"/>
          <w:szCs w:val="22"/>
        </w:rPr>
        <w:t>dmeld</w:t>
      </w:r>
      <w:r w:rsidR="0085119B">
        <w:rPr>
          <w:rFonts w:ascii="Museo 300" w:hAnsi="Museo 300" w:cs="Arial"/>
          <w:color w:val="000000"/>
          <w:sz w:val="22"/>
          <w:szCs w:val="22"/>
        </w:rPr>
        <w:t xml:space="preserve">er årligt </w:t>
      </w:r>
      <w:r w:rsidR="00835EA3">
        <w:rPr>
          <w:rFonts w:ascii="Museo 300" w:hAnsi="Museo 300" w:cs="Arial"/>
          <w:color w:val="000000"/>
          <w:sz w:val="22"/>
          <w:szCs w:val="22"/>
        </w:rPr>
        <w:t xml:space="preserve">vejledende </w:t>
      </w:r>
      <w:r w:rsidRPr="004109C7">
        <w:rPr>
          <w:rFonts w:ascii="Museo 300" w:hAnsi="Museo 300" w:cs="Arial"/>
          <w:color w:val="000000"/>
          <w:sz w:val="22"/>
          <w:szCs w:val="22"/>
        </w:rPr>
        <w:t>beskæftigelsespolitiske mål</w:t>
      </w:r>
      <w:r>
        <w:rPr>
          <w:rFonts w:ascii="Museo 300" w:hAnsi="Museo 300" w:cs="Arial"/>
          <w:color w:val="000000"/>
          <w:sz w:val="22"/>
          <w:szCs w:val="22"/>
        </w:rPr>
        <w:t xml:space="preserve">, </w:t>
      </w:r>
      <w:r w:rsidR="00922C14" w:rsidRPr="00922C14">
        <w:rPr>
          <w:rFonts w:ascii="Museo 300" w:hAnsi="Museo 300" w:cs="Arial"/>
          <w:color w:val="000000"/>
          <w:sz w:val="22"/>
          <w:szCs w:val="22"/>
        </w:rPr>
        <w:t>som udstikker den overordnede retning for den aktive beskæftigelsesindsats på tværs i 20</w:t>
      </w:r>
      <w:r w:rsidR="00FD7B54">
        <w:rPr>
          <w:rFonts w:ascii="Museo 300" w:hAnsi="Museo 300" w:cs="Arial"/>
          <w:color w:val="000000"/>
          <w:sz w:val="22"/>
          <w:szCs w:val="22"/>
        </w:rPr>
        <w:t>20</w:t>
      </w:r>
      <w:r w:rsidR="00C923D1">
        <w:rPr>
          <w:rFonts w:ascii="Museo 300" w:hAnsi="Museo 300" w:cs="Arial"/>
          <w:color w:val="000000"/>
          <w:sz w:val="22"/>
          <w:szCs w:val="22"/>
        </w:rPr>
        <w:t xml:space="preserve">: </w:t>
      </w:r>
    </w:p>
    <w:p w14:paraId="5E7CE820" w14:textId="7B2403D5" w:rsidR="00922C14" w:rsidRDefault="00922C14" w:rsidP="00552E46">
      <w:pPr>
        <w:rPr>
          <w:rFonts w:ascii="Museo 300" w:hAnsi="Museo 300" w:cs="Arial"/>
          <w:color w:val="000000"/>
          <w:sz w:val="22"/>
          <w:szCs w:val="22"/>
        </w:rPr>
      </w:pPr>
    </w:p>
    <w:p w14:paraId="2FB3F505" w14:textId="77777777" w:rsidR="007B54BB" w:rsidRDefault="007B54BB" w:rsidP="00552E46">
      <w:pPr>
        <w:rPr>
          <w:rFonts w:ascii="Museo 300" w:hAnsi="Museo 300" w:cs="Arial"/>
          <w:color w:val="000000"/>
          <w:sz w:val="22"/>
          <w:szCs w:val="22"/>
        </w:rPr>
      </w:pPr>
    </w:p>
    <w:p w14:paraId="78E2079C" w14:textId="3CA68514" w:rsidR="00E675D9" w:rsidRDefault="004B5932" w:rsidP="00552E46">
      <w:pPr>
        <w:rPr>
          <w:rFonts w:ascii="Museo 300" w:hAnsi="Museo 300" w:cs="Arial"/>
          <w:color w:val="000000"/>
          <w:sz w:val="22"/>
          <w:szCs w:val="22"/>
        </w:rPr>
      </w:pPr>
      <w:r w:rsidRPr="00483A09">
        <w:rPr>
          <w:rFonts w:ascii="Museo 300" w:hAnsi="Museo 300" w:cs="Arial"/>
          <w:noProof/>
          <w:color w:val="000000"/>
          <w:sz w:val="22"/>
          <w:szCs w:val="22"/>
        </w:rPr>
        <mc:AlternateContent>
          <mc:Choice Requires="wps">
            <w:drawing>
              <wp:anchor distT="0" distB="0" distL="114300" distR="114300" simplePos="0" relativeHeight="251672576" behindDoc="0" locked="0" layoutInCell="1" allowOverlap="1" wp14:anchorId="28B8FF4F" wp14:editId="4AD8902F">
                <wp:simplePos x="0" y="0"/>
                <wp:positionH relativeFrom="column">
                  <wp:posOffset>453025</wp:posOffset>
                </wp:positionH>
                <wp:positionV relativeFrom="paragraph">
                  <wp:posOffset>40456</wp:posOffset>
                </wp:positionV>
                <wp:extent cx="5676900" cy="818367"/>
                <wp:effectExtent l="0" t="0" r="19050" b="20320"/>
                <wp:wrapNone/>
                <wp:docPr id="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818367"/>
                        </a:xfrm>
                        <a:prstGeom prst="rect">
                          <a:avLst/>
                        </a:prstGeom>
                        <a:solidFill>
                          <a:schemeClr val="accent2">
                            <a:lumMod val="20000"/>
                            <a:lumOff val="80000"/>
                          </a:schemeClr>
                        </a:solidFill>
                        <a:ln w="9525">
                          <a:solidFill>
                            <a:srgbClr val="000000"/>
                          </a:solidFill>
                          <a:miter lim="800000"/>
                          <a:headEnd/>
                          <a:tailEnd/>
                        </a:ln>
                      </wps:spPr>
                      <wps:txbx>
                        <w:txbxContent>
                          <w:p w14:paraId="4A85BC82" w14:textId="77777777" w:rsidR="002A026F" w:rsidRDefault="002A026F" w:rsidP="004D6F34">
                            <w:pPr>
                              <w:rPr>
                                <w:rFonts w:asciiTheme="majorHAnsi" w:hAnsiTheme="majorHAnsi"/>
                                <w:color w:val="6C0000"/>
                              </w:rPr>
                            </w:pPr>
                          </w:p>
                          <w:p w14:paraId="23E4B6B4" w14:textId="77777777" w:rsidR="002A026F" w:rsidRPr="007F723C" w:rsidRDefault="002A026F" w:rsidP="009A59AD">
                            <w:pPr>
                              <w:pStyle w:val="Listeafsnit"/>
                              <w:numPr>
                                <w:ilvl w:val="0"/>
                                <w:numId w:val="14"/>
                              </w:numPr>
                              <w:rPr>
                                <w:rFonts w:ascii="Museo 300" w:hAnsi="Museo 300"/>
                                <w:color w:val="C00000"/>
                                <w:sz w:val="18"/>
                                <w:szCs w:val="18"/>
                              </w:rPr>
                            </w:pPr>
                            <w:r w:rsidRPr="007F723C">
                              <w:rPr>
                                <w:rFonts w:ascii="Museo 300" w:hAnsi="Museo 300"/>
                                <w:color w:val="C00000"/>
                                <w:sz w:val="18"/>
                                <w:szCs w:val="18"/>
                              </w:rPr>
                              <w:t>Virksomhederne skal sikres den nødvendige og kvalificerede arbejdskraft</w:t>
                            </w:r>
                          </w:p>
                          <w:p w14:paraId="2A9F5114" w14:textId="77777777" w:rsidR="002A026F" w:rsidRPr="007F723C" w:rsidRDefault="002A026F" w:rsidP="009A59AD">
                            <w:pPr>
                              <w:pStyle w:val="Listeafsnit"/>
                              <w:numPr>
                                <w:ilvl w:val="0"/>
                                <w:numId w:val="14"/>
                              </w:numPr>
                              <w:rPr>
                                <w:rFonts w:ascii="Museo 300" w:hAnsi="Museo 300"/>
                                <w:color w:val="C00000"/>
                                <w:sz w:val="18"/>
                                <w:szCs w:val="18"/>
                              </w:rPr>
                            </w:pPr>
                            <w:r w:rsidRPr="007F723C">
                              <w:rPr>
                                <w:rFonts w:ascii="Museo 300" w:hAnsi="Museo 300"/>
                                <w:color w:val="C00000"/>
                                <w:sz w:val="18"/>
                                <w:szCs w:val="18"/>
                              </w:rPr>
                              <w:t>Flere flygtninge og familiesammenførte skal være selvforsørgende</w:t>
                            </w:r>
                          </w:p>
                          <w:p w14:paraId="7CCC086B" w14:textId="7C50A8A4" w:rsidR="002A026F" w:rsidRDefault="002A026F" w:rsidP="009A59AD">
                            <w:pPr>
                              <w:pStyle w:val="Listeafsnit"/>
                              <w:numPr>
                                <w:ilvl w:val="0"/>
                                <w:numId w:val="14"/>
                              </w:numPr>
                              <w:rPr>
                                <w:color w:val="C00000"/>
                              </w:rPr>
                            </w:pPr>
                            <w:r w:rsidRPr="007F723C">
                              <w:rPr>
                                <w:rFonts w:ascii="Museo 300" w:hAnsi="Museo 300"/>
                                <w:color w:val="C00000"/>
                                <w:sz w:val="18"/>
                                <w:szCs w:val="18"/>
                              </w:rPr>
                              <w:t>Flere personer med handicap skal i beskæftigelse</w:t>
                            </w:r>
                            <w:r w:rsidRPr="007F723C">
                              <w:rPr>
                                <w:color w:val="C00000"/>
                              </w:rPr>
                              <w:t xml:space="preserve"> </w:t>
                            </w:r>
                          </w:p>
                          <w:p w14:paraId="3D628561" w14:textId="77777777" w:rsidR="002A026F" w:rsidRPr="007F723C" w:rsidRDefault="002A026F" w:rsidP="00F022B4">
                            <w:pPr>
                              <w:pStyle w:val="Listeafsnit"/>
                              <w:rPr>
                                <w:color w:val="C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8FF4F" id="_x0000_s1031" type="#_x0000_t202" style="position:absolute;margin-left:35.65pt;margin-top:3.2pt;width:447pt;height:6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" fillcolor="#d5e8ea [661]">
                <v:textbox>
                  <w:txbxContent>
                    <w:p w14:paraId="4A85BC82" w14:textId="77777777" w:rsidR="002A026F" w:rsidRDefault="002A026F" w:rsidP="004D6F34">
                      <w:pPr>
                        <w:rPr>
                          <w:rFonts w:asciiTheme="majorHAnsi" w:hAnsiTheme="majorHAnsi"/>
                          <w:color w:val="6C0000"/>
                        </w:rPr>
                      </w:pPr>
                    </w:p>
                    <w:p w14:paraId="23E4B6B4" w14:textId="77777777" w:rsidR="002A026F" w:rsidRPr="007F723C" w:rsidRDefault="002A026F" w:rsidP="009A59AD">
                      <w:pPr>
                        <w:pStyle w:val="Listeafsnit"/>
                        <w:numPr>
                          <w:ilvl w:val="0"/>
                          <w:numId w:val="14"/>
                        </w:numPr>
                        <w:rPr>
                          <w:rFonts w:ascii="Museo 300" w:hAnsi="Museo 300"/>
                          <w:color w:val="C00000"/>
                          <w:sz w:val="18"/>
                          <w:szCs w:val="18"/>
                        </w:rPr>
                      </w:pPr>
                      <w:r w:rsidRPr="007F723C">
                        <w:rPr>
                          <w:rFonts w:ascii="Museo 300" w:hAnsi="Museo 300"/>
                          <w:color w:val="C00000"/>
                          <w:sz w:val="18"/>
                          <w:szCs w:val="18"/>
                        </w:rPr>
                        <w:t>Virksomhederne skal sikres den nødvendige og kvalificerede arbejdskraft</w:t>
                      </w:r>
                    </w:p>
                    <w:p w14:paraId="2A9F5114" w14:textId="77777777" w:rsidR="002A026F" w:rsidRPr="007F723C" w:rsidRDefault="002A026F" w:rsidP="009A59AD">
                      <w:pPr>
                        <w:pStyle w:val="Listeafsnit"/>
                        <w:numPr>
                          <w:ilvl w:val="0"/>
                          <w:numId w:val="14"/>
                        </w:numPr>
                        <w:rPr>
                          <w:rFonts w:ascii="Museo 300" w:hAnsi="Museo 300"/>
                          <w:color w:val="C00000"/>
                          <w:sz w:val="18"/>
                          <w:szCs w:val="18"/>
                        </w:rPr>
                      </w:pPr>
                      <w:r w:rsidRPr="007F723C">
                        <w:rPr>
                          <w:rFonts w:ascii="Museo 300" w:hAnsi="Museo 300"/>
                          <w:color w:val="C00000"/>
                          <w:sz w:val="18"/>
                          <w:szCs w:val="18"/>
                        </w:rPr>
                        <w:t>Flere flygtninge og familiesammenførte skal være selvforsørgende</w:t>
                      </w:r>
                    </w:p>
                    <w:p w14:paraId="7CCC086B" w14:textId="7C50A8A4" w:rsidR="002A026F" w:rsidRDefault="002A026F" w:rsidP="009A59AD">
                      <w:pPr>
                        <w:pStyle w:val="Listeafsnit"/>
                        <w:numPr>
                          <w:ilvl w:val="0"/>
                          <w:numId w:val="14"/>
                        </w:numPr>
                        <w:rPr>
                          <w:color w:val="C00000"/>
                        </w:rPr>
                      </w:pPr>
                      <w:r w:rsidRPr="007F723C">
                        <w:rPr>
                          <w:rFonts w:ascii="Museo 300" w:hAnsi="Museo 300"/>
                          <w:color w:val="C00000"/>
                          <w:sz w:val="18"/>
                          <w:szCs w:val="18"/>
                        </w:rPr>
                        <w:t>Flere personer med handicap skal i beskæftigelse</w:t>
                      </w:r>
                      <w:r w:rsidRPr="007F723C">
                        <w:rPr>
                          <w:color w:val="C00000"/>
                        </w:rPr>
                        <w:t xml:space="preserve"> </w:t>
                      </w:r>
                    </w:p>
                    <w:p w14:paraId="3D628561" w14:textId="77777777" w:rsidR="002A026F" w:rsidRPr="007F723C" w:rsidRDefault="002A026F" w:rsidP="00F022B4">
                      <w:pPr>
                        <w:pStyle w:val="Listeafsnit"/>
                        <w:rPr>
                          <w:color w:val="C00000"/>
                        </w:rPr>
                      </w:pPr>
                    </w:p>
                  </w:txbxContent>
                </v:textbox>
              </v:shape>
            </w:pict>
          </mc:Fallback>
        </mc:AlternateContent>
      </w:r>
    </w:p>
    <w:p w14:paraId="124AF2C5" w14:textId="77777777" w:rsidR="00483A09" w:rsidRDefault="00483A09" w:rsidP="00552E46">
      <w:pPr>
        <w:rPr>
          <w:rFonts w:ascii="Museo 300" w:hAnsi="Museo 300" w:cs="Arial"/>
          <w:color w:val="000000"/>
          <w:sz w:val="22"/>
          <w:szCs w:val="22"/>
        </w:rPr>
      </w:pPr>
    </w:p>
    <w:p w14:paraId="60503639" w14:textId="77777777" w:rsidR="00483A09" w:rsidRDefault="00483A09" w:rsidP="00552E46">
      <w:pPr>
        <w:rPr>
          <w:rFonts w:ascii="Museo 300" w:hAnsi="Museo 300" w:cs="Arial"/>
          <w:color w:val="000000"/>
          <w:sz w:val="22"/>
          <w:szCs w:val="22"/>
        </w:rPr>
      </w:pPr>
    </w:p>
    <w:p w14:paraId="003D0D91" w14:textId="77777777" w:rsidR="00552E46" w:rsidRDefault="00552E46" w:rsidP="00552E46">
      <w:pPr>
        <w:rPr>
          <w:rFonts w:ascii="Museo 300" w:hAnsi="Museo 300" w:cs="Arial"/>
          <w:color w:val="000000"/>
          <w:sz w:val="22"/>
          <w:szCs w:val="22"/>
        </w:rPr>
      </w:pPr>
    </w:p>
    <w:p w14:paraId="413E1385" w14:textId="77777777" w:rsidR="00483A09" w:rsidRPr="00483A09" w:rsidRDefault="00483A09" w:rsidP="00483A09">
      <w:pPr>
        <w:rPr>
          <w:rFonts w:ascii="Museo 300" w:hAnsi="Museo 300" w:cs="Arial"/>
          <w:color w:val="000000"/>
          <w:sz w:val="22"/>
          <w:szCs w:val="22"/>
        </w:rPr>
      </w:pPr>
    </w:p>
    <w:p w14:paraId="057FB6BB" w14:textId="77777777" w:rsidR="00483A09" w:rsidRDefault="00483A09" w:rsidP="00483A09">
      <w:pPr>
        <w:rPr>
          <w:rFonts w:ascii="Museo 300" w:hAnsi="Museo 300" w:cs="Arial"/>
          <w:color w:val="000000"/>
          <w:sz w:val="22"/>
          <w:szCs w:val="22"/>
        </w:rPr>
      </w:pPr>
    </w:p>
    <w:p w14:paraId="0F91C488" w14:textId="49E0C478" w:rsidR="00483A09" w:rsidRDefault="00483A09" w:rsidP="00483A09">
      <w:pPr>
        <w:rPr>
          <w:rFonts w:ascii="Museo 300" w:hAnsi="Museo 300" w:cs="Arial"/>
          <w:color w:val="000000"/>
          <w:sz w:val="22"/>
          <w:szCs w:val="22"/>
        </w:rPr>
      </w:pPr>
    </w:p>
    <w:p w14:paraId="4EDE1951" w14:textId="77777777" w:rsidR="007B54BB" w:rsidRDefault="007B54BB" w:rsidP="00483A09">
      <w:pPr>
        <w:rPr>
          <w:rFonts w:ascii="Museo 300" w:hAnsi="Museo 300" w:cs="Arial"/>
          <w:color w:val="000000"/>
          <w:sz w:val="22"/>
          <w:szCs w:val="22"/>
        </w:rPr>
      </w:pPr>
    </w:p>
    <w:p w14:paraId="421F7430" w14:textId="64DE67C8" w:rsidR="00E675D9" w:rsidRDefault="00363477">
      <w:pPr>
        <w:rPr>
          <w:rFonts w:ascii="Museo 300" w:hAnsi="Museo 300" w:cs="Arial"/>
          <w:color w:val="000000"/>
          <w:sz w:val="22"/>
          <w:szCs w:val="22"/>
        </w:rPr>
      </w:pPr>
      <w:r>
        <w:rPr>
          <w:rFonts w:ascii="Museo 300" w:hAnsi="Museo 300" w:cs="Arial"/>
          <w:color w:val="000000"/>
          <w:sz w:val="22"/>
          <w:szCs w:val="22"/>
        </w:rPr>
        <w:t>M</w:t>
      </w:r>
      <w:r w:rsidR="00922C14">
        <w:rPr>
          <w:rFonts w:ascii="Museo 300" w:hAnsi="Museo 300" w:cs="Arial"/>
          <w:color w:val="000000"/>
          <w:sz w:val="22"/>
          <w:szCs w:val="22"/>
        </w:rPr>
        <w:t>inisterm</w:t>
      </w:r>
      <w:r>
        <w:rPr>
          <w:rFonts w:ascii="Museo 300" w:hAnsi="Museo 300" w:cs="Arial"/>
          <w:color w:val="000000"/>
          <w:sz w:val="22"/>
          <w:szCs w:val="22"/>
        </w:rPr>
        <w:t xml:space="preserve">ålene </w:t>
      </w:r>
      <w:r w:rsidR="00541AD3">
        <w:rPr>
          <w:rFonts w:ascii="Museo 300" w:hAnsi="Museo 300" w:cs="Arial"/>
          <w:color w:val="000000"/>
          <w:sz w:val="22"/>
          <w:szCs w:val="22"/>
        </w:rPr>
        <w:t>1-</w:t>
      </w:r>
      <w:r w:rsidR="004B5932">
        <w:rPr>
          <w:rFonts w:ascii="Museo 300" w:hAnsi="Museo 300" w:cs="Arial"/>
          <w:color w:val="000000"/>
          <w:sz w:val="22"/>
          <w:szCs w:val="22"/>
        </w:rPr>
        <w:t>2</w:t>
      </w:r>
      <w:r w:rsidR="00541AD3">
        <w:rPr>
          <w:rFonts w:ascii="Museo 300" w:hAnsi="Museo 300" w:cs="Arial"/>
          <w:color w:val="000000"/>
          <w:sz w:val="22"/>
          <w:szCs w:val="22"/>
        </w:rPr>
        <w:t xml:space="preserve"> </w:t>
      </w:r>
      <w:r>
        <w:rPr>
          <w:rFonts w:ascii="Museo 300" w:hAnsi="Museo 300" w:cs="Arial"/>
          <w:color w:val="000000"/>
          <w:sz w:val="22"/>
          <w:szCs w:val="22"/>
        </w:rPr>
        <w:t xml:space="preserve">er </w:t>
      </w:r>
      <w:r w:rsidR="00922C14">
        <w:rPr>
          <w:rFonts w:ascii="Museo 300" w:hAnsi="Museo 300" w:cs="Arial"/>
          <w:color w:val="000000"/>
          <w:sz w:val="22"/>
          <w:szCs w:val="22"/>
        </w:rPr>
        <w:t>overvejende en videreførelse af mål fra tidligere år</w:t>
      </w:r>
      <w:r w:rsidR="004B5932">
        <w:rPr>
          <w:rFonts w:ascii="Museo 300" w:hAnsi="Museo 300" w:cs="Arial"/>
          <w:color w:val="000000"/>
          <w:sz w:val="22"/>
          <w:szCs w:val="22"/>
        </w:rPr>
        <w:t xml:space="preserve">, mens mål 3 om personer med handicap er nyt. Alle 3 mål </w:t>
      </w:r>
      <w:r w:rsidR="00922C14">
        <w:rPr>
          <w:rFonts w:ascii="Museo 300" w:hAnsi="Museo 300" w:cs="Arial"/>
          <w:color w:val="000000"/>
          <w:sz w:val="22"/>
          <w:szCs w:val="22"/>
        </w:rPr>
        <w:t xml:space="preserve">er </w:t>
      </w:r>
      <w:r>
        <w:rPr>
          <w:rFonts w:ascii="Museo 300" w:hAnsi="Museo 300" w:cs="Arial"/>
          <w:color w:val="000000"/>
          <w:sz w:val="22"/>
          <w:szCs w:val="22"/>
        </w:rPr>
        <w:t xml:space="preserve">i overensstemmelse med de overordnede </w:t>
      </w:r>
      <w:r w:rsidR="00541AD3">
        <w:rPr>
          <w:rFonts w:ascii="Museo 300" w:hAnsi="Museo 300" w:cs="Arial"/>
          <w:color w:val="000000"/>
          <w:sz w:val="22"/>
          <w:szCs w:val="22"/>
        </w:rPr>
        <w:t xml:space="preserve">lokale </w:t>
      </w:r>
      <w:r>
        <w:rPr>
          <w:rFonts w:ascii="Museo 300" w:hAnsi="Museo 300" w:cs="Arial"/>
          <w:color w:val="000000"/>
          <w:sz w:val="22"/>
          <w:szCs w:val="22"/>
        </w:rPr>
        <w:t xml:space="preserve">mål </w:t>
      </w:r>
      <w:r w:rsidR="00541AD3">
        <w:rPr>
          <w:rFonts w:ascii="Museo 300" w:hAnsi="Museo 300" w:cs="Arial"/>
          <w:color w:val="000000"/>
          <w:sz w:val="22"/>
          <w:szCs w:val="22"/>
        </w:rPr>
        <w:t>og de aktuelle lokale udfordringer</w:t>
      </w:r>
      <w:r w:rsidR="004B5932">
        <w:rPr>
          <w:rFonts w:ascii="Museo 300" w:hAnsi="Museo 300" w:cs="Arial"/>
          <w:color w:val="000000"/>
          <w:sz w:val="22"/>
          <w:szCs w:val="22"/>
        </w:rPr>
        <w:t xml:space="preserve">, men </w:t>
      </w:r>
      <w:r w:rsidR="007C0039">
        <w:rPr>
          <w:rFonts w:ascii="Museo 300" w:hAnsi="Museo 300" w:cs="Arial"/>
          <w:color w:val="000000"/>
          <w:sz w:val="22"/>
          <w:szCs w:val="22"/>
        </w:rPr>
        <w:t xml:space="preserve">kræver et nyt fokus </w:t>
      </w:r>
      <w:r w:rsidR="00B4004E">
        <w:rPr>
          <w:rFonts w:ascii="Museo 300" w:hAnsi="Museo 300" w:cs="Arial"/>
          <w:color w:val="000000"/>
          <w:sz w:val="22"/>
          <w:szCs w:val="22"/>
        </w:rPr>
        <w:t xml:space="preserve">i indsatsen, som er </w:t>
      </w:r>
      <w:r w:rsidR="007C0039">
        <w:rPr>
          <w:rFonts w:ascii="Museo 300" w:hAnsi="Museo 300" w:cs="Arial"/>
          <w:color w:val="000000"/>
          <w:sz w:val="22"/>
          <w:szCs w:val="22"/>
        </w:rPr>
        <w:t xml:space="preserve">baseret på </w:t>
      </w:r>
      <w:r w:rsidR="004B5932">
        <w:rPr>
          <w:rFonts w:ascii="Museo 300" w:hAnsi="Museo 300" w:cs="Arial"/>
          <w:color w:val="000000"/>
          <w:sz w:val="22"/>
          <w:szCs w:val="22"/>
        </w:rPr>
        <w:t xml:space="preserve">en individuel vurdering gennem </w:t>
      </w:r>
      <w:r w:rsidR="007C0039">
        <w:rPr>
          <w:rFonts w:ascii="Museo 300" w:hAnsi="Museo 300" w:cs="Arial"/>
          <w:color w:val="000000"/>
          <w:sz w:val="22"/>
          <w:szCs w:val="22"/>
        </w:rPr>
        <w:t xml:space="preserve">direkte kontakt med den enkelte borger, da </w:t>
      </w:r>
      <w:r w:rsidR="00EB3685">
        <w:rPr>
          <w:rFonts w:ascii="Museo 300" w:hAnsi="Museo 300" w:cs="Arial"/>
          <w:color w:val="000000"/>
          <w:sz w:val="22"/>
          <w:szCs w:val="22"/>
        </w:rPr>
        <w:t>’</w:t>
      </w:r>
      <w:r w:rsidR="007C0039">
        <w:rPr>
          <w:rFonts w:ascii="Museo 300" w:hAnsi="Museo 300" w:cs="Arial"/>
          <w:color w:val="000000"/>
          <w:sz w:val="22"/>
          <w:szCs w:val="22"/>
        </w:rPr>
        <w:t>handicap</w:t>
      </w:r>
      <w:r w:rsidR="00EB3685">
        <w:rPr>
          <w:rFonts w:ascii="Museo 300" w:hAnsi="Museo 300" w:cs="Arial"/>
          <w:color w:val="000000"/>
          <w:sz w:val="22"/>
          <w:szCs w:val="22"/>
        </w:rPr>
        <w:t>’</w:t>
      </w:r>
      <w:r w:rsidR="007C0039">
        <w:rPr>
          <w:rFonts w:ascii="Museo 300" w:hAnsi="Museo 300" w:cs="Arial"/>
          <w:color w:val="000000"/>
          <w:sz w:val="22"/>
          <w:szCs w:val="22"/>
        </w:rPr>
        <w:t xml:space="preserve"> ikke </w:t>
      </w:r>
      <w:r w:rsidR="004B5932">
        <w:rPr>
          <w:rFonts w:ascii="Museo 300" w:hAnsi="Museo 300" w:cs="Arial"/>
          <w:color w:val="000000"/>
          <w:sz w:val="22"/>
          <w:szCs w:val="22"/>
        </w:rPr>
        <w:t xml:space="preserve">kan defineres eller </w:t>
      </w:r>
      <w:r w:rsidR="007C0039">
        <w:rPr>
          <w:rFonts w:ascii="Museo 300" w:hAnsi="Museo 300" w:cs="Arial"/>
          <w:color w:val="000000"/>
          <w:sz w:val="22"/>
          <w:szCs w:val="22"/>
        </w:rPr>
        <w:t xml:space="preserve">registreres </w:t>
      </w:r>
      <w:r w:rsidR="00B4004E">
        <w:rPr>
          <w:rFonts w:ascii="Museo 300" w:hAnsi="Museo 300" w:cs="Arial"/>
          <w:color w:val="000000"/>
          <w:sz w:val="22"/>
          <w:szCs w:val="22"/>
        </w:rPr>
        <w:t>di</w:t>
      </w:r>
      <w:r w:rsidR="00EB3685">
        <w:rPr>
          <w:rFonts w:ascii="Museo 300" w:hAnsi="Museo 300" w:cs="Arial"/>
          <w:color w:val="000000"/>
          <w:sz w:val="22"/>
          <w:szCs w:val="22"/>
        </w:rPr>
        <w:t>g</w:t>
      </w:r>
      <w:r w:rsidR="00B4004E">
        <w:rPr>
          <w:rFonts w:ascii="Museo 300" w:hAnsi="Museo 300" w:cs="Arial"/>
          <w:color w:val="000000"/>
          <w:sz w:val="22"/>
          <w:szCs w:val="22"/>
        </w:rPr>
        <w:t>italt</w:t>
      </w:r>
      <w:r w:rsidR="004B5932">
        <w:rPr>
          <w:rFonts w:ascii="Museo 300" w:hAnsi="Museo 300" w:cs="Arial"/>
          <w:color w:val="000000"/>
          <w:sz w:val="22"/>
          <w:szCs w:val="22"/>
        </w:rPr>
        <w:t>,</w:t>
      </w:r>
      <w:r w:rsidR="00B4004E">
        <w:rPr>
          <w:rFonts w:ascii="Museo 300" w:hAnsi="Museo 300" w:cs="Arial"/>
          <w:color w:val="000000"/>
          <w:sz w:val="22"/>
          <w:szCs w:val="22"/>
        </w:rPr>
        <w:t xml:space="preserve"> </w:t>
      </w:r>
      <w:r w:rsidR="007C0039">
        <w:rPr>
          <w:rFonts w:ascii="Museo 300" w:hAnsi="Museo 300" w:cs="Arial"/>
          <w:color w:val="000000"/>
          <w:sz w:val="22"/>
          <w:szCs w:val="22"/>
        </w:rPr>
        <w:t xml:space="preserve">og </w:t>
      </w:r>
      <w:r w:rsidR="00B4004E">
        <w:rPr>
          <w:rFonts w:ascii="Museo 300" w:hAnsi="Museo 300" w:cs="Arial"/>
          <w:color w:val="000000"/>
          <w:sz w:val="22"/>
          <w:szCs w:val="22"/>
        </w:rPr>
        <w:t xml:space="preserve">derfor </w:t>
      </w:r>
      <w:r w:rsidR="007C0039">
        <w:rPr>
          <w:rFonts w:ascii="Museo 300" w:hAnsi="Museo 300" w:cs="Arial"/>
          <w:color w:val="000000"/>
          <w:sz w:val="22"/>
          <w:szCs w:val="22"/>
        </w:rPr>
        <w:t xml:space="preserve">ikke </w:t>
      </w:r>
      <w:r w:rsidR="004B5932">
        <w:rPr>
          <w:rFonts w:ascii="Museo 300" w:hAnsi="Museo 300" w:cs="Arial"/>
          <w:color w:val="000000"/>
          <w:sz w:val="22"/>
          <w:szCs w:val="22"/>
        </w:rPr>
        <w:t>kan være</w:t>
      </w:r>
      <w:r w:rsidR="007C0039">
        <w:rPr>
          <w:rFonts w:ascii="Museo 300" w:hAnsi="Museo 300" w:cs="Arial"/>
          <w:color w:val="000000"/>
          <w:sz w:val="22"/>
          <w:szCs w:val="22"/>
        </w:rPr>
        <w:t xml:space="preserve"> et udsøgningsparameter i jobcentrets IT-systemer.</w:t>
      </w:r>
    </w:p>
    <w:p w14:paraId="4BB9338C" w14:textId="77777777" w:rsidR="007C0039" w:rsidRDefault="007C0039">
      <w:pPr>
        <w:rPr>
          <w:rFonts w:ascii="Museo 300" w:hAnsi="Museo 300" w:cs="Arial"/>
          <w:color w:val="000000"/>
          <w:sz w:val="22"/>
          <w:szCs w:val="22"/>
        </w:rPr>
      </w:pPr>
    </w:p>
    <w:p w14:paraId="1AFB6119" w14:textId="7146FCB5" w:rsidR="00C72017" w:rsidRDefault="00B4004E">
      <w:pPr>
        <w:rPr>
          <w:rFonts w:ascii="Museo 300" w:hAnsi="Museo 300" w:cs="Arial"/>
          <w:color w:val="000000"/>
          <w:sz w:val="22"/>
          <w:szCs w:val="22"/>
        </w:rPr>
      </w:pPr>
      <w:r>
        <w:rPr>
          <w:rFonts w:ascii="Museo 300" w:hAnsi="Museo 300" w:cs="Arial"/>
          <w:color w:val="000000"/>
          <w:sz w:val="22"/>
          <w:szCs w:val="22"/>
        </w:rPr>
        <w:t>De lokale mål for 20</w:t>
      </w:r>
      <w:r w:rsidR="006654FC">
        <w:rPr>
          <w:rFonts w:ascii="Museo 300" w:hAnsi="Museo 300" w:cs="Arial"/>
          <w:color w:val="000000"/>
          <w:sz w:val="22"/>
          <w:szCs w:val="22"/>
        </w:rPr>
        <w:t xml:space="preserve">20 </w:t>
      </w:r>
      <w:r>
        <w:rPr>
          <w:rFonts w:ascii="Museo 300" w:hAnsi="Museo 300" w:cs="Arial"/>
          <w:color w:val="000000"/>
          <w:sz w:val="22"/>
          <w:szCs w:val="22"/>
        </w:rPr>
        <w:t xml:space="preserve">er fastsat </w:t>
      </w:r>
      <w:r w:rsidR="00573390">
        <w:rPr>
          <w:rFonts w:ascii="Museo 300" w:hAnsi="Museo 300" w:cs="Arial"/>
          <w:color w:val="000000"/>
          <w:sz w:val="22"/>
          <w:szCs w:val="22"/>
        </w:rPr>
        <w:t xml:space="preserve">ud fra de </w:t>
      </w:r>
      <w:r w:rsidR="00835EA3">
        <w:rPr>
          <w:rFonts w:ascii="Museo 300" w:hAnsi="Museo 300" w:cs="Arial"/>
          <w:color w:val="000000"/>
          <w:sz w:val="22"/>
          <w:szCs w:val="22"/>
        </w:rPr>
        <w:t xml:space="preserve">lokale </w:t>
      </w:r>
      <w:r w:rsidR="00573390">
        <w:rPr>
          <w:rFonts w:ascii="Museo 300" w:hAnsi="Museo 300" w:cs="Arial"/>
          <w:color w:val="000000"/>
          <w:sz w:val="22"/>
          <w:szCs w:val="22"/>
        </w:rPr>
        <w:t xml:space="preserve">aktuelle og forventede udfordringer </w:t>
      </w:r>
      <w:r w:rsidR="006654FC">
        <w:rPr>
          <w:rFonts w:ascii="Museo 300" w:hAnsi="Museo 300" w:cs="Arial"/>
          <w:color w:val="000000"/>
          <w:sz w:val="22"/>
          <w:szCs w:val="22"/>
        </w:rPr>
        <w:t>samt de af Byrådet formulerede hensigtserklæringer.</w:t>
      </w:r>
      <w:r>
        <w:rPr>
          <w:rFonts w:ascii="Museo 300" w:hAnsi="Museo 300" w:cs="Arial"/>
          <w:color w:val="000000"/>
          <w:sz w:val="22"/>
          <w:szCs w:val="22"/>
        </w:rPr>
        <w:t xml:space="preserve"> Indsatsen tilrettelægges med det formål sikre </w:t>
      </w:r>
      <w:r w:rsidR="00573390">
        <w:rPr>
          <w:rFonts w:ascii="Museo 300" w:hAnsi="Museo 300" w:cs="Arial"/>
          <w:color w:val="000000"/>
          <w:sz w:val="22"/>
          <w:szCs w:val="22"/>
        </w:rPr>
        <w:t>opfyldelsen af de fastsatte mål</w:t>
      </w:r>
      <w:r w:rsidR="00835EA3">
        <w:rPr>
          <w:rFonts w:ascii="Museo 300" w:hAnsi="Museo 300" w:cs="Arial"/>
          <w:color w:val="000000"/>
          <w:sz w:val="22"/>
          <w:szCs w:val="22"/>
        </w:rPr>
        <w:t xml:space="preserve">, </w:t>
      </w:r>
      <w:r>
        <w:rPr>
          <w:rFonts w:ascii="Museo 300" w:hAnsi="Museo 300" w:cs="Arial"/>
          <w:color w:val="000000"/>
          <w:sz w:val="22"/>
          <w:szCs w:val="22"/>
        </w:rPr>
        <w:t xml:space="preserve">men skal derudover også kunne tilpasses den </w:t>
      </w:r>
      <w:r w:rsidR="00EB3685">
        <w:rPr>
          <w:rFonts w:ascii="Museo 300" w:hAnsi="Museo 300" w:cs="Arial"/>
          <w:color w:val="000000"/>
          <w:sz w:val="22"/>
          <w:szCs w:val="22"/>
        </w:rPr>
        <w:t xml:space="preserve">til enhver tid </w:t>
      </w:r>
      <w:r>
        <w:rPr>
          <w:rFonts w:ascii="Museo 300" w:hAnsi="Museo 300" w:cs="Arial"/>
          <w:color w:val="000000"/>
          <w:sz w:val="22"/>
          <w:szCs w:val="22"/>
        </w:rPr>
        <w:t xml:space="preserve">aktuelle udvikling på arbejdsmarkedet og de akut opståede udfordringer, </w:t>
      </w:r>
      <w:r w:rsidR="00835EA3">
        <w:rPr>
          <w:rFonts w:ascii="Museo 300" w:hAnsi="Museo 300" w:cs="Arial"/>
          <w:color w:val="000000"/>
          <w:sz w:val="22"/>
          <w:szCs w:val="22"/>
        </w:rPr>
        <w:t xml:space="preserve">der </w:t>
      </w:r>
      <w:r>
        <w:rPr>
          <w:rFonts w:ascii="Museo 300" w:hAnsi="Museo 300" w:cs="Arial"/>
          <w:color w:val="000000"/>
          <w:sz w:val="22"/>
          <w:szCs w:val="22"/>
        </w:rPr>
        <w:t>erfaringsmæssigt vil påvirke borgerenes og virksomhedernes behov året igennem</w:t>
      </w:r>
      <w:r w:rsidR="00835EA3">
        <w:rPr>
          <w:rFonts w:ascii="Museo 300" w:hAnsi="Museo 300" w:cs="Arial"/>
          <w:color w:val="000000"/>
          <w:sz w:val="22"/>
          <w:szCs w:val="22"/>
        </w:rPr>
        <w:t>.</w:t>
      </w:r>
    </w:p>
    <w:p w14:paraId="5CF03207" w14:textId="20AC61C1" w:rsidR="00E318A8" w:rsidRDefault="00E318A8">
      <w:pPr>
        <w:rPr>
          <w:rFonts w:ascii="Museo 300" w:hAnsi="Museo 300" w:cs="Arial"/>
          <w:color w:val="000000"/>
          <w:sz w:val="22"/>
          <w:szCs w:val="22"/>
        </w:rPr>
      </w:pPr>
    </w:p>
    <w:p w14:paraId="102EF4DE" w14:textId="225B1033" w:rsidR="00E318A8" w:rsidRDefault="006654FC">
      <w:pPr>
        <w:rPr>
          <w:rFonts w:ascii="Museo 300" w:hAnsi="Museo 300" w:cs="Arial"/>
          <w:color w:val="000000"/>
          <w:sz w:val="22"/>
          <w:szCs w:val="22"/>
        </w:rPr>
      </w:pPr>
      <w:r>
        <w:rPr>
          <w:rFonts w:ascii="Museo 300" w:hAnsi="Museo 300" w:cs="Arial"/>
          <w:color w:val="000000"/>
          <w:sz w:val="22"/>
          <w:szCs w:val="22"/>
        </w:rPr>
        <w:t>Endelig skal</w:t>
      </w:r>
      <w:r w:rsidR="00E318A8">
        <w:rPr>
          <w:rFonts w:ascii="Museo 300" w:hAnsi="Museo 300" w:cs="Arial"/>
          <w:color w:val="000000"/>
          <w:sz w:val="22"/>
          <w:szCs w:val="22"/>
        </w:rPr>
        <w:t xml:space="preserve"> Beskæftigelsesplanen også omfatte en beskrivelse af kommunens indsats efter repatrieringsloven.</w:t>
      </w:r>
    </w:p>
    <w:p w14:paraId="38C8AA63" w14:textId="3CF7DC02" w:rsidR="00C72017" w:rsidRDefault="00C72017">
      <w:pPr>
        <w:rPr>
          <w:rFonts w:ascii="Museo 300" w:hAnsi="Museo 300" w:cs="Arial"/>
          <w:color w:val="000000"/>
          <w:sz w:val="22"/>
          <w:szCs w:val="22"/>
        </w:rPr>
      </w:pPr>
    </w:p>
    <w:p w14:paraId="0BC006CE" w14:textId="305F840C" w:rsidR="004C78FC" w:rsidRDefault="004C78FC">
      <w:pPr>
        <w:rPr>
          <w:rFonts w:ascii="Museo 300" w:hAnsi="Museo 300" w:cs="Arial"/>
          <w:color w:val="000000"/>
          <w:sz w:val="22"/>
          <w:szCs w:val="22"/>
        </w:rPr>
      </w:pPr>
      <w:r>
        <w:rPr>
          <w:rFonts w:ascii="Museo 300" w:hAnsi="Museo 300" w:cs="Arial"/>
          <w:color w:val="000000"/>
          <w:sz w:val="22"/>
          <w:szCs w:val="22"/>
        </w:rPr>
        <w:br w:type="page"/>
      </w:r>
    </w:p>
    <w:p w14:paraId="053D7B8C" w14:textId="773DA72A" w:rsidR="00C72017" w:rsidRPr="00E131CD" w:rsidRDefault="00852FAF" w:rsidP="00C72017">
      <w:pPr>
        <w:pStyle w:val="Overskrift2"/>
        <w:rPr>
          <w:color w:val="B00000"/>
          <w:sz w:val="24"/>
          <w:szCs w:val="24"/>
        </w:rPr>
      </w:pPr>
      <w:bookmarkStart w:id="9" w:name="_Toc20483310"/>
      <w:bookmarkStart w:id="10" w:name="_Toc21949145"/>
      <w:bookmarkStart w:id="11" w:name="_Toc497292714"/>
      <w:r>
        <w:rPr>
          <w:color w:val="B00000"/>
          <w:sz w:val="24"/>
          <w:szCs w:val="24"/>
        </w:rPr>
        <w:lastRenderedPageBreak/>
        <w:t xml:space="preserve">3.2 </w:t>
      </w:r>
      <w:r w:rsidR="006654FC" w:rsidRPr="00E131CD">
        <w:rPr>
          <w:color w:val="B00000"/>
          <w:sz w:val="24"/>
          <w:szCs w:val="24"/>
        </w:rPr>
        <w:t>Lokale mål for 2020</w:t>
      </w:r>
      <w:bookmarkEnd w:id="9"/>
      <w:bookmarkEnd w:id="10"/>
      <w:r w:rsidR="006654FC" w:rsidRPr="00E131CD">
        <w:rPr>
          <w:color w:val="B00000"/>
          <w:sz w:val="24"/>
          <w:szCs w:val="24"/>
        </w:rPr>
        <w:t xml:space="preserve"> </w:t>
      </w:r>
      <w:bookmarkEnd w:id="11"/>
    </w:p>
    <w:p w14:paraId="3E8BC367" w14:textId="7A4EC09F" w:rsidR="00C72017" w:rsidRPr="00564CF7" w:rsidRDefault="00C72017" w:rsidP="00564CF7"/>
    <w:p w14:paraId="3796B0D2" w14:textId="410D60F0" w:rsidR="00C72017" w:rsidRPr="00564CF7" w:rsidRDefault="00C72017" w:rsidP="00564CF7"/>
    <w:p w14:paraId="2B0A42CE" w14:textId="394CBF1D" w:rsidR="00C72017" w:rsidRPr="00564CF7" w:rsidRDefault="004C78FC" w:rsidP="00564CF7">
      <w:r w:rsidRPr="00564CF7">
        <w:rPr>
          <w:noProof/>
        </w:rPr>
        <mc:AlternateContent>
          <mc:Choice Requires="wps">
            <w:drawing>
              <wp:anchor distT="0" distB="0" distL="114300" distR="114300" simplePos="0" relativeHeight="251688960" behindDoc="0" locked="0" layoutInCell="1" allowOverlap="1" wp14:anchorId="6AC571ED" wp14:editId="082BDFE8">
                <wp:simplePos x="0" y="0"/>
                <wp:positionH relativeFrom="column">
                  <wp:posOffset>192505</wp:posOffset>
                </wp:positionH>
                <wp:positionV relativeFrom="paragraph">
                  <wp:posOffset>10594</wp:posOffset>
                </wp:positionV>
                <wp:extent cx="6197600" cy="7808495"/>
                <wp:effectExtent l="0" t="0" r="12700" b="21590"/>
                <wp:wrapNone/>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7808495"/>
                        </a:xfrm>
                        <a:prstGeom prst="rect">
                          <a:avLst/>
                        </a:prstGeom>
                        <a:solidFill>
                          <a:srgbClr val="438086">
                            <a:lumMod val="20000"/>
                            <a:lumOff val="80000"/>
                          </a:srgbClr>
                        </a:solidFill>
                        <a:ln w="9525">
                          <a:solidFill>
                            <a:srgbClr val="000000"/>
                          </a:solidFill>
                          <a:miter lim="800000"/>
                          <a:headEnd/>
                          <a:tailEnd/>
                        </a:ln>
                      </wps:spPr>
                      <wps:txbx>
                        <w:txbxContent>
                          <w:p w14:paraId="6E9EB943" w14:textId="77777777" w:rsidR="002A026F" w:rsidRDefault="002A026F" w:rsidP="00C72017">
                            <w:pPr>
                              <w:rPr>
                                <w:color w:val="B00000"/>
                                <w:sz w:val="24"/>
                                <w:szCs w:val="24"/>
                              </w:rPr>
                            </w:pPr>
                          </w:p>
                          <w:p w14:paraId="21A4B233" w14:textId="487FEC72" w:rsidR="002A026F" w:rsidRDefault="002A026F" w:rsidP="00C72017">
                            <w:pPr>
                              <w:rPr>
                                <w:color w:val="B00000"/>
                                <w:sz w:val="24"/>
                                <w:szCs w:val="24"/>
                              </w:rPr>
                            </w:pPr>
                            <w:r w:rsidRPr="00E131CD">
                              <w:rPr>
                                <w:color w:val="B00000"/>
                                <w:sz w:val="24"/>
                                <w:szCs w:val="24"/>
                              </w:rPr>
                              <w:t>Det vil vi med beskæftigelsesindsatsen i Ringsted Kommune i 2020</w:t>
                            </w:r>
                          </w:p>
                          <w:p w14:paraId="2D40E2AF" w14:textId="77777777" w:rsidR="002A026F" w:rsidRDefault="002A026F" w:rsidP="00C72017">
                            <w:pPr>
                              <w:rPr>
                                <w:rFonts w:ascii="Museo 300" w:hAnsi="Museo 300"/>
                                <w:color w:val="B00000"/>
                                <w:sz w:val="18"/>
                                <w:szCs w:val="18"/>
                              </w:rPr>
                            </w:pPr>
                          </w:p>
                          <w:p w14:paraId="375B6104" w14:textId="14BCE243" w:rsidR="002A026F" w:rsidRPr="00EF2FFF" w:rsidRDefault="002A026F" w:rsidP="00C72017">
                            <w:pPr>
                              <w:rPr>
                                <w:rFonts w:ascii="Museo 300" w:hAnsi="Museo 300"/>
                                <w:color w:val="B00000"/>
                                <w:sz w:val="18"/>
                                <w:szCs w:val="18"/>
                              </w:rPr>
                            </w:pPr>
                            <w:r w:rsidRPr="00EF2FFF">
                              <w:rPr>
                                <w:rFonts w:ascii="Museo 300" w:hAnsi="Museo 300"/>
                                <w:color w:val="B00000"/>
                                <w:sz w:val="18"/>
                                <w:szCs w:val="18"/>
                              </w:rPr>
                              <w:t>Beskæftigelsesplanen støtter op om verdensmålene og herunder særligt mål 8: Anstændige jobs og økonomisk vækst</w:t>
                            </w:r>
                            <w:r>
                              <w:rPr>
                                <w:rFonts w:ascii="Museo 300" w:hAnsi="Museo 300"/>
                                <w:color w:val="B00000"/>
                                <w:sz w:val="18"/>
                                <w:szCs w:val="18"/>
                              </w:rPr>
                              <w:t>, med særligt henblik på beskæftigelse og uddannelse for unge og personer med handicaps.</w:t>
                            </w:r>
                          </w:p>
                          <w:p w14:paraId="0D5E278F" w14:textId="6F1BEFFE" w:rsidR="002A026F" w:rsidRDefault="002A026F" w:rsidP="00C72017">
                            <w:pPr>
                              <w:rPr>
                                <w:rFonts w:ascii="Museo 300" w:hAnsi="Museo 300"/>
                                <w:b/>
                                <w:color w:val="B00000"/>
                                <w:sz w:val="18"/>
                                <w:szCs w:val="18"/>
                              </w:rPr>
                            </w:pPr>
                          </w:p>
                          <w:p w14:paraId="37A81B45" w14:textId="1C02ED6E" w:rsidR="002A026F" w:rsidRPr="004C78FC" w:rsidRDefault="002A026F" w:rsidP="00C72017">
                            <w:pPr>
                              <w:rPr>
                                <w:rFonts w:ascii="Museo 300" w:hAnsi="Museo 300"/>
                                <w:b/>
                                <w:color w:val="B00000"/>
                                <w:sz w:val="18"/>
                                <w:szCs w:val="18"/>
                              </w:rPr>
                            </w:pPr>
                            <w:r w:rsidRPr="004C78FC">
                              <w:rPr>
                                <w:rFonts w:ascii="Museo 300" w:hAnsi="Museo 300"/>
                                <w:b/>
                                <w:color w:val="B00000"/>
                                <w:sz w:val="18"/>
                                <w:szCs w:val="18"/>
                              </w:rPr>
                              <w:t>Det vil vi med virksomhedssamarbejdet</w:t>
                            </w:r>
                          </w:p>
                          <w:p w14:paraId="1E6CFE8A" w14:textId="299E7B35" w:rsidR="002A026F" w:rsidRPr="00942D9D" w:rsidRDefault="002A026F" w:rsidP="00E92EEF">
                            <w:pPr>
                              <w:pStyle w:val="Listeafsnit"/>
                              <w:numPr>
                                <w:ilvl w:val="0"/>
                                <w:numId w:val="8"/>
                              </w:numPr>
                              <w:rPr>
                                <w:rFonts w:ascii="Museo 300" w:hAnsi="Museo 300" w:cs="Arial"/>
                                <w:color w:val="C00000"/>
                                <w:sz w:val="18"/>
                                <w:szCs w:val="18"/>
                              </w:rPr>
                            </w:pPr>
                            <w:r w:rsidRPr="00942D9D">
                              <w:rPr>
                                <w:rFonts w:ascii="Museo 300" w:hAnsi="Museo 300" w:cs="Arial"/>
                                <w:color w:val="C00000"/>
                                <w:sz w:val="18"/>
                                <w:szCs w:val="18"/>
                              </w:rPr>
                              <w:t>Opnå kontakt</w:t>
                            </w:r>
                            <w:r>
                              <w:rPr>
                                <w:rFonts w:ascii="Museo 300" w:hAnsi="Museo 300" w:cs="Arial"/>
                                <w:color w:val="C00000"/>
                                <w:sz w:val="18"/>
                                <w:szCs w:val="18"/>
                              </w:rPr>
                              <w:t xml:space="preserve"> med mindst</w:t>
                            </w:r>
                            <w:r w:rsidRPr="00942D9D">
                              <w:rPr>
                                <w:rFonts w:ascii="Museo 300" w:hAnsi="Museo 300" w:cs="Arial"/>
                                <w:color w:val="C00000"/>
                                <w:sz w:val="18"/>
                                <w:szCs w:val="18"/>
                              </w:rPr>
                              <w:t xml:space="preserve"> 50 pct.</w:t>
                            </w:r>
                            <w:r w:rsidRPr="00E92EEF">
                              <w:t xml:space="preserve"> </w:t>
                            </w:r>
                            <w:r w:rsidRPr="00E92EEF">
                              <w:rPr>
                                <w:rFonts w:ascii="Museo 300" w:hAnsi="Museo 300" w:cs="Arial"/>
                                <w:color w:val="C00000"/>
                                <w:sz w:val="18"/>
                                <w:szCs w:val="18"/>
                              </w:rPr>
                              <w:t>af virksomheder</w:t>
                            </w:r>
                            <w:r>
                              <w:rPr>
                                <w:rFonts w:ascii="Museo 300" w:hAnsi="Museo 300" w:cs="Arial"/>
                                <w:color w:val="C00000"/>
                                <w:sz w:val="18"/>
                                <w:szCs w:val="18"/>
                              </w:rPr>
                              <w:t>ne</w:t>
                            </w:r>
                            <w:r w:rsidRPr="00E92EEF">
                              <w:rPr>
                                <w:rFonts w:ascii="Museo 300" w:hAnsi="Museo 300" w:cs="Arial"/>
                                <w:color w:val="C00000"/>
                                <w:sz w:val="18"/>
                                <w:szCs w:val="18"/>
                              </w:rPr>
                              <w:t xml:space="preserve"> med mindst én lønudbetaling</w:t>
                            </w:r>
                          </w:p>
                          <w:p w14:paraId="472B0839" w14:textId="4E304366" w:rsidR="002A026F" w:rsidRDefault="002A026F" w:rsidP="009A59AD">
                            <w:pPr>
                              <w:pStyle w:val="Listeafsnit"/>
                              <w:numPr>
                                <w:ilvl w:val="0"/>
                                <w:numId w:val="8"/>
                              </w:numPr>
                              <w:rPr>
                                <w:rFonts w:ascii="Museo 300" w:hAnsi="Museo 300" w:cs="Arial"/>
                                <w:color w:val="C00000"/>
                                <w:sz w:val="18"/>
                                <w:szCs w:val="18"/>
                              </w:rPr>
                            </w:pPr>
                            <w:r w:rsidRPr="00942D9D">
                              <w:rPr>
                                <w:rFonts w:ascii="Museo 300" w:hAnsi="Museo 300" w:cs="Arial"/>
                                <w:color w:val="C00000"/>
                                <w:sz w:val="18"/>
                                <w:szCs w:val="18"/>
                              </w:rPr>
                              <w:t>Opnå en samarbejdsgrad på 32 pct.</w:t>
                            </w:r>
                          </w:p>
                          <w:p w14:paraId="2C968788" w14:textId="77777777" w:rsidR="002A026F" w:rsidRPr="00ED4754" w:rsidRDefault="002A026F" w:rsidP="00ED4754">
                            <w:pPr>
                              <w:rPr>
                                <w:rFonts w:ascii="Museo 300" w:hAnsi="Museo 300" w:cs="Arial"/>
                                <w:color w:val="C00000"/>
                                <w:sz w:val="18"/>
                                <w:szCs w:val="18"/>
                              </w:rPr>
                            </w:pPr>
                          </w:p>
                          <w:p w14:paraId="48256A20" w14:textId="77777777" w:rsidR="002A026F" w:rsidRPr="00CA538A" w:rsidRDefault="002A026F" w:rsidP="00B840B8">
                            <w:pPr>
                              <w:rPr>
                                <w:rFonts w:ascii="Museo 300" w:hAnsi="Museo 300" w:cs="Arial"/>
                                <w:i/>
                                <w:color w:val="B00000"/>
                                <w:sz w:val="18"/>
                                <w:szCs w:val="18"/>
                              </w:rPr>
                            </w:pPr>
                          </w:p>
                          <w:p w14:paraId="5E651867" w14:textId="77777777" w:rsidR="002A026F" w:rsidRPr="004C78FC" w:rsidRDefault="002A026F" w:rsidP="00353F6B">
                            <w:pPr>
                              <w:rPr>
                                <w:rFonts w:ascii="Museo 300" w:hAnsi="Museo 300"/>
                                <w:b/>
                                <w:color w:val="B00000"/>
                                <w:sz w:val="18"/>
                                <w:szCs w:val="18"/>
                              </w:rPr>
                            </w:pPr>
                            <w:r w:rsidRPr="004C78FC">
                              <w:rPr>
                                <w:rFonts w:ascii="Museo 300" w:hAnsi="Museo 300"/>
                                <w:b/>
                                <w:color w:val="B00000"/>
                                <w:sz w:val="18"/>
                                <w:szCs w:val="18"/>
                              </w:rPr>
                              <w:t>Det vil vi med rehabilitering</w:t>
                            </w:r>
                          </w:p>
                          <w:p w14:paraId="5DF5D68B" w14:textId="77777777" w:rsidR="002A026F" w:rsidRPr="00CA538A" w:rsidRDefault="002A026F" w:rsidP="00E92EEF">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Ø</w:t>
                            </w:r>
                            <w:r w:rsidRPr="00CA538A">
                              <w:rPr>
                                <w:rFonts w:ascii="Museo 300" w:hAnsi="Museo 300" w:cs="Arial"/>
                                <w:color w:val="C00000"/>
                                <w:sz w:val="18"/>
                                <w:szCs w:val="18"/>
                              </w:rPr>
                              <w:t>ge</w:t>
                            </w:r>
                            <w:r>
                              <w:rPr>
                                <w:rFonts w:ascii="Museo 300" w:hAnsi="Museo 300" w:cs="Arial"/>
                                <w:color w:val="C00000"/>
                                <w:sz w:val="18"/>
                                <w:szCs w:val="18"/>
                              </w:rPr>
                              <w:t xml:space="preserve"> d</w:t>
                            </w:r>
                            <w:r w:rsidRPr="00CA538A">
                              <w:rPr>
                                <w:rFonts w:ascii="Museo 300" w:hAnsi="Museo 300" w:cs="Arial"/>
                                <w:color w:val="C00000"/>
                                <w:sz w:val="18"/>
                                <w:szCs w:val="18"/>
                              </w:rPr>
                              <w:t>en virksomhedsrettede indsats i form af praktik og delvis raskmelding for sygemeldte inden 13. fraværsuge og for nysygemeldte borgere i jobafklaringsforløb</w:t>
                            </w:r>
                          </w:p>
                          <w:p w14:paraId="3B348C41" w14:textId="77777777" w:rsidR="002A026F" w:rsidRPr="00CA538A" w:rsidRDefault="002A026F" w:rsidP="00E92EEF">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A</w:t>
                            </w:r>
                            <w:r w:rsidRPr="00CA538A">
                              <w:rPr>
                                <w:rFonts w:ascii="Museo 300" w:hAnsi="Museo 300" w:cs="Arial"/>
                                <w:color w:val="C00000"/>
                                <w:sz w:val="18"/>
                                <w:szCs w:val="18"/>
                              </w:rPr>
                              <w:t xml:space="preserve">fholde 1. opfølgningssamtale inden 8. fraværsuge </w:t>
                            </w:r>
                            <w:r>
                              <w:rPr>
                                <w:rFonts w:ascii="Museo 300" w:hAnsi="Museo 300" w:cs="Arial"/>
                                <w:color w:val="C00000"/>
                                <w:sz w:val="18"/>
                                <w:szCs w:val="18"/>
                              </w:rPr>
                              <w:t xml:space="preserve">på arbejdspladsen </w:t>
                            </w:r>
                            <w:r w:rsidRPr="00CA538A">
                              <w:rPr>
                                <w:rFonts w:ascii="Museo 300" w:hAnsi="Museo 300" w:cs="Arial"/>
                                <w:color w:val="C00000"/>
                                <w:sz w:val="18"/>
                                <w:szCs w:val="18"/>
                              </w:rPr>
                              <w:t>for sygemeldte i beskæftigelse</w:t>
                            </w:r>
                          </w:p>
                          <w:p w14:paraId="6DA31BC3" w14:textId="77777777" w:rsidR="002A026F" w:rsidRDefault="002A026F" w:rsidP="00356B8C">
                            <w:pPr>
                              <w:pStyle w:val="Listeafsnit"/>
                              <w:numPr>
                                <w:ilvl w:val="0"/>
                                <w:numId w:val="8"/>
                              </w:numPr>
                              <w:rPr>
                                <w:rFonts w:ascii="Museo 300" w:hAnsi="Museo 300" w:cs="Arial"/>
                                <w:color w:val="C00000"/>
                                <w:sz w:val="18"/>
                                <w:szCs w:val="18"/>
                              </w:rPr>
                            </w:pPr>
                            <w:r w:rsidRPr="00356B8C">
                              <w:rPr>
                                <w:rFonts w:ascii="Museo 300" w:hAnsi="Museo 300" w:cs="Arial"/>
                                <w:color w:val="C00000"/>
                                <w:sz w:val="18"/>
                                <w:szCs w:val="18"/>
                              </w:rPr>
                              <w:t>Øge andelen af borgere i virksomhedsforløb fra ca. 20 til 28 pct. for aktivitetsparate borgere, og fra 16 til 20 pct. for borgere i ressourceforløb fra dec. 2018 til dec. 2020</w:t>
                            </w:r>
                          </w:p>
                          <w:p w14:paraId="094F4FD3" w14:textId="4F6EEDBC" w:rsidR="002A026F" w:rsidRDefault="002A026F" w:rsidP="00356B8C">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Øge tilgangen til fleksjob fra 72 i 2018 til 110 i 2020 (måles i Fasit)</w:t>
                            </w:r>
                          </w:p>
                          <w:p w14:paraId="42B5FFA9" w14:textId="77777777" w:rsidR="002A026F" w:rsidRPr="007A0B6A" w:rsidRDefault="002A026F" w:rsidP="00E92EEF">
                            <w:pPr>
                              <w:pStyle w:val="Listeafsnit"/>
                              <w:numPr>
                                <w:ilvl w:val="0"/>
                                <w:numId w:val="8"/>
                              </w:numPr>
                              <w:rPr>
                                <w:rFonts w:ascii="Museo 300" w:hAnsi="Museo 300" w:cs="Arial"/>
                                <w:color w:val="C00000"/>
                                <w:sz w:val="18"/>
                                <w:szCs w:val="18"/>
                              </w:rPr>
                            </w:pPr>
                            <w:r w:rsidRPr="007A0B6A">
                              <w:rPr>
                                <w:rFonts w:ascii="Museo 300" w:hAnsi="Museo 300" w:cs="Arial"/>
                                <w:color w:val="C00000"/>
                                <w:sz w:val="18"/>
                                <w:szCs w:val="18"/>
                              </w:rPr>
                              <w:t>Øge andelen af borgere, der opnår lønindtægt fra småjobs, fra 9,5 i dec. 2018 til 10,0 i dec. 2020.</w:t>
                            </w:r>
                          </w:p>
                          <w:p w14:paraId="5B1DBE19" w14:textId="77777777" w:rsidR="002A026F" w:rsidRDefault="002A026F" w:rsidP="00E92EEF">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Borgere, der opnår</w:t>
                            </w:r>
                            <w:r w:rsidRPr="00CA538A">
                              <w:rPr>
                                <w:rFonts w:ascii="Museo 300" w:hAnsi="Museo 300" w:cs="Arial"/>
                                <w:color w:val="C00000"/>
                                <w:sz w:val="18"/>
                                <w:szCs w:val="18"/>
                              </w:rPr>
                              <w:t xml:space="preserve"> beskæftigelse</w:t>
                            </w:r>
                            <w:r>
                              <w:rPr>
                                <w:rFonts w:ascii="Museo 300" w:hAnsi="Museo 300" w:cs="Arial"/>
                                <w:color w:val="C00000"/>
                                <w:sz w:val="18"/>
                                <w:szCs w:val="18"/>
                              </w:rPr>
                              <w:t>,</w:t>
                            </w:r>
                            <w:r w:rsidRPr="00CA538A">
                              <w:rPr>
                                <w:rFonts w:ascii="Museo 300" w:hAnsi="Museo 300" w:cs="Arial"/>
                                <w:color w:val="C00000"/>
                                <w:sz w:val="18"/>
                                <w:szCs w:val="18"/>
                              </w:rPr>
                              <w:t xml:space="preserve"> tilbydes en fastholdels</w:t>
                            </w:r>
                            <w:r>
                              <w:rPr>
                                <w:rFonts w:ascii="Museo 300" w:hAnsi="Museo 300" w:cs="Arial"/>
                                <w:color w:val="C00000"/>
                                <w:sz w:val="18"/>
                                <w:szCs w:val="18"/>
                              </w:rPr>
                              <w:t>esindsats i de første 3 måneder</w:t>
                            </w:r>
                          </w:p>
                          <w:p w14:paraId="1F12BEC5" w14:textId="1110A30D" w:rsidR="002A026F" w:rsidRDefault="002A026F" w:rsidP="00E92EEF">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M</w:t>
                            </w:r>
                            <w:r w:rsidRPr="00E54CEA">
                              <w:rPr>
                                <w:rFonts w:ascii="Museo 300" w:hAnsi="Museo 300" w:cs="Arial"/>
                                <w:color w:val="C00000"/>
                                <w:sz w:val="18"/>
                                <w:szCs w:val="18"/>
                              </w:rPr>
                              <w:t>indske beskæftigelsesgabet mellem handicappede og hele arbejdsstyrken</w:t>
                            </w:r>
                            <w:r>
                              <w:rPr>
                                <w:rFonts w:ascii="Museo 300" w:hAnsi="Museo 300" w:cs="Arial"/>
                                <w:color w:val="C00000"/>
                                <w:sz w:val="18"/>
                                <w:szCs w:val="18"/>
                              </w:rPr>
                              <w:t xml:space="preserve"> fra dec. 2018 til dec. 2020 (Verdensmål: afventer central målemetode)</w:t>
                            </w:r>
                          </w:p>
                          <w:p w14:paraId="464BE5F7" w14:textId="77777777" w:rsidR="002A026F" w:rsidRPr="00ED4754" w:rsidRDefault="002A026F" w:rsidP="00ED4754">
                            <w:pPr>
                              <w:rPr>
                                <w:rFonts w:ascii="Museo 300" w:hAnsi="Museo 300" w:cs="Arial"/>
                                <w:color w:val="C00000"/>
                                <w:sz w:val="18"/>
                                <w:szCs w:val="18"/>
                              </w:rPr>
                            </w:pPr>
                          </w:p>
                          <w:p w14:paraId="3B9459FB" w14:textId="77777777" w:rsidR="002A026F" w:rsidRPr="00AB39E6" w:rsidRDefault="002A026F" w:rsidP="00AB39E6">
                            <w:pPr>
                              <w:rPr>
                                <w:rFonts w:ascii="Museo 300" w:hAnsi="Museo 300" w:cs="Arial"/>
                                <w:color w:val="B00000"/>
                                <w:sz w:val="18"/>
                                <w:szCs w:val="18"/>
                              </w:rPr>
                            </w:pPr>
                          </w:p>
                          <w:p w14:paraId="454CB3D3" w14:textId="784448A4" w:rsidR="002A026F" w:rsidRPr="00667BB0" w:rsidRDefault="002A026F" w:rsidP="00353F6B">
                            <w:pPr>
                              <w:rPr>
                                <w:rFonts w:ascii="Museo 300" w:hAnsi="Museo 300"/>
                                <w:b/>
                                <w:color w:val="B00000"/>
                                <w:sz w:val="18"/>
                                <w:szCs w:val="18"/>
                              </w:rPr>
                            </w:pPr>
                            <w:r w:rsidRPr="00667BB0">
                              <w:rPr>
                                <w:rFonts w:ascii="Museo 300" w:hAnsi="Museo 300"/>
                                <w:b/>
                                <w:color w:val="B00000"/>
                                <w:sz w:val="18"/>
                                <w:szCs w:val="18"/>
                              </w:rPr>
                              <w:t>Det vil vi med de unge</w:t>
                            </w:r>
                          </w:p>
                          <w:p w14:paraId="216E9E1A" w14:textId="60AB7DD1" w:rsidR="002A026F" w:rsidRDefault="002A026F" w:rsidP="001272B3">
                            <w:pPr>
                              <w:pStyle w:val="Listeafsnit"/>
                              <w:numPr>
                                <w:ilvl w:val="0"/>
                                <w:numId w:val="19"/>
                              </w:numPr>
                              <w:rPr>
                                <w:rFonts w:ascii="Museo 300" w:hAnsi="Museo 300" w:cs="Arial"/>
                                <w:color w:val="C00000"/>
                                <w:sz w:val="18"/>
                                <w:szCs w:val="18"/>
                              </w:rPr>
                            </w:pPr>
                            <w:r w:rsidRPr="001272B3">
                              <w:rPr>
                                <w:rFonts w:ascii="Museo 300" w:hAnsi="Museo 300" w:cs="Arial"/>
                                <w:color w:val="C00000"/>
                                <w:sz w:val="18"/>
                                <w:szCs w:val="18"/>
                              </w:rPr>
                              <w:t>Antallet af unge under 30 år på offentlig forsørgelse skal falde fra 240 i dec. 2018 til 180 i dec. 2020, hvilket svarer til en reduktion på 25</w:t>
                            </w:r>
                            <w:r>
                              <w:rPr>
                                <w:rFonts w:ascii="Museo 300" w:hAnsi="Museo 300" w:cs="Arial"/>
                                <w:color w:val="C00000"/>
                                <w:sz w:val="18"/>
                                <w:szCs w:val="18"/>
                              </w:rPr>
                              <w:t xml:space="preserve"> pct.</w:t>
                            </w:r>
                          </w:p>
                          <w:p w14:paraId="2E06B07D" w14:textId="0B2C4AEB" w:rsidR="002A026F" w:rsidRPr="001272B3" w:rsidRDefault="002A026F" w:rsidP="00AC18FC">
                            <w:pPr>
                              <w:pStyle w:val="Listeafsnit"/>
                              <w:numPr>
                                <w:ilvl w:val="0"/>
                                <w:numId w:val="19"/>
                              </w:numPr>
                              <w:rPr>
                                <w:rFonts w:ascii="Museo 300" w:hAnsi="Museo 300" w:cs="Arial"/>
                                <w:color w:val="C00000"/>
                                <w:sz w:val="18"/>
                                <w:szCs w:val="18"/>
                              </w:rPr>
                            </w:pPr>
                            <w:r w:rsidRPr="00AC18FC">
                              <w:rPr>
                                <w:rFonts w:ascii="Museo 300" w:hAnsi="Museo 300" w:cs="Arial"/>
                                <w:color w:val="C00000"/>
                                <w:sz w:val="18"/>
                                <w:szCs w:val="18"/>
                              </w:rPr>
                              <w:t>Kontakt med alle 15-17-årige, som ikke er i job eller uddannelse</w:t>
                            </w:r>
                          </w:p>
                          <w:p w14:paraId="768F87F3" w14:textId="77777777" w:rsidR="002A026F" w:rsidRPr="00ED4754" w:rsidRDefault="002A026F" w:rsidP="00ED4754">
                            <w:pPr>
                              <w:rPr>
                                <w:rFonts w:ascii="Museo 300" w:hAnsi="Museo 300" w:cs="Arial"/>
                                <w:color w:val="C00000"/>
                                <w:sz w:val="18"/>
                                <w:szCs w:val="18"/>
                              </w:rPr>
                            </w:pPr>
                          </w:p>
                          <w:p w14:paraId="0CBACE7F" w14:textId="7588FCF6" w:rsidR="002A026F" w:rsidRPr="00E92EEF" w:rsidRDefault="002A026F" w:rsidP="00E92EEF">
                            <w:pPr>
                              <w:rPr>
                                <w:rFonts w:ascii="Museo 300" w:hAnsi="Museo 300" w:cs="Arial"/>
                                <w:color w:val="B00000"/>
                                <w:sz w:val="18"/>
                                <w:szCs w:val="18"/>
                              </w:rPr>
                            </w:pPr>
                          </w:p>
                          <w:p w14:paraId="1A4E0528" w14:textId="28C1A962" w:rsidR="002A026F" w:rsidRPr="006A447F" w:rsidRDefault="002A026F" w:rsidP="00353F6B">
                            <w:pPr>
                              <w:rPr>
                                <w:rFonts w:ascii="Museo 300" w:hAnsi="Museo 300"/>
                                <w:b/>
                                <w:color w:val="B00000"/>
                                <w:sz w:val="18"/>
                                <w:szCs w:val="18"/>
                              </w:rPr>
                            </w:pPr>
                            <w:r w:rsidRPr="006A447F">
                              <w:rPr>
                                <w:rFonts w:ascii="Museo 300" w:hAnsi="Museo 300"/>
                                <w:b/>
                                <w:color w:val="B00000"/>
                                <w:sz w:val="18"/>
                                <w:szCs w:val="18"/>
                              </w:rPr>
                              <w:t xml:space="preserve">Det vil vi for at bane vej til jobs </w:t>
                            </w:r>
                          </w:p>
                          <w:p w14:paraId="65F09349" w14:textId="77777777" w:rsidR="002A026F" w:rsidRPr="00CA538A" w:rsidRDefault="002A026F" w:rsidP="00E92EEF">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 xml:space="preserve">Anvende </w:t>
                            </w:r>
                            <w:r w:rsidRPr="00CA538A">
                              <w:rPr>
                                <w:rFonts w:ascii="Museo 300" w:hAnsi="Museo 300" w:cs="Arial"/>
                                <w:color w:val="C00000"/>
                                <w:sz w:val="18"/>
                                <w:szCs w:val="18"/>
                              </w:rPr>
                              <w:t>tilgængelige puljer til uddannelse og opkvalificering på områder med behov for arbejdskraft</w:t>
                            </w:r>
                          </w:p>
                          <w:p w14:paraId="594F32A2" w14:textId="77777777" w:rsidR="002A026F" w:rsidRPr="00CA538A" w:rsidRDefault="002A026F" w:rsidP="00E92EEF">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S</w:t>
                            </w:r>
                            <w:r w:rsidRPr="00CA538A">
                              <w:rPr>
                                <w:rFonts w:ascii="Museo 300" w:hAnsi="Museo 300" w:cs="Arial"/>
                                <w:color w:val="C00000"/>
                                <w:sz w:val="18"/>
                                <w:szCs w:val="18"/>
                              </w:rPr>
                              <w:t>amarbejde med virksomheder og vikarbureauer omkring formidling af arbejdskraft</w:t>
                            </w:r>
                            <w:r>
                              <w:rPr>
                                <w:rFonts w:ascii="Museo 300" w:hAnsi="Museo 300" w:cs="Arial"/>
                                <w:color w:val="C00000"/>
                                <w:sz w:val="18"/>
                                <w:szCs w:val="18"/>
                              </w:rPr>
                              <w:t xml:space="preserve">, </w:t>
                            </w:r>
                            <w:r w:rsidRPr="00CA538A">
                              <w:rPr>
                                <w:rFonts w:ascii="Museo 300" w:hAnsi="Museo 300" w:cs="Arial"/>
                                <w:color w:val="C00000"/>
                                <w:sz w:val="18"/>
                                <w:szCs w:val="18"/>
                              </w:rPr>
                              <w:t>voksenlærlinge</w:t>
                            </w:r>
                            <w:r w:rsidRPr="00997D40">
                              <w:rPr>
                                <w:rFonts w:ascii="Museo 300" w:hAnsi="Museo 300" w:cs="Arial"/>
                                <w:color w:val="C00000"/>
                                <w:sz w:val="18"/>
                                <w:szCs w:val="18"/>
                              </w:rPr>
                              <w:t xml:space="preserve"> </w:t>
                            </w:r>
                            <w:r w:rsidRPr="00CA538A">
                              <w:rPr>
                                <w:rFonts w:ascii="Museo 300" w:hAnsi="Museo 300" w:cs="Arial"/>
                                <w:color w:val="C00000"/>
                                <w:sz w:val="18"/>
                                <w:szCs w:val="18"/>
                              </w:rPr>
                              <w:t>og</w:t>
                            </w:r>
                            <w:r>
                              <w:rPr>
                                <w:rFonts w:ascii="Museo 300" w:hAnsi="Museo 300" w:cs="Arial"/>
                                <w:color w:val="C00000"/>
                                <w:sz w:val="18"/>
                                <w:szCs w:val="18"/>
                              </w:rPr>
                              <w:t xml:space="preserve"> jobrotationsvikarer</w:t>
                            </w:r>
                          </w:p>
                          <w:p w14:paraId="4E5645E5" w14:textId="77777777" w:rsidR="002A026F" w:rsidRPr="006A447F" w:rsidRDefault="002A026F" w:rsidP="00E92EEF">
                            <w:pPr>
                              <w:pStyle w:val="Listeafsnit"/>
                              <w:numPr>
                                <w:ilvl w:val="0"/>
                                <w:numId w:val="8"/>
                              </w:numPr>
                              <w:rPr>
                                <w:rFonts w:ascii="Museo 300" w:hAnsi="Museo 300" w:cs="Arial"/>
                                <w:color w:val="C00000"/>
                                <w:sz w:val="18"/>
                                <w:szCs w:val="18"/>
                              </w:rPr>
                            </w:pPr>
                            <w:r w:rsidRPr="006A447F">
                              <w:rPr>
                                <w:rFonts w:ascii="Museo 300" w:hAnsi="Museo 300" w:cs="Arial"/>
                                <w:color w:val="C00000"/>
                                <w:sz w:val="18"/>
                                <w:szCs w:val="18"/>
                              </w:rPr>
                              <w:t>Andelen af langtidsledige skal falde fra 21,8 i dec. 2018 til 20 pct. i dec. 2020</w:t>
                            </w:r>
                          </w:p>
                          <w:p w14:paraId="5EC4423F" w14:textId="77777777" w:rsidR="002A026F" w:rsidRDefault="002A026F" w:rsidP="00E92EEF">
                            <w:pPr>
                              <w:pStyle w:val="Listeafsnit"/>
                              <w:numPr>
                                <w:ilvl w:val="0"/>
                                <w:numId w:val="8"/>
                              </w:numPr>
                              <w:rPr>
                                <w:rFonts w:ascii="Museo 300" w:hAnsi="Museo 300" w:cs="Arial"/>
                                <w:color w:val="C00000"/>
                                <w:sz w:val="18"/>
                                <w:szCs w:val="18"/>
                              </w:rPr>
                            </w:pPr>
                            <w:r w:rsidRPr="006A447F">
                              <w:rPr>
                                <w:rFonts w:ascii="Museo 300" w:hAnsi="Museo 300" w:cs="Arial"/>
                                <w:color w:val="C00000"/>
                                <w:sz w:val="18"/>
                                <w:szCs w:val="18"/>
                              </w:rPr>
                              <w:t>Andelen af jobparate kontanthjælpsmodtagere skal falde fra 0,7 pct. af arbejdsstyrken i december 2018 til 0,3 pct. i december 2020, uden at andelen af aktivitetsparate stiger i forhold til det nuværende niveau på 1,8 pct.</w:t>
                            </w:r>
                          </w:p>
                          <w:p w14:paraId="2A2E65D8" w14:textId="77777777" w:rsidR="002A026F" w:rsidRPr="005A3E35" w:rsidRDefault="002A026F" w:rsidP="00E92EEF">
                            <w:pPr>
                              <w:pStyle w:val="Listeafsnit"/>
                              <w:numPr>
                                <w:ilvl w:val="0"/>
                                <w:numId w:val="8"/>
                              </w:numPr>
                              <w:rPr>
                                <w:rFonts w:ascii="Museo 300" w:hAnsi="Museo 300" w:cs="Arial"/>
                                <w:color w:val="C00000"/>
                                <w:sz w:val="18"/>
                                <w:szCs w:val="18"/>
                              </w:rPr>
                            </w:pPr>
                            <w:r w:rsidRPr="005A3E35">
                              <w:rPr>
                                <w:rFonts w:ascii="Museo 300" w:hAnsi="Museo 300" w:cs="Arial"/>
                                <w:color w:val="C00000"/>
                                <w:sz w:val="18"/>
                                <w:szCs w:val="18"/>
                              </w:rPr>
                              <w:t xml:space="preserve">Begrænse den gennemsnitlige ugeledighed med 1 uge for unge </w:t>
                            </w:r>
                            <w:r>
                              <w:rPr>
                                <w:rFonts w:ascii="Museo 300" w:hAnsi="Museo 300" w:cs="Arial"/>
                                <w:color w:val="C00000"/>
                                <w:sz w:val="18"/>
                                <w:szCs w:val="18"/>
                              </w:rPr>
                              <w:t xml:space="preserve">uddannede dagpengemodtagere </w:t>
                            </w:r>
                            <w:r w:rsidRPr="005A3E35">
                              <w:rPr>
                                <w:rFonts w:ascii="Museo 300" w:hAnsi="Museo 300" w:cs="Arial"/>
                                <w:color w:val="C00000"/>
                                <w:sz w:val="18"/>
                                <w:szCs w:val="18"/>
                              </w:rPr>
                              <w:t xml:space="preserve">op til 24 år fra 12,8 </w:t>
                            </w:r>
                            <w:r>
                              <w:rPr>
                                <w:rFonts w:ascii="Museo 300" w:hAnsi="Museo 300" w:cs="Arial"/>
                                <w:color w:val="C00000"/>
                                <w:sz w:val="18"/>
                                <w:szCs w:val="18"/>
                              </w:rPr>
                              <w:t xml:space="preserve">uger </w:t>
                            </w:r>
                            <w:r w:rsidRPr="005A3E35">
                              <w:rPr>
                                <w:rFonts w:ascii="Museo 300" w:hAnsi="Museo 300" w:cs="Arial"/>
                                <w:color w:val="C00000"/>
                                <w:sz w:val="18"/>
                                <w:szCs w:val="18"/>
                              </w:rPr>
                              <w:t>til 11,8 i dec.</w:t>
                            </w:r>
                            <w:r>
                              <w:rPr>
                                <w:rFonts w:ascii="Museo 300" w:hAnsi="Museo 300" w:cs="Arial"/>
                                <w:color w:val="C00000"/>
                                <w:sz w:val="18"/>
                                <w:szCs w:val="18"/>
                              </w:rPr>
                              <w:t>, o</w:t>
                            </w:r>
                            <w:r w:rsidRPr="005A3E35">
                              <w:rPr>
                                <w:rFonts w:ascii="Museo 300" w:hAnsi="Museo 300" w:cs="Arial"/>
                                <w:color w:val="C00000"/>
                                <w:sz w:val="18"/>
                                <w:szCs w:val="18"/>
                              </w:rPr>
                              <w:t>g for unge på 25-29 år</w:t>
                            </w:r>
                            <w:r>
                              <w:rPr>
                                <w:rFonts w:ascii="Museo 300" w:hAnsi="Museo 300" w:cs="Arial"/>
                                <w:color w:val="C00000"/>
                                <w:sz w:val="18"/>
                                <w:szCs w:val="18"/>
                              </w:rPr>
                              <w:t xml:space="preserve"> fra </w:t>
                            </w:r>
                            <w:r w:rsidRPr="005A3E35">
                              <w:rPr>
                                <w:rFonts w:ascii="Museo 300" w:hAnsi="Museo 300" w:cs="Arial"/>
                                <w:color w:val="C00000"/>
                                <w:sz w:val="18"/>
                                <w:szCs w:val="18"/>
                              </w:rPr>
                              <w:t>24,9</w:t>
                            </w:r>
                            <w:r>
                              <w:rPr>
                                <w:rFonts w:ascii="Museo 300" w:hAnsi="Museo 300" w:cs="Arial"/>
                                <w:color w:val="C00000"/>
                                <w:sz w:val="18"/>
                                <w:szCs w:val="18"/>
                              </w:rPr>
                              <w:t xml:space="preserve"> uger til 23,4 i dec. 2020.</w:t>
                            </w:r>
                          </w:p>
                          <w:p w14:paraId="11B99A63" w14:textId="77777777" w:rsidR="002A026F" w:rsidRPr="006A447F" w:rsidRDefault="002A026F" w:rsidP="006A447F">
                            <w:pPr>
                              <w:rPr>
                                <w:rFonts w:ascii="Museo 300" w:hAnsi="Museo 300"/>
                                <w:color w:val="B00000"/>
                                <w:sz w:val="18"/>
                                <w:szCs w:val="18"/>
                              </w:rPr>
                            </w:pPr>
                          </w:p>
                          <w:p w14:paraId="2B1E1E06" w14:textId="77777777" w:rsidR="002A026F" w:rsidRPr="00CA538A" w:rsidRDefault="002A026F" w:rsidP="00353F6B">
                            <w:pPr>
                              <w:pStyle w:val="Listeafsnit"/>
                              <w:ind w:left="360"/>
                              <w:rPr>
                                <w:rFonts w:ascii="Museo 300" w:hAnsi="Museo 300" w:cs="Arial"/>
                                <w:i/>
                                <w:color w:val="B00000"/>
                                <w:sz w:val="18"/>
                                <w:szCs w:val="18"/>
                              </w:rPr>
                            </w:pPr>
                          </w:p>
                          <w:p w14:paraId="49B8D9EA" w14:textId="1422ED55" w:rsidR="002A026F" w:rsidRDefault="002A026F" w:rsidP="00353F6B">
                            <w:pPr>
                              <w:rPr>
                                <w:rFonts w:ascii="Museo 300" w:hAnsi="Museo 300"/>
                                <w:b/>
                                <w:color w:val="B00000"/>
                                <w:sz w:val="18"/>
                                <w:szCs w:val="18"/>
                              </w:rPr>
                            </w:pPr>
                            <w:r>
                              <w:rPr>
                                <w:rFonts w:ascii="Museo 300" w:hAnsi="Museo 300"/>
                                <w:b/>
                                <w:color w:val="B00000"/>
                                <w:sz w:val="18"/>
                                <w:szCs w:val="18"/>
                              </w:rPr>
                              <w:t>Det vil vi med integration</w:t>
                            </w:r>
                          </w:p>
                          <w:p w14:paraId="6CD1DB87" w14:textId="59BABAB9" w:rsidR="002A026F" w:rsidRDefault="002A026F" w:rsidP="00A722F1">
                            <w:pPr>
                              <w:pStyle w:val="Listeafsnit"/>
                              <w:numPr>
                                <w:ilvl w:val="0"/>
                                <w:numId w:val="11"/>
                              </w:numPr>
                              <w:rPr>
                                <w:rFonts w:ascii="Museo 300" w:hAnsi="Museo 300" w:cs="Arial"/>
                                <w:color w:val="C00000"/>
                                <w:sz w:val="18"/>
                                <w:szCs w:val="18"/>
                              </w:rPr>
                            </w:pPr>
                            <w:r w:rsidRPr="00A9205F">
                              <w:rPr>
                                <w:rFonts w:ascii="Museo 300" w:hAnsi="Museo 300" w:cs="Arial"/>
                                <w:color w:val="C00000"/>
                                <w:sz w:val="18"/>
                                <w:szCs w:val="18"/>
                              </w:rPr>
                              <w:t xml:space="preserve">50 </w:t>
                            </w:r>
                            <w:r>
                              <w:rPr>
                                <w:rFonts w:ascii="Museo 300" w:hAnsi="Museo 300" w:cs="Arial"/>
                                <w:color w:val="C00000"/>
                                <w:sz w:val="18"/>
                                <w:szCs w:val="18"/>
                              </w:rPr>
                              <w:t>pct.</w:t>
                            </w:r>
                            <w:r w:rsidRPr="00A9205F">
                              <w:rPr>
                                <w:rFonts w:ascii="Museo 300" w:hAnsi="Museo 300" w:cs="Arial"/>
                                <w:color w:val="C00000"/>
                                <w:sz w:val="18"/>
                                <w:szCs w:val="18"/>
                              </w:rPr>
                              <w:t xml:space="preserve"> af aktivitetsparate borgere på integrationsydelse (begge køn) skal være i virksomhedsrettet indsats</w:t>
                            </w:r>
                            <w:r w:rsidRPr="00734948">
                              <w:rPr>
                                <w:rFonts w:ascii="Museo 300" w:hAnsi="Museo 300" w:cs="Arial"/>
                                <w:color w:val="C00000"/>
                                <w:sz w:val="18"/>
                                <w:szCs w:val="18"/>
                              </w:rPr>
                              <w:t xml:space="preserve"> </w:t>
                            </w:r>
                            <w:r w:rsidRPr="00CA538A">
                              <w:rPr>
                                <w:rFonts w:ascii="Museo 300" w:hAnsi="Museo 300" w:cs="Arial"/>
                                <w:color w:val="C00000"/>
                                <w:sz w:val="18"/>
                                <w:szCs w:val="18"/>
                              </w:rPr>
                              <w:t>og i småjob</w:t>
                            </w:r>
                            <w:r>
                              <w:rPr>
                                <w:rFonts w:ascii="Museo 300" w:hAnsi="Museo 300" w:cs="Arial"/>
                                <w:color w:val="C00000"/>
                                <w:sz w:val="18"/>
                                <w:szCs w:val="18"/>
                              </w:rPr>
                              <w:t xml:space="preserve"> </w:t>
                            </w:r>
                            <w:r w:rsidRPr="00CA538A">
                              <w:rPr>
                                <w:rFonts w:ascii="Museo 300" w:hAnsi="Museo 300" w:cs="Arial"/>
                                <w:color w:val="C00000"/>
                                <w:sz w:val="18"/>
                                <w:szCs w:val="18"/>
                              </w:rPr>
                              <w:t>s</w:t>
                            </w:r>
                            <w:r w:rsidRPr="00A9205F">
                              <w:rPr>
                                <w:rFonts w:ascii="Museo 300" w:hAnsi="Museo 300" w:cs="Arial"/>
                                <w:color w:val="C00000"/>
                                <w:sz w:val="18"/>
                                <w:szCs w:val="18"/>
                              </w:rPr>
                              <w:t>.</w:t>
                            </w:r>
                          </w:p>
                          <w:p w14:paraId="6A99F57A" w14:textId="77777777" w:rsidR="002A026F" w:rsidRPr="009A6267" w:rsidRDefault="002A026F" w:rsidP="00A722F1">
                            <w:pPr>
                              <w:pStyle w:val="Listeafsnit"/>
                              <w:numPr>
                                <w:ilvl w:val="0"/>
                                <w:numId w:val="11"/>
                              </w:numPr>
                              <w:rPr>
                                <w:rFonts w:ascii="Museo 300" w:hAnsi="Museo 300" w:cs="Arial"/>
                                <w:color w:val="C00000"/>
                                <w:sz w:val="18"/>
                                <w:szCs w:val="18"/>
                              </w:rPr>
                            </w:pPr>
                            <w:r>
                              <w:rPr>
                                <w:rFonts w:ascii="Museo 300" w:hAnsi="Museo 300" w:cs="Arial"/>
                                <w:color w:val="C00000"/>
                                <w:sz w:val="18"/>
                                <w:szCs w:val="18"/>
                              </w:rPr>
                              <w:t>Alle skal som udgangspunkt bestå en danskuddannelse inden for 5 år efter ankomsten.</w:t>
                            </w:r>
                          </w:p>
                          <w:p w14:paraId="1AF79AAA" w14:textId="77777777" w:rsidR="002A026F" w:rsidRDefault="002A026F" w:rsidP="00353F6B">
                            <w:pPr>
                              <w:rPr>
                                <w:rFonts w:ascii="Museo 300" w:hAnsi="Museo 300"/>
                                <w:b/>
                                <w:color w:val="B00000"/>
                                <w:sz w:val="18"/>
                                <w:szCs w:val="18"/>
                              </w:rPr>
                            </w:pPr>
                          </w:p>
                          <w:p w14:paraId="5E856910" w14:textId="77777777" w:rsidR="002A026F" w:rsidRDefault="002A026F" w:rsidP="00353F6B">
                            <w:pPr>
                              <w:rPr>
                                <w:rFonts w:ascii="Museo 300" w:hAnsi="Museo 300"/>
                                <w:b/>
                                <w:color w:val="B00000"/>
                                <w:sz w:val="18"/>
                                <w:szCs w:val="18"/>
                              </w:rPr>
                            </w:pPr>
                          </w:p>
                          <w:p w14:paraId="3D729FA6" w14:textId="3E9BDB03" w:rsidR="002A026F" w:rsidRPr="00667BB0" w:rsidRDefault="002A026F" w:rsidP="00353F6B">
                            <w:pPr>
                              <w:rPr>
                                <w:rFonts w:ascii="Museo 300" w:hAnsi="Museo 300"/>
                                <w:b/>
                                <w:color w:val="B00000"/>
                                <w:sz w:val="18"/>
                                <w:szCs w:val="18"/>
                              </w:rPr>
                            </w:pPr>
                            <w:r>
                              <w:rPr>
                                <w:rFonts w:ascii="Museo 300" w:hAnsi="Museo 300"/>
                                <w:b/>
                                <w:color w:val="B00000"/>
                                <w:sz w:val="18"/>
                                <w:szCs w:val="18"/>
                              </w:rPr>
                              <w:t xml:space="preserve">Det vil vi med </w:t>
                            </w:r>
                            <w:r w:rsidRPr="00667BB0">
                              <w:rPr>
                                <w:rFonts w:ascii="Museo 300" w:hAnsi="Museo 300"/>
                                <w:b/>
                                <w:color w:val="B00000"/>
                                <w:sz w:val="18"/>
                                <w:szCs w:val="18"/>
                              </w:rPr>
                              <w:t>repatriering</w:t>
                            </w:r>
                          </w:p>
                          <w:p w14:paraId="0D3B23F5" w14:textId="4473292B" w:rsidR="002A026F" w:rsidRPr="002869C2" w:rsidRDefault="002A026F" w:rsidP="002869C2">
                            <w:pPr>
                              <w:pStyle w:val="Listeafsnit"/>
                              <w:numPr>
                                <w:ilvl w:val="0"/>
                                <w:numId w:val="20"/>
                              </w:numPr>
                              <w:rPr>
                                <w:rFonts w:ascii="Museo 300" w:hAnsi="Museo 300" w:cs="Arial"/>
                                <w:color w:val="C00000"/>
                                <w:sz w:val="18"/>
                                <w:szCs w:val="18"/>
                              </w:rPr>
                            </w:pPr>
                            <w:r w:rsidRPr="002869C2">
                              <w:rPr>
                                <w:rFonts w:ascii="Museo 300" w:hAnsi="Museo 300" w:cs="Arial"/>
                                <w:color w:val="C00000"/>
                                <w:sz w:val="18"/>
                                <w:szCs w:val="18"/>
                              </w:rPr>
                              <w:t>Sikre at alle borgere i målgruppen for repatriering modtager vejledning om mulighederne ved enhver kontakt til jobcentret.</w:t>
                            </w:r>
                          </w:p>
                          <w:p w14:paraId="30DF2A79" w14:textId="45247E24" w:rsidR="002A026F" w:rsidRPr="002869C2" w:rsidRDefault="002A026F" w:rsidP="002869C2">
                            <w:pPr>
                              <w:pStyle w:val="Listeafsnit"/>
                              <w:numPr>
                                <w:ilvl w:val="0"/>
                                <w:numId w:val="20"/>
                              </w:numPr>
                              <w:rPr>
                                <w:rFonts w:ascii="Museo 300" w:hAnsi="Museo 300" w:cs="Arial"/>
                                <w:color w:val="C00000"/>
                                <w:sz w:val="18"/>
                                <w:szCs w:val="18"/>
                              </w:rPr>
                            </w:pPr>
                            <w:r w:rsidRPr="002869C2">
                              <w:rPr>
                                <w:rFonts w:ascii="Museo 300" w:hAnsi="Museo 300" w:cs="Arial"/>
                                <w:color w:val="C00000"/>
                                <w:sz w:val="18"/>
                                <w:szCs w:val="18"/>
                              </w:rPr>
                              <w:t xml:space="preserve">Fremsende informationsmateriale til kendte etniske foreninger om mulighederne for repatriering. Integrationsrådet inddrages i udsøgningen af relevante foreninger.  </w:t>
                            </w:r>
                          </w:p>
                          <w:p w14:paraId="28E1CC3A" w14:textId="148D2262" w:rsidR="002A026F" w:rsidRPr="002869C2" w:rsidRDefault="002A026F" w:rsidP="002869C2">
                            <w:pPr>
                              <w:pStyle w:val="Listeafsnit"/>
                              <w:numPr>
                                <w:ilvl w:val="0"/>
                                <w:numId w:val="20"/>
                              </w:numPr>
                              <w:rPr>
                                <w:rFonts w:ascii="Museo 300" w:hAnsi="Museo 300" w:cs="Arial"/>
                                <w:i/>
                                <w:color w:val="B00000"/>
                                <w:sz w:val="18"/>
                                <w:szCs w:val="18"/>
                              </w:rPr>
                            </w:pPr>
                            <w:r w:rsidRPr="002869C2">
                              <w:rPr>
                                <w:rFonts w:ascii="Museo 300" w:hAnsi="Museo 300" w:cs="Arial"/>
                                <w:color w:val="C00000"/>
                                <w:sz w:val="18"/>
                                <w:szCs w:val="18"/>
                              </w:rPr>
                              <w:t xml:space="preserve">Orientere relevante centre i kommunen om vejledningsforpligtelsen. Det sker via brev med vedhæftede foldere og med oplysninger om kontaktpersoner mv.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571ED" id="_x0000_s1032" type="#_x0000_t202" style="position:absolute;margin-left:15.15pt;margin-top:.85pt;width:488pt;height:61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" fillcolor="#d6e9ea">
                <v:textbox>
                  <w:txbxContent>
                    <w:p w14:paraId="6E9EB943" w14:textId="77777777" w:rsidR="002A026F" w:rsidRDefault="002A026F" w:rsidP="00C72017">
                      <w:pPr>
                        <w:rPr>
                          <w:color w:val="B00000"/>
                          <w:sz w:val="24"/>
                          <w:szCs w:val="24"/>
                        </w:rPr>
                      </w:pPr>
                    </w:p>
                    <w:p w14:paraId="21A4B233" w14:textId="487FEC72" w:rsidR="002A026F" w:rsidRDefault="002A026F" w:rsidP="00C72017">
                      <w:pPr>
                        <w:rPr>
                          <w:color w:val="B00000"/>
                          <w:sz w:val="24"/>
                          <w:szCs w:val="24"/>
                        </w:rPr>
                      </w:pPr>
                      <w:r w:rsidRPr="00E131CD">
                        <w:rPr>
                          <w:color w:val="B00000"/>
                          <w:sz w:val="24"/>
                          <w:szCs w:val="24"/>
                        </w:rPr>
                        <w:t>Det vil vi med beskæftigelsesindsatsen i Ringsted Kommune i 2020</w:t>
                      </w:r>
                    </w:p>
                    <w:p w14:paraId="2D40E2AF" w14:textId="77777777" w:rsidR="002A026F" w:rsidRDefault="002A026F" w:rsidP="00C72017">
                      <w:pPr>
                        <w:rPr>
                          <w:rFonts w:ascii="Museo 300" w:hAnsi="Museo 300"/>
                          <w:color w:val="B00000"/>
                          <w:sz w:val="18"/>
                          <w:szCs w:val="18"/>
                        </w:rPr>
                      </w:pPr>
                    </w:p>
                    <w:p w14:paraId="375B6104" w14:textId="14BCE243" w:rsidR="002A026F" w:rsidRPr="00EF2FFF" w:rsidRDefault="002A026F" w:rsidP="00C72017">
                      <w:pPr>
                        <w:rPr>
                          <w:rFonts w:ascii="Museo 300" w:hAnsi="Museo 300"/>
                          <w:color w:val="B00000"/>
                          <w:sz w:val="18"/>
                          <w:szCs w:val="18"/>
                        </w:rPr>
                      </w:pPr>
                      <w:r w:rsidRPr="00EF2FFF">
                        <w:rPr>
                          <w:rFonts w:ascii="Museo 300" w:hAnsi="Museo 300"/>
                          <w:color w:val="B00000"/>
                          <w:sz w:val="18"/>
                          <w:szCs w:val="18"/>
                        </w:rPr>
                        <w:t>Beskæftigelsesplanen støtter op om verdensmålene og herunder særligt mål 8: Anstændige jobs og økonomisk vækst</w:t>
                      </w:r>
                      <w:r>
                        <w:rPr>
                          <w:rFonts w:ascii="Museo 300" w:hAnsi="Museo 300"/>
                          <w:color w:val="B00000"/>
                          <w:sz w:val="18"/>
                          <w:szCs w:val="18"/>
                        </w:rPr>
                        <w:t>, med særligt henblik på beskæftigelse og uddannelse for unge og personer med handicaps.</w:t>
                      </w:r>
                    </w:p>
                    <w:p w14:paraId="0D5E278F" w14:textId="6F1BEFFE" w:rsidR="002A026F" w:rsidRDefault="002A026F" w:rsidP="00C72017">
                      <w:pPr>
                        <w:rPr>
                          <w:rFonts w:ascii="Museo 300" w:hAnsi="Museo 300"/>
                          <w:b/>
                          <w:color w:val="B00000"/>
                          <w:sz w:val="18"/>
                          <w:szCs w:val="18"/>
                        </w:rPr>
                      </w:pPr>
                    </w:p>
                    <w:p w14:paraId="37A81B45" w14:textId="1C02ED6E" w:rsidR="002A026F" w:rsidRPr="004C78FC" w:rsidRDefault="002A026F" w:rsidP="00C72017">
                      <w:pPr>
                        <w:rPr>
                          <w:rFonts w:ascii="Museo 300" w:hAnsi="Museo 300"/>
                          <w:b/>
                          <w:color w:val="B00000"/>
                          <w:sz w:val="18"/>
                          <w:szCs w:val="18"/>
                        </w:rPr>
                      </w:pPr>
                      <w:r w:rsidRPr="004C78FC">
                        <w:rPr>
                          <w:rFonts w:ascii="Museo 300" w:hAnsi="Museo 300"/>
                          <w:b/>
                          <w:color w:val="B00000"/>
                          <w:sz w:val="18"/>
                          <w:szCs w:val="18"/>
                        </w:rPr>
                        <w:t>Det vil vi med virksomhedssamarbejdet</w:t>
                      </w:r>
                    </w:p>
                    <w:p w14:paraId="1E6CFE8A" w14:textId="299E7B35" w:rsidR="002A026F" w:rsidRPr="00942D9D" w:rsidRDefault="002A026F" w:rsidP="00E92EEF">
                      <w:pPr>
                        <w:pStyle w:val="Listeafsnit"/>
                        <w:numPr>
                          <w:ilvl w:val="0"/>
                          <w:numId w:val="8"/>
                        </w:numPr>
                        <w:rPr>
                          <w:rFonts w:ascii="Museo 300" w:hAnsi="Museo 300" w:cs="Arial"/>
                          <w:color w:val="C00000"/>
                          <w:sz w:val="18"/>
                          <w:szCs w:val="18"/>
                        </w:rPr>
                      </w:pPr>
                      <w:r w:rsidRPr="00942D9D">
                        <w:rPr>
                          <w:rFonts w:ascii="Museo 300" w:hAnsi="Museo 300" w:cs="Arial"/>
                          <w:color w:val="C00000"/>
                          <w:sz w:val="18"/>
                          <w:szCs w:val="18"/>
                        </w:rPr>
                        <w:t>Opnå kontakt</w:t>
                      </w:r>
                      <w:r>
                        <w:rPr>
                          <w:rFonts w:ascii="Museo 300" w:hAnsi="Museo 300" w:cs="Arial"/>
                          <w:color w:val="C00000"/>
                          <w:sz w:val="18"/>
                          <w:szCs w:val="18"/>
                        </w:rPr>
                        <w:t xml:space="preserve"> med mindst</w:t>
                      </w:r>
                      <w:r w:rsidRPr="00942D9D">
                        <w:rPr>
                          <w:rFonts w:ascii="Museo 300" w:hAnsi="Museo 300" w:cs="Arial"/>
                          <w:color w:val="C00000"/>
                          <w:sz w:val="18"/>
                          <w:szCs w:val="18"/>
                        </w:rPr>
                        <w:t xml:space="preserve"> 50 pct.</w:t>
                      </w:r>
                      <w:r w:rsidRPr="00E92EEF">
                        <w:t xml:space="preserve"> </w:t>
                      </w:r>
                      <w:r w:rsidRPr="00E92EEF">
                        <w:rPr>
                          <w:rFonts w:ascii="Museo 300" w:hAnsi="Museo 300" w:cs="Arial"/>
                          <w:color w:val="C00000"/>
                          <w:sz w:val="18"/>
                          <w:szCs w:val="18"/>
                        </w:rPr>
                        <w:t>af virksomheder</w:t>
                      </w:r>
                      <w:r>
                        <w:rPr>
                          <w:rFonts w:ascii="Museo 300" w:hAnsi="Museo 300" w:cs="Arial"/>
                          <w:color w:val="C00000"/>
                          <w:sz w:val="18"/>
                          <w:szCs w:val="18"/>
                        </w:rPr>
                        <w:t>ne</w:t>
                      </w:r>
                      <w:r w:rsidRPr="00E92EEF">
                        <w:rPr>
                          <w:rFonts w:ascii="Museo 300" w:hAnsi="Museo 300" w:cs="Arial"/>
                          <w:color w:val="C00000"/>
                          <w:sz w:val="18"/>
                          <w:szCs w:val="18"/>
                        </w:rPr>
                        <w:t xml:space="preserve"> med mindst én lønudbetaling</w:t>
                      </w:r>
                    </w:p>
                    <w:p w14:paraId="472B0839" w14:textId="4E304366" w:rsidR="002A026F" w:rsidRDefault="002A026F" w:rsidP="009A59AD">
                      <w:pPr>
                        <w:pStyle w:val="Listeafsnit"/>
                        <w:numPr>
                          <w:ilvl w:val="0"/>
                          <w:numId w:val="8"/>
                        </w:numPr>
                        <w:rPr>
                          <w:rFonts w:ascii="Museo 300" w:hAnsi="Museo 300" w:cs="Arial"/>
                          <w:color w:val="C00000"/>
                          <w:sz w:val="18"/>
                          <w:szCs w:val="18"/>
                        </w:rPr>
                      </w:pPr>
                      <w:r w:rsidRPr="00942D9D">
                        <w:rPr>
                          <w:rFonts w:ascii="Museo 300" w:hAnsi="Museo 300" w:cs="Arial"/>
                          <w:color w:val="C00000"/>
                          <w:sz w:val="18"/>
                          <w:szCs w:val="18"/>
                        </w:rPr>
                        <w:t>Opnå en samarbejdsgrad på 32 pct.</w:t>
                      </w:r>
                    </w:p>
                    <w:p w14:paraId="2C968788" w14:textId="77777777" w:rsidR="002A026F" w:rsidRPr="00ED4754" w:rsidRDefault="002A026F" w:rsidP="00ED4754">
                      <w:pPr>
                        <w:rPr>
                          <w:rFonts w:ascii="Museo 300" w:hAnsi="Museo 300" w:cs="Arial"/>
                          <w:color w:val="C00000"/>
                          <w:sz w:val="18"/>
                          <w:szCs w:val="18"/>
                        </w:rPr>
                      </w:pPr>
                    </w:p>
                    <w:p w14:paraId="48256A20" w14:textId="77777777" w:rsidR="002A026F" w:rsidRPr="00CA538A" w:rsidRDefault="002A026F" w:rsidP="00B840B8">
                      <w:pPr>
                        <w:rPr>
                          <w:rFonts w:ascii="Museo 300" w:hAnsi="Museo 300" w:cs="Arial"/>
                          <w:i/>
                          <w:color w:val="B00000"/>
                          <w:sz w:val="18"/>
                          <w:szCs w:val="18"/>
                        </w:rPr>
                      </w:pPr>
                    </w:p>
                    <w:p w14:paraId="5E651867" w14:textId="77777777" w:rsidR="002A026F" w:rsidRPr="004C78FC" w:rsidRDefault="002A026F" w:rsidP="00353F6B">
                      <w:pPr>
                        <w:rPr>
                          <w:rFonts w:ascii="Museo 300" w:hAnsi="Museo 300"/>
                          <w:b/>
                          <w:color w:val="B00000"/>
                          <w:sz w:val="18"/>
                          <w:szCs w:val="18"/>
                        </w:rPr>
                      </w:pPr>
                      <w:r w:rsidRPr="004C78FC">
                        <w:rPr>
                          <w:rFonts w:ascii="Museo 300" w:hAnsi="Museo 300"/>
                          <w:b/>
                          <w:color w:val="B00000"/>
                          <w:sz w:val="18"/>
                          <w:szCs w:val="18"/>
                        </w:rPr>
                        <w:t>Det vil vi med rehabilitering</w:t>
                      </w:r>
                    </w:p>
                    <w:p w14:paraId="5DF5D68B" w14:textId="77777777" w:rsidR="002A026F" w:rsidRPr="00CA538A" w:rsidRDefault="002A026F" w:rsidP="00E92EEF">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Ø</w:t>
                      </w:r>
                      <w:r w:rsidRPr="00CA538A">
                        <w:rPr>
                          <w:rFonts w:ascii="Museo 300" w:hAnsi="Museo 300" w:cs="Arial"/>
                          <w:color w:val="C00000"/>
                          <w:sz w:val="18"/>
                          <w:szCs w:val="18"/>
                        </w:rPr>
                        <w:t>ge</w:t>
                      </w:r>
                      <w:r>
                        <w:rPr>
                          <w:rFonts w:ascii="Museo 300" w:hAnsi="Museo 300" w:cs="Arial"/>
                          <w:color w:val="C00000"/>
                          <w:sz w:val="18"/>
                          <w:szCs w:val="18"/>
                        </w:rPr>
                        <w:t xml:space="preserve"> d</w:t>
                      </w:r>
                      <w:r w:rsidRPr="00CA538A">
                        <w:rPr>
                          <w:rFonts w:ascii="Museo 300" w:hAnsi="Museo 300" w:cs="Arial"/>
                          <w:color w:val="C00000"/>
                          <w:sz w:val="18"/>
                          <w:szCs w:val="18"/>
                        </w:rPr>
                        <w:t>en virksomhedsrettede indsats i form af praktik og delvis raskmelding for sygemeldte inden 13. fraværsuge og for nysygemeldte borgere i jobafklaringsforløb</w:t>
                      </w:r>
                    </w:p>
                    <w:p w14:paraId="3B348C41" w14:textId="77777777" w:rsidR="002A026F" w:rsidRPr="00CA538A" w:rsidRDefault="002A026F" w:rsidP="00E92EEF">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A</w:t>
                      </w:r>
                      <w:r w:rsidRPr="00CA538A">
                        <w:rPr>
                          <w:rFonts w:ascii="Museo 300" w:hAnsi="Museo 300" w:cs="Arial"/>
                          <w:color w:val="C00000"/>
                          <w:sz w:val="18"/>
                          <w:szCs w:val="18"/>
                        </w:rPr>
                        <w:t xml:space="preserve">fholde 1. opfølgningssamtale inden 8. fraværsuge </w:t>
                      </w:r>
                      <w:r>
                        <w:rPr>
                          <w:rFonts w:ascii="Museo 300" w:hAnsi="Museo 300" w:cs="Arial"/>
                          <w:color w:val="C00000"/>
                          <w:sz w:val="18"/>
                          <w:szCs w:val="18"/>
                        </w:rPr>
                        <w:t xml:space="preserve">på arbejdspladsen </w:t>
                      </w:r>
                      <w:r w:rsidRPr="00CA538A">
                        <w:rPr>
                          <w:rFonts w:ascii="Museo 300" w:hAnsi="Museo 300" w:cs="Arial"/>
                          <w:color w:val="C00000"/>
                          <w:sz w:val="18"/>
                          <w:szCs w:val="18"/>
                        </w:rPr>
                        <w:t>for sygemeldte i beskæftigelse</w:t>
                      </w:r>
                    </w:p>
                    <w:p w14:paraId="6DA31BC3" w14:textId="77777777" w:rsidR="002A026F" w:rsidRDefault="002A026F" w:rsidP="00356B8C">
                      <w:pPr>
                        <w:pStyle w:val="Listeafsnit"/>
                        <w:numPr>
                          <w:ilvl w:val="0"/>
                          <w:numId w:val="8"/>
                        </w:numPr>
                        <w:rPr>
                          <w:rFonts w:ascii="Museo 300" w:hAnsi="Museo 300" w:cs="Arial"/>
                          <w:color w:val="C00000"/>
                          <w:sz w:val="18"/>
                          <w:szCs w:val="18"/>
                        </w:rPr>
                      </w:pPr>
                      <w:r w:rsidRPr="00356B8C">
                        <w:rPr>
                          <w:rFonts w:ascii="Museo 300" w:hAnsi="Museo 300" w:cs="Arial"/>
                          <w:color w:val="C00000"/>
                          <w:sz w:val="18"/>
                          <w:szCs w:val="18"/>
                        </w:rPr>
                        <w:t>Øge andelen af borgere i virksomhedsforløb fra ca. 20 til 28 pct. for aktivitetsparate borgere, og fra 16 til 20 pct. for borgere i ressourceforløb fra dec. 2018 til dec. 2020</w:t>
                      </w:r>
                    </w:p>
                    <w:p w14:paraId="094F4FD3" w14:textId="4F6EEDBC" w:rsidR="002A026F" w:rsidRDefault="002A026F" w:rsidP="00356B8C">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Øge tilgangen til fleksjob fra 72 i 2018 til 110 i 2020 (måles i Fasit)</w:t>
                      </w:r>
                    </w:p>
                    <w:p w14:paraId="42B5FFA9" w14:textId="77777777" w:rsidR="002A026F" w:rsidRPr="007A0B6A" w:rsidRDefault="002A026F" w:rsidP="00E92EEF">
                      <w:pPr>
                        <w:pStyle w:val="Listeafsnit"/>
                        <w:numPr>
                          <w:ilvl w:val="0"/>
                          <w:numId w:val="8"/>
                        </w:numPr>
                        <w:rPr>
                          <w:rFonts w:ascii="Museo 300" w:hAnsi="Museo 300" w:cs="Arial"/>
                          <w:color w:val="C00000"/>
                          <w:sz w:val="18"/>
                          <w:szCs w:val="18"/>
                        </w:rPr>
                      </w:pPr>
                      <w:r w:rsidRPr="007A0B6A">
                        <w:rPr>
                          <w:rFonts w:ascii="Museo 300" w:hAnsi="Museo 300" w:cs="Arial"/>
                          <w:color w:val="C00000"/>
                          <w:sz w:val="18"/>
                          <w:szCs w:val="18"/>
                        </w:rPr>
                        <w:t>Øge andelen af borgere, der opnår lønindtægt fra småjobs, fra 9,5 i dec. 2018 til 10,0 i dec. 2020.</w:t>
                      </w:r>
                    </w:p>
                    <w:p w14:paraId="5B1DBE19" w14:textId="77777777" w:rsidR="002A026F" w:rsidRDefault="002A026F" w:rsidP="00E92EEF">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Borgere, der opnår</w:t>
                      </w:r>
                      <w:r w:rsidRPr="00CA538A">
                        <w:rPr>
                          <w:rFonts w:ascii="Museo 300" w:hAnsi="Museo 300" w:cs="Arial"/>
                          <w:color w:val="C00000"/>
                          <w:sz w:val="18"/>
                          <w:szCs w:val="18"/>
                        </w:rPr>
                        <w:t xml:space="preserve"> beskæftigelse</w:t>
                      </w:r>
                      <w:r>
                        <w:rPr>
                          <w:rFonts w:ascii="Museo 300" w:hAnsi="Museo 300" w:cs="Arial"/>
                          <w:color w:val="C00000"/>
                          <w:sz w:val="18"/>
                          <w:szCs w:val="18"/>
                        </w:rPr>
                        <w:t>,</w:t>
                      </w:r>
                      <w:r w:rsidRPr="00CA538A">
                        <w:rPr>
                          <w:rFonts w:ascii="Museo 300" w:hAnsi="Museo 300" w:cs="Arial"/>
                          <w:color w:val="C00000"/>
                          <w:sz w:val="18"/>
                          <w:szCs w:val="18"/>
                        </w:rPr>
                        <w:t xml:space="preserve"> tilbydes en fastholdels</w:t>
                      </w:r>
                      <w:r>
                        <w:rPr>
                          <w:rFonts w:ascii="Museo 300" w:hAnsi="Museo 300" w:cs="Arial"/>
                          <w:color w:val="C00000"/>
                          <w:sz w:val="18"/>
                          <w:szCs w:val="18"/>
                        </w:rPr>
                        <w:t>esindsats i de første 3 måneder</w:t>
                      </w:r>
                    </w:p>
                    <w:p w14:paraId="1F12BEC5" w14:textId="1110A30D" w:rsidR="002A026F" w:rsidRDefault="002A026F" w:rsidP="00E92EEF">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M</w:t>
                      </w:r>
                      <w:r w:rsidRPr="00E54CEA">
                        <w:rPr>
                          <w:rFonts w:ascii="Museo 300" w:hAnsi="Museo 300" w:cs="Arial"/>
                          <w:color w:val="C00000"/>
                          <w:sz w:val="18"/>
                          <w:szCs w:val="18"/>
                        </w:rPr>
                        <w:t>indske beskæftigelsesgabet mellem handicappede og hele arbejdsstyrken</w:t>
                      </w:r>
                      <w:r>
                        <w:rPr>
                          <w:rFonts w:ascii="Museo 300" w:hAnsi="Museo 300" w:cs="Arial"/>
                          <w:color w:val="C00000"/>
                          <w:sz w:val="18"/>
                          <w:szCs w:val="18"/>
                        </w:rPr>
                        <w:t xml:space="preserve"> fra dec. 2018 til dec. 2020 (Verdensmål: afventer central målemetode)</w:t>
                      </w:r>
                    </w:p>
                    <w:p w14:paraId="464BE5F7" w14:textId="77777777" w:rsidR="002A026F" w:rsidRPr="00ED4754" w:rsidRDefault="002A026F" w:rsidP="00ED4754">
                      <w:pPr>
                        <w:rPr>
                          <w:rFonts w:ascii="Museo 300" w:hAnsi="Museo 300" w:cs="Arial"/>
                          <w:color w:val="C00000"/>
                          <w:sz w:val="18"/>
                          <w:szCs w:val="18"/>
                        </w:rPr>
                      </w:pPr>
                    </w:p>
                    <w:p w14:paraId="3B9459FB" w14:textId="77777777" w:rsidR="002A026F" w:rsidRPr="00AB39E6" w:rsidRDefault="002A026F" w:rsidP="00AB39E6">
                      <w:pPr>
                        <w:rPr>
                          <w:rFonts w:ascii="Museo 300" w:hAnsi="Museo 300" w:cs="Arial"/>
                          <w:color w:val="B00000"/>
                          <w:sz w:val="18"/>
                          <w:szCs w:val="18"/>
                        </w:rPr>
                      </w:pPr>
                    </w:p>
                    <w:p w14:paraId="454CB3D3" w14:textId="784448A4" w:rsidR="002A026F" w:rsidRPr="00667BB0" w:rsidRDefault="002A026F" w:rsidP="00353F6B">
                      <w:pPr>
                        <w:rPr>
                          <w:rFonts w:ascii="Museo 300" w:hAnsi="Museo 300"/>
                          <w:b/>
                          <w:color w:val="B00000"/>
                          <w:sz w:val="18"/>
                          <w:szCs w:val="18"/>
                        </w:rPr>
                      </w:pPr>
                      <w:r w:rsidRPr="00667BB0">
                        <w:rPr>
                          <w:rFonts w:ascii="Museo 300" w:hAnsi="Museo 300"/>
                          <w:b/>
                          <w:color w:val="B00000"/>
                          <w:sz w:val="18"/>
                          <w:szCs w:val="18"/>
                        </w:rPr>
                        <w:t>Det vil vi med de unge</w:t>
                      </w:r>
                    </w:p>
                    <w:p w14:paraId="216E9E1A" w14:textId="60AB7DD1" w:rsidR="002A026F" w:rsidRDefault="002A026F" w:rsidP="001272B3">
                      <w:pPr>
                        <w:pStyle w:val="Listeafsnit"/>
                        <w:numPr>
                          <w:ilvl w:val="0"/>
                          <w:numId w:val="19"/>
                        </w:numPr>
                        <w:rPr>
                          <w:rFonts w:ascii="Museo 300" w:hAnsi="Museo 300" w:cs="Arial"/>
                          <w:color w:val="C00000"/>
                          <w:sz w:val="18"/>
                          <w:szCs w:val="18"/>
                        </w:rPr>
                      </w:pPr>
                      <w:r w:rsidRPr="001272B3">
                        <w:rPr>
                          <w:rFonts w:ascii="Museo 300" w:hAnsi="Museo 300" w:cs="Arial"/>
                          <w:color w:val="C00000"/>
                          <w:sz w:val="18"/>
                          <w:szCs w:val="18"/>
                        </w:rPr>
                        <w:t>Antallet af unge under 30 år på offentlig forsørgelse skal falde fra 240 i dec. 2018 til 180 i dec. 2020, hvilket svarer til en reduktion på 25</w:t>
                      </w:r>
                      <w:r>
                        <w:rPr>
                          <w:rFonts w:ascii="Museo 300" w:hAnsi="Museo 300" w:cs="Arial"/>
                          <w:color w:val="C00000"/>
                          <w:sz w:val="18"/>
                          <w:szCs w:val="18"/>
                        </w:rPr>
                        <w:t xml:space="preserve"> pct.</w:t>
                      </w:r>
                    </w:p>
                    <w:p w14:paraId="2E06B07D" w14:textId="0B2C4AEB" w:rsidR="002A026F" w:rsidRPr="001272B3" w:rsidRDefault="002A026F" w:rsidP="00AC18FC">
                      <w:pPr>
                        <w:pStyle w:val="Listeafsnit"/>
                        <w:numPr>
                          <w:ilvl w:val="0"/>
                          <w:numId w:val="19"/>
                        </w:numPr>
                        <w:rPr>
                          <w:rFonts w:ascii="Museo 300" w:hAnsi="Museo 300" w:cs="Arial"/>
                          <w:color w:val="C00000"/>
                          <w:sz w:val="18"/>
                          <w:szCs w:val="18"/>
                        </w:rPr>
                      </w:pPr>
                      <w:r w:rsidRPr="00AC18FC">
                        <w:rPr>
                          <w:rFonts w:ascii="Museo 300" w:hAnsi="Museo 300" w:cs="Arial"/>
                          <w:color w:val="C00000"/>
                          <w:sz w:val="18"/>
                          <w:szCs w:val="18"/>
                        </w:rPr>
                        <w:t>Kontakt med alle 15-17-årige, som ikke er i job eller uddannelse</w:t>
                      </w:r>
                    </w:p>
                    <w:p w14:paraId="768F87F3" w14:textId="77777777" w:rsidR="002A026F" w:rsidRPr="00ED4754" w:rsidRDefault="002A026F" w:rsidP="00ED4754">
                      <w:pPr>
                        <w:rPr>
                          <w:rFonts w:ascii="Museo 300" w:hAnsi="Museo 300" w:cs="Arial"/>
                          <w:color w:val="C00000"/>
                          <w:sz w:val="18"/>
                          <w:szCs w:val="18"/>
                        </w:rPr>
                      </w:pPr>
                    </w:p>
                    <w:p w14:paraId="0CBACE7F" w14:textId="7588FCF6" w:rsidR="002A026F" w:rsidRPr="00E92EEF" w:rsidRDefault="002A026F" w:rsidP="00E92EEF">
                      <w:pPr>
                        <w:rPr>
                          <w:rFonts w:ascii="Museo 300" w:hAnsi="Museo 300" w:cs="Arial"/>
                          <w:color w:val="B00000"/>
                          <w:sz w:val="18"/>
                          <w:szCs w:val="18"/>
                        </w:rPr>
                      </w:pPr>
                    </w:p>
                    <w:p w14:paraId="1A4E0528" w14:textId="28C1A962" w:rsidR="002A026F" w:rsidRPr="006A447F" w:rsidRDefault="002A026F" w:rsidP="00353F6B">
                      <w:pPr>
                        <w:rPr>
                          <w:rFonts w:ascii="Museo 300" w:hAnsi="Museo 300"/>
                          <w:b/>
                          <w:color w:val="B00000"/>
                          <w:sz w:val="18"/>
                          <w:szCs w:val="18"/>
                        </w:rPr>
                      </w:pPr>
                      <w:r w:rsidRPr="006A447F">
                        <w:rPr>
                          <w:rFonts w:ascii="Museo 300" w:hAnsi="Museo 300"/>
                          <w:b/>
                          <w:color w:val="B00000"/>
                          <w:sz w:val="18"/>
                          <w:szCs w:val="18"/>
                        </w:rPr>
                        <w:t xml:space="preserve">Det vil vi for at bane vej til jobs </w:t>
                      </w:r>
                    </w:p>
                    <w:p w14:paraId="65F09349" w14:textId="77777777" w:rsidR="002A026F" w:rsidRPr="00CA538A" w:rsidRDefault="002A026F" w:rsidP="00E92EEF">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 xml:space="preserve">Anvende </w:t>
                      </w:r>
                      <w:r w:rsidRPr="00CA538A">
                        <w:rPr>
                          <w:rFonts w:ascii="Museo 300" w:hAnsi="Museo 300" w:cs="Arial"/>
                          <w:color w:val="C00000"/>
                          <w:sz w:val="18"/>
                          <w:szCs w:val="18"/>
                        </w:rPr>
                        <w:t>tilgængelige puljer til uddannelse og opkvalificering på områder med behov for arbejdskraft</w:t>
                      </w:r>
                    </w:p>
                    <w:p w14:paraId="594F32A2" w14:textId="77777777" w:rsidR="002A026F" w:rsidRPr="00CA538A" w:rsidRDefault="002A026F" w:rsidP="00E92EEF">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S</w:t>
                      </w:r>
                      <w:r w:rsidRPr="00CA538A">
                        <w:rPr>
                          <w:rFonts w:ascii="Museo 300" w:hAnsi="Museo 300" w:cs="Arial"/>
                          <w:color w:val="C00000"/>
                          <w:sz w:val="18"/>
                          <w:szCs w:val="18"/>
                        </w:rPr>
                        <w:t>amarbejde med virksomheder og vikarbureauer omkring formidling af arbejdskraft</w:t>
                      </w:r>
                      <w:r>
                        <w:rPr>
                          <w:rFonts w:ascii="Museo 300" w:hAnsi="Museo 300" w:cs="Arial"/>
                          <w:color w:val="C00000"/>
                          <w:sz w:val="18"/>
                          <w:szCs w:val="18"/>
                        </w:rPr>
                        <w:t xml:space="preserve">, </w:t>
                      </w:r>
                      <w:r w:rsidRPr="00CA538A">
                        <w:rPr>
                          <w:rFonts w:ascii="Museo 300" w:hAnsi="Museo 300" w:cs="Arial"/>
                          <w:color w:val="C00000"/>
                          <w:sz w:val="18"/>
                          <w:szCs w:val="18"/>
                        </w:rPr>
                        <w:t>voksenlærlinge</w:t>
                      </w:r>
                      <w:r w:rsidRPr="00997D40">
                        <w:rPr>
                          <w:rFonts w:ascii="Museo 300" w:hAnsi="Museo 300" w:cs="Arial"/>
                          <w:color w:val="C00000"/>
                          <w:sz w:val="18"/>
                          <w:szCs w:val="18"/>
                        </w:rPr>
                        <w:t xml:space="preserve"> </w:t>
                      </w:r>
                      <w:r w:rsidRPr="00CA538A">
                        <w:rPr>
                          <w:rFonts w:ascii="Museo 300" w:hAnsi="Museo 300" w:cs="Arial"/>
                          <w:color w:val="C00000"/>
                          <w:sz w:val="18"/>
                          <w:szCs w:val="18"/>
                        </w:rPr>
                        <w:t>og</w:t>
                      </w:r>
                      <w:r>
                        <w:rPr>
                          <w:rFonts w:ascii="Museo 300" w:hAnsi="Museo 300" w:cs="Arial"/>
                          <w:color w:val="C00000"/>
                          <w:sz w:val="18"/>
                          <w:szCs w:val="18"/>
                        </w:rPr>
                        <w:t xml:space="preserve"> jobrotationsvikarer</w:t>
                      </w:r>
                    </w:p>
                    <w:p w14:paraId="4E5645E5" w14:textId="77777777" w:rsidR="002A026F" w:rsidRPr="006A447F" w:rsidRDefault="002A026F" w:rsidP="00E92EEF">
                      <w:pPr>
                        <w:pStyle w:val="Listeafsnit"/>
                        <w:numPr>
                          <w:ilvl w:val="0"/>
                          <w:numId w:val="8"/>
                        </w:numPr>
                        <w:rPr>
                          <w:rFonts w:ascii="Museo 300" w:hAnsi="Museo 300" w:cs="Arial"/>
                          <w:color w:val="C00000"/>
                          <w:sz w:val="18"/>
                          <w:szCs w:val="18"/>
                        </w:rPr>
                      </w:pPr>
                      <w:r w:rsidRPr="006A447F">
                        <w:rPr>
                          <w:rFonts w:ascii="Museo 300" w:hAnsi="Museo 300" w:cs="Arial"/>
                          <w:color w:val="C00000"/>
                          <w:sz w:val="18"/>
                          <w:szCs w:val="18"/>
                        </w:rPr>
                        <w:t>Andelen af langtidsledige skal falde fra 21,8 i dec. 2018 til 20 pct. i dec. 2020</w:t>
                      </w:r>
                    </w:p>
                    <w:p w14:paraId="5EC4423F" w14:textId="77777777" w:rsidR="002A026F" w:rsidRDefault="002A026F" w:rsidP="00E92EEF">
                      <w:pPr>
                        <w:pStyle w:val="Listeafsnit"/>
                        <w:numPr>
                          <w:ilvl w:val="0"/>
                          <w:numId w:val="8"/>
                        </w:numPr>
                        <w:rPr>
                          <w:rFonts w:ascii="Museo 300" w:hAnsi="Museo 300" w:cs="Arial"/>
                          <w:color w:val="C00000"/>
                          <w:sz w:val="18"/>
                          <w:szCs w:val="18"/>
                        </w:rPr>
                      </w:pPr>
                      <w:r w:rsidRPr="006A447F">
                        <w:rPr>
                          <w:rFonts w:ascii="Museo 300" w:hAnsi="Museo 300" w:cs="Arial"/>
                          <w:color w:val="C00000"/>
                          <w:sz w:val="18"/>
                          <w:szCs w:val="18"/>
                        </w:rPr>
                        <w:t>Andelen af jobparate kontanthjælpsmodtagere skal falde fra 0,7 pct. af arbejdsstyrken i december 2018 til 0,3 pct. i december 2020, uden at andelen af aktivitetsparate stiger i forhold til det nuværende niveau på 1,8 pct.</w:t>
                      </w:r>
                    </w:p>
                    <w:p w14:paraId="2A2E65D8" w14:textId="77777777" w:rsidR="002A026F" w:rsidRPr="005A3E35" w:rsidRDefault="002A026F" w:rsidP="00E92EEF">
                      <w:pPr>
                        <w:pStyle w:val="Listeafsnit"/>
                        <w:numPr>
                          <w:ilvl w:val="0"/>
                          <w:numId w:val="8"/>
                        </w:numPr>
                        <w:rPr>
                          <w:rFonts w:ascii="Museo 300" w:hAnsi="Museo 300" w:cs="Arial"/>
                          <w:color w:val="C00000"/>
                          <w:sz w:val="18"/>
                          <w:szCs w:val="18"/>
                        </w:rPr>
                      </w:pPr>
                      <w:r w:rsidRPr="005A3E35">
                        <w:rPr>
                          <w:rFonts w:ascii="Museo 300" w:hAnsi="Museo 300" w:cs="Arial"/>
                          <w:color w:val="C00000"/>
                          <w:sz w:val="18"/>
                          <w:szCs w:val="18"/>
                        </w:rPr>
                        <w:t xml:space="preserve">Begrænse den gennemsnitlige ugeledighed med 1 uge for unge </w:t>
                      </w:r>
                      <w:r>
                        <w:rPr>
                          <w:rFonts w:ascii="Museo 300" w:hAnsi="Museo 300" w:cs="Arial"/>
                          <w:color w:val="C00000"/>
                          <w:sz w:val="18"/>
                          <w:szCs w:val="18"/>
                        </w:rPr>
                        <w:t xml:space="preserve">uddannede dagpengemodtagere </w:t>
                      </w:r>
                      <w:r w:rsidRPr="005A3E35">
                        <w:rPr>
                          <w:rFonts w:ascii="Museo 300" w:hAnsi="Museo 300" w:cs="Arial"/>
                          <w:color w:val="C00000"/>
                          <w:sz w:val="18"/>
                          <w:szCs w:val="18"/>
                        </w:rPr>
                        <w:t xml:space="preserve">op til 24 år fra 12,8 </w:t>
                      </w:r>
                      <w:r>
                        <w:rPr>
                          <w:rFonts w:ascii="Museo 300" w:hAnsi="Museo 300" w:cs="Arial"/>
                          <w:color w:val="C00000"/>
                          <w:sz w:val="18"/>
                          <w:szCs w:val="18"/>
                        </w:rPr>
                        <w:t xml:space="preserve">uger </w:t>
                      </w:r>
                      <w:r w:rsidRPr="005A3E35">
                        <w:rPr>
                          <w:rFonts w:ascii="Museo 300" w:hAnsi="Museo 300" w:cs="Arial"/>
                          <w:color w:val="C00000"/>
                          <w:sz w:val="18"/>
                          <w:szCs w:val="18"/>
                        </w:rPr>
                        <w:t>til 11,8 i dec.</w:t>
                      </w:r>
                      <w:r>
                        <w:rPr>
                          <w:rFonts w:ascii="Museo 300" w:hAnsi="Museo 300" w:cs="Arial"/>
                          <w:color w:val="C00000"/>
                          <w:sz w:val="18"/>
                          <w:szCs w:val="18"/>
                        </w:rPr>
                        <w:t>, o</w:t>
                      </w:r>
                      <w:r w:rsidRPr="005A3E35">
                        <w:rPr>
                          <w:rFonts w:ascii="Museo 300" w:hAnsi="Museo 300" w:cs="Arial"/>
                          <w:color w:val="C00000"/>
                          <w:sz w:val="18"/>
                          <w:szCs w:val="18"/>
                        </w:rPr>
                        <w:t>g for unge på 25-29 år</w:t>
                      </w:r>
                      <w:r>
                        <w:rPr>
                          <w:rFonts w:ascii="Museo 300" w:hAnsi="Museo 300" w:cs="Arial"/>
                          <w:color w:val="C00000"/>
                          <w:sz w:val="18"/>
                          <w:szCs w:val="18"/>
                        </w:rPr>
                        <w:t xml:space="preserve"> fra </w:t>
                      </w:r>
                      <w:r w:rsidRPr="005A3E35">
                        <w:rPr>
                          <w:rFonts w:ascii="Museo 300" w:hAnsi="Museo 300" w:cs="Arial"/>
                          <w:color w:val="C00000"/>
                          <w:sz w:val="18"/>
                          <w:szCs w:val="18"/>
                        </w:rPr>
                        <w:t>24,9</w:t>
                      </w:r>
                      <w:r>
                        <w:rPr>
                          <w:rFonts w:ascii="Museo 300" w:hAnsi="Museo 300" w:cs="Arial"/>
                          <w:color w:val="C00000"/>
                          <w:sz w:val="18"/>
                          <w:szCs w:val="18"/>
                        </w:rPr>
                        <w:t xml:space="preserve"> uger til 23,4 i dec. 2020.</w:t>
                      </w:r>
                    </w:p>
                    <w:p w14:paraId="11B99A63" w14:textId="77777777" w:rsidR="002A026F" w:rsidRPr="006A447F" w:rsidRDefault="002A026F" w:rsidP="006A447F">
                      <w:pPr>
                        <w:rPr>
                          <w:rFonts w:ascii="Museo 300" w:hAnsi="Museo 300"/>
                          <w:color w:val="B00000"/>
                          <w:sz w:val="18"/>
                          <w:szCs w:val="18"/>
                        </w:rPr>
                      </w:pPr>
                    </w:p>
                    <w:p w14:paraId="2B1E1E06" w14:textId="77777777" w:rsidR="002A026F" w:rsidRPr="00CA538A" w:rsidRDefault="002A026F" w:rsidP="00353F6B">
                      <w:pPr>
                        <w:pStyle w:val="Listeafsnit"/>
                        <w:ind w:left="360"/>
                        <w:rPr>
                          <w:rFonts w:ascii="Museo 300" w:hAnsi="Museo 300" w:cs="Arial"/>
                          <w:i/>
                          <w:color w:val="B00000"/>
                          <w:sz w:val="18"/>
                          <w:szCs w:val="18"/>
                        </w:rPr>
                      </w:pPr>
                    </w:p>
                    <w:p w14:paraId="49B8D9EA" w14:textId="1422ED55" w:rsidR="002A026F" w:rsidRDefault="002A026F" w:rsidP="00353F6B">
                      <w:pPr>
                        <w:rPr>
                          <w:rFonts w:ascii="Museo 300" w:hAnsi="Museo 300"/>
                          <w:b/>
                          <w:color w:val="B00000"/>
                          <w:sz w:val="18"/>
                          <w:szCs w:val="18"/>
                        </w:rPr>
                      </w:pPr>
                      <w:r>
                        <w:rPr>
                          <w:rFonts w:ascii="Museo 300" w:hAnsi="Museo 300"/>
                          <w:b/>
                          <w:color w:val="B00000"/>
                          <w:sz w:val="18"/>
                          <w:szCs w:val="18"/>
                        </w:rPr>
                        <w:t>Det vil vi med integration</w:t>
                      </w:r>
                    </w:p>
                    <w:p w14:paraId="6CD1DB87" w14:textId="59BABAB9" w:rsidR="002A026F" w:rsidRDefault="002A026F" w:rsidP="00A722F1">
                      <w:pPr>
                        <w:pStyle w:val="Listeafsnit"/>
                        <w:numPr>
                          <w:ilvl w:val="0"/>
                          <w:numId w:val="11"/>
                        </w:numPr>
                        <w:rPr>
                          <w:rFonts w:ascii="Museo 300" w:hAnsi="Museo 300" w:cs="Arial"/>
                          <w:color w:val="C00000"/>
                          <w:sz w:val="18"/>
                          <w:szCs w:val="18"/>
                        </w:rPr>
                      </w:pPr>
                      <w:r w:rsidRPr="00A9205F">
                        <w:rPr>
                          <w:rFonts w:ascii="Museo 300" w:hAnsi="Museo 300" w:cs="Arial"/>
                          <w:color w:val="C00000"/>
                          <w:sz w:val="18"/>
                          <w:szCs w:val="18"/>
                        </w:rPr>
                        <w:t xml:space="preserve">50 </w:t>
                      </w:r>
                      <w:r>
                        <w:rPr>
                          <w:rFonts w:ascii="Museo 300" w:hAnsi="Museo 300" w:cs="Arial"/>
                          <w:color w:val="C00000"/>
                          <w:sz w:val="18"/>
                          <w:szCs w:val="18"/>
                        </w:rPr>
                        <w:t>pct.</w:t>
                      </w:r>
                      <w:r w:rsidRPr="00A9205F">
                        <w:rPr>
                          <w:rFonts w:ascii="Museo 300" w:hAnsi="Museo 300" w:cs="Arial"/>
                          <w:color w:val="C00000"/>
                          <w:sz w:val="18"/>
                          <w:szCs w:val="18"/>
                        </w:rPr>
                        <w:t xml:space="preserve"> af aktivitetsparate borgere på integrationsydelse (begge køn) skal være i virksomhedsrettet indsats</w:t>
                      </w:r>
                      <w:r w:rsidRPr="00734948">
                        <w:rPr>
                          <w:rFonts w:ascii="Museo 300" w:hAnsi="Museo 300" w:cs="Arial"/>
                          <w:color w:val="C00000"/>
                          <w:sz w:val="18"/>
                          <w:szCs w:val="18"/>
                        </w:rPr>
                        <w:t xml:space="preserve"> </w:t>
                      </w:r>
                      <w:r w:rsidRPr="00CA538A">
                        <w:rPr>
                          <w:rFonts w:ascii="Museo 300" w:hAnsi="Museo 300" w:cs="Arial"/>
                          <w:color w:val="C00000"/>
                          <w:sz w:val="18"/>
                          <w:szCs w:val="18"/>
                        </w:rPr>
                        <w:t>og i småjob</w:t>
                      </w:r>
                      <w:r>
                        <w:rPr>
                          <w:rFonts w:ascii="Museo 300" w:hAnsi="Museo 300" w:cs="Arial"/>
                          <w:color w:val="C00000"/>
                          <w:sz w:val="18"/>
                          <w:szCs w:val="18"/>
                        </w:rPr>
                        <w:t xml:space="preserve"> </w:t>
                      </w:r>
                      <w:r w:rsidRPr="00CA538A">
                        <w:rPr>
                          <w:rFonts w:ascii="Museo 300" w:hAnsi="Museo 300" w:cs="Arial"/>
                          <w:color w:val="C00000"/>
                          <w:sz w:val="18"/>
                          <w:szCs w:val="18"/>
                        </w:rPr>
                        <w:t>s</w:t>
                      </w:r>
                      <w:r w:rsidRPr="00A9205F">
                        <w:rPr>
                          <w:rFonts w:ascii="Museo 300" w:hAnsi="Museo 300" w:cs="Arial"/>
                          <w:color w:val="C00000"/>
                          <w:sz w:val="18"/>
                          <w:szCs w:val="18"/>
                        </w:rPr>
                        <w:t>.</w:t>
                      </w:r>
                    </w:p>
                    <w:p w14:paraId="6A99F57A" w14:textId="77777777" w:rsidR="002A026F" w:rsidRPr="009A6267" w:rsidRDefault="002A026F" w:rsidP="00A722F1">
                      <w:pPr>
                        <w:pStyle w:val="Listeafsnit"/>
                        <w:numPr>
                          <w:ilvl w:val="0"/>
                          <w:numId w:val="11"/>
                        </w:numPr>
                        <w:rPr>
                          <w:rFonts w:ascii="Museo 300" w:hAnsi="Museo 300" w:cs="Arial"/>
                          <w:color w:val="C00000"/>
                          <w:sz w:val="18"/>
                          <w:szCs w:val="18"/>
                        </w:rPr>
                      </w:pPr>
                      <w:r>
                        <w:rPr>
                          <w:rFonts w:ascii="Museo 300" w:hAnsi="Museo 300" w:cs="Arial"/>
                          <w:color w:val="C00000"/>
                          <w:sz w:val="18"/>
                          <w:szCs w:val="18"/>
                        </w:rPr>
                        <w:t>Alle skal som udgangspunkt bestå en danskuddannelse inden for 5 år efter ankomsten.</w:t>
                      </w:r>
                    </w:p>
                    <w:p w14:paraId="1AF79AAA" w14:textId="77777777" w:rsidR="002A026F" w:rsidRDefault="002A026F" w:rsidP="00353F6B">
                      <w:pPr>
                        <w:rPr>
                          <w:rFonts w:ascii="Museo 300" w:hAnsi="Museo 300"/>
                          <w:b/>
                          <w:color w:val="B00000"/>
                          <w:sz w:val="18"/>
                          <w:szCs w:val="18"/>
                        </w:rPr>
                      </w:pPr>
                    </w:p>
                    <w:p w14:paraId="5E856910" w14:textId="77777777" w:rsidR="002A026F" w:rsidRDefault="002A026F" w:rsidP="00353F6B">
                      <w:pPr>
                        <w:rPr>
                          <w:rFonts w:ascii="Museo 300" w:hAnsi="Museo 300"/>
                          <w:b/>
                          <w:color w:val="B00000"/>
                          <w:sz w:val="18"/>
                          <w:szCs w:val="18"/>
                        </w:rPr>
                      </w:pPr>
                    </w:p>
                    <w:p w14:paraId="3D729FA6" w14:textId="3E9BDB03" w:rsidR="002A026F" w:rsidRPr="00667BB0" w:rsidRDefault="002A026F" w:rsidP="00353F6B">
                      <w:pPr>
                        <w:rPr>
                          <w:rFonts w:ascii="Museo 300" w:hAnsi="Museo 300"/>
                          <w:b/>
                          <w:color w:val="B00000"/>
                          <w:sz w:val="18"/>
                          <w:szCs w:val="18"/>
                        </w:rPr>
                      </w:pPr>
                      <w:r>
                        <w:rPr>
                          <w:rFonts w:ascii="Museo 300" w:hAnsi="Museo 300"/>
                          <w:b/>
                          <w:color w:val="B00000"/>
                          <w:sz w:val="18"/>
                          <w:szCs w:val="18"/>
                        </w:rPr>
                        <w:t xml:space="preserve">Det vil vi med </w:t>
                      </w:r>
                      <w:r w:rsidRPr="00667BB0">
                        <w:rPr>
                          <w:rFonts w:ascii="Museo 300" w:hAnsi="Museo 300"/>
                          <w:b/>
                          <w:color w:val="B00000"/>
                          <w:sz w:val="18"/>
                          <w:szCs w:val="18"/>
                        </w:rPr>
                        <w:t>repatriering</w:t>
                      </w:r>
                    </w:p>
                    <w:p w14:paraId="0D3B23F5" w14:textId="4473292B" w:rsidR="002A026F" w:rsidRPr="002869C2" w:rsidRDefault="002A026F" w:rsidP="002869C2">
                      <w:pPr>
                        <w:pStyle w:val="Listeafsnit"/>
                        <w:numPr>
                          <w:ilvl w:val="0"/>
                          <w:numId w:val="20"/>
                        </w:numPr>
                        <w:rPr>
                          <w:rFonts w:ascii="Museo 300" w:hAnsi="Museo 300" w:cs="Arial"/>
                          <w:color w:val="C00000"/>
                          <w:sz w:val="18"/>
                          <w:szCs w:val="18"/>
                        </w:rPr>
                      </w:pPr>
                      <w:r w:rsidRPr="002869C2">
                        <w:rPr>
                          <w:rFonts w:ascii="Museo 300" w:hAnsi="Museo 300" w:cs="Arial"/>
                          <w:color w:val="C00000"/>
                          <w:sz w:val="18"/>
                          <w:szCs w:val="18"/>
                        </w:rPr>
                        <w:t>Sikre at alle borgere i målgruppen for repatriering modtager vejledning om mulighederne ved enhver kontakt til jobcentret.</w:t>
                      </w:r>
                    </w:p>
                    <w:p w14:paraId="30DF2A79" w14:textId="45247E24" w:rsidR="002A026F" w:rsidRPr="002869C2" w:rsidRDefault="002A026F" w:rsidP="002869C2">
                      <w:pPr>
                        <w:pStyle w:val="Listeafsnit"/>
                        <w:numPr>
                          <w:ilvl w:val="0"/>
                          <w:numId w:val="20"/>
                        </w:numPr>
                        <w:rPr>
                          <w:rFonts w:ascii="Museo 300" w:hAnsi="Museo 300" w:cs="Arial"/>
                          <w:color w:val="C00000"/>
                          <w:sz w:val="18"/>
                          <w:szCs w:val="18"/>
                        </w:rPr>
                      </w:pPr>
                      <w:r w:rsidRPr="002869C2">
                        <w:rPr>
                          <w:rFonts w:ascii="Museo 300" w:hAnsi="Museo 300" w:cs="Arial"/>
                          <w:color w:val="C00000"/>
                          <w:sz w:val="18"/>
                          <w:szCs w:val="18"/>
                        </w:rPr>
                        <w:t xml:space="preserve">Fremsende informationsmateriale til kendte etniske foreninger om mulighederne for repatriering. Integrationsrådet inddrages i udsøgningen af relevante foreninger.  </w:t>
                      </w:r>
                    </w:p>
                    <w:p w14:paraId="28E1CC3A" w14:textId="148D2262" w:rsidR="002A026F" w:rsidRPr="002869C2" w:rsidRDefault="002A026F" w:rsidP="002869C2">
                      <w:pPr>
                        <w:pStyle w:val="Listeafsnit"/>
                        <w:numPr>
                          <w:ilvl w:val="0"/>
                          <w:numId w:val="20"/>
                        </w:numPr>
                        <w:rPr>
                          <w:rFonts w:ascii="Museo 300" w:hAnsi="Museo 300" w:cs="Arial"/>
                          <w:i/>
                          <w:color w:val="B00000"/>
                          <w:sz w:val="18"/>
                          <w:szCs w:val="18"/>
                        </w:rPr>
                      </w:pPr>
                      <w:r w:rsidRPr="002869C2">
                        <w:rPr>
                          <w:rFonts w:ascii="Museo 300" w:hAnsi="Museo 300" w:cs="Arial"/>
                          <w:color w:val="C00000"/>
                          <w:sz w:val="18"/>
                          <w:szCs w:val="18"/>
                        </w:rPr>
                        <w:t xml:space="preserve">Orientere relevante centre i kommunen om vejledningsforpligtelsen. Det sker via brev med vedhæftede foldere og med oplysninger om kontaktpersoner mv.  </w:t>
                      </w:r>
                    </w:p>
                  </w:txbxContent>
                </v:textbox>
              </v:shape>
            </w:pict>
          </mc:Fallback>
        </mc:AlternateContent>
      </w:r>
    </w:p>
    <w:p w14:paraId="43B19C7F" w14:textId="77777777" w:rsidR="00C72017" w:rsidRPr="00564CF7" w:rsidRDefault="00C72017" w:rsidP="00564CF7"/>
    <w:p w14:paraId="0FCD8ECE" w14:textId="77777777" w:rsidR="00C72017" w:rsidRPr="00564CF7" w:rsidRDefault="00C72017" w:rsidP="00564CF7"/>
    <w:p w14:paraId="5BEC2011" w14:textId="77777777" w:rsidR="00C72017" w:rsidRPr="00564CF7" w:rsidRDefault="00C72017" w:rsidP="00564CF7"/>
    <w:p w14:paraId="0C9724F7" w14:textId="77777777" w:rsidR="00C72017" w:rsidRPr="00564CF7" w:rsidRDefault="00C72017" w:rsidP="00564CF7"/>
    <w:p w14:paraId="1D71C3B7" w14:textId="77777777" w:rsidR="00C72017" w:rsidRPr="00564CF7" w:rsidRDefault="00C72017" w:rsidP="00564CF7"/>
    <w:p w14:paraId="306E0EDC" w14:textId="77777777" w:rsidR="00C72017" w:rsidRPr="00564CF7" w:rsidRDefault="00C72017" w:rsidP="00564CF7"/>
    <w:p w14:paraId="093CDD6D" w14:textId="77777777" w:rsidR="00C72017" w:rsidRPr="00564CF7" w:rsidRDefault="00C72017" w:rsidP="00564CF7"/>
    <w:p w14:paraId="7F07475B" w14:textId="77777777" w:rsidR="00C72017" w:rsidRPr="00564CF7" w:rsidRDefault="00C72017" w:rsidP="00564CF7"/>
    <w:p w14:paraId="55496711" w14:textId="77777777" w:rsidR="00C72017" w:rsidRPr="00564CF7" w:rsidRDefault="00C72017" w:rsidP="00564CF7"/>
    <w:p w14:paraId="7C03DE80" w14:textId="77777777" w:rsidR="00C72017" w:rsidRPr="00564CF7" w:rsidRDefault="00C72017" w:rsidP="00564CF7"/>
    <w:p w14:paraId="3B7BC0D9" w14:textId="77777777" w:rsidR="00C72017" w:rsidRPr="00564CF7" w:rsidRDefault="00C72017" w:rsidP="00564CF7"/>
    <w:p w14:paraId="15A2117D" w14:textId="77777777" w:rsidR="00C72017" w:rsidRPr="00564CF7" w:rsidRDefault="00C72017" w:rsidP="00564CF7"/>
    <w:p w14:paraId="058594EC" w14:textId="77777777" w:rsidR="00C72017" w:rsidRPr="00564CF7" w:rsidRDefault="00C72017" w:rsidP="00564CF7"/>
    <w:p w14:paraId="70AED129" w14:textId="77777777" w:rsidR="00C72017" w:rsidRPr="00564CF7" w:rsidRDefault="00C72017" w:rsidP="00564CF7"/>
    <w:p w14:paraId="7D9B1145" w14:textId="77777777" w:rsidR="00C72017" w:rsidRPr="00564CF7" w:rsidRDefault="00C72017" w:rsidP="00564CF7"/>
    <w:p w14:paraId="40F27C2D" w14:textId="77777777" w:rsidR="00C72017" w:rsidRPr="00564CF7" w:rsidRDefault="00C72017" w:rsidP="00564CF7">
      <w:r w:rsidRPr="00564CF7">
        <w:br w:type="page"/>
      </w:r>
    </w:p>
    <w:p w14:paraId="3192AAC8" w14:textId="77777777" w:rsidR="00876919" w:rsidRPr="00E131CD" w:rsidRDefault="005D03F2" w:rsidP="004D6F34">
      <w:pPr>
        <w:pStyle w:val="Overskrift1"/>
        <w:keepNext/>
        <w:numPr>
          <w:ilvl w:val="0"/>
          <w:numId w:val="5"/>
        </w:numPr>
        <w:pBdr>
          <w:top w:val="single" w:sz="4" w:space="1" w:color="auto"/>
          <w:left w:val="single" w:sz="4" w:space="4" w:color="auto"/>
          <w:bottom w:val="single" w:sz="4" w:space="1" w:color="auto"/>
          <w:right w:val="single" w:sz="4" w:space="4" w:color="auto"/>
        </w:pBdr>
        <w:spacing w:before="0" w:after="0"/>
        <w:rPr>
          <w:rFonts w:ascii="Museo 300" w:hAnsi="Museo 300"/>
          <w:color w:val="B00000"/>
        </w:rPr>
      </w:pPr>
      <w:bookmarkStart w:id="12" w:name="_Toc20483311"/>
      <w:bookmarkStart w:id="13" w:name="_Toc21949146"/>
      <w:r w:rsidRPr="00E131CD">
        <w:rPr>
          <w:rFonts w:ascii="Museo 300" w:hAnsi="Museo 300"/>
          <w:color w:val="B00000"/>
        </w:rPr>
        <w:lastRenderedPageBreak/>
        <w:t>Virksomhedssamarbejdet</w:t>
      </w:r>
      <w:bookmarkEnd w:id="12"/>
      <w:bookmarkEnd w:id="13"/>
    </w:p>
    <w:p w14:paraId="62AE8BBA" w14:textId="77777777" w:rsidR="005D03F2" w:rsidRDefault="005D03F2" w:rsidP="00573390">
      <w:pPr>
        <w:pStyle w:val="Overskrift2"/>
        <w:rPr>
          <w:color w:val="6C0000"/>
        </w:rPr>
      </w:pPr>
    </w:p>
    <w:p w14:paraId="5D334CF0" w14:textId="77777777" w:rsidR="005D03F2" w:rsidRPr="005D03F2" w:rsidRDefault="005D03F2" w:rsidP="005D03F2"/>
    <w:p w14:paraId="141B8262" w14:textId="72C03283" w:rsidR="00573390" w:rsidRPr="00E131CD" w:rsidRDefault="00852FAF" w:rsidP="00573390">
      <w:pPr>
        <w:pStyle w:val="Overskrift2"/>
        <w:rPr>
          <w:color w:val="B00000"/>
          <w:sz w:val="24"/>
          <w:szCs w:val="24"/>
        </w:rPr>
      </w:pPr>
      <w:bookmarkStart w:id="14" w:name="_Toc20483312"/>
      <w:bookmarkStart w:id="15" w:name="_Toc21949147"/>
      <w:r>
        <w:rPr>
          <w:color w:val="B00000"/>
          <w:sz w:val="24"/>
          <w:szCs w:val="24"/>
        </w:rPr>
        <w:t xml:space="preserve">4.1 </w:t>
      </w:r>
      <w:r w:rsidR="00876919" w:rsidRPr="00E131CD">
        <w:rPr>
          <w:color w:val="B00000"/>
          <w:sz w:val="24"/>
          <w:szCs w:val="24"/>
        </w:rPr>
        <w:t>Udfordringen</w:t>
      </w:r>
      <w:bookmarkEnd w:id="14"/>
      <w:bookmarkEnd w:id="15"/>
    </w:p>
    <w:p w14:paraId="7E65B25A" w14:textId="77777777" w:rsidR="00B25962" w:rsidRDefault="00B25962" w:rsidP="00876919">
      <w:pPr>
        <w:pStyle w:val="Overskrift3"/>
        <w:rPr>
          <w:color w:val="6C0000"/>
        </w:rPr>
      </w:pPr>
    </w:p>
    <w:p w14:paraId="1E783536" w14:textId="538AFCCF" w:rsidR="002319C1" w:rsidRDefault="00CA570D" w:rsidP="00CA570D">
      <w:pPr>
        <w:rPr>
          <w:rFonts w:ascii="Museo 300" w:hAnsi="Museo 300" w:cs="Arial"/>
          <w:color w:val="000000"/>
          <w:sz w:val="22"/>
          <w:szCs w:val="22"/>
        </w:rPr>
      </w:pPr>
      <w:r>
        <w:rPr>
          <w:rFonts w:ascii="Museo 300" w:hAnsi="Museo 300" w:cs="Arial"/>
          <w:color w:val="000000"/>
          <w:sz w:val="22"/>
          <w:szCs w:val="22"/>
        </w:rPr>
        <w:t xml:space="preserve">Den stigende vækst og stigende beskæftigelse har de sidste par år forårsaget </w:t>
      </w:r>
      <w:r w:rsidR="002319C1">
        <w:rPr>
          <w:rFonts w:ascii="Museo 300" w:hAnsi="Museo 300" w:cs="Arial"/>
          <w:color w:val="000000"/>
          <w:sz w:val="22"/>
          <w:szCs w:val="22"/>
        </w:rPr>
        <w:t xml:space="preserve">en </w:t>
      </w:r>
      <w:r w:rsidR="00EA195A">
        <w:rPr>
          <w:rFonts w:ascii="Museo 300" w:hAnsi="Museo 300" w:cs="Arial"/>
          <w:color w:val="000000"/>
          <w:sz w:val="22"/>
          <w:szCs w:val="22"/>
        </w:rPr>
        <w:t xml:space="preserve">betydelig stigning i andelen af forgæves rekrutteringer </w:t>
      </w:r>
      <w:r w:rsidR="002319C1" w:rsidRPr="00FE0D6A">
        <w:rPr>
          <w:rFonts w:ascii="Museo 300" w:hAnsi="Museo 300" w:cs="Arial"/>
          <w:color w:val="000000"/>
          <w:sz w:val="22"/>
          <w:szCs w:val="22"/>
        </w:rPr>
        <w:t xml:space="preserve">inden for </w:t>
      </w:r>
      <w:r w:rsidR="005F3031">
        <w:rPr>
          <w:rFonts w:ascii="Museo 300" w:hAnsi="Museo 300" w:cs="Arial"/>
          <w:color w:val="000000"/>
          <w:sz w:val="22"/>
          <w:szCs w:val="22"/>
        </w:rPr>
        <w:t xml:space="preserve">især industri, </w:t>
      </w:r>
      <w:r w:rsidR="002319C1">
        <w:rPr>
          <w:rFonts w:ascii="Museo 300" w:hAnsi="Museo 300" w:cs="Arial"/>
          <w:color w:val="000000"/>
          <w:sz w:val="22"/>
          <w:szCs w:val="22"/>
        </w:rPr>
        <w:t>b</w:t>
      </w:r>
      <w:r w:rsidR="002319C1" w:rsidRPr="00FE0D6A">
        <w:rPr>
          <w:rFonts w:ascii="Museo 300" w:hAnsi="Museo 300" w:cs="Arial"/>
          <w:color w:val="000000"/>
          <w:sz w:val="22"/>
          <w:szCs w:val="22"/>
        </w:rPr>
        <w:t>ygge</w:t>
      </w:r>
      <w:r w:rsidR="00151897">
        <w:rPr>
          <w:rFonts w:ascii="Museo 300" w:hAnsi="Museo 300" w:cs="Arial"/>
          <w:color w:val="000000"/>
          <w:sz w:val="22"/>
          <w:szCs w:val="22"/>
        </w:rPr>
        <w:t>-</w:t>
      </w:r>
      <w:r w:rsidR="002319C1" w:rsidRPr="00FE0D6A">
        <w:rPr>
          <w:rFonts w:ascii="Museo 300" w:hAnsi="Museo 300" w:cs="Arial"/>
          <w:color w:val="000000"/>
          <w:sz w:val="22"/>
          <w:szCs w:val="22"/>
        </w:rPr>
        <w:t xml:space="preserve"> og anlæg, </w:t>
      </w:r>
      <w:r w:rsidR="005F3031">
        <w:rPr>
          <w:rFonts w:ascii="Museo 300" w:hAnsi="Museo 300" w:cs="Arial"/>
          <w:color w:val="000000"/>
          <w:sz w:val="22"/>
          <w:szCs w:val="22"/>
        </w:rPr>
        <w:t>t</w:t>
      </w:r>
      <w:r w:rsidR="005F3031" w:rsidRPr="00FE0D6A">
        <w:rPr>
          <w:rFonts w:ascii="Museo 300" w:hAnsi="Museo 300" w:cs="Arial"/>
          <w:color w:val="000000"/>
          <w:sz w:val="22"/>
          <w:szCs w:val="22"/>
        </w:rPr>
        <w:t>ransport</w:t>
      </w:r>
      <w:r w:rsidR="005F3031">
        <w:rPr>
          <w:rFonts w:ascii="Museo 300" w:hAnsi="Museo 300" w:cs="Arial"/>
          <w:color w:val="000000"/>
          <w:sz w:val="22"/>
          <w:szCs w:val="22"/>
        </w:rPr>
        <w:t xml:space="preserve">, </w:t>
      </w:r>
      <w:r w:rsidR="00EA195A">
        <w:rPr>
          <w:rFonts w:ascii="Museo 300" w:hAnsi="Museo 300" w:cs="Arial"/>
          <w:color w:val="000000"/>
          <w:sz w:val="22"/>
          <w:szCs w:val="22"/>
        </w:rPr>
        <w:t xml:space="preserve">hotel og restauration, </w:t>
      </w:r>
      <w:r w:rsidR="005F3031">
        <w:rPr>
          <w:rFonts w:ascii="Museo 300" w:hAnsi="Museo 300" w:cs="Arial"/>
          <w:color w:val="000000"/>
          <w:sz w:val="22"/>
          <w:szCs w:val="22"/>
        </w:rPr>
        <w:t>finansiering samt vidensservice</w:t>
      </w:r>
      <w:r w:rsidR="002319C1" w:rsidRPr="00FE0D6A">
        <w:rPr>
          <w:rFonts w:ascii="Museo 300" w:hAnsi="Museo 300" w:cs="Arial"/>
          <w:color w:val="000000"/>
          <w:sz w:val="22"/>
          <w:szCs w:val="22"/>
        </w:rPr>
        <w:t xml:space="preserve"> </w:t>
      </w:r>
      <w:r w:rsidR="00EA195A">
        <w:rPr>
          <w:rFonts w:ascii="Museo 300" w:hAnsi="Museo 300" w:cs="Arial"/>
          <w:color w:val="000000"/>
          <w:sz w:val="22"/>
          <w:szCs w:val="22"/>
        </w:rPr>
        <w:t>i Region Sjælland</w:t>
      </w:r>
      <w:r w:rsidR="005F3031">
        <w:rPr>
          <w:rFonts w:ascii="Museo 300" w:hAnsi="Museo 300" w:cs="Arial"/>
          <w:color w:val="000000"/>
          <w:sz w:val="22"/>
          <w:szCs w:val="22"/>
        </w:rPr>
        <w:t xml:space="preserve">, men også mange andre </w:t>
      </w:r>
      <w:r w:rsidR="002319C1">
        <w:rPr>
          <w:rFonts w:ascii="Museo 300" w:hAnsi="Museo 300" w:cs="Arial"/>
          <w:color w:val="000000"/>
          <w:sz w:val="22"/>
          <w:szCs w:val="22"/>
        </w:rPr>
        <w:t xml:space="preserve">brancher </w:t>
      </w:r>
      <w:r w:rsidR="005F3031">
        <w:rPr>
          <w:rFonts w:ascii="Museo 300" w:hAnsi="Museo 300" w:cs="Arial"/>
          <w:color w:val="000000"/>
          <w:sz w:val="22"/>
          <w:szCs w:val="22"/>
        </w:rPr>
        <w:t>oplever forgæves rekrutteringer</w:t>
      </w:r>
      <w:r w:rsidR="0046684B">
        <w:rPr>
          <w:rFonts w:ascii="Museo 300" w:hAnsi="Museo 300" w:cs="Arial"/>
          <w:color w:val="000000"/>
          <w:sz w:val="22"/>
          <w:szCs w:val="22"/>
        </w:rPr>
        <w:t>, og der ses på flere områder et gab mellem de efterspurgte kvalifikationer og den tilgængelige ledige arbejdskrafts kvalifikationer</w:t>
      </w:r>
      <w:r w:rsidR="002319C1">
        <w:rPr>
          <w:rFonts w:ascii="Museo 300" w:hAnsi="Museo 300" w:cs="Arial"/>
          <w:color w:val="000000"/>
          <w:sz w:val="22"/>
          <w:szCs w:val="22"/>
        </w:rPr>
        <w:t xml:space="preserve">. </w:t>
      </w:r>
      <w:r w:rsidR="00241C96">
        <w:rPr>
          <w:rFonts w:ascii="Museo 300" w:hAnsi="Museo 300" w:cs="Arial"/>
          <w:color w:val="000000"/>
          <w:sz w:val="22"/>
          <w:szCs w:val="22"/>
        </w:rPr>
        <w:t>D</w:t>
      </w:r>
      <w:r>
        <w:rPr>
          <w:rFonts w:ascii="Museo 300" w:hAnsi="Museo 300" w:cs="Arial"/>
          <w:color w:val="000000"/>
          <w:sz w:val="22"/>
          <w:szCs w:val="22"/>
        </w:rPr>
        <w:t>e</w:t>
      </w:r>
      <w:r w:rsidR="00241C96">
        <w:rPr>
          <w:rFonts w:ascii="Museo 300" w:hAnsi="Museo 300" w:cs="Arial"/>
          <w:color w:val="000000"/>
          <w:sz w:val="22"/>
          <w:szCs w:val="22"/>
        </w:rPr>
        <w:t xml:space="preserve">n samlede andel af forgæves rekrutteringer </w:t>
      </w:r>
      <w:r w:rsidR="002F6331">
        <w:rPr>
          <w:rFonts w:ascii="Museo 300" w:hAnsi="Museo 300" w:cs="Arial"/>
          <w:color w:val="000000"/>
          <w:sz w:val="22"/>
          <w:szCs w:val="22"/>
        </w:rPr>
        <w:t>ved udgangen</w:t>
      </w:r>
      <w:r w:rsidR="00241C96">
        <w:rPr>
          <w:rFonts w:ascii="Museo 300" w:hAnsi="Museo 300" w:cs="Arial"/>
          <w:color w:val="000000"/>
          <w:sz w:val="22"/>
          <w:szCs w:val="22"/>
        </w:rPr>
        <w:t xml:space="preserve"> af 201</w:t>
      </w:r>
      <w:r w:rsidR="002F6331">
        <w:rPr>
          <w:rFonts w:ascii="Museo 300" w:hAnsi="Museo 300" w:cs="Arial"/>
          <w:color w:val="000000"/>
          <w:sz w:val="22"/>
          <w:szCs w:val="22"/>
        </w:rPr>
        <w:t>8</w:t>
      </w:r>
      <w:r w:rsidR="00241C96">
        <w:rPr>
          <w:rFonts w:ascii="Museo 300" w:hAnsi="Museo 300" w:cs="Arial"/>
          <w:color w:val="000000"/>
          <w:sz w:val="22"/>
          <w:szCs w:val="22"/>
        </w:rPr>
        <w:t xml:space="preserve"> i Region Sjælland var </w:t>
      </w:r>
      <w:r w:rsidR="002F6331">
        <w:rPr>
          <w:rFonts w:ascii="Museo 300" w:hAnsi="Museo 300" w:cs="Arial"/>
          <w:color w:val="000000"/>
          <w:sz w:val="22"/>
          <w:szCs w:val="22"/>
        </w:rPr>
        <w:t>på ca. 9.0</w:t>
      </w:r>
      <w:r w:rsidR="003A74E8">
        <w:rPr>
          <w:rFonts w:ascii="Museo 300" w:hAnsi="Museo 300" w:cs="Arial"/>
          <w:color w:val="000000"/>
          <w:sz w:val="22"/>
          <w:szCs w:val="22"/>
        </w:rPr>
        <w:t xml:space="preserve">00 </w:t>
      </w:r>
      <w:r w:rsidR="003A74E8" w:rsidRPr="003A74E8">
        <w:rPr>
          <w:rFonts w:ascii="Museo 300" w:hAnsi="Museo 300" w:cs="Arial"/>
          <w:color w:val="000000"/>
          <w:sz w:val="22"/>
          <w:szCs w:val="22"/>
        </w:rPr>
        <w:t>forgæves rekrutteringer</w:t>
      </w:r>
      <w:r w:rsidR="003A74E8">
        <w:rPr>
          <w:rFonts w:ascii="Museo 300" w:hAnsi="Museo 300" w:cs="Arial"/>
          <w:color w:val="000000"/>
          <w:sz w:val="22"/>
          <w:szCs w:val="22"/>
        </w:rPr>
        <w:t xml:space="preserve">, </w:t>
      </w:r>
      <w:r w:rsidR="002F6331">
        <w:rPr>
          <w:rFonts w:ascii="Museo 300" w:hAnsi="Museo 300" w:cs="Arial"/>
          <w:color w:val="000000"/>
          <w:sz w:val="22"/>
          <w:szCs w:val="22"/>
        </w:rPr>
        <w:t>med en let faldende tendens i 1. halvår af 2019</w:t>
      </w:r>
      <w:r w:rsidR="003A74E8">
        <w:rPr>
          <w:rFonts w:ascii="Museo 300" w:hAnsi="Museo 300" w:cs="Arial"/>
          <w:color w:val="000000"/>
          <w:sz w:val="22"/>
          <w:szCs w:val="22"/>
        </w:rPr>
        <w:t>. Se figur:</w:t>
      </w:r>
    </w:p>
    <w:p w14:paraId="2D9600BC" w14:textId="4680AB7F" w:rsidR="00496B6D" w:rsidRDefault="00496B6D" w:rsidP="00CA570D">
      <w:pPr>
        <w:rPr>
          <w:rFonts w:ascii="Museo 300" w:hAnsi="Museo 300" w:cs="Arial"/>
          <w:color w:val="000000"/>
          <w:sz w:val="22"/>
          <w:szCs w:val="22"/>
        </w:rPr>
      </w:pPr>
    </w:p>
    <w:p w14:paraId="067758DC" w14:textId="77777777" w:rsidR="00667BB0" w:rsidRDefault="00667BB0" w:rsidP="00CA570D">
      <w:pPr>
        <w:rPr>
          <w:rFonts w:ascii="Museo 300" w:hAnsi="Museo 300" w:cs="Arial"/>
          <w:color w:val="000000"/>
          <w:sz w:val="18"/>
          <w:szCs w:val="18"/>
        </w:rPr>
      </w:pPr>
    </w:p>
    <w:p w14:paraId="513FEF84" w14:textId="1A18D7F8" w:rsidR="003A74E8" w:rsidRPr="003A74E8" w:rsidRDefault="003A74E8" w:rsidP="00CA570D">
      <w:pPr>
        <w:rPr>
          <w:rFonts w:ascii="Museo 300" w:hAnsi="Museo 300" w:cs="Arial"/>
          <w:color w:val="000000"/>
          <w:sz w:val="18"/>
          <w:szCs w:val="18"/>
        </w:rPr>
      </w:pPr>
      <w:r>
        <w:rPr>
          <w:rFonts w:ascii="Museo 300" w:hAnsi="Museo 300" w:cs="Arial"/>
          <w:color w:val="000000"/>
          <w:sz w:val="18"/>
          <w:szCs w:val="18"/>
        </w:rPr>
        <w:t xml:space="preserve">Figur </w:t>
      </w:r>
      <w:r w:rsidR="007F723C">
        <w:rPr>
          <w:rFonts w:ascii="Museo 300" w:hAnsi="Museo 300" w:cs="Arial"/>
          <w:color w:val="000000"/>
          <w:sz w:val="18"/>
          <w:szCs w:val="18"/>
        </w:rPr>
        <w:t>4</w:t>
      </w:r>
      <w:r>
        <w:rPr>
          <w:rFonts w:ascii="Museo 300" w:hAnsi="Museo 300" w:cs="Arial"/>
          <w:color w:val="000000"/>
          <w:sz w:val="18"/>
          <w:szCs w:val="18"/>
        </w:rPr>
        <w:t xml:space="preserve">: Udvikling i antal forgæves rekrutteringer 1. halvår 2017 til </w:t>
      </w:r>
      <w:r w:rsidR="002F6331">
        <w:rPr>
          <w:rFonts w:ascii="Museo 300" w:hAnsi="Museo 300" w:cs="Arial"/>
          <w:color w:val="000000"/>
          <w:sz w:val="18"/>
          <w:szCs w:val="18"/>
        </w:rPr>
        <w:t>1</w:t>
      </w:r>
      <w:r>
        <w:rPr>
          <w:rFonts w:ascii="Museo 300" w:hAnsi="Museo 300" w:cs="Arial"/>
          <w:color w:val="000000"/>
          <w:sz w:val="18"/>
          <w:szCs w:val="18"/>
        </w:rPr>
        <w:t>. halvår 201</w:t>
      </w:r>
      <w:r w:rsidR="002F6331">
        <w:rPr>
          <w:rFonts w:ascii="Museo 300" w:hAnsi="Museo 300" w:cs="Arial"/>
          <w:color w:val="000000"/>
          <w:sz w:val="18"/>
          <w:szCs w:val="18"/>
        </w:rPr>
        <w:t>9</w:t>
      </w:r>
      <w:r>
        <w:rPr>
          <w:rFonts w:ascii="Museo 300" w:hAnsi="Museo 300" w:cs="Arial"/>
          <w:color w:val="000000"/>
          <w:sz w:val="18"/>
          <w:szCs w:val="18"/>
        </w:rPr>
        <w:t xml:space="preserve"> i RAR Sjælland</w:t>
      </w:r>
    </w:p>
    <w:p w14:paraId="7C037DE5" w14:textId="4538786A" w:rsidR="00496B6D" w:rsidRDefault="002F6331" w:rsidP="00CA570D">
      <w:pPr>
        <w:rPr>
          <w:rFonts w:ascii="Museo 300" w:hAnsi="Museo 300" w:cs="Arial"/>
          <w:color w:val="000000"/>
          <w:sz w:val="22"/>
          <w:szCs w:val="22"/>
        </w:rPr>
      </w:pPr>
      <w:r w:rsidRPr="002F6331">
        <w:rPr>
          <w:rFonts w:ascii="Museo 300" w:hAnsi="Museo 300" w:cs="Arial"/>
          <w:noProof/>
          <w:color w:val="000000"/>
          <w:sz w:val="22"/>
          <w:szCs w:val="22"/>
        </w:rPr>
        <w:drawing>
          <wp:inline distT="0" distB="0" distL="0" distR="0" wp14:anchorId="511E62E9" wp14:editId="5E76A9AA">
            <wp:extent cx="4450404" cy="2950845"/>
            <wp:effectExtent l="0" t="0" r="7620" b="1905"/>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9421" cy="2989976"/>
                    </a:xfrm>
                    <a:prstGeom prst="rect">
                      <a:avLst/>
                    </a:prstGeom>
                    <a:noFill/>
                    <a:ln>
                      <a:noFill/>
                    </a:ln>
                  </pic:spPr>
                </pic:pic>
              </a:graphicData>
            </a:graphic>
          </wp:inline>
        </w:drawing>
      </w:r>
    </w:p>
    <w:p w14:paraId="049E1EAE" w14:textId="517CBA58" w:rsidR="002319C1" w:rsidRPr="003A74E8" w:rsidRDefault="003A74E8" w:rsidP="002319C1">
      <w:pPr>
        <w:rPr>
          <w:rFonts w:ascii="Museo 300" w:hAnsi="Museo 300" w:cs="Arial"/>
          <w:color w:val="000000"/>
          <w:sz w:val="18"/>
          <w:szCs w:val="18"/>
        </w:rPr>
      </w:pPr>
      <w:r w:rsidRPr="003A74E8">
        <w:rPr>
          <w:rFonts w:ascii="Museo 300" w:hAnsi="Museo 300" w:cs="Arial"/>
          <w:color w:val="000000"/>
          <w:sz w:val="18"/>
          <w:szCs w:val="18"/>
        </w:rPr>
        <w:t xml:space="preserve">Kilde: RAR Sjælland, NØGLETAL </w:t>
      </w:r>
      <w:r w:rsidR="002F6331">
        <w:rPr>
          <w:rFonts w:ascii="Museo 300" w:hAnsi="Museo 300" w:cs="Arial"/>
          <w:color w:val="000000"/>
          <w:sz w:val="18"/>
          <w:szCs w:val="18"/>
        </w:rPr>
        <w:t>september</w:t>
      </w:r>
      <w:r w:rsidRPr="003A74E8">
        <w:rPr>
          <w:rFonts w:ascii="Museo 300" w:hAnsi="Museo 300" w:cs="Arial"/>
          <w:color w:val="000000"/>
          <w:sz w:val="18"/>
          <w:szCs w:val="18"/>
        </w:rPr>
        <w:t xml:space="preserve"> 2019</w:t>
      </w:r>
    </w:p>
    <w:p w14:paraId="13A5D576" w14:textId="77777777" w:rsidR="003A74E8" w:rsidRDefault="003A74E8" w:rsidP="002319C1">
      <w:pPr>
        <w:rPr>
          <w:rFonts w:ascii="Museo 300" w:hAnsi="Museo 300" w:cs="Arial"/>
          <w:color w:val="000000"/>
          <w:sz w:val="22"/>
          <w:szCs w:val="22"/>
        </w:rPr>
      </w:pPr>
    </w:p>
    <w:p w14:paraId="5E253827" w14:textId="77777777" w:rsidR="002F6331" w:rsidRDefault="002F6331" w:rsidP="003F4ADA">
      <w:pPr>
        <w:rPr>
          <w:rFonts w:ascii="Museo 300" w:hAnsi="Museo 300" w:cs="Arial"/>
          <w:color w:val="000000"/>
          <w:sz w:val="22"/>
          <w:szCs w:val="22"/>
        </w:rPr>
      </w:pPr>
    </w:p>
    <w:p w14:paraId="692511C7" w14:textId="25DB0395" w:rsidR="00447DB1" w:rsidRDefault="002319C1" w:rsidP="003F4ADA">
      <w:pPr>
        <w:rPr>
          <w:rFonts w:ascii="Museo 300" w:hAnsi="Museo 300" w:cs="Arial"/>
          <w:color w:val="000000"/>
          <w:sz w:val="22"/>
          <w:szCs w:val="22"/>
        </w:rPr>
      </w:pPr>
      <w:r>
        <w:rPr>
          <w:rFonts w:ascii="Museo 300" w:hAnsi="Museo 300" w:cs="Arial"/>
          <w:color w:val="000000"/>
          <w:sz w:val="22"/>
          <w:szCs w:val="22"/>
        </w:rPr>
        <w:t xml:space="preserve">Det er en udfordring for virksomhedernes stabilitet og vækst, hvis </w:t>
      </w:r>
      <w:r w:rsidR="0046684B">
        <w:rPr>
          <w:rFonts w:ascii="Museo 300" w:hAnsi="Museo 300" w:cs="Arial"/>
          <w:color w:val="000000"/>
          <w:sz w:val="22"/>
          <w:szCs w:val="22"/>
        </w:rPr>
        <w:t>virksomhederne</w:t>
      </w:r>
      <w:r>
        <w:rPr>
          <w:rFonts w:ascii="Museo 300" w:hAnsi="Museo 300" w:cs="Arial"/>
          <w:color w:val="000000"/>
          <w:sz w:val="22"/>
          <w:szCs w:val="22"/>
        </w:rPr>
        <w:t xml:space="preserve"> </w:t>
      </w:r>
      <w:r w:rsidR="0046684B">
        <w:rPr>
          <w:rFonts w:ascii="Museo 300" w:hAnsi="Museo 300" w:cs="Arial"/>
          <w:color w:val="000000"/>
          <w:sz w:val="22"/>
          <w:szCs w:val="22"/>
        </w:rPr>
        <w:t>ikke kan</w:t>
      </w:r>
      <w:r>
        <w:rPr>
          <w:rFonts w:ascii="Museo 300" w:hAnsi="Museo 300" w:cs="Arial"/>
          <w:color w:val="000000"/>
          <w:sz w:val="22"/>
          <w:szCs w:val="22"/>
        </w:rPr>
        <w:t xml:space="preserve"> tiltrække den kvalificerede arbejdskraft, de har behov for, eller hvis de </w:t>
      </w:r>
      <w:r w:rsidR="0046684B">
        <w:rPr>
          <w:rFonts w:ascii="Museo 300" w:hAnsi="Museo 300" w:cs="Arial"/>
          <w:color w:val="000000"/>
          <w:sz w:val="22"/>
          <w:szCs w:val="22"/>
        </w:rPr>
        <w:t>har svært ved at</w:t>
      </w:r>
      <w:r>
        <w:rPr>
          <w:rFonts w:ascii="Museo 300" w:hAnsi="Museo 300" w:cs="Arial"/>
          <w:color w:val="000000"/>
          <w:sz w:val="22"/>
          <w:szCs w:val="22"/>
        </w:rPr>
        <w:t xml:space="preserve"> fastholde </w:t>
      </w:r>
      <w:r w:rsidR="008348F7">
        <w:rPr>
          <w:rFonts w:ascii="Museo 300" w:hAnsi="Museo 300" w:cs="Arial"/>
          <w:color w:val="000000"/>
          <w:sz w:val="22"/>
          <w:szCs w:val="22"/>
        </w:rPr>
        <w:t xml:space="preserve">kvalificerede </w:t>
      </w:r>
      <w:r>
        <w:rPr>
          <w:rFonts w:ascii="Museo 300" w:hAnsi="Museo 300" w:cs="Arial"/>
          <w:color w:val="000000"/>
          <w:sz w:val="22"/>
          <w:szCs w:val="22"/>
        </w:rPr>
        <w:t>medarbejdere i situationer, hvor medarbejderens arbejdsevne er truet. Denne udfordring er det Ringsted Kommunes opgave at løfte i samarbejde med virksomhede</w:t>
      </w:r>
      <w:r w:rsidR="0063695B">
        <w:rPr>
          <w:rFonts w:ascii="Museo 300" w:hAnsi="Museo 300" w:cs="Arial"/>
          <w:color w:val="000000"/>
          <w:sz w:val="22"/>
          <w:szCs w:val="22"/>
        </w:rPr>
        <w:t>rne og arbejdsmarkedets parter.</w:t>
      </w:r>
      <w:r w:rsidR="00327201">
        <w:rPr>
          <w:rFonts w:ascii="Museo 300" w:hAnsi="Museo 300" w:cs="Arial"/>
          <w:color w:val="000000"/>
          <w:sz w:val="22"/>
          <w:szCs w:val="22"/>
        </w:rPr>
        <w:t xml:space="preserve"> </w:t>
      </w:r>
      <w:r w:rsidR="004B6914">
        <w:rPr>
          <w:rFonts w:ascii="Museo 300" w:hAnsi="Museo 300" w:cs="Arial"/>
          <w:color w:val="000000"/>
          <w:sz w:val="22"/>
          <w:szCs w:val="22"/>
        </w:rPr>
        <w:t xml:space="preserve">Denne indsats kan kun lykkes, </w:t>
      </w:r>
      <w:r w:rsidR="007047C5">
        <w:rPr>
          <w:rFonts w:ascii="Museo 300" w:hAnsi="Museo 300" w:cs="Arial"/>
          <w:color w:val="000000"/>
          <w:sz w:val="22"/>
          <w:szCs w:val="22"/>
        </w:rPr>
        <w:t xml:space="preserve">når der er en god og </w:t>
      </w:r>
      <w:r w:rsidR="00D135D6" w:rsidRPr="007047C5">
        <w:rPr>
          <w:rFonts w:ascii="Museo 300" w:hAnsi="Museo 300" w:cs="Arial"/>
          <w:color w:val="000000"/>
          <w:sz w:val="22"/>
          <w:szCs w:val="22"/>
        </w:rPr>
        <w:t>tillidsbaseret</w:t>
      </w:r>
      <w:r w:rsidR="00D135D6">
        <w:rPr>
          <w:rFonts w:ascii="Museo 300" w:hAnsi="Museo 300" w:cs="Arial"/>
          <w:color w:val="000000"/>
          <w:sz w:val="22"/>
          <w:szCs w:val="22"/>
        </w:rPr>
        <w:t xml:space="preserve"> </w:t>
      </w:r>
      <w:r w:rsidR="007047C5" w:rsidRPr="007047C5">
        <w:rPr>
          <w:rFonts w:ascii="Museo 300" w:hAnsi="Museo 300" w:cs="Arial"/>
          <w:color w:val="000000"/>
          <w:sz w:val="22"/>
          <w:szCs w:val="22"/>
        </w:rPr>
        <w:t xml:space="preserve">relation </w:t>
      </w:r>
      <w:r w:rsidR="007047C5">
        <w:rPr>
          <w:rFonts w:ascii="Museo 300" w:hAnsi="Museo 300" w:cs="Arial"/>
          <w:color w:val="000000"/>
          <w:sz w:val="22"/>
          <w:szCs w:val="22"/>
        </w:rPr>
        <w:t>mel</w:t>
      </w:r>
      <w:r w:rsidR="00447DB1">
        <w:rPr>
          <w:rFonts w:ascii="Museo 300" w:hAnsi="Museo 300" w:cs="Arial"/>
          <w:color w:val="000000"/>
          <w:sz w:val="22"/>
          <w:szCs w:val="22"/>
        </w:rPr>
        <w:t>lem virksomhederne og kommunen, som kan åbne op for</w:t>
      </w:r>
      <w:r w:rsidR="007047C5" w:rsidRPr="007047C5">
        <w:rPr>
          <w:rFonts w:ascii="Museo 300" w:hAnsi="Museo 300" w:cs="Arial"/>
          <w:color w:val="000000"/>
          <w:sz w:val="22"/>
          <w:szCs w:val="22"/>
        </w:rPr>
        <w:t xml:space="preserve"> ansætte</w:t>
      </w:r>
      <w:r w:rsidR="00447DB1">
        <w:rPr>
          <w:rFonts w:ascii="Museo 300" w:hAnsi="Museo 300" w:cs="Arial"/>
          <w:color w:val="000000"/>
          <w:sz w:val="22"/>
          <w:szCs w:val="22"/>
        </w:rPr>
        <w:t>lse af</w:t>
      </w:r>
      <w:r w:rsidR="007047C5" w:rsidRPr="007047C5">
        <w:rPr>
          <w:rFonts w:ascii="Museo 300" w:hAnsi="Museo 300" w:cs="Arial"/>
          <w:color w:val="000000"/>
          <w:sz w:val="22"/>
          <w:szCs w:val="22"/>
        </w:rPr>
        <w:t xml:space="preserve"> borgere </w:t>
      </w:r>
      <w:r w:rsidR="00447DB1">
        <w:rPr>
          <w:rFonts w:ascii="Museo 300" w:hAnsi="Museo 300" w:cs="Arial"/>
          <w:color w:val="000000"/>
          <w:sz w:val="22"/>
          <w:szCs w:val="22"/>
        </w:rPr>
        <w:t>på</w:t>
      </w:r>
      <w:r w:rsidR="007047C5" w:rsidRPr="007047C5">
        <w:rPr>
          <w:rFonts w:ascii="Museo 300" w:hAnsi="Museo 300" w:cs="Arial"/>
          <w:color w:val="000000"/>
          <w:sz w:val="22"/>
          <w:szCs w:val="22"/>
        </w:rPr>
        <w:t xml:space="preserve"> kanten af arbejdsmarkedet</w:t>
      </w:r>
      <w:r w:rsidR="00447DB1">
        <w:rPr>
          <w:rFonts w:ascii="Museo 300" w:hAnsi="Museo 300" w:cs="Arial"/>
          <w:color w:val="000000"/>
          <w:sz w:val="22"/>
          <w:szCs w:val="22"/>
        </w:rPr>
        <w:t xml:space="preserve"> og for opkvalificering af medarbejdere til nye og eller opdaterede arbejdsfunktioner. </w:t>
      </w:r>
    </w:p>
    <w:p w14:paraId="27F898E6" w14:textId="3237A562" w:rsidR="00331FA4" w:rsidRDefault="00331FA4" w:rsidP="003F4ADA">
      <w:pPr>
        <w:rPr>
          <w:rFonts w:ascii="Museo 300" w:hAnsi="Museo 300" w:cs="Arial"/>
          <w:color w:val="000000"/>
          <w:sz w:val="22"/>
          <w:szCs w:val="22"/>
        </w:rPr>
      </w:pPr>
    </w:p>
    <w:p w14:paraId="0279B4EA" w14:textId="7A9187E0" w:rsidR="00331FA4" w:rsidRPr="00331FA4" w:rsidRDefault="00331FA4" w:rsidP="00331FA4">
      <w:pPr>
        <w:rPr>
          <w:rFonts w:ascii="Museo 300" w:hAnsi="Museo 300" w:cs="Arial"/>
          <w:color w:val="000000"/>
          <w:sz w:val="22"/>
          <w:szCs w:val="22"/>
        </w:rPr>
      </w:pPr>
      <w:r>
        <w:rPr>
          <w:rFonts w:ascii="Museo 300" w:hAnsi="Museo 300" w:cs="Arial"/>
          <w:color w:val="000000"/>
          <w:sz w:val="22"/>
          <w:szCs w:val="22"/>
        </w:rPr>
        <w:t xml:space="preserve">KL har i juni 2019 offentliggjort målinger af kommunernes vækst, som i </w:t>
      </w:r>
      <w:r w:rsidRPr="00331FA4">
        <w:rPr>
          <w:rFonts w:ascii="Museo 300" w:hAnsi="Museo 300" w:cs="Arial"/>
          <w:color w:val="000000"/>
          <w:sz w:val="22"/>
          <w:szCs w:val="22"/>
        </w:rPr>
        <w:t xml:space="preserve">Ringsted </w:t>
      </w:r>
      <w:r>
        <w:rPr>
          <w:rFonts w:ascii="Museo 300" w:hAnsi="Museo 300" w:cs="Arial"/>
          <w:color w:val="000000"/>
          <w:sz w:val="22"/>
          <w:szCs w:val="22"/>
        </w:rPr>
        <w:t xml:space="preserve">ligger på -o,8 pct. </w:t>
      </w:r>
      <w:r w:rsidR="000A5B92">
        <w:rPr>
          <w:rFonts w:ascii="Museo 300" w:hAnsi="Museo 300" w:cs="Arial"/>
          <w:color w:val="000000"/>
          <w:sz w:val="22"/>
          <w:szCs w:val="22"/>
        </w:rPr>
        <w:t>Jobomsætningen er dog øget væsentligt i 2019, og det forventes, at dette vil afspejle sig i kommunens væ</w:t>
      </w:r>
      <w:r w:rsidR="00FC57A8">
        <w:rPr>
          <w:rFonts w:ascii="Museo 300" w:hAnsi="Museo 300" w:cs="Arial"/>
          <w:color w:val="000000"/>
          <w:sz w:val="22"/>
          <w:szCs w:val="22"/>
        </w:rPr>
        <w:t>k</w:t>
      </w:r>
      <w:r w:rsidR="000A5B92">
        <w:rPr>
          <w:rFonts w:ascii="Museo 300" w:hAnsi="Museo 300" w:cs="Arial"/>
          <w:color w:val="000000"/>
          <w:sz w:val="22"/>
          <w:szCs w:val="22"/>
        </w:rPr>
        <w:t>st i løbet af 2. halvår af 2019. D</w:t>
      </w:r>
      <w:r>
        <w:rPr>
          <w:rFonts w:ascii="Museo 300" w:hAnsi="Museo 300" w:cs="Arial"/>
          <w:color w:val="000000"/>
          <w:sz w:val="22"/>
          <w:szCs w:val="22"/>
        </w:rPr>
        <w:t xml:space="preserve">er er </w:t>
      </w:r>
      <w:r w:rsidR="000A5B92">
        <w:rPr>
          <w:rFonts w:ascii="Museo 300" w:hAnsi="Museo 300" w:cs="Arial"/>
          <w:color w:val="000000"/>
          <w:sz w:val="22"/>
          <w:szCs w:val="22"/>
        </w:rPr>
        <w:t>dog</w:t>
      </w:r>
      <w:r>
        <w:rPr>
          <w:rFonts w:ascii="Museo 300" w:hAnsi="Museo 300" w:cs="Arial"/>
          <w:color w:val="000000"/>
          <w:sz w:val="22"/>
          <w:szCs w:val="22"/>
        </w:rPr>
        <w:t xml:space="preserve"> fortsat behov en </w:t>
      </w:r>
      <w:r w:rsidRPr="00331FA4">
        <w:rPr>
          <w:rFonts w:ascii="Museo 300" w:hAnsi="Museo 300" w:cs="Arial"/>
          <w:color w:val="000000"/>
          <w:sz w:val="22"/>
          <w:szCs w:val="22"/>
        </w:rPr>
        <w:t>aktiv erhvervspolitik</w:t>
      </w:r>
      <w:r>
        <w:rPr>
          <w:rFonts w:ascii="Museo 300" w:hAnsi="Museo 300" w:cs="Arial"/>
          <w:color w:val="000000"/>
          <w:sz w:val="22"/>
          <w:szCs w:val="22"/>
        </w:rPr>
        <w:t xml:space="preserve"> og en ind</w:t>
      </w:r>
      <w:r w:rsidRPr="00331FA4">
        <w:rPr>
          <w:rFonts w:ascii="Museo 300" w:hAnsi="Museo 300" w:cs="Arial"/>
          <w:color w:val="000000"/>
          <w:sz w:val="22"/>
          <w:szCs w:val="22"/>
        </w:rPr>
        <w:t>sats</w:t>
      </w:r>
      <w:r>
        <w:rPr>
          <w:rFonts w:ascii="Museo 300" w:hAnsi="Museo 300" w:cs="Arial"/>
          <w:color w:val="000000"/>
          <w:sz w:val="22"/>
          <w:szCs w:val="22"/>
        </w:rPr>
        <w:t xml:space="preserve"> med</w:t>
      </w:r>
      <w:r w:rsidRPr="00331FA4">
        <w:rPr>
          <w:rFonts w:ascii="Museo 300" w:hAnsi="Museo 300" w:cs="Arial"/>
          <w:color w:val="000000"/>
          <w:sz w:val="22"/>
          <w:szCs w:val="22"/>
        </w:rPr>
        <w:t xml:space="preserve"> jobmesse, kampagner, virksomheds- og rekrutteringsservice, </w:t>
      </w:r>
      <w:r>
        <w:rPr>
          <w:rFonts w:ascii="Museo 300" w:hAnsi="Museo 300" w:cs="Arial"/>
          <w:color w:val="000000"/>
          <w:sz w:val="22"/>
          <w:szCs w:val="22"/>
        </w:rPr>
        <w:t xml:space="preserve">samt </w:t>
      </w:r>
      <w:r w:rsidRPr="00331FA4">
        <w:rPr>
          <w:rFonts w:ascii="Museo 300" w:hAnsi="Museo 300" w:cs="Arial"/>
          <w:color w:val="000000"/>
          <w:sz w:val="22"/>
          <w:szCs w:val="22"/>
        </w:rPr>
        <w:t xml:space="preserve">andre erhvervsrettede tiltag, </w:t>
      </w:r>
      <w:r>
        <w:rPr>
          <w:rFonts w:ascii="Museo 300" w:hAnsi="Museo 300" w:cs="Arial"/>
          <w:color w:val="000000"/>
          <w:sz w:val="22"/>
          <w:szCs w:val="22"/>
        </w:rPr>
        <w:t>for at vende udviklingen i e</w:t>
      </w:r>
      <w:r w:rsidRPr="00331FA4">
        <w:rPr>
          <w:rFonts w:ascii="Museo 300" w:hAnsi="Museo 300" w:cs="Arial"/>
          <w:color w:val="000000"/>
          <w:sz w:val="22"/>
          <w:szCs w:val="22"/>
        </w:rPr>
        <w:t xml:space="preserve">n positiv retning.  </w:t>
      </w:r>
    </w:p>
    <w:p w14:paraId="68455D13" w14:textId="5D240743" w:rsidR="00447DB1" w:rsidRDefault="00447DB1" w:rsidP="003F4ADA">
      <w:pPr>
        <w:rPr>
          <w:rFonts w:ascii="Museo 300" w:hAnsi="Museo 300" w:cs="Arial"/>
          <w:color w:val="000000"/>
          <w:sz w:val="22"/>
          <w:szCs w:val="22"/>
        </w:rPr>
      </w:pPr>
    </w:p>
    <w:p w14:paraId="64CDB3AE" w14:textId="273559BF" w:rsidR="00E72A5F" w:rsidRDefault="00447DB1" w:rsidP="003F4ADA">
      <w:pPr>
        <w:rPr>
          <w:rFonts w:ascii="Museo 300" w:hAnsi="Museo 300" w:cs="Arial"/>
          <w:color w:val="000000"/>
          <w:sz w:val="22"/>
          <w:szCs w:val="22"/>
        </w:rPr>
      </w:pPr>
      <w:r>
        <w:rPr>
          <w:rFonts w:ascii="Museo 300" w:hAnsi="Museo 300" w:cs="Arial"/>
          <w:color w:val="000000"/>
          <w:sz w:val="22"/>
          <w:szCs w:val="22"/>
        </w:rPr>
        <w:t xml:space="preserve">Denne </w:t>
      </w:r>
      <w:r w:rsidR="00331FA4">
        <w:rPr>
          <w:rFonts w:ascii="Museo 300" w:hAnsi="Museo 300" w:cs="Arial"/>
          <w:color w:val="000000"/>
          <w:sz w:val="22"/>
          <w:szCs w:val="22"/>
        </w:rPr>
        <w:t xml:space="preserve">aktive erhvervsindsats </w:t>
      </w:r>
      <w:r>
        <w:rPr>
          <w:rFonts w:ascii="Museo 300" w:hAnsi="Museo 300" w:cs="Arial"/>
          <w:color w:val="000000"/>
          <w:sz w:val="22"/>
          <w:szCs w:val="22"/>
        </w:rPr>
        <w:t xml:space="preserve">er </w:t>
      </w:r>
      <w:r w:rsidR="00331FA4">
        <w:rPr>
          <w:rFonts w:ascii="Museo 300" w:hAnsi="Museo 300" w:cs="Arial"/>
          <w:color w:val="000000"/>
          <w:sz w:val="22"/>
          <w:szCs w:val="22"/>
        </w:rPr>
        <w:t xml:space="preserve">en del af </w:t>
      </w:r>
      <w:r>
        <w:rPr>
          <w:rFonts w:ascii="Museo 300" w:hAnsi="Museo 300" w:cs="Arial"/>
          <w:color w:val="000000"/>
          <w:sz w:val="22"/>
          <w:szCs w:val="22"/>
        </w:rPr>
        <w:t xml:space="preserve">grundlaget for, at Ringsted Kommune kan bidrage til </w:t>
      </w:r>
      <w:r w:rsidR="007047C5" w:rsidRPr="007047C5">
        <w:rPr>
          <w:rFonts w:ascii="Museo 300" w:hAnsi="Museo 300" w:cs="Arial"/>
          <w:color w:val="000000"/>
          <w:sz w:val="22"/>
          <w:szCs w:val="22"/>
        </w:rPr>
        <w:t xml:space="preserve">at alle borgere får en mulighed for et anstændigt job og virksomhederne </w:t>
      </w:r>
      <w:r>
        <w:rPr>
          <w:rFonts w:ascii="Museo 300" w:hAnsi="Museo 300" w:cs="Arial"/>
          <w:color w:val="000000"/>
          <w:sz w:val="22"/>
          <w:szCs w:val="22"/>
        </w:rPr>
        <w:t xml:space="preserve">får </w:t>
      </w:r>
      <w:r w:rsidR="007047C5" w:rsidRPr="007047C5">
        <w:rPr>
          <w:rFonts w:ascii="Museo 300" w:hAnsi="Museo 300" w:cs="Arial"/>
          <w:color w:val="000000"/>
          <w:sz w:val="22"/>
          <w:szCs w:val="22"/>
        </w:rPr>
        <w:t xml:space="preserve">mulighed for </w:t>
      </w:r>
      <w:r>
        <w:rPr>
          <w:rFonts w:ascii="Museo 300" w:hAnsi="Museo 300" w:cs="Arial"/>
          <w:color w:val="000000"/>
          <w:sz w:val="22"/>
          <w:szCs w:val="22"/>
        </w:rPr>
        <w:t xml:space="preserve">en </w:t>
      </w:r>
      <w:r w:rsidR="007047C5" w:rsidRPr="007047C5">
        <w:rPr>
          <w:rFonts w:ascii="Museo 300" w:hAnsi="Museo 300" w:cs="Arial"/>
          <w:color w:val="000000"/>
          <w:sz w:val="22"/>
          <w:szCs w:val="22"/>
        </w:rPr>
        <w:t>anstændig vækst!</w:t>
      </w:r>
    </w:p>
    <w:p w14:paraId="4CEC602D" w14:textId="2E3CAA93" w:rsidR="007047C5" w:rsidRDefault="007047C5" w:rsidP="003F4ADA">
      <w:pPr>
        <w:rPr>
          <w:rFonts w:ascii="Museo 300" w:hAnsi="Museo 300" w:cs="Arial"/>
          <w:color w:val="000000"/>
          <w:sz w:val="22"/>
          <w:szCs w:val="22"/>
        </w:rPr>
      </w:pPr>
    </w:p>
    <w:p w14:paraId="7F5ECF8C" w14:textId="77777777" w:rsidR="00D135D6" w:rsidRDefault="00D135D6" w:rsidP="003F4ADA">
      <w:pPr>
        <w:rPr>
          <w:rFonts w:ascii="Museo 300" w:hAnsi="Museo 300" w:cs="Arial"/>
          <w:color w:val="000000"/>
          <w:sz w:val="22"/>
          <w:szCs w:val="22"/>
        </w:rPr>
      </w:pPr>
      <w:r>
        <w:rPr>
          <w:rFonts w:ascii="Museo 300" w:hAnsi="Museo 300" w:cs="Arial"/>
          <w:color w:val="000000"/>
          <w:sz w:val="22"/>
          <w:szCs w:val="22"/>
        </w:rPr>
        <w:lastRenderedPageBreak/>
        <w:t xml:space="preserve">Kommunens kontakt med virksomhederne på beskæftigelsesområdet er baseret på en opsøgende kontakt med information om kommunens service på virksomhedsområdet, samarbejde om konkrete borgere og projekter med et opkvalificerende og fastholdende perspektiv, samt et overordnet samarbejde omkring strategien for et mere rummeligt arbejdsmarked i forbindelse med Byrådets hensigtserklæring fra Budget 2016 om nedbringelse af dækningsbidraget frem til 2020. </w:t>
      </w:r>
    </w:p>
    <w:p w14:paraId="6F3B8719" w14:textId="77777777" w:rsidR="00D135D6" w:rsidRDefault="00D135D6" w:rsidP="003F4ADA">
      <w:pPr>
        <w:rPr>
          <w:rFonts w:ascii="Museo 300" w:hAnsi="Museo 300" w:cs="Arial"/>
          <w:color w:val="000000"/>
          <w:sz w:val="22"/>
          <w:szCs w:val="22"/>
        </w:rPr>
      </w:pPr>
    </w:p>
    <w:p w14:paraId="6735436D" w14:textId="3E1E3B5C" w:rsidR="008117BE" w:rsidRDefault="00D135D6" w:rsidP="008117BE">
      <w:pPr>
        <w:rPr>
          <w:rFonts w:ascii="Museo 300" w:hAnsi="Museo 300" w:cs="Arial"/>
          <w:color w:val="000000"/>
          <w:sz w:val="22"/>
          <w:szCs w:val="22"/>
        </w:rPr>
      </w:pPr>
      <w:r>
        <w:rPr>
          <w:rFonts w:ascii="Museo 300" w:hAnsi="Museo 300" w:cs="Arial"/>
          <w:color w:val="000000"/>
          <w:sz w:val="22"/>
          <w:szCs w:val="22"/>
        </w:rPr>
        <w:t xml:space="preserve">Der er medio 2019 </w:t>
      </w:r>
      <w:r w:rsidR="008117BE">
        <w:rPr>
          <w:rFonts w:ascii="Museo 300" w:hAnsi="Museo 300" w:cs="Arial"/>
          <w:color w:val="000000"/>
          <w:sz w:val="22"/>
          <w:szCs w:val="22"/>
        </w:rPr>
        <w:t xml:space="preserve">i alt </w:t>
      </w:r>
      <w:r w:rsidR="000E52C8" w:rsidRPr="00331FA4">
        <w:rPr>
          <w:rFonts w:ascii="Museo 300" w:hAnsi="Museo 300" w:cs="Arial"/>
          <w:color w:val="000000"/>
          <w:sz w:val="22"/>
          <w:szCs w:val="22"/>
        </w:rPr>
        <w:t>4</w:t>
      </w:r>
      <w:r w:rsidR="008117BE">
        <w:rPr>
          <w:rFonts w:ascii="Museo 300" w:hAnsi="Museo 300" w:cs="Arial"/>
          <w:color w:val="000000"/>
          <w:sz w:val="22"/>
          <w:szCs w:val="22"/>
        </w:rPr>
        <w:t>.</w:t>
      </w:r>
      <w:r w:rsidR="000E52C8" w:rsidRPr="00331FA4">
        <w:rPr>
          <w:rFonts w:ascii="Museo 300" w:hAnsi="Museo 300" w:cs="Arial"/>
          <w:color w:val="000000"/>
          <w:sz w:val="22"/>
          <w:szCs w:val="22"/>
        </w:rPr>
        <w:t>628</w:t>
      </w:r>
      <w:r w:rsidR="000E52C8">
        <w:rPr>
          <w:rFonts w:ascii="Museo 300" w:hAnsi="Museo 300" w:cs="Arial"/>
          <w:color w:val="000000"/>
          <w:sz w:val="22"/>
          <w:szCs w:val="22"/>
        </w:rPr>
        <w:t xml:space="preserve"> </w:t>
      </w:r>
      <w:r>
        <w:rPr>
          <w:rFonts w:ascii="Museo 300" w:hAnsi="Museo 300" w:cs="Arial"/>
          <w:color w:val="000000"/>
          <w:sz w:val="22"/>
          <w:szCs w:val="22"/>
        </w:rPr>
        <w:t xml:space="preserve">registrerede virksomheder i kommunen, </w:t>
      </w:r>
      <w:r w:rsidR="008117BE">
        <w:rPr>
          <w:rFonts w:ascii="Museo 300" w:hAnsi="Museo 300" w:cs="Arial"/>
          <w:color w:val="000000"/>
          <w:sz w:val="22"/>
          <w:szCs w:val="22"/>
        </w:rPr>
        <w:t>heraf er</w:t>
      </w:r>
      <w:r>
        <w:rPr>
          <w:rFonts w:ascii="Museo 300" w:hAnsi="Museo 300" w:cs="Arial"/>
          <w:color w:val="000000"/>
          <w:sz w:val="22"/>
          <w:szCs w:val="22"/>
        </w:rPr>
        <w:t xml:space="preserve"> </w:t>
      </w:r>
      <w:r w:rsidR="007D23FC">
        <w:rPr>
          <w:rFonts w:ascii="Museo 300" w:hAnsi="Museo 300" w:cs="Arial"/>
          <w:color w:val="000000"/>
          <w:sz w:val="22"/>
          <w:szCs w:val="22"/>
        </w:rPr>
        <w:t xml:space="preserve">godt </w:t>
      </w:r>
      <w:r>
        <w:rPr>
          <w:rFonts w:ascii="Museo 300" w:hAnsi="Museo 300" w:cs="Arial"/>
          <w:color w:val="000000"/>
          <w:sz w:val="22"/>
          <w:szCs w:val="22"/>
        </w:rPr>
        <w:t>1.4</w:t>
      </w:r>
      <w:r w:rsidR="007D23FC">
        <w:rPr>
          <w:rFonts w:ascii="Museo 300" w:hAnsi="Museo 300" w:cs="Arial"/>
          <w:color w:val="000000"/>
          <w:sz w:val="22"/>
          <w:szCs w:val="22"/>
        </w:rPr>
        <w:t>00</w:t>
      </w:r>
      <w:r>
        <w:rPr>
          <w:rFonts w:ascii="Museo 300" w:hAnsi="Museo 300" w:cs="Arial"/>
          <w:color w:val="000000"/>
          <w:sz w:val="22"/>
          <w:szCs w:val="22"/>
        </w:rPr>
        <w:t xml:space="preserve"> registrere</w:t>
      </w:r>
      <w:r w:rsidR="007D23FC">
        <w:rPr>
          <w:rFonts w:ascii="Museo 300" w:hAnsi="Museo 300" w:cs="Arial"/>
          <w:color w:val="000000"/>
          <w:sz w:val="22"/>
          <w:szCs w:val="22"/>
        </w:rPr>
        <w:t>t</w:t>
      </w:r>
      <w:r>
        <w:rPr>
          <w:rFonts w:ascii="Museo 300" w:hAnsi="Museo 300" w:cs="Arial"/>
          <w:color w:val="000000"/>
          <w:sz w:val="22"/>
          <w:szCs w:val="22"/>
        </w:rPr>
        <w:t xml:space="preserve"> </w:t>
      </w:r>
      <w:r w:rsidRPr="00D135D6">
        <w:rPr>
          <w:rFonts w:ascii="Museo 300" w:hAnsi="Museo 300" w:cs="Arial"/>
          <w:color w:val="000000"/>
          <w:sz w:val="22"/>
          <w:szCs w:val="22"/>
        </w:rPr>
        <w:t>med mindst én lønudbetaling</w:t>
      </w:r>
      <w:r w:rsidR="000E52C8">
        <w:rPr>
          <w:rFonts w:ascii="Museo 300" w:hAnsi="Museo 300" w:cs="Arial"/>
          <w:color w:val="000000"/>
          <w:sz w:val="22"/>
          <w:szCs w:val="22"/>
        </w:rPr>
        <w:t xml:space="preserve"> i 2019</w:t>
      </w:r>
      <w:r>
        <w:rPr>
          <w:rFonts w:ascii="Museo 300" w:hAnsi="Museo 300" w:cs="Arial"/>
          <w:color w:val="000000"/>
          <w:sz w:val="22"/>
          <w:szCs w:val="22"/>
        </w:rPr>
        <w:t xml:space="preserve">. </w:t>
      </w:r>
      <w:r w:rsidR="007D23FC">
        <w:rPr>
          <w:rFonts w:ascii="Museo 300" w:hAnsi="Museo 300" w:cs="Arial"/>
          <w:color w:val="000000"/>
          <w:sz w:val="22"/>
          <w:szCs w:val="22"/>
        </w:rPr>
        <w:t>D</w:t>
      </w:r>
      <w:r w:rsidR="008117BE">
        <w:rPr>
          <w:rFonts w:ascii="Museo 300" w:hAnsi="Museo 300" w:cs="Arial"/>
          <w:color w:val="000000"/>
          <w:sz w:val="22"/>
          <w:szCs w:val="22"/>
        </w:rPr>
        <w:t xml:space="preserve">et er kontakten med de </w:t>
      </w:r>
      <w:r w:rsidR="008117BE" w:rsidRPr="00331FA4">
        <w:rPr>
          <w:rFonts w:ascii="Museo 300" w:hAnsi="Museo 300" w:cs="Arial"/>
          <w:color w:val="000000"/>
          <w:sz w:val="22"/>
          <w:szCs w:val="22"/>
        </w:rPr>
        <w:t>virksomheder</w:t>
      </w:r>
      <w:r w:rsidR="008117BE">
        <w:rPr>
          <w:rFonts w:ascii="Museo 300" w:hAnsi="Museo 300" w:cs="Arial"/>
          <w:color w:val="000000"/>
          <w:sz w:val="22"/>
          <w:szCs w:val="22"/>
        </w:rPr>
        <w:t>,</w:t>
      </w:r>
      <w:r w:rsidR="008117BE" w:rsidRPr="00331FA4">
        <w:rPr>
          <w:rFonts w:ascii="Museo 300" w:hAnsi="Museo 300" w:cs="Arial"/>
          <w:color w:val="000000"/>
          <w:sz w:val="22"/>
          <w:szCs w:val="22"/>
        </w:rPr>
        <w:t xml:space="preserve"> der udbetaler løn</w:t>
      </w:r>
      <w:r w:rsidR="008117BE">
        <w:rPr>
          <w:rFonts w:ascii="Museo 300" w:hAnsi="Museo 300" w:cs="Arial"/>
          <w:color w:val="000000"/>
          <w:sz w:val="22"/>
          <w:szCs w:val="22"/>
        </w:rPr>
        <w:t>, der er prioriteret, fordi disse</w:t>
      </w:r>
      <w:r w:rsidR="008117BE" w:rsidRPr="00331FA4">
        <w:rPr>
          <w:rFonts w:ascii="Museo 300" w:hAnsi="Museo 300" w:cs="Arial"/>
          <w:color w:val="000000"/>
          <w:sz w:val="22"/>
          <w:szCs w:val="22"/>
        </w:rPr>
        <w:t xml:space="preserve"> potentielt </w:t>
      </w:r>
      <w:r w:rsidR="008117BE">
        <w:rPr>
          <w:rFonts w:ascii="Museo 300" w:hAnsi="Museo 300" w:cs="Arial"/>
          <w:color w:val="000000"/>
          <w:sz w:val="22"/>
          <w:szCs w:val="22"/>
        </w:rPr>
        <w:t>kan have</w:t>
      </w:r>
      <w:r w:rsidR="008117BE" w:rsidRPr="00331FA4">
        <w:rPr>
          <w:rFonts w:ascii="Museo 300" w:hAnsi="Museo 300" w:cs="Arial"/>
          <w:color w:val="000000"/>
          <w:sz w:val="22"/>
          <w:szCs w:val="22"/>
        </w:rPr>
        <w:t xml:space="preserve"> brug for flere medarbejdere</w:t>
      </w:r>
      <w:r w:rsidR="008117BE">
        <w:rPr>
          <w:rFonts w:ascii="Museo 300" w:hAnsi="Museo 300" w:cs="Arial"/>
          <w:color w:val="000000"/>
          <w:sz w:val="22"/>
          <w:szCs w:val="22"/>
        </w:rPr>
        <w:t xml:space="preserve"> og </w:t>
      </w:r>
      <w:r w:rsidR="008117BE" w:rsidRPr="00331FA4">
        <w:rPr>
          <w:rFonts w:ascii="Museo 300" w:hAnsi="Museo 300" w:cs="Arial"/>
          <w:color w:val="000000"/>
          <w:sz w:val="22"/>
          <w:szCs w:val="22"/>
        </w:rPr>
        <w:t>kan tage personer i praktik mv.</w:t>
      </w:r>
      <w:r w:rsidR="008117BE">
        <w:rPr>
          <w:rFonts w:ascii="Museo 300" w:hAnsi="Museo 300" w:cs="Arial"/>
          <w:color w:val="000000"/>
          <w:sz w:val="22"/>
          <w:szCs w:val="22"/>
        </w:rPr>
        <w:t xml:space="preserve"> Virksomhedskontakten omfatter dog også alle andre virksomheder</w:t>
      </w:r>
      <w:r w:rsidR="007D23FC">
        <w:rPr>
          <w:rFonts w:ascii="Museo 300" w:hAnsi="Museo 300" w:cs="Arial"/>
          <w:color w:val="000000"/>
          <w:sz w:val="22"/>
          <w:szCs w:val="22"/>
        </w:rPr>
        <w:t xml:space="preserve"> efter virksomhedernes og de lediges behov</w:t>
      </w:r>
      <w:r w:rsidR="008117BE">
        <w:rPr>
          <w:rFonts w:ascii="Museo 300" w:hAnsi="Museo 300" w:cs="Arial"/>
          <w:color w:val="000000"/>
          <w:sz w:val="22"/>
          <w:szCs w:val="22"/>
        </w:rPr>
        <w:t xml:space="preserve">. </w:t>
      </w:r>
    </w:p>
    <w:p w14:paraId="6821F5A8" w14:textId="77777777" w:rsidR="008117BE" w:rsidRDefault="008117BE" w:rsidP="003F4ADA">
      <w:pPr>
        <w:rPr>
          <w:rFonts w:ascii="Museo 300" w:hAnsi="Museo 300" w:cs="Arial"/>
          <w:color w:val="000000"/>
          <w:sz w:val="22"/>
          <w:szCs w:val="22"/>
        </w:rPr>
      </w:pPr>
    </w:p>
    <w:p w14:paraId="2CE986FA" w14:textId="002C436E" w:rsidR="006A447F" w:rsidRDefault="007D23FC" w:rsidP="003F4ADA">
      <w:pPr>
        <w:rPr>
          <w:rFonts w:ascii="Museo 300" w:hAnsi="Museo 300" w:cs="Arial"/>
          <w:color w:val="000000"/>
          <w:sz w:val="22"/>
          <w:szCs w:val="22"/>
        </w:rPr>
      </w:pPr>
      <w:r>
        <w:rPr>
          <w:rFonts w:ascii="Museo 300" w:hAnsi="Museo 300" w:cs="Arial"/>
          <w:color w:val="000000"/>
          <w:sz w:val="22"/>
          <w:szCs w:val="22"/>
        </w:rPr>
        <w:t>Der har været en stigende konta</w:t>
      </w:r>
      <w:r w:rsidR="00E92EEF">
        <w:rPr>
          <w:rFonts w:ascii="Museo 300" w:hAnsi="Museo 300" w:cs="Arial"/>
          <w:color w:val="000000"/>
          <w:sz w:val="22"/>
          <w:szCs w:val="22"/>
        </w:rPr>
        <w:t>k</w:t>
      </w:r>
      <w:r>
        <w:rPr>
          <w:rFonts w:ascii="Museo 300" w:hAnsi="Museo 300" w:cs="Arial"/>
          <w:color w:val="000000"/>
          <w:sz w:val="22"/>
          <w:szCs w:val="22"/>
        </w:rPr>
        <w:t>t til de lønudbetalende virksomheder i 2019, som i</w:t>
      </w:r>
      <w:r w:rsidR="004654A0">
        <w:rPr>
          <w:rFonts w:ascii="Museo 300" w:hAnsi="Museo 300" w:cs="Arial"/>
          <w:color w:val="000000"/>
          <w:sz w:val="22"/>
          <w:szCs w:val="22"/>
        </w:rPr>
        <w:t xml:space="preserve"> juni 2019 </w:t>
      </w:r>
      <w:r>
        <w:rPr>
          <w:rFonts w:ascii="Museo 300" w:hAnsi="Museo 300" w:cs="Arial"/>
          <w:color w:val="000000"/>
          <w:sz w:val="22"/>
          <w:szCs w:val="22"/>
        </w:rPr>
        <w:t xml:space="preserve">omfatter </w:t>
      </w:r>
      <w:r w:rsidR="004654A0">
        <w:rPr>
          <w:rFonts w:ascii="Museo 300" w:hAnsi="Museo 300" w:cs="Arial"/>
          <w:color w:val="000000"/>
          <w:sz w:val="22"/>
          <w:szCs w:val="22"/>
        </w:rPr>
        <w:t>ca. 50 pct. af de godt 1.400 virksomheder i målingen. De</w:t>
      </w:r>
      <w:r>
        <w:rPr>
          <w:rFonts w:ascii="Museo 300" w:hAnsi="Museo 300" w:cs="Arial"/>
          <w:color w:val="000000"/>
          <w:sz w:val="22"/>
          <w:szCs w:val="22"/>
        </w:rPr>
        <w:t>tte</w:t>
      </w:r>
      <w:r w:rsidR="004654A0">
        <w:rPr>
          <w:rFonts w:ascii="Museo 300" w:hAnsi="Museo 300" w:cs="Arial"/>
          <w:color w:val="000000"/>
          <w:sz w:val="22"/>
          <w:szCs w:val="22"/>
        </w:rPr>
        <w:t xml:space="preserve"> kontakt</w:t>
      </w:r>
      <w:r>
        <w:rPr>
          <w:rFonts w:ascii="Museo 300" w:hAnsi="Museo 300" w:cs="Arial"/>
          <w:color w:val="000000"/>
          <w:sz w:val="22"/>
          <w:szCs w:val="22"/>
        </w:rPr>
        <w:t>niveau</w:t>
      </w:r>
      <w:r w:rsidR="004654A0">
        <w:rPr>
          <w:rFonts w:ascii="Museo 300" w:hAnsi="Museo 300" w:cs="Arial"/>
          <w:color w:val="000000"/>
          <w:sz w:val="22"/>
          <w:szCs w:val="22"/>
        </w:rPr>
        <w:t xml:space="preserve"> ønskes fastholdt i 2020. Se figur:</w:t>
      </w:r>
    </w:p>
    <w:p w14:paraId="02ADEFA2" w14:textId="77777777" w:rsidR="0007036B" w:rsidRDefault="0007036B" w:rsidP="003F4ADA">
      <w:pPr>
        <w:rPr>
          <w:rFonts w:ascii="Museo 300" w:hAnsi="Museo 300" w:cs="Arial"/>
          <w:color w:val="000000"/>
          <w:sz w:val="22"/>
          <w:szCs w:val="22"/>
        </w:rPr>
      </w:pPr>
    </w:p>
    <w:p w14:paraId="3A2AB1AC" w14:textId="77777777" w:rsidR="00667BB0" w:rsidRDefault="00667BB0" w:rsidP="003F4ADA">
      <w:pPr>
        <w:rPr>
          <w:rFonts w:ascii="Museo 300" w:hAnsi="Museo 300" w:cs="Arial"/>
          <w:color w:val="000000"/>
          <w:sz w:val="18"/>
          <w:szCs w:val="18"/>
        </w:rPr>
      </w:pPr>
    </w:p>
    <w:p w14:paraId="66FEB80F" w14:textId="611F06CA" w:rsidR="007047C5" w:rsidRPr="006A447F" w:rsidRDefault="007F723C" w:rsidP="003F4ADA">
      <w:pPr>
        <w:rPr>
          <w:rFonts w:ascii="Museo 300" w:hAnsi="Museo 300" w:cs="Arial"/>
          <w:color w:val="000000"/>
          <w:sz w:val="18"/>
          <w:szCs w:val="18"/>
        </w:rPr>
      </w:pPr>
      <w:r>
        <w:rPr>
          <w:rFonts w:ascii="Museo 300" w:hAnsi="Museo 300" w:cs="Arial"/>
          <w:color w:val="000000"/>
          <w:sz w:val="18"/>
          <w:szCs w:val="18"/>
        </w:rPr>
        <w:t>Figur 5</w:t>
      </w:r>
      <w:r w:rsidR="006A447F" w:rsidRPr="006A447F">
        <w:rPr>
          <w:rFonts w:ascii="Museo 300" w:hAnsi="Museo 300" w:cs="Arial"/>
          <w:color w:val="000000"/>
          <w:sz w:val="18"/>
          <w:szCs w:val="18"/>
        </w:rPr>
        <w:t>:</w:t>
      </w:r>
    </w:p>
    <w:p w14:paraId="3B6A95CB" w14:textId="42F893A7" w:rsidR="007047C5" w:rsidRDefault="007047C5" w:rsidP="003F4ADA">
      <w:pPr>
        <w:rPr>
          <w:rFonts w:ascii="Museo 300" w:hAnsi="Museo 300" w:cs="Arial"/>
          <w:color w:val="000000"/>
          <w:sz w:val="22"/>
          <w:szCs w:val="22"/>
        </w:rPr>
      </w:pPr>
      <w:r w:rsidRPr="007047C5">
        <w:rPr>
          <w:rFonts w:ascii="Museo 300" w:hAnsi="Museo 300" w:cs="Arial"/>
          <w:noProof/>
          <w:color w:val="000000"/>
          <w:sz w:val="22"/>
          <w:szCs w:val="22"/>
        </w:rPr>
        <w:drawing>
          <wp:inline distT="0" distB="0" distL="0" distR="0" wp14:anchorId="07D6D166" wp14:editId="55ABA899">
            <wp:extent cx="3394953" cy="2409027"/>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3383" cy="2457585"/>
                    </a:xfrm>
                    <a:prstGeom prst="rect">
                      <a:avLst/>
                    </a:prstGeom>
                    <a:noFill/>
                    <a:ln>
                      <a:noFill/>
                    </a:ln>
                  </pic:spPr>
                </pic:pic>
              </a:graphicData>
            </a:graphic>
          </wp:inline>
        </w:drawing>
      </w:r>
    </w:p>
    <w:p w14:paraId="27D44A3F" w14:textId="65B6C900" w:rsidR="003F4ADA" w:rsidRPr="00331FA4" w:rsidRDefault="00331FA4" w:rsidP="003F4ADA">
      <w:pPr>
        <w:rPr>
          <w:rFonts w:ascii="Museo 300" w:hAnsi="Museo 300" w:cs="Arial"/>
          <w:color w:val="000000"/>
          <w:sz w:val="18"/>
          <w:szCs w:val="18"/>
        </w:rPr>
      </w:pPr>
      <w:r w:rsidRPr="00331FA4">
        <w:rPr>
          <w:rFonts w:ascii="Museo 300" w:hAnsi="Museo 300" w:cs="Arial"/>
          <w:color w:val="000000"/>
          <w:sz w:val="18"/>
          <w:szCs w:val="18"/>
        </w:rPr>
        <w:t>Kilde: Vitas og egne data</w:t>
      </w:r>
      <w:r w:rsidR="007D23FC">
        <w:rPr>
          <w:rFonts w:ascii="Museo 300" w:hAnsi="Museo 300" w:cs="Arial"/>
          <w:color w:val="000000"/>
          <w:sz w:val="18"/>
          <w:szCs w:val="18"/>
        </w:rPr>
        <w:t>, august 2019</w:t>
      </w:r>
    </w:p>
    <w:p w14:paraId="768EC9DB" w14:textId="77777777" w:rsidR="000E52C8" w:rsidRDefault="000E52C8" w:rsidP="00331FA4">
      <w:pPr>
        <w:rPr>
          <w:rFonts w:ascii="Museo 300" w:hAnsi="Museo 300" w:cs="Arial"/>
          <w:color w:val="000000"/>
          <w:sz w:val="22"/>
          <w:szCs w:val="22"/>
        </w:rPr>
      </w:pPr>
    </w:p>
    <w:p w14:paraId="5C4028C8" w14:textId="0C3EB023" w:rsidR="000E52C8" w:rsidRDefault="000E52C8" w:rsidP="002319C1">
      <w:pPr>
        <w:rPr>
          <w:rFonts w:ascii="Museo 300" w:hAnsi="Museo 300" w:cs="Arial"/>
          <w:color w:val="000000"/>
          <w:sz w:val="22"/>
          <w:szCs w:val="22"/>
        </w:rPr>
      </w:pPr>
    </w:p>
    <w:p w14:paraId="6149C515" w14:textId="720A5FE4" w:rsidR="00E72A5F" w:rsidRDefault="007D23FC" w:rsidP="002319C1">
      <w:pPr>
        <w:rPr>
          <w:rFonts w:ascii="Museo 300" w:hAnsi="Museo 300" w:cs="Arial"/>
          <w:color w:val="000000"/>
          <w:sz w:val="22"/>
          <w:szCs w:val="22"/>
        </w:rPr>
      </w:pPr>
      <w:r>
        <w:rPr>
          <w:rFonts w:ascii="Museo 300" w:hAnsi="Museo 300" w:cs="Arial"/>
          <w:color w:val="000000"/>
          <w:sz w:val="22"/>
          <w:szCs w:val="22"/>
        </w:rPr>
        <w:t>A</w:t>
      </w:r>
      <w:r w:rsidR="00327201" w:rsidRPr="00327201">
        <w:rPr>
          <w:rFonts w:ascii="Museo 300" w:hAnsi="Museo 300" w:cs="Arial"/>
          <w:color w:val="000000"/>
          <w:sz w:val="22"/>
          <w:szCs w:val="22"/>
        </w:rPr>
        <w:t>ndel</w:t>
      </w:r>
      <w:r w:rsidR="00327201">
        <w:rPr>
          <w:rFonts w:ascii="Museo 300" w:hAnsi="Museo 300" w:cs="Arial"/>
          <w:color w:val="000000"/>
          <w:sz w:val="22"/>
          <w:szCs w:val="22"/>
        </w:rPr>
        <w:t>en af</w:t>
      </w:r>
      <w:r w:rsidR="00327201" w:rsidRPr="00327201">
        <w:rPr>
          <w:rFonts w:ascii="Museo 300" w:hAnsi="Museo 300" w:cs="Arial"/>
          <w:color w:val="000000"/>
          <w:sz w:val="22"/>
          <w:szCs w:val="22"/>
        </w:rPr>
        <w:t xml:space="preserve"> </w:t>
      </w:r>
      <w:r w:rsidRPr="00327201">
        <w:rPr>
          <w:rFonts w:ascii="Museo 300" w:hAnsi="Museo 300" w:cs="Arial"/>
          <w:color w:val="000000"/>
          <w:sz w:val="22"/>
          <w:szCs w:val="22"/>
        </w:rPr>
        <w:t>jobcenter</w:t>
      </w:r>
      <w:r w:rsidR="00E54C64">
        <w:rPr>
          <w:rFonts w:ascii="Museo 300" w:hAnsi="Museo 300" w:cs="Arial"/>
          <w:color w:val="000000"/>
          <w:sz w:val="22"/>
          <w:szCs w:val="22"/>
        </w:rPr>
        <w:t>-</w:t>
      </w:r>
      <w:r w:rsidR="00327201" w:rsidRPr="00327201">
        <w:rPr>
          <w:rFonts w:ascii="Museo 300" w:hAnsi="Museo 300" w:cs="Arial"/>
          <w:color w:val="000000"/>
          <w:sz w:val="22"/>
          <w:szCs w:val="22"/>
        </w:rPr>
        <w:t>kontakt</w:t>
      </w:r>
      <w:r>
        <w:rPr>
          <w:rFonts w:ascii="Museo 300" w:hAnsi="Museo 300" w:cs="Arial"/>
          <w:color w:val="000000"/>
          <w:sz w:val="22"/>
          <w:szCs w:val="22"/>
        </w:rPr>
        <w:t xml:space="preserve"> med</w:t>
      </w:r>
      <w:r w:rsidR="00327201" w:rsidRPr="00327201">
        <w:rPr>
          <w:rFonts w:ascii="Museo 300" w:hAnsi="Museo 300" w:cs="Arial"/>
          <w:color w:val="000000"/>
          <w:sz w:val="22"/>
          <w:szCs w:val="22"/>
        </w:rPr>
        <w:t xml:space="preserve"> kommunens virksomheder </w:t>
      </w:r>
      <w:r>
        <w:rPr>
          <w:rFonts w:ascii="Museo 300" w:hAnsi="Museo 300" w:cs="Arial"/>
          <w:color w:val="000000"/>
          <w:sz w:val="22"/>
          <w:szCs w:val="22"/>
        </w:rPr>
        <w:t xml:space="preserve">måles </w:t>
      </w:r>
      <w:r w:rsidR="00E92EEF">
        <w:rPr>
          <w:rFonts w:ascii="Museo 300" w:hAnsi="Museo 300" w:cs="Arial"/>
          <w:color w:val="000000"/>
          <w:sz w:val="22"/>
          <w:szCs w:val="22"/>
        </w:rPr>
        <w:t xml:space="preserve">desuden </w:t>
      </w:r>
      <w:r>
        <w:rPr>
          <w:rFonts w:ascii="Museo 300" w:hAnsi="Museo 300" w:cs="Arial"/>
          <w:color w:val="000000"/>
          <w:sz w:val="22"/>
          <w:szCs w:val="22"/>
        </w:rPr>
        <w:t xml:space="preserve">centralt i en </w:t>
      </w:r>
      <w:r w:rsidR="00E54C64">
        <w:rPr>
          <w:rFonts w:ascii="Museo 300" w:hAnsi="Museo 300" w:cs="Arial"/>
          <w:color w:val="000000"/>
          <w:sz w:val="22"/>
          <w:szCs w:val="22"/>
        </w:rPr>
        <w:t>’</w:t>
      </w:r>
      <w:r w:rsidR="00327201">
        <w:rPr>
          <w:rFonts w:ascii="Museo 300" w:hAnsi="Museo 300" w:cs="Arial"/>
          <w:color w:val="000000"/>
          <w:sz w:val="22"/>
          <w:szCs w:val="22"/>
        </w:rPr>
        <w:t>samarbejdsgrad</w:t>
      </w:r>
      <w:r w:rsidR="00E54C64">
        <w:rPr>
          <w:rFonts w:ascii="Museo 300" w:hAnsi="Museo 300" w:cs="Arial"/>
          <w:color w:val="000000"/>
          <w:sz w:val="22"/>
          <w:szCs w:val="22"/>
        </w:rPr>
        <w:t>’, som omfatter alle de jobcentre, der har kontakt med den enkelte virksomhed.</w:t>
      </w:r>
      <w:r w:rsidR="00327201">
        <w:rPr>
          <w:rFonts w:ascii="Museo 300" w:hAnsi="Museo 300" w:cs="Arial"/>
          <w:color w:val="000000"/>
          <w:sz w:val="22"/>
          <w:szCs w:val="22"/>
        </w:rPr>
        <w:t xml:space="preserve"> </w:t>
      </w:r>
      <w:r w:rsidR="00E54C64">
        <w:rPr>
          <w:rFonts w:ascii="Museo 300" w:hAnsi="Museo 300" w:cs="Arial"/>
          <w:color w:val="000000"/>
          <w:sz w:val="22"/>
          <w:szCs w:val="22"/>
        </w:rPr>
        <w:t xml:space="preserve">Ringsted Kommunes ’samarbejdsgrad’ </w:t>
      </w:r>
      <w:r w:rsidR="00327201">
        <w:rPr>
          <w:rFonts w:ascii="Museo 300" w:hAnsi="Museo 300" w:cs="Arial"/>
          <w:color w:val="000000"/>
          <w:sz w:val="22"/>
          <w:szCs w:val="22"/>
        </w:rPr>
        <w:t>var i j</w:t>
      </w:r>
      <w:r w:rsidR="00E54C64">
        <w:rPr>
          <w:rFonts w:ascii="Museo 300" w:hAnsi="Museo 300" w:cs="Arial"/>
          <w:color w:val="000000"/>
          <w:sz w:val="22"/>
          <w:szCs w:val="22"/>
        </w:rPr>
        <w:t>uli</w:t>
      </w:r>
      <w:r w:rsidR="00327201">
        <w:rPr>
          <w:rFonts w:ascii="Museo 300" w:hAnsi="Museo 300" w:cs="Arial"/>
          <w:color w:val="000000"/>
          <w:sz w:val="22"/>
          <w:szCs w:val="22"/>
        </w:rPr>
        <w:t xml:space="preserve"> 201</w:t>
      </w:r>
      <w:r w:rsidR="00E54C64">
        <w:rPr>
          <w:rFonts w:ascii="Museo 300" w:hAnsi="Museo 300" w:cs="Arial"/>
          <w:color w:val="000000"/>
          <w:sz w:val="22"/>
          <w:szCs w:val="22"/>
        </w:rPr>
        <w:t>9</w:t>
      </w:r>
      <w:r w:rsidR="00327201">
        <w:rPr>
          <w:rFonts w:ascii="Museo 300" w:hAnsi="Museo 300" w:cs="Arial"/>
          <w:color w:val="000000"/>
          <w:sz w:val="22"/>
          <w:szCs w:val="22"/>
        </w:rPr>
        <w:t xml:space="preserve"> på samlet 28,</w:t>
      </w:r>
      <w:r w:rsidR="00E54C64">
        <w:rPr>
          <w:rFonts w:ascii="Museo 300" w:hAnsi="Museo 300" w:cs="Arial"/>
          <w:color w:val="000000"/>
          <w:sz w:val="22"/>
          <w:szCs w:val="22"/>
        </w:rPr>
        <w:t>5</w:t>
      </w:r>
      <w:r w:rsidR="00327201">
        <w:rPr>
          <w:rFonts w:ascii="Museo 300" w:hAnsi="Museo 300" w:cs="Arial"/>
          <w:color w:val="000000"/>
          <w:sz w:val="22"/>
          <w:szCs w:val="22"/>
        </w:rPr>
        <w:t xml:space="preserve"> pct. og ligger dermed </w:t>
      </w:r>
      <w:r w:rsidR="0007036B">
        <w:rPr>
          <w:rFonts w:ascii="Museo 300" w:hAnsi="Museo 300" w:cs="Arial"/>
          <w:color w:val="000000"/>
          <w:sz w:val="22"/>
          <w:szCs w:val="22"/>
        </w:rPr>
        <w:t xml:space="preserve">lidt </w:t>
      </w:r>
      <w:r w:rsidR="00327201">
        <w:rPr>
          <w:rFonts w:ascii="Museo 300" w:hAnsi="Museo 300" w:cs="Arial"/>
          <w:color w:val="000000"/>
          <w:sz w:val="22"/>
          <w:szCs w:val="22"/>
        </w:rPr>
        <w:t xml:space="preserve">over lands- og regionsgennemsnittet. </w:t>
      </w:r>
      <w:r w:rsidR="00E54C64">
        <w:rPr>
          <w:rFonts w:ascii="Museo 300" w:hAnsi="Museo 300" w:cs="Arial"/>
          <w:color w:val="000000"/>
          <w:sz w:val="22"/>
          <w:szCs w:val="22"/>
        </w:rPr>
        <w:t>Se tabel:</w:t>
      </w:r>
    </w:p>
    <w:p w14:paraId="38B16D40" w14:textId="418109C9" w:rsidR="00E54C64" w:rsidRDefault="00E54C64" w:rsidP="002319C1">
      <w:pPr>
        <w:rPr>
          <w:rFonts w:ascii="Museo 300" w:hAnsi="Museo 300" w:cs="Arial"/>
          <w:color w:val="000000"/>
          <w:sz w:val="22"/>
          <w:szCs w:val="22"/>
        </w:rPr>
      </w:pPr>
    </w:p>
    <w:p w14:paraId="0E61291B" w14:textId="4F3DEC1C" w:rsidR="00E54C64" w:rsidRDefault="00E54C64" w:rsidP="002319C1">
      <w:pPr>
        <w:rPr>
          <w:rFonts w:ascii="Museo 300" w:hAnsi="Museo 300" w:cs="Arial"/>
          <w:color w:val="000000"/>
          <w:sz w:val="22"/>
          <w:szCs w:val="22"/>
        </w:rPr>
      </w:pPr>
      <w:r w:rsidRPr="00E54C64">
        <w:rPr>
          <w:rFonts w:ascii="Museo 300" w:hAnsi="Museo 300" w:cs="Arial"/>
          <w:color w:val="000000"/>
          <w:sz w:val="18"/>
          <w:szCs w:val="18"/>
        </w:rPr>
        <w:t>Tabel 3: Samarbejdsgrad mellem jobcentre og virksomheder i Ringsted Kommune</w:t>
      </w:r>
    </w:p>
    <w:tbl>
      <w:tblPr>
        <w:tblW w:w="5000" w:type="pct"/>
        <w:tblLayout w:type="fixed"/>
        <w:tblCellMar>
          <w:left w:w="70" w:type="dxa"/>
          <w:right w:w="70" w:type="dxa"/>
        </w:tblCellMar>
        <w:tblLook w:val="04A0" w:firstRow="1" w:lastRow="0" w:firstColumn="1" w:lastColumn="0" w:noHBand="0" w:noVBand="1"/>
      </w:tblPr>
      <w:tblGrid>
        <w:gridCol w:w="851"/>
        <w:gridCol w:w="1282"/>
        <w:gridCol w:w="2724"/>
        <w:gridCol w:w="2697"/>
        <w:gridCol w:w="2834"/>
      </w:tblGrid>
      <w:tr w:rsidR="0007036B" w:rsidRPr="0007036B" w14:paraId="491E2D2B" w14:textId="77777777" w:rsidTr="0007036B">
        <w:trPr>
          <w:trHeight w:val="432"/>
        </w:trPr>
        <w:tc>
          <w:tcPr>
            <w:tcW w:w="410" w:type="pct"/>
            <w:tcBorders>
              <w:top w:val="nil"/>
              <w:left w:val="nil"/>
              <w:bottom w:val="single" w:sz="4" w:space="0" w:color="000000"/>
              <w:right w:val="single" w:sz="4" w:space="0" w:color="000000"/>
            </w:tcBorders>
            <w:shd w:val="clear" w:color="A3A3A3" w:fill="A3A3A3"/>
            <w:noWrap/>
            <w:vAlign w:val="bottom"/>
            <w:hideMark/>
          </w:tcPr>
          <w:p w14:paraId="1CBC939D" w14:textId="77777777" w:rsidR="00E54C64" w:rsidRPr="0007036B" w:rsidRDefault="00E54C64" w:rsidP="00E54C64">
            <w:pPr>
              <w:rPr>
                <w:rFonts w:ascii="Museo 300" w:hAnsi="Museo 300" w:cs="Arial"/>
                <w:color w:val="000000"/>
                <w:sz w:val="18"/>
                <w:szCs w:val="18"/>
              </w:rPr>
            </w:pPr>
            <w:r w:rsidRPr="0007036B">
              <w:rPr>
                <w:rFonts w:ascii="Museo 300" w:hAnsi="Museo 300" w:cs="Arial"/>
                <w:color w:val="000000"/>
                <w:sz w:val="18"/>
                <w:szCs w:val="18"/>
              </w:rPr>
              <w:t> </w:t>
            </w:r>
          </w:p>
        </w:tc>
        <w:tc>
          <w:tcPr>
            <w:tcW w:w="617" w:type="pct"/>
            <w:tcBorders>
              <w:top w:val="single" w:sz="4" w:space="0" w:color="000000"/>
              <w:left w:val="nil"/>
              <w:bottom w:val="single" w:sz="4" w:space="0" w:color="000000"/>
              <w:right w:val="single" w:sz="4" w:space="0" w:color="000000"/>
            </w:tcBorders>
            <w:shd w:val="clear" w:color="DCDEE4" w:fill="DCDEE4"/>
            <w:noWrap/>
            <w:vAlign w:val="bottom"/>
            <w:hideMark/>
          </w:tcPr>
          <w:p w14:paraId="0977A782" w14:textId="77777777" w:rsidR="00E54C64" w:rsidRPr="0007036B" w:rsidRDefault="00E54C64" w:rsidP="00E54C64">
            <w:pPr>
              <w:rPr>
                <w:rFonts w:ascii="Museo 300" w:hAnsi="Museo 300" w:cs="Arial"/>
                <w:color w:val="000000"/>
                <w:sz w:val="18"/>
                <w:szCs w:val="18"/>
              </w:rPr>
            </w:pPr>
            <w:r w:rsidRPr="0007036B">
              <w:rPr>
                <w:rFonts w:ascii="Museo 300" w:hAnsi="Museo 300" w:cs="Arial"/>
                <w:color w:val="000000"/>
                <w:sz w:val="18"/>
                <w:szCs w:val="18"/>
              </w:rPr>
              <w:t>Antal virksomheder</w:t>
            </w:r>
          </w:p>
        </w:tc>
        <w:tc>
          <w:tcPr>
            <w:tcW w:w="1311" w:type="pct"/>
            <w:tcBorders>
              <w:top w:val="single" w:sz="4" w:space="0" w:color="000000"/>
              <w:left w:val="nil"/>
              <w:bottom w:val="single" w:sz="4" w:space="0" w:color="000000"/>
              <w:right w:val="single" w:sz="4" w:space="0" w:color="000000"/>
            </w:tcBorders>
            <w:shd w:val="clear" w:color="DCDEE4" w:fill="DCDEE4"/>
            <w:noWrap/>
            <w:vAlign w:val="bottom"/>
            <w:hideMark/>
          </w:tcPr>
          <w:p w14:paraId="4E61E5EA" w14:textId="45038082" w:rsidR="00E54C64" w:rsidRPr="0007036B" w:rsidRDefault="0007036B" w:rsidP="0007036B">
            <w:pPr>
              <w:rPr>
                <w:rFonts w:ascii="Museo 300" w:hAnsi="Museo 300" w:cs="Arial"/>
                <w:color w:val="000000"/>
                <w:sz w:val="18"/>
                <w:szCs w:val="18"/>
              </w:rPr>
            </w:pPr>
            <w:r>
              <w:rPr>
                <w:rFonts w:ascii="Museo 300" w:hAnsi="Museo 300" w:cs="Arial"/>
                <w:color w:val="000000"/>
                <w:sz w:val="18"/>
                <w:szCs w:val="18"/>
              </w:rPr>
              <w:t>L</w:t>
            </w:r>
            <w:r w:rsidR="00E54C64" w:rsidRPr="0007036B">
              <w:rPr>
                <w:rFonts w:ascii="Museo 300" w:hAnsi="Museo 300" w:cs="Arial"/>
                <w:color w:val="000000"/>
                <w:sz w:val="18"/>
                <w:szCs w:val="18"/>
              </w:rPr>
              <w:t>okale jobcenters samarbejdsgrad, pct.</w:t>
            </w:r>
          </w:p>
        </w:tc>
        <w:tc>
          <w:tcPr>
            <w:tcW w:w="1298" w:type="pct"/>
            <w:tcBorders>
              <w:top w:val="single" w:sz="4" w:space="0" w:color="000000"/>
              <w:left w:val="nil"/>
              <w:bottom w:val="single" w:sz="4" w:space="0" w:color="000000"/>
              <w:right w:val="single" w:sz="4" w:space="0" w:color="000000"/>
            </w:tcBorders>
            <w:shd w:val="clear" w:color="DCDEE4" w:fill="DCDEE4"/>
            <w:noWrap/>
            <w:vAlign w:val="bottom"/>
            <w:hideMark/>
          </w:tcPr>
          <w:p w14:paraId="1CBE2AFC" w14:textId="32AC2C3F" w:rsidR="00E54C64" w:rsidRPr="0007036B" w:rsidRDefault="00E54C64" w:rsidP="00E54C64">
            <w:pPr>
              <w:rPr>
                <w:rFonts w:ascii="Museo 300" w:hAnsi="Museo 300" w:cs="Arial"/>
                <w:color w:val="000000"/>
                <w:sz w:val="18"/>
                <w:szCs w:val="18"/>
              </w:rPr>
            </w:pPr>
            <w:r w:rsidRPr="0007036B">
              <w:rPr>
                <w:rFonts w:ascii="Museo 300" w:hAnsi="Museo 300" w:cs="Arial"/>
                <w:color w:val="000000"/>
                <w:sz w:val="18"/>
                <w:szCs w:val="18"/>
              </w:rPr>
              <w:t>Andre jobcentres samarbejdsgrad, pct.</w:t>
            </w:r>
          </w:p>
        </w:tc>
        <w:tc>
          <w:tcPr>
            <w:tcW w:w="1365" w:type="pct"/>
            <w:tcBorders>
              <w:top w:val="single" w:sz="4" w:space="0" w:color="000000"/>
              <w:left w:val="nil"/>
              <w:bottom w:val="single" w:sz="4" w:space="0" w:color="000000"/>
              <w:right w:val="single" w:sz="4" w:space="0" w:color="000000"/>
            </w:tcBorders>
            <w:shd w:val="clear" w:color="DCDEE4" w:fill="DCDEE4"/>
            <w:noWrap/>
            <w:vAlign w:val="bottom"/>
            <w:hideMark/>
          </w:tcPr>
          <w:p w14:paraId="4683CB61" w14:textId="5E9A2939" w:rsidR="00E54C64" w:rsidRPr="0007036B" w:rsidRDefault="00E54C64" w:rsidP="00E54C64">
            <w:pPr>
              <w:rPr>
                <w:rFonts w:ascii="Museo 300" w:hAnsi="Museo 300" w:cs="Arial"/>
                <w:color w:val="000000"/>
                <w:sz w:val="18"/>
                <w:szCs w:val="18"/>
              </w:rPr>
            </w:pPr>
            <w:r w:rsidRPr="0007036B">
              <w:rPr>
                <w:rFonts w:ascii="Museo 300" w:hAnsi="Museo 300" w:cs="Arial"/>
                <w:color w:val="000000"/>
                <w:sz w:val="18"/>
                <w:szCs w:val="18"/>
              </w:rPr>
              <w:t>Samarbejdsgrad i alt, pct. (Ministermålet)</w:t>
            </w:r>
          </w:p>
        </w:tc>
      </w:tr>
      <w:tr w:rsidR="0007036B" w:rsidRPr="0007036B" w14:paraId="17D7B336" w14:textId="77777777" w:rsidTr="0007036B">
        <w:trPr>
          <w:trHeight w:val="432"/>
        </w:trPr>
        <w:tc>
          <w:tcPr>
            <w:tcW w:w="410" w:type="pct"/>
            <w:tcBorders>
              <w:top w:val="nil"/>
              <w:left w:val="single" w:sz="4" w:space="0" w:color="000000"/>
              <w:bottom w:val="single" w:sz="4" w:space="0" w:color="000000"/>
              <w:right w:val="single" w:sz="4" w:space="0" w:color="000000"/>
            </w:tcBorders>
            <w:shd w:val="clear" w:color="DCDEE4" w:fill="DCDEE4"/>
            <w:noWrap/>
            <w:vAlign w:val="bottom"/>
            <w:hideMark/>
          </w:tcPr>
          <w:p w14:paraId="25B797CD" w14:textId="77777777" w:rsidR="00E54C64" w:rsidRPr="0007036B" w:rsidRDefault="00E54C64" w:rsidP="00E54C64">
            <w:pPr>
              <w:rPr>
                <w:rFonts w:ascii="Museo 300" w:hAnsi="Museo 300" w:cs="Arial"/>
                <w:color w:val="000000"/>
                <w:sz w:val="18"/>
                <w:szCs w:val="18"/>
              </w:rPr>
            </w:pPr>
            <w:r w:rsidRPr="0007036B">
              <w:rPr>
                <w:rFonts w:ascii="Museo 300" w:hAnsi="Museo 300" w:cs="Arial"/>
                <w:color w:val="000000"/>
                <w:sz w:val="18"/>
                <w:szCs w:val="18"/>
              </w:rPr>
              <w:t>Jul 2019</w:t>
            </w:r>
          </w:p>
        </w:tc>
        <w:tc>
          <w:tcPr>
            <w:tcW w:w="617" w:type="pct"/>
            <w:tcBorders>
              <w:top w:val="nil"/>
              <w:left w:val="nil"/>
              <w:bottom w:val="single" w:sz="4" w:space="0" w:color="000000"/>
              <w:right w:val="single" w:sz="4" w:space="0" w:color="000000"/>
            </w:tcBorders>
            <w:shd w:val="clear" w:color="auto" w:fill="auto"/>
            <w:noWrap/>
            <w:vAlign w:val="bottom"/>
            <w:hideMark/>
          </w:tcPr>
          <w:p w14:paraId="0F474A66" w14:textId="77777777" w:rsidR="00E54C64" w:rsidRPr="0007036B" w:rsidRDefault="00E54C64" w:rsidP="00E54C64">
            <w:pPr>
              <w:jc w:val="center"/>
              <w:rPr>
                <w:rFonts w:ascii="Museo 300" w:hAnsi="Museo 300" w:cs="Arial"/>
                <w:color w:val="000000"/>
                <w:sz w:val="18"/>
                <w:szCs w:val="18"/>
              </w:rPr>
            </w:pPr>
            <w:r w:rsidRPr="0007036B">
              <w:rPr>
                <w:rFonts w:ascii="Museo 300" w:hAnsi="Museo 300" w:cs="Arial"/>
                <w:color w:val="000000"/>
                <w:sz w:val="18"/>
                <w:szCs w:val="18"/>
              </w:rPr>
              <w:t>188.614</w:t>
            </w:r>
          </w:p>
        </w:tc>
        <w:tc>
          <w:tcPr>
            <w:tcW w:w="1311" w:type="pct"/>
            <w:tcBorders>
              <w:top w:val="nil"/>
              <w:left w:val="nil"/>
              <w:bottom w:val="single" w:sz="4" w:space="0" w:color="000000"/>
              <w:right w:val="single" w:sz="4" w:space="0" w:color="000000"/>
            </w:tcBorders>
            <w:shd w:val="clear" w:color="auto" w:fill="auto"/>
            <w:noWrap/>
            <w:vAlign w:val="bottom"/>
            <w:hideMark/>
          </w:tcPr>
          <w:p w14:paraId="3CFDE400" w14:textId="77777777" w:rsidR="00E54C64" w:rsidRPr="0007036B" w:rsidRDefault="00E54C64" w:rsidP="00E54C64">
            <w:pPr>
              <w:jc w:val="center"/>
              <w:rPr>
                <w:rFonts w:ascii="Museo 300" w:hAnsi="Museo 300" w:cs="Arial"/>
                <w:color w:val="000000"/>
                <w:sz w:val="18"/>
                <w:szCs w:val="18"/>
              </w:rPr>
            </w:pPr>
            <w:r w:rsidRPr="0007036B">
              <w:rPr>
                <w:rFonts w:ascii="Museo 300" w:hAnsi="Museo 300" w:cs="Arial"/>
                <w:color w:val="000000"/>
                <w:sz w:val="18"/>
                <w:szCs w:val="18"/>
              </w:rPr>
              <w:t>20,6</w:t>
            </w:r>
          </w:p>
        </w:tc>
        <w:tc>
          <w:tcPr>
            <w:tcW w:w="1298" w:type="pct"/>
            <w:tcBorders>
              <w:top w:val="nil"/>
              <w:left w:val="nil"/>
              <w:bottom w:val="single" w:sz="4" w:space="0" w:color="000000"/>
              <w:right w:val="single" w:sz="4" w:space="0" w:color="000000"/>
            </w:tcBorders>
            <w:shd w:val="clear" w:color="auto" w:fill="auto"/>
            <w:noWrap/>
            <w:vAlign w:val="bottom"/>
            <w:hideMark/>
          </w:tcPr>
          <w:p w14:paraId="7320AFA2" w14:textId="77777777" w:rsidR="00E54C64" w:rsidRPr="0007036B" w:rsidRDefault="00E54C64" w:rsidP="00E54C64">
            <w:pPr>
              <w:jc w:val="center"/>
              <w:rPr>
                <w:rFonts w:ascii="Museo 300" w:hAnsi="Museo 300" w:cs="Arial"/>
                <w:color w:val="000000"/>
                <w:sz w:val="18"/>
                <w:szCs w:val="18"/>
              </w:rPr>
            </w:pPr>
            <w:r w:rsidRPr="0007036B">
              <w:rPr>
                <w:rFonts w:ascii="Museo 300" w:hAnsi="Museo 300" w:cs="Arial"/>
                <w:color w:val="000000"/>
                <w:sz w:val="18"/>
                <w:szCs w:val="18"/>
              </w:rPr>
              <w:t>9,5</w:t>
            </w:r>
          </w:p>
        </w:tc>
        <w:tc>
          <w:tcPr>
            <w:tcW w:w="1365" w:type="pct"/>
            <w:tcBorders>
              <w:top w:val="nil"/>
              <w:left w:val="nil"/>
              <w:bottom w:val="single" w:sz="4" w:space="0" w:color="000000"/>
              <w:right w:val="single" w:sz="4" w:space="0" w:color="000000"/>
            </w:tcBorders>
            <w:shd w:val="clear" w:color="auto" w:fill="auto"/>
            <w:noWrap/>
            <w:vAlign w:val="bottom"/>
            <w:hideMark/>
          </w:tcPr>
          <w:p w14:paraId="47FEDFAC" w14:textId="77777777" w:rsidR="00E54C64" w:rsidRPr="0007036B" w:rsidRDefault="00E54C64" w:rsidP="00E54C64">
            <w:pPr>
              <w:jc w:val="center"/>
              <w:rPr>
                <w:rFonts w:ascii="Museo 300" w:hAnsi="Museo 300" w:cs="Arial"/>
                <w:color w:val="000000"/>
                <w:sz w:val="18"/>
                <w:szCs w:val="18"/>
              </w:rPr>
            </w:pPr>
            <w:r w:rsidRPr="0007036B">
              <w:rPr>
                <w:rFonts w:ascii="Museo 300" w:hAnsi="Museo 300" w:cs="Arial"/>
                <w:color w:val="000000"/>
                <w:sz w:val="18"/>
                <w:szCs w:val="18"/>
              </w:rPr>
              <w:t>26,0</w:t>
            </w:r>
          </w:p>
        </w:tc>
      </w:tr>
      <w:tr w:rsidR="0007036B" w:rsidRPr="0007036B" w14:paraId="1FE3979A" w14:textId="77777777" w:rsidTr="0007036B">
        <w:trPr>
          <w:trHeight w:val="432"/>
        </w:trPr>
        <w:tc>
          <w:tcPr>
            <w:tcW w:w="410" w:type="pct"/>
            <w:tcBorders>
              <w:top w:val="nil"/>
              <w:left w:val="single" w:sz="4" w:space="0" w:color="000000"/>
              <w:bottom w:val="single" w:sz="4" w:space="0" w:color="000000"/>
              <w:right w:val="single" w:sz="4" w:space="0" w:color="000000"/>
            </w:tcBorders>
            <w:shd w:val="clear" w:color="DCDEE4" w:fill="DCDEE4"/>
            <w:noWrap/>
            <w:vAlign w:val="bottom"/>
            <w:hideMark/>
          </w:tcPr>
          <w:p w14:paraId="4902DD68" w14:textId="77777777" w:rsidR="00E54C64" w:rsidRPr="0007036B" w:rsidRDefault="00E54C64" w:rsidP="00E54C64">
            <w:pPr>
              <w:rPr>
                <w:rFonts w:ascii="Museo 300" w:hAnsi="Museo 300" w:cs="Arial"/>
                <w:color w:val="000000"/>
                <w:sz w:val="18"/>
                <w:szCs w:val="18"/>
              </w:rPr>
            </w:pPr>
            <w:r w:rsidRPr="0007036B">
              <w:rPr>
                <w:rFonts w:ascii="Museo 300" w:hAnsi="Museo 300" w:cs="Arial"/>
                <w:color w:val="000000"/>
                <w:sz w:val="18"/>
                <w:szCs w:val="18"/>
              </w:rPr>
              <w:t>Jul 2019</w:t>
            </w:r>
          </w:p>
        </w:tc>
        <w:tc>
          <w:tcPr>
            <w:tcW w:w="617" w:type="pct"/>
            <w:tcBorders>
              <w:top w:val="nil"/>
              <w:left w:val="nil"/>
              <w:bottom w:val="single" w:sz="4" w:space="0" w:color="000000"/>
              <w:right w:val="single" w:sz="4" w:space="0" w:color="000000"/>
            </w:tcBorders>
            <w:shd w:val="clear" w:color="auto" w:fill="auto"/>
            <w:noWrap/>
            <w:vAlign w:val="bottom"/>
            <w:hideMark/>
          </w:tcPr>
          <w:p w14:paraId="0DF4C0DE" w14:textId="77777777" w:rsidR="00E54C64" w:rsidRPr="0007036B" w:rsidRDefault="00E54C64" w:rsidP="00E54C64">
            <w:pPr>
              <w:jc w:val="center"/>
              <w:rPr>
                <w:rFonts w:ascii="Museo 300" w:hAnsi="Museo 300" w:cs="Arial"/>
                <w:color w:val="000000"/>
                <w:sz w:val="18"/>
                <w:szCs w:val="18"/>
              </w:rPr>
            </w:pPr>
            <w:r w:rsidRPr="0007036B">
              <w:rPr>
                <w:rFonts w:ascii="Museo 300" w:hAnsi="Museo 300" w:cs="Arial"/>
                <w:color w:val="000000"/>
                <w:sz w:val="18"/>
                <w:szCs w:val="18"/>
              </w:rPr>
              <w:t>1.128</w:t>
            </w:r>
          </w:p>
        </w:tc>
        <w:tc>
          <w:tcPr>
            <w:tcW w:w="1311" w:type="pct"/>
            <w:tcBorders>
              <w:top w:val="nil"/>
              <w:left w:val="nil"/>
              <w:bottom w:val="single" w:sz="4" w:space="0" w:color="000000"/>
              <w:right w:val="single" w:sz="4" w:space="0" w:color="000000"/>
            </w:tcBorders>
            <w:shd w:val="clear" w:color="auto" w:fill="auto"/>
            <w:noWrap/>
            <w:vAlign w:val="bottom"/>
            <w:hideMark/>
          </w:tcPr>
          <w:p w14:paraId="0197AF36" w14:textId="77777777" w:rsidR="00E54C64" w:rsidRPr="0007036B" w:rsidRDefault="00E54C64" w:rsidP="00E54C64">
            <w:pPr>
              <w:jc w:val="center"/>
              <w:rPr>
                <w:rFonts w:ascii="Museo 300" w:hAnsi="Museo 300" w:cs="Arial"/>
                <w:color w:val="000000"/>
                <w:sz w:val="18"/>
                <w:szCs w:val="18"/>
              </w:rPr>
            </w:pPr>
            <w:r w:rsidRPr="0007036B">
              <w:rPr>
                <w:rFonts w:ascii="Museo 300" w:hAnsi="Museo 300" w:cs="Arial"/>
                <w:color w:val="000000"/>
                <w:sz w:val="18"/>
                <w:szCs w:val="18"/>
              </w:rPr>
              <w:t>21,0</w:t>
            </w:r>
          </w:p>
        </w:tc>
        <w:tc>
          <w:tcPr>
            <w:tcW w:w="1298" w:type="pct"/>
            <w:tcBorders>
              <w:top w:val="nil"/>
              <w:left w:val="nil"/>
              <w:bottom w:val="single" w:sz="4" w:space="0" w:color="000000"/>
              <w:right w:val="single" w:sz="4" w:space="0" w:color="000000"/>
            </w:tcBorders>
            <w:shd w:val="clear" w:color="auto" w:fill="auto"/>
            <w:noWrap/>
            <w:vAlign w:val="bottom"/>
            <w:hideMark/>
          </w:tcPr>
          <w:p w14:paraId="332964B0" w14:textId="77777777" w:rsidR="00E54C64" w:rsidRPr="0007036B" w:rsidRDefault="00E54C64" w:rsidP="00E54C64">
            <w:pPr>
              <w:jc w:val="center"/>
              <w:rPr>
                <w:rFonts w:ascii="Museo 300" w:hAnsi="Museo 300" w:cs="Arial"/>
                <w:color w:val="000000"/>
                <w:sz w:val="18"/>
                <w:szCs w:val="18"/>
              </w:rPr>
            </w:pPr>
            <w:r w:rsidRPr="0007036B">
              <w:rPr>
                <w:rFonts w:ascii="Museo 300" w:hAnsi="Museo 300" w:cs="Arial"/>
                <w:color w:val="000000"/>
                <w:sz w:val="18"/>
                <w:szCs w:val="18"/>
              </w:rPr>
              <w:t>13,1</w:t>
            </w:r>
          </w:p>
        </w:tc>
        <w:tc>
          <w:tcPr>
            <w:tcW w:w="1365" w:type="pct"/>
            <w:tcBorders>
              <w:top w:val="nil"/>
              <w:left w:val="nil"/>
              <w:bottom w:val="single" w:sz="4" w:space="0" w:color="000000"/>
              <w:right w:val="single" w:sz="4" w:space="0" w:color="000000"/>
            </w:tcBorders>
            <w:shd w:val="clear" w:color="auto" w:fill="auto"/>
            <w:noWrap/>
            <w:vAlign w:val="bottom"/>
            <w:hideMark/>
          </w:tcPr>
          <w:p w14:paraId="56088503" w14:textId="77777777" w:rsidR="00E54C64" w:rsidRPr="0007036B" w:rsidRDefault="00E54C64" w:rsidP="00E54C64">
            <w:pPr>
              <w:jc w:val="center"/>
              <w:rPr>
                <w:rFonts w:ascii="Museo 300" w:hAnsi="Museo 300" w:cs="Arial"/>
                <w:color w:val="000000"/>
                <w:sz w:val="18"/>
                <w:szCs w:val="18"/>
              </w:rPr>
            </w:pPr>
            <w:r w:rsidRPr="0007036B">
              <w:rPr>
                <w:rFonts w:ascii="Museo 300" w:hAnsi="Museo 300" w:cs="Arial"/>
                <w:color w:val="000000"/>
                <w:sz w:val="18"/>
                <w:szCs w:val="18"/>
              </w:rPr>
              <w:t>28,5</w:t>
            </w:r>
          </w:p>
        </w:tc>
      </w:tr>
    </w:tbl>
    <w:p w14:paraId="6B1F3667" w14:textId="116BA501" w:rsidR="00E54C64" w:rsidRDefault="00E54C64" w:rsidP="00E54C64">
      <w:pPr>
        <w:rPr>
          <w:rFonts w:ascii="Museo 300" w:hAnsi="Museo 300" w:cs="Arial"/>
          <w:color w:val="000000"/>
          <w:sz w:val="18"/>
          <w:szCs w:val="18"/>
        </w:rPr>
      </w:pPr>
      <w:r>
        <w:rPr>
          <w:rFonts w:ascii="Museo 300" w:hAnsi="Museo 300" w:cs="Arial"/>
          <w:color w:val="000000"/>
          <w:sz w:val="18"/>
          <w:szCs w:val="18"/>
        </w:rPr>
        <w:t>Kilde</w:t>
      </w:r>
      <w:r w:rsidRPr="0050508B">
        <w:rPr>
          <w:rFonts w:ascii="Museo 300" w:hAnsi="Museo 300" w:cs="Arial"/>
          <w:color w:val="000000"/>
          <w:sz w:val="18"/>
          <w:szCs w:val="18"/>
        </w:rPr>
        <w:t xml:space="preserve">: jobindsats.dk/ </w:t>
      </w:r>
      <w:r>
        <w:rPr>
          <w:rFonts w:ascii="Museo 300" w:hAnsi="Museo 300" w:cs="Arial"/>
          <w:color w:val="000000"/>
          <w:sz w:val="18"/>
          <w:szCs w:val="18"/>
        </w:rPr>
        <w:t>Ministerens mål, oktober</w:t>
      </w:r>
      <w:r w:rsidRPr="0050508B">
        <w:rPr>
          <w:rFonts w:ascii="Museo 300" w:hAnsi="Museo 300" w:cs="Arial"/>
          <w:color w:val="000000"/>
          <w:sz w:val="18"/>
          <w:szCs w:val="18"/>
        </w:rPr>
        <w:t xml:space="preserve"> 2019</w:t>
      </w:r>
    </w:p>
    <w:p w14:paraId="42F18E07" w14:textId="77777777" w:rsidR="00E54C64" w:rsidRDefault="00E54C64" w:rsidP="002319C1">
      <w:pPr>
        <w:rPr>
          <w:rFonts w:ascii="Museo 300" w:hAnsi="Museo 300" w:cs="Arial"/>
          <w:color w:val="000000"/>
          <w:sz w:val="22"/>
          <w:szCs w:val="22"/>
        </w:rPr>
      </w:pPr>
    </w:p>
    <w:p w14:paraId="6CEDF9E6" w14:textId="67E7403E" w:rsidR="000A5B92" w:rsidRDefault="000A5B92" w:rsidP="002319C1">
      <w:pPr>
        <w:rPr>
          <w:rFonts w:ascii="Museo 300" w:hAnsi="Museo 300" w:cs="Arial"/>
          <w:color w:val="000000"/>
          <w:sz w:val="22"/>
          <w:szCs w:val="22"/>
        </w:rPr>
      </w:pPr>
    </w:p>
    <w:p w14:paraId="2D9871A0" w14:textId="227F4367" w:rsidR="000A5B92" w:rsidRDefault="000A5B92" w:rsidP="002319C1">
      <w:pPr>
        <w:rPr>
          <w:rFonts w:ascii="Museo 300" w:hAnsi="Museo 300" w:cs="Arial"/>
          <w:color w:val="000000"/>
          <w:sz w:val="22"/>
          <w:szCs w:val="22"/>
        </w:rPr>
      </w:pPr>
      <w:r>
        <w:rPr>
          <w:rFonts w:ascii="Museo 300" w:hAnsi="Museo 300" w:cs="Arial"/>
          <w:color w:val="000000"/>
          <w:sz w:val="22"/>
          <w:szCs w:val="22"/>
        </w:rPr>
        <w:t>Endelig er der et aktivt samarbejde med Erhvervsforum med fokus på det rummelige arbejdsmarked,</w:t>
      </w:r>
      <w:r w:rsidR="0007036B">
        <w:rPr>
          <w:rFonts w:ascii="Museo 300" w:hAnsi="Museo 300" w:cs="Arial"/>
          <w:color w:val="000000"/>
          <w:sz w:val="22"/>
          <w:szCs w:val="22"/>
        </w:rPr>
        <w:t xml:space="preserve"> hvor der fastsættes</w:t>
      </w:r>
      <w:r w:rsidR="00A07EBC">
        <w:rPr>
          <w:rFonts w:ascii="Museo 300" w:hAnsi="Museo 300" w:cs="Arial"/>
          <w:color w:val="000000"/>
          <w:sz w:val="22"/>
          <w:szCs w:val="22"/>
        </w:rPr>
        <w:t xml:space="preserve"> årlige måltal på fleksjob, virksomhedspraktik og småjobs til f</w:t>
      </w:r>
      <w:r w:rsidR="00A07EBC" w:rsidRPr="00A07EBC">
        <w:rPr>
          <w:rFonts w:ascii="Museo 300" w:hAnsi="Museo 300" w:cs="Arial"/>
          <w:color w:val="000000"/>
          <w:sz w:val="22"/>
          <w:szCs w:val="22"/>
        </w:rPr>
        <w:t>lygtninge og familiesammenførte</w:t>
      </w:r>
      <w:r w:rsidR="00A07EBC">
        <w:rPr>
          <w:rFonts w:ascii="Museo 300" w:hAnsi="Museo 300" w:cs="Arial"/>
          <w:color w:val="000000"/>
          <w:sz w:val="22"/>
          <w:szCs w:val="22"/>
        </w:rPr>
        <w:t xml:space="preserve"> personer. Nedenstående tabel viser måltal for 2019 samt seneste opgjorte resultater:</w:t>
      </w:r>
    </w:p>
    <w:p w14:paraId="0793F9AA" w14:textId="04C90E30" w:rsidR="00A07EBC" w:rsidRDefault="00A07EBC" w:rsidP="002319C1">
      <w:pPr>
        <w:rPr>
          <w:rFonts w:ascii="Museo 300" w:hAnsi="Museo 300" w:cs="Arial"/>
          <w:color w:val="000000"/>
          <w:sz w:val="22"/>
          <w:szCs w:val="22"/>
        </w:rPr>
      </w:pPr>
    </w:p>
    <w:p w14:paraId="618D79F7" w14:textId="77777777" w:rsidR="0007036B" w:rsidRDefault="0007036B">
      <w:pPr>
        <w:rPr>
          <w:rFonts w:ascii="Museo 300" w:hAnsi="Museo 300" w:cs="Arial"/>
          <w:color w:val="000000"/>
          <w:sz w:val="18"/>
          <w:szCs w:val="18"/>
        </w:rPr>
      </w:pPr>
      <w:r>
        <w:rPr>
          <w:rFonts w:ascii="Museo 300" w:hAnsi="Museo 300" w:cs="Arial"/>
          <w:color w:val="000000"/>
          <w:sz w:val="18"/>
          <w:szCs w:val="18"/>
        </w:rPr>
        <w:br w:type="page"/>
      </w:r>
    </w:p>
    <w:p w14:paraId="3031F465" w14:textId="5A1E902A" w:rsidR="00A07EBC" w:rsidRPr="00A07EBC" w:rsidRDefault="00A07EBC" w:rsidP="002319C1">
      <w:pPr>
        <w:rPr>
          <w:rFonts w:ascii="Museo 300" w:hAnsi="Museo 300" w:cs="Arial"/>
          <w:color w:val="000000"/>
          <w:sz w:val="18"/>
          <w:szCs w:val="18"/>
        </w:rPr>
      </w:pPr>
      <w:r>
        <w:rPr>
          <w:rFonts w:ascii="Museo 300" w:hAnsi="Museo 300" w:cs="Arial"/>
          <w:color w:val="000000"/>
          <w:sz w:val="18"/>
          <w:szCs w:val="18"/>
        </w:rPr>
        <w:lastRenderedPageBreak/>
        <w:t xml:space="preserve">Tabel </w:t>
      </w:r>
      <w:r w:rsidR="0007036B">
        <w:rPr>
          <w:rFonts w:ascii="Museo 300" w:hAnsi="Museo 300" w:cs="Arial"/>
          <w:color w:val="000000"/>
          <w:sz w:val="18"/>
          <w:szCs w:val="18"/>
        </w:rPr>
        <w:t>4</w:t>
      </w:r>
      <w:r>
        <w:rPr>
          <w:rFonts w:ascii="Museo 300" w:hAnsi="Museo 300" w:cs="Arial"/>
          <w:color w:val="000000"/>
          <w:sz w:val="18"/>
          <w:szCs w:val="18"/>
        </w:rPr>
        <w:t>: Måltal for samarbejdet med Erhvervsforum 2019:</w:t>
      </w:r>
    </w:p>
    <w:tbl>
      <w:tblPr>
        <w:tblStyle w:val="Tabel-Gitter1"/>
        <w:tblW w:w="5000" w:type="pct"/>
        <w:tblLook w:val="04A0" w:firstRow="1" w:lastRow="0" w:firstColumn="1" w:lastColumn="0" w:noHBand="0" w:noVBand="1"/>
      </w:tblPr>
      <w:tblGrid>
        <w:gridCol w:w="5950"/>
        <w:gridCol w:w="2417"/>
        <w:gridCol w:w="2016"/>
      </w:tblGrid>
      <w:tr w:rsidR="00A07EBC" w:rsidRPr="00A07EBC" w14:paraId="0C984A26" w14:textId="77777777" w:rsidTr="00A07EBC">
        <w:tc>
          <w:tcPr>
            <w:tcW w:w="2865" w:type="pct"/>
            <w:shd w:val="clear" w:color="auto" w:fill="ADAFC0" w:themeFill="text2" w:themeFillTint="66"/>
          </w:tcPr>
          <w:p w14:paraId="44CA811B" w14:textId="77777777" w:rsidR="00A07EBC" w:rsidRPr="00A07EBC" w:rsidRDefault="00A07EBC" w:rsidP="00371B5E">
            <w:pPr>
              <w:rPr>
                <w:rFonts w:ascii="Museo 300" w:hAnsi="Museo 300"/>
                <w:sz w:val="18"/>
                <w:szCs w:val="18"/>
              </w:rPr>
            </w:pPr>
            <w:r w:rsidRPr="00A07EBC">
              <w:rPr>
                <w:rFonts w:ascii="Museo 300" w:hAnsi="Museo 300"/>
                <w:sz w:val="18"/>
                <w:szCs w:val="18"/>
              </w:rPr>
              <w:t>Indsatsområde i forhold til private virksomheder i Ringsted kommune</w:t>
            </w:r>
          </w:p>
        </w:tc>
        <w:tc>
          <w:tcPr>
            <w:tcW w:w="1164" w:type="pct"/>
            <w:shd w:val="clear" w:color="auto" w:fill="ADAFC0" w:themeFill="text2" w:themeFillTint="66"/>
          </w:tcPr>
          <w:p w14:paraId="21D63C20" w14:textId="77777777" w:rsidR="00A07EBC" w:rsidRPr="00A07EBC" w:rsidRDefault="00A07EBC" w:rsidP="00371B5E">
            <w:pPr>
              <w:rPr>
                <w:rFonts w:ascii="Museo 300" w:hAnsi="Museo 300"/>
                <w:sz w:val="18"/>
                <w:szCs w:val="18"/>
              </w:rPr>
            </w:pPr>
            <w:r w:rsidRPr="00A07EBC">
              <w:rPr>
                <w:rFonts w:ascii="Museo 300" w:hAnsi="Museo 300"/>
                <w:sz w:val="18"/>
                <w:szCs w:val="18"/>
              </w:rPr>
              <w:t xml:space="preserve">Resultat 1. halvår 2019 </w:t>
            </w:r>
          </w:p>
        </w:tc>
        <w:tc>
          <w:tcPr>
            <w:tcW w:w="971" w:type="pct"/>
            <w:shd w:val="clear" w:color="auto" w:fill="ADAFC0" w:themeFill="text2" w:themeFillTint="66"/>
          </w:tcPr>
          <w:p w14:paraId="32CD6494" w14:textId="77777777" w:rsidR="00A07EBC" w:rsidRPr="00A07EBC" w:rsidRDefault="00A07EBC" w:rsidP="00371B5E">
            <w:pPr>
              <w:rPr>
                <w:rFonts w:ascii="Museo 300" w:hAnsi="Museo 300"/>
                <w:sz w:val="18"/>
                <w:szCs w:val="18"/>
              </w:rPr>
            </w:pPr>
            <w:r w:rsidRPr="00A07EBC">
              <w:rPr>
                <w:rFonts w:ascii="Museo 300" w:hAnsi="Museo 300"/>
                <w:sz w:val="18"/>
                <w:szCs w:val="18"/>
              </w:rPr>
              <w:t>Mål 2019</w:t>
            </w:r>
          </w:p>
        </w:tc>
      </w:tr>
      <w:tr w:rsidR="00A07EBC" w:rsidRPr="00A07EBC" w14:paraId="35F302E9" w14:textId="77777777" w:rsidTr="00A07EBC">
        <w:trPr>
          <w:trHeight w:val="244"/>
        </w:trPr>
        <w:tc>
          <w:tcPr>
            <w:tcW w:w="2865" w:type="pct"/>
          </w:tcPr>
          <w:p w14:paraId="4961591D" w14:textId="77777777" w:rsidR="00A07EBC" w:rsidRPr="00A07EBC" w:rsidRDefault="00A07EBC" w:rsidP="00A07EBC">
            <w:pPr>
              <w:rPr>
                <w:rFonts w:ascii="Museo 300" w:hAnsi="Museo 300"/>
                <w:sz w:val="18"/>
                <w:szCs w:val="18"/>
              </w:rPr>
            </w:pPr>
            <w:r w:rsidRPr="00A07EBC">
              <w:rPr>
                <w:rFonts w:ascii="Museo 300" w:hAnsi="Museo 300"/>
                <w:sz w:val="18"/>
                <w:szCs w:val="18"/>
              </w:rPr>
              <w:t>Tilgang af nye fleksjob</w:t>
            </w:r>
          </w:p>
        </w:tc>
        <w:tc>
          <w:tcPr>
            <w:tcW w:w="1164" w:type="pct"/>
            <w:shd w:val="clear" w:color="auto" w:fill="DADAE9" w:themeFill="accent1" w:themeFillTint="33"/>
          </w:tcPr>
          <w:p w14:paraId="22F5B24D" w14:textId="5586A2D3" w:rsidR="00A07EBC" w:rsidRPr="00A07EBC" w:rsidRDefault="00A07EBC" w:rsidP="00FC57A8">
            <w:pPr>
              <w:jc w:val="center"/>
              <w:rPr>
                <w:rFonts w:ascii="Museo 300" w:hAnsi="Museo 300"/>
                <w:sz w:val="18"/>
                <w:szCs w:val="18"/>
              </w:rPr>
            </w:pPr>
            <w:r w:rsidRPr="00A07EBC">
              <w:rPr>
                <w:rFonts w:ascii="Museo 300" w:hAnsi="Museo 300"/>
                <w:sz w:val="18"/>
                <w:szCs w:val="18"/>
              </w:rPr>
              <w:t>(jan-juli) 94</w:t>
            </w:r>
          </w:p>
        </w:tc>
        <w:tc>
          <w:tcPr>
            <w:tcW w:w="971" w:type="pct"/>
            <w:shd w:val="clear" w:color="auto" w:fill="DADAE9" w:themeFill="accent1" w:themeFillTint="33"/>
          </w:tcPr>
          <w:p w14:paraId="46C60678" w14:textId="77777777" w:rsidR="00A07EBC" w:rsidRPr="00A07EBC" w:rsidRDefault="00A07EBC" w:rsidP="00FC57A8">
            <w:pPr>
              <w:jc w:val="center"/>
              <w:rPr>
                <w:rFonts w:ascii="Museo 300" w:hAnsi="Museo 300"/>
                <w:sz w:val="18"/>
                <w:szCs w:val="18"/>
              </w:rPr>
            </w:pPr>
            <w:r w:rsidRPr="00A07EBC">
              <w:rPr>
                <w:rFonts w:ascii="Museo 300" w:hAnsi="Museo 300"/>
                <w:sz w:val="18"/>
                <w:szCs w:val="18"/>
              </w:rPr>
              <w:t>80</w:t>
            </w:r>
          </w:p>
        </w:tc>
      </w:tr>
      <w:tr w:rsidR="00A07EBC" w:rsidRPr="00A07EBC" w14:paraId="3600FC0D" w14:textId="77777777" w:rsidTr="00A07EBC">
        <w:trPr>
          <w:trHeight w:val="418"/>
        </w:trPr>
        <w:tc>
          <w:tcPr>
            <w:tcW w:w="2865" w:type="pct"/>
          </w:tcPr>
          <w:p w14:paraId="46C36BE7" w14:textId="77777777" w:rsidR="00A07EBC" w:rsidRPr="00A07EBC" w:rsidRDefault="00A07EBC" w:rsidP="00A07EBC">
            <w:pPr>
              <w:rPr>
                <w:rFonts w:ascii="Museo 300" w:hAnsi="Museo 300"/>
                <w:sz w:val="18"/>
                <w:szCs w:val="18"/>
              </w:rPr>
            </w:pPr>
            <w:r w:rsidRPr="00A07EBC">
              <w:rPr>
                <w:rFonts w:ascii="Museo 300" w:hAnsi="Museo 300"/>
                <w:sz w:val="18"/>
                <w:szCs w:val="18"/>
              </w:rPr>
              <w:t>Antal oprettede virksomhedspraktikker inkl. sprogpraktik, alle ydelser (private sektor)</w:t>
            </w:r>
          </w:p>
        </w:tc>
        <w:tc>
          <w:tcPr>
            <w:tcW w:w="1164" w:type="pct"/>
            <w:shd w:val="clear" w:color="auto" w:fill="DADAE9" w:themeFill="accent1" w:themeFillTint="33"/>
          </w:tcPr>
          <w:p w14:paraId="4F81D26C" w14:textId="77777777" w:rsidR="00A07EBC" w:rsidRPr="00A07EBC" w:rsidRDefault="00A07EBC" w:rsidP="00FC57A8">
            <w:pPr>
              <w:jc w:val="center"/>
              <w:rPr>
                <w:rFonts w:ascii="Museo 300" w:hAnsi="Museo 300"/>
                <w:sz w:val="18"/>
                <w:szCs w:val="18"/>
              </w:rPr>
            </w:pPr>
            <w:r w:rsidRPr="00A07EBC">
              <w:rPr>
                <w:rFonts w:ascii="Museo 300" w:hAnsi="Museo 300"/>
                <w:sz w:val="18"/>
                <w:szCs w:val="18"/>
              </w:rPr>
              <w:t>1.324</w:t>
            </w:r>
          </w:p>
        </w:tc>
        <w:tc>
          <w:tcPr>
            <w:tcW w:w="971" w:type="pct"/>
            <w:shd w:val="clear" w:color="auto" w:fill="DADAE9" w:themeFill="accent1" w:themeFillTint="33"/>
          </w:tcPr>
          <w:p w14:paraId="42724D01" w14:textId="77777777" w:rsidR="00A07EBC" w:rsidRPr="00A07EBC" w:rsidRDefault="00A07EBC" w:rsidP="00FC57A8">
            <w:pPr>
              <w:jc w:val="center"/>
              <w:rPr>
                <w:rFonts w:ascii="Museo 300" w:hAnsi="Museo 300"/>
                <w:sz w:val="18"/>
                <w:szCs w:val="18"/>
              </w:rPr>
            </w:pPr>
            <w:r w:rsidRPr="00A07EBC">
              <w:rPr>
                <w:rFonts w:ascii="Museo 300" w:hAnsi="Museo 300"/>
                <w:sz w:val="18"/>
                <w:szCs w:val="18"/>
              </w:rPr>
              <w:t>800</w:t>
            </w:r>
          </w:p>
        </w:tc>
      </w:tr>
      <w:tr w:rsidR="00A07EBC" w:rsidRPr="00A07EBC" w14:paraId="1585BFA5" w14:textId="77777777" w:rsidTr="00A07EBC">
        <w:trPr>
          <w:trHeight w:val="254"/>
        </w:trPr>
        <w:tc>
          <w:tcPr>
            <w:tcW w:w="2865" w:type="pct"/>
          </w:tcPr>
          <w:p w14:paraId="5ED24CA6" w14:textId="57554FA1" w:rsidR="00A07EBC" w:rsidRPr="00A07EBC" w:rsidRDefault="00A07EBC" w:rsidP="00A07EBC">
            <w:pPr>
              <w:rPr>
                <w:rFonts w:ascii="Museo 300" w:hAnsi="Museo 300"/>
                <w:sz w:val="18"/>
                <w:szCs w:val="18"/>
              </w:rPr>
            </w:pPr>
            <w:r w:rsidRPr="00A07EBC">
              <w:rPr>
                <w:rFonts w:ascii="Museo 300" w:hAnsi="Museo 300"/>
                <w:sz w:val="18"/>
                <w:szCs w:val="18"/>
              </w:rPr>
              <w:t>Heraf pladser til personer med flygtningebaggrund</w:t>
            </w:r>
          </w:p>
        </w:tc>
        <w:tc>
          <w:tcPr>
            <w:tcW w:w="1164" w:type="pct"/>
            <w:shd w:val="clear" w:color="auto" w:fill="DADAE9" w:themeFill="accent1" w:themeFillTint="33"/>
          </w:tcPr>
          <w:p w14:paraId="67CAC8AA" w14:textId="77777777" w:rsidR="00A07EBC" w:rsidRPr="00A07EBC" w:rsidRDefault="00A07EBC" w:rsidP="00FC57A8">
            <w:pPr>
              <w:jc w:val="center"/>
              <w:rPr>
                <w:rFonts w:ascii="Museo 300" w:hAnsi="Museo 300"/>
                <w:sz w:val="18"/>
                <w:szCs w:val="18"/>
              </w:rPr>
            </w:pPr>
            <w:r w:rsidRPr="00A07EBC">
              <w:rPr>
                <w:rFonts w:ascii="Museo 300" w:hAnsi="Museo 300"/>
                <w:sz w:val="18"/>
                <w:szCs w:val="18"/>
              </w:rPr>
              <w:t>57</w:t>
            </w:r>
          </w:p>
        </w:tc>
        <w:tc>
          <w:tcPr>
            <w:tcW w:w="971" w:type="pct"/>
            <w:shd w:val="clear" w:color="auto" w:fill="DADAE9" w:themeFill="accent1" w:themeFillTint="33"/>
          </w:tcPr>
          <w:p w14:paraId="69810410" w14:textId="77777777" w:rsidR="00A07EBC" w:rsidRPr="00A07EBC" w:rsidRDefault="00A07EBC" w:rsidP="00FC57A8">
            <w:pPr>
              <w:jc w:val="center"/>
              <w:rPr>
                <w:rFonts w:ascii="Museo 300" w:hAnsi="Museo 300"/>
                <w:sz w:val="18"/>
                <w:szCs w:val="18"/>
              </w:rPr>
            </w:pPr>
            <w:r w:rsidRPr="00A07EBC">
              <w:rPr>
                <w:rFonts w:ascii="Museo 300" w:hAnsi="Museo 300"/>
                <w:sz w:val="18"/>
                <w:szCs w:val="18"/>
              </w:rPr>
              <w:t>30</w:t>
            </w:r>
          </w:p>
        </w:tc>
      </w:tr>
      <w:tr w:rsidR="00A07EBC" w:rsidRPr="00A07EBC" w14:paraId="5CA486CD" w14:textId="77777777" w:rsidTr="00A07EBC">
        <w:trPr>
          <w:trHeight w:val="286"/>
        </w:trPr>
        <w:tc>
          <w:tcPr>
            <w:tcW w:w="2865" w:type="pct"/>
          </w:tcPr>
          <w:p w14:paraId="4715CAA6" w14:textId="77777777" w:rsidR="00A07EBC" w:rsidRPr="00A07EBC" w:rsidRDefault="00A07EBC" w:rsidP="00371B5E">
            <w:pPr>
              <w:rPr>
                <w:rFonts w:ascii="Museo 300" w:hAnsi="Museo 300"/>
                <w:sz w:val="18"/>
                <w:szCs w:val="18"/>
              </w:rPr>
            </w:pPr>
            <w:r w:rsidRPr="00A07EBC">
              <w:rPr>
                <w:rFonts w:ascii="Museo 300" w:hAnsi="Museo 300"/>
                <w:sz w:val="18"/>
                <w:szCs w:val="18"/>
              </w:rPr>
              <w:t>Flygtninge og familiesammenførte i ordinære jobs</w:t>
            </w:r>
          </w:p>
        </w:tc>
        <w:tc>
          <w:tcPr>
            <w:tcW w:w="1164" w:type="pct"/>
            <w:shd w:val="clear" w:color="auto" w:fill="DADAE9" w:themeFill="accent1" w:themeFillTint="33"/>
          </w:tcPr>
          <w:p w14:paraId="3C7DBBA4" w14:textId="77777777" w:rsidR="00A07EBC" w:rsidRPr="00A07EBC" w:rsidRDefault="00A07EBC" w:rsidP="00FC57A8">
            <w:pPr>
              <w:jc w:val="center"/>
              <w:rPr>
                <w:rFonts w:ascii="Museo 300" w:hAnsi="Museo 300"/>
                <w:sz w:val="18"/>
                <w:szCs w:val="18"/>
              </w:rPr>
            </w:pPr>
            <w:r w:rsidRPr="00A07EBC">
              <w:rPr>
                <w:rFonts w:ascii="Museo 300" w:hAnsi="Museo 300"/>
                <w:sz w:val="18"/>
                <w:szCs w:val="18"/>
              </w:rPr>
              <w:t>100</w:t>
            </w:r>
          </w:p>
        </w:tc>
        <w:tc>
          <w:tcPr>
            <w:tcW w:w="971" w:type="pct"/>
            <w:shd w:val="clear" w:color="auto" w:fill="DADAE9" w:themeFill="accent1" w:themeFillTint="33"/>
          </w:tcPr>
          <w:p w14:paraId="3E945C45" w14:textId="77777777" w:rsidR="00A07EBC" w:rsidRPr="00A07EBC" w:rsidRDefault="00A07EBC" w:rsidP="00FC57A8">
            <w:pPr>
              <w:jc w:val="center"/>
              <w:rPr>
                <w:rFonts w:ascii="Museo 300" w:hAnsi="Museo 300"/>
                <w:sz w:val="18"/>
                <w:szCs w:val="18"/>
              </w:rPr>
            </w:pPr>
            <w:r w:rsidRPr="00A07EBC">
              <w:rPr>
                <w:rFonts w:ascii="Museo 300" w:hAnsi="Museo 300"/>
                <w:sz w:val="18"/>
                <w:szCs w:val="18"/>
              </w:rPr>
              <w:t>30</w:t>
            </w:r>
          </w:p>
        </w:tc>
      </w:tr>
    </w:tbl>
    <w:p w14:paraId="46492892" w14:textId="164968F3" w:rsidR="00E72A5F" w:rsidRPr="00E54C64" w:rsidRDefault="00E54C64" w:rsidP="002319C1">
      <w:pPr>
        <w:rPr>
          <w:rFonts w:ascii="Museo 300" w:hAnsi="Museo 300" w:cs="Arial"/>
          <w:color w:val="000000"/>
          <w:sz w:val="18"/>
          <w:szCs w:val="18"/>
        </w:rPr>
      </w:pPr>
      <w:r w:rsidRPr="00E54C64">
        <w:rPr>
          <w:rFonts w:ascii="Museo 300" w:hAnsi="Museo 300" w:cs="Arial"/>
          <w:color w:val="000000"/>
          <w:sz w:val="18"/>
          <w:szCs w:val="18"/>
        </w:rPr>
        <w:t>Egne data, september 2019</w:t>
      </w:r>
    </w:p>
    <w:p w14:paraId="76F85899" w14:textId="7485FE29" w:rsidR="0085119B" w:rsidRDefault="0085119B" w:rsidP="002319C1"/>
    <w:p w14:paraId="537456A4" w14:textId="77777777" w:rsidR="0007036B" w:rsidRPr="0085119B" w:rsidRDefault="0007036B" w:rsidP="002319C1"/>
    <w:p w14:paraId="306BEA5B" w14:textId="77777777" w:rsidR="00483A09" w:rsidRPr="00483A09" w:rsidRDefault="00483A09" w:rsidP="00483A09"/>
    <w:p w14:paraId="370A79CE" w14:textId="1BD47432" w:rsidR="00876919" w:rsidRPr="00E131CD" w:rsidRDefault="00852FAF" w:rsidP="00573390">
      <w:pPr>
        <w:pStyle w:val="Overskrift2"/>
        <w:rPr>
          <w:color w:val="B00000"/>
          <w:sz w:val="24"/>
          <w:szCs w:val="24"/>
        </w:rPr>
      </w:pPr>
      <w:bookmarkStart w:id="16" w:name="_Toc20483313"/>
      <w:bookmarkStart w:id="17" w:name="_Toc21949148"/>
      <w:r>
        <w:rPr>
          <w:color w:val="B00000"/>
          <w:sz w:val="24"/>
          <w:szCs w:val="24"/>
        </w:rPr>
        <w:t xml:space="preserve">4.2 </w:t>
      </w:r>
      <w:r w:rsidR="00876919" w:rsidRPr="00E131CD">
        <w:rPr>
          <w:color w:val="B00000"/>
          <w:sz w:val="24"/>
          <w:szCs w:val="24"/>
        </w:rPr>
        <w:t>Det vil vi</w:t>
      </w:r>
      <w:r w:rsidR="00AB47ED" w:rsidRPr="00E131CD">
        <w:rPr>
          <w:color w:val="B00000"/>
          <w:sz w:val="24"/>
          <w:szCs w:val="24"/>
        </w:rPr>
        <w:t xml:space="preserve"> med virksomhedssamarbejdet</w:t>
      </w:r>
      <w:r w:rsidR="00E26E1D" w:rsidRPr="00E131CD">
        <w:rPr>
          <w:color w:val="B00000"/>
          <w:sz w:val="24"/>
          <w:szCs w:val="24"/>
        </w:rPr>
        <w:t xml:space="preserve"> i 2020</w:t>
      </w:r>
      <w:bookmarkEnd w:id="16"/>
      <w:bookmarkEnd w:id="17"/>
    </w:p>
    <w:p w14:paraId="27EF9806" w14:textId="77777777" w:rsidR="00573390" w:rsidRPr="00E131CD" w:rsidRDefault="00573390" w:rsidP="00573390">
      <w:pPr>
        <w:rPr>
          <w:color w:val="B00000"/>
        </w:rPr>
      </w:pPr>
    </w:p>
    <w:p w14:paraId="2DA7DCE5" w14:textId="501660CF" w:rsidR="00573390" w:rsidRDefault="00573390" w:rsidP="00573390"/>
    <w:p w14:paraId="1BD2184F" w14:textId="058CB84C" w:rsidR="00573390" w:rsidRDefault="0007036B" w:rsidP="00573390">
      <w:r>
        <w:rPr>
          <w:noProof/>
        </w:rPr>
        <mc:AlternateContent>
          <mc:Choice Requires="wps">
            <w:drawing>
              <wp:anchor distT="0" distB="0" distL="114300" distR="114300" simplePos="0" relativeHeight="251674624" behindDoc="0" locked="0" layoutInCell="1" allowOverlap="1" wp14:anchorId="1350BBEF" wp14:editId="690EC1BE">
                <wp:simplePos x="0" y="0"/>
                <wp:positionH relativeFrom="column">
                  <wp:posOffset>535021</wp:posOffset>
                </wp:positionH>
                <wp:positionV relativeFrom="paragraph">
                  <wp:posOffset>9120</wp:posOffset>
                </wp:positionV>
                <wp:extent cx="5511800" cy="602628"/>
                <wp:effectExtent l="0" t="0" r="12700" b="26035"/>
                <wp:wrapNone/>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602628"/>
                        </a:xfrm>
                        <a:prstGeom prst="rect">
                          <a:avLst/>
                        </a:prstGeom>
                        <a:solidFill>
                          <a:schemeClr val="accent2">
                            <a:lumMod val="20000"/>
                            <a:lumOff val="80000"/>
                          </a:schemeClr>
                        </a:solidFill>
                        <a:ln w="9525">
                          <a:solidFill>
                            <a:srgbClr val="000000"/>
                          </a:solidFill>
                          <a:miter lim="800000"/>
                          <a:headEnd/>
                          <a:tailEnd/>
                        </a:ln>
                      </wps:spPr>
                      <wps:txbx>
                        <w:txbxContent>
                          <w:p w14:paraId="0CCC6BE3" w14:textId="77777777" w:rsidR="002A026F" w:rsidRPr="00A954FB" w:rsidRDefault="002A026F" w:rsidP="00A954FB">
                            <w:pPr>
                              <w:pStyle w:val="Listeafsnit"/>
                              <w:ind w:left="360"/>
                              <w:rPr>
                                <w:rFonts w:ascii="Museo 300" w:hAnsi="Museo 300" w:cs="Arial"/>
                                <w:color w:val="000000"/>
                                <w:sz w:val="18"/>
                                <w:szCs w:val="18"/>
                              </w:rPr>
                            </w:pPr>
                          </w:p>
                          <w:p w14:paraId="1B58E03A" w14:textId="4E8DB5F4" w:rsidR="002A026F" w:rsidRPr="00E92EEF" w:rsidRDefault="002A026F" w:rsidP="00E92EEF">
                            <w:pPr>
                              <w:numPr>
                                <w:ilvl w:val="0"/>
                                <w:numId w:val="8"/>
                              </w:numPr>
                              <w:contextualSpacing/>
                              <w:rPr>
                                <w:rFonts w:ascii="Museo 300" w:hAnsi="Museo 300" w:cs="Arial"/>
                                <w:color w:val="C00000"/>
                                <w:sz w:val="18"/>
                                <w:szCs w:val="18"/>
                              </w:rPr>
                            </w:pPr>
                            <w:r w:rsidRPr="00E92EEF">
                              <w:rPr>
                                <w:rFonts w:ascii="Museo 300" w:hAnsi="Museo 300" w:cs="Arial"/>
                                <w:color w:val="C00000"/>
                                <w:sz w:val="18"/>
                                <w:szCs w:val="18"/>
                              </w:rPr>
                              <w:t>Opnå kontakt med mindst 50 pct.</w:t>
                            </w:r>
                            <w:r w:rsidRPr="00E92EEF">
                              <w:t xml:space="preserve"> </w:t>
                            </w:r>
                            <w:r w:rsidRPr="00E92EEF">
                              <w:rPr>
                                <w:rFonts w:ascii="Museo 300" w:hAnsi="Museo 300" w:cs="Arial"/>
                                <w:color w:val="C00000"/>
                                <w:sz w:val="18"/>
                                <w:szCs w:val="18"/>
                              </w:rPr>
                              <w:t>af virksomhederne med mindst én lønudbetaling</w:t>
                            </w:r>
                          </w:p>
                          <w:p w14:paraId="3B9ED5B5" w14:textId="77777777" w:rsidR="002A026F" w:rsidRPr="00E92EEF" w:rsidRDefault="002A026F" w:rsidP="00E92EEF">
                            <w:pPr>
                              <w:numPr>
                                <w:ilvl w:val="0"/>
                                <w:numId w:val="8"/>
                              </w:numPr>
                              <w:contextualSpacing/>
                              <w:rPr>
                                <w:rFonts w:ascii="Museo 300" w:hAnsi="Museo 300" w:cs="Arial"/>
                                <w:color w:val="C00000"/>
                                <w:sz w:val="18"/>
                                <w:szCs w:val="18"/>
                              </w:rPr>
                            </w:pPr>
                            <w:r w:rsidRPr="00E92EEF">
                              <w:rPr>
                                <w:rFonts w:ascii="Museo 300" w:hAnsi="Museo 300" w:cs="Arial"/>
                                <w:color w:val="C00000"/>
                                <w:sz w:val="18"/>
                                <w:szCs w:val="18"/>
                              </w:rPr>
                              <w:t>Opnå en samarbejdsgrad på 32 pct.</w:t>
                            </w:r>
                          </w:p>
                          <w:p w14:paraId="6F3B0916" w14:textId="77777777" w:rsidR="002A026F" w:rsidRDefault="002A026F" w:rsidP="007047C5">
                            <w:pPr>
                              <w:rPr>
                                <w:color w:val="000000"/>
                              </w:rPr>
                            </w:pPr>
                          </w:p>
                          <w:p w14:paraId="2D9D2A7A" w14:textId="408FFF77" w:rsidR="002A026F" w:rsidRPr="00DD3367" w:rsidRDefault="002A026F" w:rsidP="00DD3367">
                            <w:pPr>
                              <w:rPr>
                                <w:rFonts w:ascii="Museo 300" w:hAnsi="Museo 300" w:cs="Arial"/>
                                <w:color w:val="000000"/>
                                <w:sz w:val="18"/>
                                <w:szCs w:val="18"/>
                              </w:rPr>
                            </w:pPr>
                          </w:p>
                          <w:p w14:paraId="01735C5F" w14:textId="77777777" w:rsidR="002A026F" w:rsidRPr="00BB29EC" w:rsidRDefault="002A026F" w:rsidP="00353F6B">
                            <w:pPr>
                              <w:pStyle w:val="Listeafsnit"/>
                              <w:ind w:left="0"/>
                              <w:rPr>
                                <w:rFonts w:ascii="Museo 300" w:hAnsi="Museo 300" w:cs="Arial"/>
                                <w:color w:val="000000"/>
                                <w:sz w:val="18"/>
                                <w:szCs w:val="18"/>
                              </w:rPr>
                            </w:pPr>
                          </w:p>
                          <w:p w14:paraId="642014FA" w14:textId="77777777" w:rsidR="002A026F" w:rsidRPr="0085119B" w:rsidRDefault="002A026F" w:rsidP="002319C1">
                            <w:pPr>
                              <w:pStyle w:val="Listeafsnit"/>
                              <w:ind w:left="360"/>
                              <w:rPr>
                                <w:rFonts w:ascii="Museo 300" w:hAnsi="Museo 300" w:cs="Arial"/>
                                <w:color w:val="00000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0BBEF" id="_x0000_s1033" type="#_x0000_t202" style="position:absolute;margin-left:42.15pt;margin-top:.7pt;width:434pt;height:4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" fillcolor="#d5e8ea [661]">
                <v:textbox>
                  <w:txbxContent>
                    <w:p w14:paraId="0CCC6BE3" w14:textId="77777777" w:rsidR="002A026F" w:rsidRPr="00A954FB" w:rsidRDefault="002A026F" w:rsidP="00A954FB">
                      <w:pPr>
                        <w:pStyle w:val="Listeafsnit"/>
                        <w:ind w:left="360"/>
                        <w:rPr>
                          <w:rFonts w:ascii="Museo 300" w:hAnsi="Museo 300" w:cs="Arial"/>
                          <w:color w:val="000000"/>
                          <w:sz w:val="18"/>
                          <w:szCs w:val="18"/>
                        </w:rPr>
                      </w:pPr>
                    </w:p>
                    <w:p w14:paraId="1B58E03A" w14:textId="4E8DB5F4" w:rsidR="002A026F" w:rsidRPr="00E92EEF" w:rsidRDefault="002A026F" w:rsidP="00E92EEF">
                      <w:pPr>
                        <w:numPr>
                          <w:ilvl w:val="0"/>
                          <w:numId w:val="8"/>
                        </w:numPr>
                        <w:contextualSpacing/>
                        <w:rPr>
                          <w:rFonts w:ascii="Museo 300" w:hAnsi="Museo 300" w:cs="Arial"/>
                          <w:color w:val="C00000"/>
                          <w:sz w:val="18"/>
                          <w:szCs w:val="18"/>
                        </w:rPr>
                      </w:pPr>
                      <w:r w:rsidRPr="00E92EEF">
                        <w:rPr>
                          <w:rFonts w:ascii="Museo 300" w:hAnsi="Museo 300" w:cs="Arial"/>
                          <w:color w:val="C00000"/>
                          <w:sz w:val="18"/>
                          <w:szCs w:val="18"/>
                        </w:rPr>
                        <w:t>Opnå kontakt med mindst 50 pct.</w:t>
                      </w:r>
                      <w:r w:rsidRPr="00E92EEF">
                        <w:t xml:space="preserve"> </w:t>
                      </w:r>
                      <w:r w:rsidRPr="00E92EEF">
                        <w:rPr>
                          <w:rFonts w:ascii="Museo 300" w:hAnsi="Museo 300" w:cs="Arial"/>
                          <w:color w:val="C00000"/>
                          <w:sz w:val="18"/>
                          <w:szCs w:val="18"/>
                        </w:rPr>
                        <w:t>af virksomhederne med mindst én lønudbetaling</w:t>
                      </w:r>
                    </w:p>
                    <w:p w14:paraId="3B9ED5B5" w14:textId="77777777" w:rsidR="002A026F" w:rsidRPr="00E92EEF" w:rsidRDefault="002A026F" w:rsidP="00E92EEF">
                      <w:pPr>
                        <w:numPr>
                          <w:ilvl w:val="0"/>
                          <w:numId w:val="8"/>
                        </w:numPr>
                        <w:contextualSpacing/>
                        <w:rPr>
                          <w:rFonts w:ascii="Museo 300" w:hAnsi="Museo 300" w:cs="Arial"/>
                          <w:color w:val="C00000"/>
                          <w:sz w:val="18"/>
                          <w:szCs w:val="18"/>
                        </w:rPr>
                      </w:pPr>
                      <w:r w:rsidRPr="00E92EEF">
                        <w:rPr>
                          <w:rFonts w:ascii="Museo 300" w:hAnsi="Museo 300" w:cs="Arial"/>
                          <w:color w:val="C00000"/>
                          <w:sz w:val="18"/>
                          <w:szCs w:val="18"/>
                        </w:rPr>
                        <w:t>Opnå en samarbejdsgrad på 32 pct.</w:t>
                      </w:r>
                    </w:p>
                    <w:p w14:paraId="6F3B0916" w14:textId="77777777" w:rsidR="002A026F" w:rsidRDefault="002A026F" w:rsidP="007047C5">
                      <w:pPr>
                        <w:rPr>
                          <w:color w:val="000000"/>
                        </w:rPr>
                      </w:pPr>
                    </w:p>
                    <w:p w14:paraId="2D9D2A7A" w14:textId="408FFF77" w:rsidR="002A026F" w:rsidRPr="00DD3367" w:rsidRDefault="002A026F" w:rsidP="00DD3367">
                      <w:pPr>
                        <w:rPr>
                          <w:rFonts w:ascii="Museo 300" w:hAnsi="Museo 300" w:cs="Arial"/>
                          <w:color w:val="000000"/>
                          <w:sz w:val="18"/>
                          <w:szCs w:val="18"/>
                        </w:rPr>
                      </w:pPr>
                    </w:p>
                    <w:p w14:paraId="01735C5F" w14:textId="77777777" w:rsidR="002A026F" w:rsidRPr="00BB29EC" w:rsidRDefault="002A026F" w:rsidP="00353F6B">
                      <w:pPr>
                        <w:pStyle w:val="Listeafsnit"/>
                        <w:ind w:left="0"/>
                        <w:rPr>
                          <w:rFonts w:ascii="Museo 300" w:hAnsi="Museo 300" w:cs="Arial"/>
                          <w:color w:val="000000"/>
                          <w:sz w:val="18"/>
                          <w:szCs w:val="18"/>
                        </w:rPr>
                      </w:pPr>
                    </w:p>
                    <w:p w14:paraId="642014FA" w14:textId="77777777" w:rsidR="002A026F" w:rsidRPr="0085119B" w:rsidRDefault="002A026F" w:rsidP="002319C1">
                      <w:pPr>
                        <w:pStyle w:val="Listeafsnit"/>
                        <w:ind w:left="360"/>
                        <w:rPr>
                          <w:rFonts w:ascii="Museo 300" w:hAnsi="Museo 300" w:cs="Arial"/>
                          <w:color w:val="000000"/>
                          <w:sz w:val="18"/>
                          <w:szCs w:val="18"/>
                        </w:rPr>
                      </w:pPr>
                    </w:p>
                  </w:txbxContent>
                </v:textbox>
              </v:shape>
            </w:pict>
          </mc:Fallback>
        </mc:AlternateContent>
      </w:r>
    </w:p>
    <w:p w14:paraId="4DF5F46D" w14:textId="77777777" w:rsidR="0007036B" w:rsidRDefault="0007036B">
      <w:pPr>
        <w:rPr>
          <w:color w:val="6C0000"/>
          <w:sz w:val="24"/>
          <w:szCs w:val="24"/>
        </w:rPr>
      </w:pPr>
    </w:p>
    <w:p w14:paraId="7AC0E237" w14:textId="77777777" w:rsidR="0007036B" w:rsidRDefault="0007036B">
      <w:pPr>
        <w:rPr>
          <w:color w:val="6C0000"/>
          <w:sz w:val="24"/>
          <w:szCs w:val="24"/>
        </w:rPr>
      </w:pPr>
    </w:p>
    <w:p w14:paraId="3C192BB7" w14:textId="77777777" w:rsidR="0007036B" w:rsidRDefault="0007036B">
      <w:pPr>
        <w:rPr>
          <w:color w:val="6C0000"/>
          <w:sz w:val="24"/>
          <w:szCs w:val="24"/>
        </w:rPr>
      </w:pPr>
    </w:p>
    <w:p w14:paraId="4973F54B" w14:textId="77777777" w:rsidR="0007036B" w:rsidRDefault="0007036B">
      <w:pPr>
        <w:rPr>
          <w:color w:val="6C0000"/>
          <w:sz w:val="24"/>
          <w:szCs w:val="24"/>
        </w:rPr>
      </w:pPr>
    </w:p>
    <w:p w14:paraId="1DE52AD9" w14:textId="3F7353BF" w:rsidR="0007036B" w:rsidRDefault="0007036B">
      <w:pPr>
        <w:rPr>
          <w:color w:val="6C0000"/>
          <w:sz w:val="24"/>
          <w:szCs w:val="24"/>
        </w:rPr>
      </w:pPr>
    </w:p>
    <w:p w14:paraId="466097C2" w14:textId="77777777" w:rsidR="0007036B" w:rsidRDefault="0007036B">
      <w:pPr>
        <w:rPr>
          <w:color w:val="6C0000"/>
          <w:sz w:val="24"/>
          <w:szCs w:val="24"/>
        </w:rPr>
      </w:pPr>
    </w:p>
    <w:p w14:paraId="72B3380C" w14:textId="1AE28C98" w:rsidR="00DC7915" w:rsidRPr="00F75F93" w:rsidRDefault="00852FAF" w:rsidP="00F75F93">
      <w:pPr>
        <w:pStyle w:val="Overskrift2"/>
        <w:rPr>
          <w:color w:val="B00000"/>
          <w:sz w:val="24"/>
          <w:szCs w:val="24"/>
        </w:rPr>
      </w:pPr>
      <w:bookmarkStart w:id="18" w:name="_Toc20483314"/>
      <w:bookmarkStart w:id="19" w:name="_Toc21949149"/>
      <w:r>
        <w:rPr>
          <w:color w:val="B00000"/>
          <w:sz w:val="24"/>
          <w:szCs w:val="24"/>
        </w:rPr>
        <w:t xml:space="preserve">4.3 </w:t>
      </w:r>
      <w:r w:rsidR="00876919" w:rsidRPr="00F75F93">
        <w:rPr>
          <w:color w:val="B00000"/>
          <w:sz w:val="24"/>
          <w:szCs w:val="24"/>
        </w:rPr>
        <w:t>Sådan arbejder vi</w:t>
      </w:r>
      <w:bookmarkEnd w:id="18"/>
      <w:bookmarkEnd w:id="19"/>
    </w:p>
    <w:p w14:paraId="5E79CE07" w14:textId="2EF3A4F5" w:rsidR="00734AEF" w:rsidRDefault="00734AEF" w:rsidP="00734AEF"/>
    <w:p w14:paraId="4D61DD3D" w14:textId="77777777" w:rsidR="00BC5E91" w:rsidRDefault="00BC5E91" w:rsidP="00BC5E91"/>
    <w:p w14:paraId="607A1CC5" w14:textId="77777777" w:rsidR="0085119B" w:rsidRDefault="00717986">
      <w:pPr>
        <w:rPr>
          <w:rFonts w:ascii="Museo 300" w:hAnsi="Museo 300" w:cs="Arial"/>
          <w:color w:val="000000"/>
          <w:sz w:val="22"/>
          <w:szCs w:val="22"/>
        </w:rPr>
      </w:pPr>
      <w:r>
        <w:rPr>
          <w:rFonts w:ascii="Museo 300" w:hAnsi="Museo 300" w:cs="Arial"/>
          <w:noProof/>
          <w:color w:val="000000"/>
          <w:sz w:val="22"/>
          <w:szCs w:val="22"/>
        </w:rPr>
        <w:drawing>
          <wp:inline distT="0" distB="0" distL="0" distR="0" wp14:anchorId="7CD593B2" wp14:editId="4B742F50">
            <wp:extent cx="6062345" cy="3195536"/>
            <wp:effectExtent l="0" t="0" r="14605" b="2413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571FA60" w14:textId="1A829D94" w:rsidR="002319C1" w:rsidRPr="007A5955" w:rsidRDefault="002319C1">
      <w:pPr>
        <w:rPr>
          <w:rFonts w:ascii="Museo 300" w:hAnsi="Museo 300" w:cs="Arial"/>
          <w:color w:val="000000"/>
          <w:sz w:val="22"/>
          <w:szCs w:val="22"/>
        </w:rPr>
      </w:pPr>
      <w:r>
        <w:rPr>
          <w:rFonts w:ascii="Museo 300" w:hAnsi="Museo 300" w:cs="Arial"/>
          <w:noProof/>
          <w:color w:val="000000"/>
          <w:sz w:val="22"/>
          <w:szCs w:val="22"/>
        </w:rPr>
        <w:lastRenderedPageBreak/>
        <w:drawing>
          <wp:inline distT="0" distB="0" distL="0" distR="0" wp14:anchorId="3A4E5DB5" wp14:editId="0CAB2EDD">
            <wp:extent cx="6111240" cy="4513634"/>
            <wp:effectExtent l="0" t="0" r="22860" b="2032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Pr>
          <w:rFonts w:ascii="Museo 300" w:hAnsi="Museo 300"/>
          <w:color w:val="6C0000"/>
        </w:rPr>
        <w:br w:type="page"/>
      </w:r>
    </w:p>
    <w:p w14:paraId="309F2951" w14:textId="62A649E0" w:rsidR="00680848" w:rsidRPr="005216D2" w:rsidRDefault="00D33BA5" w:rsidP="004D6F34">
      <w:pPr>
        <w:pStyle w:val="Overskrift1"/>
        <w:keepNext/>
        <w:numPr>
          <w:ilvl w:val="0"/>
          <w:numId w:val="5"/>
        </w:numPr>
        <w:pBdr>
          <w:top w:val="single" w:sz="4" w:space="1" w:color="auto"/>
          <w:left w:val="single" w:sz="4" w:space="4" w:color="auto"/>
          <w:bottom w:val="single" w:sz="4" w:space="1" w:color="auto"/>
          <w:right w:val="single" w:sz="4" w:space="4" w:color="auto"/>
        </w:pBdr>
        <w:spacing w:before="0" w:after="0"/>
        <w:rPr>
          <w:rFonts w:ascii="Museo 300" w:hAnsi="Museo 300"/>
          <w:color w:val="6C0000"/>
        </w:rPr>
      </w:pPr>
      <w:bookmarkStart w:id="20" w:name="_Toc20483315"/>
      <w:bookmarkStart w:id="21" w:name="_Toc21949150"/>
      <w:r w:rsidRPr="005216D2">
        <w:rPr>
          <w:rFonts w:ascii="Museo 300" w:hAnsi="Museo 300"/>
          <w:color w:val="6C0000"/>
        </w:rPr>
        <w:lastRenderedPageBreak/>
        <w:t xml:space="preserve">Indsatsen </w:t>
      </w:r>
      <w:r w:rsidR="0038491F">
        <w:rPr>
          <w:rFonts w:ascii="Museo 300" w:hAnsi="Museo 300"/>
          <w:color w:val="6C0000"/>
        </w:rPr>
        <w:t>over</w:t>
      </w:r>
      <w:r w:rsidR="00734AEF">
        <w:rPr>
          <w:rFonts w:ascii="Museo 300" w:hAnsi="Museo 300"/>
          <w:color w:val="6C0000"/>
        </w:rPr>
        <w:t xml:space="preserve"> </w:t>
      </w:r>
      <w:r w:rsidRPr="005216D2">
        <w:rPr>
          <w:rFonts w:ascii="Museo 300" w:hAnsi="Museo 300"/>
          <w:color w:val="6C0000"/>
        </w:rPr>
        <w:t>for borger</w:t>
      </w:r>
      <w:r w:rsidR="004E0CA1">
        <w:rPr>
          <w:rFonts w:ascii="Museo 300" w:hAnsi="Museo 300"/>
          <w:color w:val="6C0000"/>
        </w:rPr>
        <w:t>n</w:t>
      </w:r>
      <w:r w:rsidRPr="005216D2">
        <w:rPr>
          <w:rFonts w:ascii="Museo 300" w:hAnsi="Museo 300"/>
          <w:color w:val="6C0000"/>
        </w:rPr>
        <w:t>e</w:t>
      </w:r>
      <w:bookmarkEnd w:id="20"/>
      <w:bookmarkEnd w:id="21"/>
      <w:r w:rsidR="00DC3B65" w:rsidRPr="005216D2">
        <w:rPr>
          <w:rFonts w:ascii="Museo 300" w:hAnsi="Museo 300"/>
          <w:color w:val="6C0000"/>
        </w:rPr>
        <w:t xml:space="preserve"> </w:t>
      </w:r>
    </w:p>
    <w:p w14:paraId="69C7CC7B" w14:textId="77777777" w:rsidR="00436375" w:rsidRDefault="00436375">
      <w:pPr>
        <w:rPr>
          <w:rFonts w:ascii="Museo 300" w:eastAsia="Times New Roman" w:hAnsi="Museo 300" w:cs="Arial"/>
          <w:b/>
          <w:bCs/>
          <w:color w:val="000000"/>
          <w:sz w:val="22"/>
          <w:szCs w:val="22"/>
        </w:rPr>
      </w:pPr>
    </w:p>
    <w:p w14:paraId="483C208E" w14:textId="77777777" w:rsidR="009472CB" w:rsidRDefault="009472CB" w:rsidP="00483A09">
      <w:pPr>
        <w:rPr>
          <w:rFonts w:ascii="Museo 300" w:hAnsi="Museo 300" w:cs="Arial"/>
          <w:color w:val="000000"/>
          <w:sz w:val="22"/>
          <w:szCs w:val="22"/>
        </w:rPr>
      </w:pPr>
    </w:p>
    <w:p w14:paraId="30FC88F0" w14:textId="73497F57" w:rsidR="002C21B8" w:rsidRDefault="00E167BF" w:rsidP="00483A09">
      <w:pPr>
        <w:rPr>
          <w:rFonts w:ascii="Museo 300" w:hAnsi="Museo 300" w:cs="Arial"/>
          <w:color w:val="000000"/>
          <w:sz w:val="22"/>
          <w:szCs w:val="22"/>
        </w:rPr>
      </w:pPr>
      <w:r>
        <w:rPr>
          <w:rFonts w:ascii="Museo 300" w:hAnsi="Museo 300" w:cs="Arial"/>
          <w:color w:val="000000"/>
          <w:sz w:val="22"/>
          <w:szCs w:val="22"/>
        </w:rPr>
        <w:t>I</w:t>
      </w:r>
      <w:r w:rsidRPr="00DC3B65">
        <w:rPr>
          <w:rFonts w:ascii="Museo 300" w:hAnsi="Museo 300" w:cs="Arial"/>
          <w:color w:val="000000"/>
          <w:sz w:val="22"/>
          <w:szCs w:val="22"/>
        </w:rPr>
        <w:t>ndsats</w:t>
      </w:r>
      <w:r>
        <w:rPr>
          <w:rFonts w:ascii="Museo 300" w:hAnsi="Museo 300" w:cs="Arial"/>
          <w:color w:val="000000"/>
          <w:sz w:val="22"/>
          <w:szCs w:val="22"/>
        </w:rPr>
        <w:t>en over</w:t>
      </w:r>
      <w:r w:rsidR="00734AEF">
        <w:rPr>
          <w:rFonts w:ascii="Museo 300" w:hAnsi="Museo 300" w:cs="Arial"/>
          <w:color w:val="000000"/>
          <w:sz w:val="22"/>
          <w:szCs w:val="22"/>
        </w:rPr>
        <w:t xml:space="preserve"> </w:t>
      </w:r>
      <w:r>
        <w:rPr>
          <w:rFonts w:ascii="Museo 300" w:hAnsi="Museo 300" w:cs="Arial"/>
          <w:color w:val="000000"/>
          <w:sz w:val="22"/>
          <w:szCs w:val="22"/>
        </w:rPr>
        <w:t xml:space="preserve">for </w:t>
      </w:r>
      <w:r w:rsidR="00483A09">
        <w:rPr>
          <w:rFonts w:ascii="Museo 300" w:hAnsi="Museo 300" w:cs="Arial"/>
          <w:color w:val="000000"/>
          <w:sz w:val="22"/>
          <w:szCs w:val="22"/>
        </w:rPr>
        <w:t>borger</w:t>
      </w:r>
      <w:r>
        <w:rPr>
          <w:rFonts w:ascii="Museo 300" w:hAnsi="Museo 300" w:cs="Arial"/>
          <w:color w:val="000000"/>
          <w:sz w:val="22"/>
          <w:szCs w:val="22"/>
        </w:rPr>
        <w:t>ne</w:t>
      </w:r>
      <w:r w:rsidR="00483A09" w:rsidRPr="00DC3B65">
        <w:rPr>
          <w:rFonts w:ascii="Museo 300" w:hAnsi="Museo 300" w:cs="Arial"/>
          <w:color w:val="000000"/>
          <w:sz w:val="22"/>
          <w:szCs w:val="22"/>
        </w:rPr>
        <w:t xml:space="preserve"> </w:t>
      </w:r>
      <w:r w:rsidR="002C21B8">
        <w:rPr>
          <w:rFonts w:ascii="Museo 300" w:hAnsi="Museo 300" w:cs="Arial"/>
          <w:color w:val="000000"/>
          <w:sz w:val="22"/>
          <w:szCs w:val="22"/>
        </w:rPr>
        <w:t xml:space="preserve">tager udgangspunkt i </w:t>
      </w:r>
      <w:r w:rsidR="00E36530">
        <w:rPr>
          <w:rFonts w:ascii="Museo 300" w:hAnsi="Museo 300" w:cs="Arial"/>
          <w:color w:val="000000"/>
          <w:sz w:val="22"/>
          <w:szCs w:val="22"/>
        </w:rPr>
        <w:t xml:space="preserve">en proces på </w:t>
      </w:r>
      <w:r w:rsidR="002C21B8">
        <w:rPr>
          <w:rFonts w:ascii="Museo 300" w:hAnsi="Museo 300" w:cs="Arial"/>
          <w:color w:val="000000"/>
          <w:sz w:val="22"/>
          <w:szCs w:val="22"/>
        </w:rPr>
        <w:t>4 trin:</w:t>
      </w:r>
    </w:p>
    <w:p w14:paraId="23518E01" w14:textId="6926435D" w:rsidR="009472CB" w:rsidRDefault="009472CB" w:rsidP="00483A09">
      <w:pPr>
        <w:rPr>
          <w:rFonts w:ascii="Museo 300" w:hAnsi="Museo 300" w:cs="Arial"/>
          <w:color w:val="000000"/>
          <w:sz w:val="22"/>
          <w:szCs w:val="22"/>
        </w:rPr>
      </w:pPr>
    </w:p>
    <w:p w14:paraId="5EF624C3" w14:textId="726630DF" w:rsidR="00E26496" w:rsidRPr="00AD14B6" w:rsidRDefault="002C21B8" w:rsidP="00AD14B6">
      <w:pPr>
        <w:rPr>
          <w:rFonts w:ascii="Museo 300" w:hAnsi="Museo 300" w:cs="Arial"/>
          <w:color w:val="000000"/>
          <w:sz w:val="22"/>
          <w:szCs w:val="22"/>
        </w:rPr>
      </w:pPr>
      <w:r>
        <w:rPr>
          <w:rFonts w:ascii="Museo 300" w:hAnsi="Museo 300" w:cs="Arial"/>
          <w:noProof/>
          <w:color w:val="000000"/>
          <w:sz w:val="22"/>
          <w:szCs w:val="22"/>
        </w:rPr>
        <w:drawing>
          <wp:inline distT="0" distB="0" distL="0" distR="0" wp14:anchorId="6E981E53" wp14:editId="3C39D150">
            <wp:extent cx="6151033" cy="2650067"/>
            <wp:effectExtent l="0" t="0" r="2159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3ED276E" w14:textId="77777777" w:rsidR="0085119B" w:rsidRDefault="0085119B" w:rsidP="0038491F">
      <w:pPr>
        <w:pStyle w:val="Overskrift2"/>
      </w:pPr>
    </w:p>
    <w:p w14:paraId="2D8396CF" w14:textId="2E26B5F6" w:rsidR="00D51AC5" w:rsidRPr="00AD14B6" w:rsidRDefault="00CE5880">
      <w:pPr>
        <w:rPr>
          <w:rFonts w:ascii="Museo 300" w:hAnsi="Museo 300"/>
          <w:sz w:val="22"/>
          <w:szCs w:val="22"/>
        </w:rPr>
      </w:pPr>
      <w:r w:rsidRPr="00AD14B6">
        <w:rPr>
          <w:rFonts w:ascii="Museo 300" w:hAnsi="Museo 300"/>
          <w:sz w:val="22"/>
          <w:szCs w:val="22"/>
        </w:rPr>
        <w:t>Indsatsen over</w:t>
      </w:r>
      <w:r w:rsidR="00734AEF" w:rsidRPr="00AD14B6">
        <w:rPr>
          <w:rFonts w:ascii="Museo 300" w:hAnsi="Museo 300"/>
          <w:sz w:val="22"/>
          <w:szCs w:val="22"/>
        </w:rPr>
        <w:t xml:space="preserve"> </w:t>
      </w:r>
      <w:r w:rsidRPr="00AD14B6">
        <w:rPr>
          <w:rFonts w:ascii="Museo 300" w:hAnsi="Museo 300"/>
          <w:sz w:val="22"/>
          <w:szCs w:val="22"/>
        </w:rPr>
        <w:t>for borgere er opdelt i målgrupper</w:t>
      </w:r>
      <w:r w:rsidR="009034F8" w:rsidRPr="00AD14B6">
        <w:rPr>
          <w:rFonts w:ascii="Museo 300" w:hAnsi="Museo 300"/>
          <w:sz w:val="22"/>
          <w:szCs w:val="22"/>
        </w:rPr>
        <w:t xml:space="preserve"> efter ydelse</w:t>
      </w:r>
      <w:r w:rsidR="0046684B" w:rsidRPr="00AD14B6">
        <w:rPr>
          <w:rFonts w:ascii="Museo 300" w:hAnsi="Museo 300"/>
          <w:sz w:val="22"/>
          <w:szCs w:val="22"/>
        </w:rPr>
        <w:t>stypen</w:t>
      </w:r>
      <w:r w:rsidR="00D51AC5" w:rsidRPr="00AD14B6">
        <w:rPr>
          <w:rFonts w:ascii="Museo 300" w:hAnsi="Museo 300"/>
          <w:sz w:val="22"/>
          <w:szCs w:val="22"/>
        </w:rPr>
        <w:t>. Borgernes individuelle karakteristika og særlige behov: faglige, sociale, helbredsmæssige eller sproglige udfordringer eller skånebehov adresseres i hver enkelt ydelsesgruppe og søges så vidt muligt tilgodeset i tilrettelæggelsen af den løbende sagsbehandling. Kontakten mellem borger og jobcenter sker i et samarbejde mellem borgeren og den aktuelle medarbejder, med fokus på hel- eller delvis selvforsørgelse på kortere eller længere sigt.</w:t>
      </w:r>
    </w:p>
    <w:p w14:paraId="64A092D6" w14:textId="77777777" w:rsidR="00D51AC5" w:rsidRPr="00AD14B6" w:rsidRDefault="00D51AC5">
      <w:pPr>
        <w:rPr>
          <w:rFonts w:ascii="Museo 300" w:hAnsi="Museo 300"/>
          <w:sz w:val="22"/>
          <w:szCs w:val="22"/>
        </w:rPr>
      </w:pPr>
    </w:p>
    <w:p w14:paraId="7A2034BC" w14:textId="2D5A7B37" w:rsidR="00B840B8" w:rsidRPr="00AD14B6" w:rsidRDefault="00B840B8">
      <w:pPr>
        <w:rPr>
          <w:rFonts w:ascii="Museo 300" w:hAnsi="Museo 300"/>
          <w:sz w:val="22"/>
          <w:szCs w:val="22"/>
        </w:rPr>
      </w:pPr>
      <w:r w:rsidRPr="00AD14B6">
        <w:rPr>
          <w:rFonts w:ascii="Museo 300" w:hAnsi="Museo 300"/>
          <w:sz w:val="22"/>
          <w:szCs w:val="22"/>
        </w:rPr>
        <w:t xml:space="preserve">Ringsted Kommunes overordnede strategi for beskæftigelsesindsatsen er </w:t>
      </w:r>
      <w:r w:rsidR="00333214" w:rsidRPr="00AD14B6">
        <w:rPr>
          <w:rFonts w:ascii="Museo 300" w:hAnsi="Museo 300"/>
          <w:sz w:val="22"/>
          <w:szCs w:val="22"/>
        </w:rPr>
        <w:t xml:space="preserve">en </w:t>
      </w:r>
      <w:r w:rsidRPr="00AD14B6">
        <w:rPr>
          <w:rFonts w:ascii="Museo 300" w:hAnsi="Museo 300"/>
          <w:sz w:val="22"/>
          <w:szCs w:val="22"/>
        </w:rPr>
        <w:t xml:space="preserve">tidlig og hyppig indsats med samtaler tidligt i forløbet </w:t>
      </w:r>
      <w:r w:rsidR="00663A44" w:rsidRPr="00AD14B6">
        <w:rPr>
          <w:rFonts w:ascii="Museo 300" w:hAnsi="Museo 300"/>
          <w:sz w:val="22"/>
          <w:szCs w:val="22"/>
        </w:rPr>
        <w:t xml:space="preserve">med aktiv inddragelse af borgeren, </w:t>
      </w:r>
      <w:r w:rsidRPr="00AD14B6">
        <w:rPr>
          <w:rFonts w:ascii="Museo 300" w:hAnsi="Museo 300"/>
          <w:sz w:val="22"/>
          <w:szCs w:val="22"/>
        </w:rPr>
        <w:t xml:space="preserve">og </w:t>
      </w:r>
      <w:r w:rsidR="00333214" w:rsidRPr="00AD14B6">
        <w:rPr>
          <w:rFonts w:ascii="Museo 300" w:hAnsi="Museo 300"/>
          <w:sz w:val="22"/>
          <w:szCs w:val="22"/>
        </w:rPr>
        <w:t xml:space="preserve">med </w:t>
      </w:r>
      <w:r w:rsidR="00663A44" w:rsidRPr="00AD14B6">
        <w:rPr>
          <w:rFonts w:ascii="Museo 300" w:hAnsi="Museo 300"/>
          <w:sz w:val="22"/>
          <w:szCs w:val="22"/>
        </w:rPr>
        <w:t>et stærkt fokus på målrettet uddannelse og virksomhedsrettet opkvalificering</w:t>
      </w:r>
      <w:r w:rsidR="00575F00" w:rsidRPr="00AD14B6">
        <w:rPr>
          <w:rFonts w:ascii="Museo 300" w:hAnsi="Museo 300"/>
          <w:sz w:val="22"/>
          <w:szCs w:val="22"/>
        </w:rPr>
        <w:t xml:space="preserve"> til områder med gode jobmuligheder. Denne indsats kombineret med</w:t>
      </w:r>
      <w:r w:rsidR="00663A44" w:rsidRPr="00AD14B6">
        <w:rPr>
          <w:rFonts w:ascii="Museo 300" w:hAnsi="Museo 300"/>
          <w:sz w:val="22"/>
          <w:szCs w:val="22"/>
        </w:rPr>
        <w:t xml:space="preserve"> </w:t>
      </w:r>
      <w:r w:rsidR="00333214" w:rsidRPr="00AD14B6">
        <w:rPr>
          <w:rFonts w:ascii="Museo 300" w:hAnsi="Museo 300"/>
          <w:sz w:val="22"/>
          <w:szCs w:val="22"/>
        </w:rPr>
        <w:t xml:space="preserve">en </w:t>
      </w:r>
      <w:r w:rsidR="00663A44" w:rsidRPr="00AD14B6">
        <w:rPr>
          <w:rFonts w:ascii="Museo 300" w:hAnsi="Museo 300"/>
          <w:sz w:val="22"/>
          <w:szCs w:val="22"/>
        </w:rPr>
        <w:t xml:space="preserve">opsøgende virksomhedskontakt og god virksomhedsservice </w:t>
      </w:r>
      <w:r w:rsidR="00575F00" w:rsidRPr="00AD14B6">
        <w:rPr>
          <w:rFonts w:ascii="Museo 300" w:hAnsi="Museo 300"/>
          <w:sz w:val="22"/>
          <w:szCs w:val="22"/>
        </w:rPr>
        <w:t xml:space="preserve">er erfaringsmæssigt </w:t>
      </w:r>
      <w:r w:rsidR="00663A44" w:rsidRPr="00AD14B6">
        <w:rPr>
          <w:rFonts w:ascii="Museo 300" w:hAnsi="Museo 300"/>
          <w:sz w:val="22"/>
          <w:szCs w:val="22"/>
        </w:rPr>
        <w:t xml:space="preserve">den mest effektive vej til et velfungerende </w:t>
      </w:r>
      <w:r w:rsidR="00333214" w:rsidRPr="00AD14B6">
        <w:rPr>
          <w:rFonts w:ascii="Museo 300" w:hAnsi="Museo 300"/>
          <w:sz w:val="22"/>
          <w:szCs w:val="22"/>
        </w:rPr>
        <w:t>samarbejde med virksomhederne</w:t>
      </w:r>
      <w:r w:rsidR="00663A44" w:rsidRPr="00AD14B6">
        <w:rPr>
          <w:rFonts w:ascii="Museo 300" w:hAnsi="Museo 300"/>
          <w:sz w:val="22"/>
          <w:szCs w:val="22"/>
        </w:rPr>
        <w:t xml:space="preserve">, </w:t>
      </w:r>
      <w:r w:rsidR="00333214" w:rsidRPr="00AD14B6">
        <w:rPr>
          <w:rFonts w:ascii="Museo 300" w:hAnsi="Museo 300"/>
          <w:sz w:val="22"/>
          <w:szCs w:val="22"/>
        </w:rPr>
        <w:t xml:space="preserve">og dermed </w:t>
      </w:r>
      <w:r w:rsidR="00D406FA" w:rsidRPr="00AD14B6">
        <w:rPr>
          <w:rFonts w:ascii="Museo 300" w:hAnsi="Museo 300"/>
          <w:sz w:val="22"/>
          <w:szCs w:val="22"/>
        </w:rPr>
        <w:t xml:space="preserve">strategi til at </w:t>
      </w:r>
      <w:r w:rsidR="00333214" w:rsidRPr="00AD14B6">
        <w:rPr>
          <w:rFonts w:ascii="Museo 300" w:hAnsi="Museo 300"/>
          <w:sz w:val="22"/>
          <w:szCs w:val="22"/>
        </w:rPr>
        <w:t>styrke</w:t>
      </w:r>
      <w:r w:rsidR="00663A44" w:rsidRPr="00AD14B6">
        <w:rPr>
          <w:rFonts w:ascii="Museo 300" w:hAnsi="Museo 300"/>
          <w:sz w:val="22"/>
          <w:szCs w:val="22"/>
        </w:rPr>
        <w:t xml:space="preserve"> alle borgere</w:t>
      </w:r>
      <w:r w:rsidR="00D406FA" w:rsidRPr="00AD14B6">
        <w:rPr>
          <w:rFonts w:ascii="Museo 300" w:hAnsi="Museo 300"/>
          <w:sz w:val="22"/>
          <w:szCs w:val="22"/>
        </w:rPr>
        <w:t>, uanset borgerens aktuelle situation</w:t>
      </w:r>
      <w:r w:rsidR="00663A44" w:rsidRPr="00AD14B6">
        <w:rPr>
          <w:rFonts w:ascii="Museo 300" w:hAnsi="Museo 300"/>
          <w:sz w:val="22"/>
          <w:szCs w:val="22"/>
        </w:rPr>
        <w:t xml:space="preserve">. </w:t>
      </w:r>
    </w:p>
    <w:p w14:paraId="0513E076" w14:textId="77777777" w:rsidR="00B840B8" w:rsidRPr="00AD14B6" w:rsidRDefault="00B840B8">
      <w:pPr>
        <w:rPr>
          <w:rFonts w:ascii="Museo 300" w:hAnsi="Museo 300"/>
          <w:sz w:val="22"/>
          <w:szCs w:val="22"/>
        </w:rPr>
      </w:pPr>
    </w:p>
    <w:p w14:paraId="2202071D" w14:textId="687F4D80" w:rsidR="00734AEF" w:rsidRPr="00AD14B6" w:rsidRDefault="00D51AC5">
      <w:pPr>
        <w:rPr>
          <w:rFonts w:ascii="Museo 300" w:hAnsi="Museo 300"/>
          <w:sz w:val="22"/>
          <w:szCs w:val="22"/>
        </w:rPr>
      </w:pPr>
      <w:r w:rsidRPr="00AD14B6">
        <w:rPr>
          <w:rFonts w:ascii="Museo 300" w:hAnsi="Museo 300"/>
          <w:sz w:val="22"/>
          <w:szCs w:val="22"/>
        </w:rPr>
        <w:t xml:space="preserve">Efter en konkret </w:t>
      </w:r>
      <w:r w:rsidR="00DD221C" w:rsidRPr="00AD14B6">
        <w:rPr>
          <w:rFonts w:ascii="Museo 300" w:hAnsi="Museo 300"/>
          <w:sz w:val="22"/>
          <w:szCs w:val="22"/>
        </w:rPr>
        <w:t xml:space="preserve">individuel </w:t>
      </w:r>
      <w:r w:rsidRPr="00AD14B6">
        <w:rPr>
          <w:rFonts w:ascii="Museo 300" w:hAnsi="Museo 300"/>
          <w:sz w:val="22"/>
          <w:szCs w:val="22"/>
        </w:rPr>
        <w:t xml:space="preserve">vurdering </w:t>
      </w:r>
      <w:r w:rsidR="00DD221C" w:rsidRPr="00AD14B6">
        <w:rPr>
          <w:rFonts w:ascii="Museo 300" w:hAnsi="Museo 300"/>
          <w:sz w:val="22"/>
          <w:szCs w:val="22"/>
        </w:rPr>
        <w:t xml:space="preserve">af det personlige potentiale </w:t>
      </w:r>
      <w:r w:rsidR="00734AEF" w:rsidRPr="00AD14B6">
        <w:rPr>
          <w:rFonts w:ascii="Museo 300" w:hAnsi="Museo 300"/>
          <w:sz w:val="22"/>
          <w:szCs w:val="22"/>
        </w:rPr>
        <w:t xml:space="preserve">tilbydes </w:t>
      </w:r>
      <w:r w:rsidR="00D406FA" w:rsidRPr="00AD14B6">
        <w:rPr>
          <w:rFonts w:ascii="Museo 300" w:hAnsi="Museo 300"/>
          <w:sz w:val="22"/>
          <w:szCs w:val="22"/>
        </w:rPr>
        <w:t xml:space="preserve">nogle </w:t>
      </w:r>
      <w:r w:rsidR="00734AEF" w:rsidRPr="00AD14B6">
        <w:rPr>
          <w:rFonts w:ascii="Museo 300" w:hAnsi="Museo 300"/>
          <w:sz w:val="22"/>
          <w:szCs w:val="22"/>
        </w:rPr>
        <w:t xml:space="preserve">borgere en </w:t>
      </w:r>
      <w:r w:rsidR="00DD221C" w:rsidRPr="00AD14B6">
        <w:rPr>
          <w:rFonts w:ascii="Museo 300" w:hAnsi="Museo 300"/>
          <w:sz w:val="22"/>
          <w:szCs w:val="22"/>
        </w:rPr>
        <w:t xml:space="preserve">ekstraordinær </w:t>
      </w:r>
      <w:r w:rsidR="00734AEF" w:rsidRPr="00AD14B6">
        <w:rPr>
          <w:rFonts w:ascii="Museo 300" w:hAnsi="Museo 300"/>
          <w:sz w:val="22"/>
          <w:szCs w:val="22"/>
        </w:rPr>
        <w:t xml:space="preserve">håndholdt indsats med særlig tæt opfølgning og </w:t>
      </w:r>
      <w:r w:rsidR="006263D4" w:rsidRPr="00AD14B6">
        <w:rPr>
          <w:rFonts w:ascii="Museo 300" w:hAnsi="Museo 300"/>
          <w:sz w:val="22"/>
          <w:szCs w:val="22"/>
        </w:rPr>
        <w:t xml:space="preserve">efter behov en fastholdelsesindsats </w:t>
      </w:r>
      <w:r w:rsidR="00A24D99" w:rsidRPr="00AD14B6">
        <w:rPr>
          <w:rFonts w:ascii="Museo 300" w:hAnsi="Museo 300"/>
          <w:sz w:val="22"/>
          <w:szCs w:val="22"/>
        </w:rPr>
        <w:t>ved</w:t>
      </w:r>
      <w:r w:rsidR="006263D4" w:rsidRPr="00AD14B6">
        <w:rPr>
          <w:rFonts w:ascii="Museo 300" w:hAnsi="Museo 300"/>
          <w:sz w:val="22"/>
          <w:szCs w:val="22"/>
        </w:rPr>
        <w:t xml:space="preserve"> udslusning til uddannelse eller job.</w:t>
      </w:r>
      <w:r w:rsidRPr="00AD14B6">
        <w:rPr>
          <w:rFonts w:ascii="Museo 300" w:hAnsi="Museo 300"/>
          <w:sz w:val="22"/>
          <w:szCs w:val="22"/>
        </w:rPr>
        <w:t xml:space="preserve"> </w:t>
      </w:r>
      <w:r w:rsidR="00162E91" w:rsidRPr="00AD14B6">
        <w:rPr>
          <w:rFonts w:ascii="Museo 300" w:hAnsi="Museo 300"/>
          <w:sz w:val="22"/>
          <w:szCs w:val="22"/>
        </w:rPr>
        <w:t xml:space="preserve">Indsatsen er etableret som </w:t>
      </w:r>
      <w:r w:rsidR="009276CE" w:rsidRPr="00AD14B6">
        <w:rPr>
          <w:rFonts w:ascii="Museo 300" w:hAnsi="Museo 300"/>
          <w:sz w:val="22"/>
          <w:szCs w:val="22"/>
        </w:rPr>
        <w:t>et in</w:t>
      </w:r>
      <w:r w:rsidR="00162E91" w:rsidRPr="00AD14B6">
        <w:rPr>
          <w:rFonts w:ascii="Museo 300" w:hAnsi="Museo 300"/>
          <w:sz w:val="22"/>
          <w:szCs w:val="22"/>
        </w:rPr>
        <w:t>vesteringsforslag</w:t>
      </w:r>
      <w:r w:rsidR="009276CE" w:rsidRPr="00AD14B6">
        <w:rPr>
          <w:rFonts w:ascii="Museo 300" w:hAnsi="Museo 300"/>
          <w:sz w:val="22"/>
          <w:szCs w:val="22"/>
        </w:rPr>
        <w:t xml:space="preserve"> og følges op med en årlig status på resultaterne af indsatsen til Social- og Arbejdsmarkedsudvalget</w:t>
      </w:r>
      <w:r w:rsidR="00162E91" w:rsidRPr="00AD14B6">
        <w:rPr>
          <w:rFonts w:ascii="Museo 300" w:hAnsi="Museo 300"/>
          <w:sz w:val="22"/>
          <w:szCs w:val="22"/>
        </w:rPr>
        <w:t xml:space="preserve">. </w:t>
      </w:r>
    </w:p>
    <w:p w14:paraId="7D19871C" w14:textId="67E22ABA" w:rsidR="00B43F99" w:rsidRPr="00AD14B6" w:rsidRDefault="00B43F99">
      <w:pPr>
        <w:rPr>
          <w:rFonts w:ascii="Museo 300" w:hAnsi="Museo 300"/>
          <w:sz w:val="22"/>
          <w:szCs w:val="22"/>
        </w:rPr>
      </w:pPr>
    </w:p>
    <w:p w14:paraId="6A8E02AD" w14:textId="5429DA69" w:rsidR="00B43F99" w:rsidRPr="00AD14B6" w:rsidRDefault="00B43F99" w:rsidP="00B43F99">
      <w:pPr>
        <w:rPr>
          <w:rFonts w:ascii="Museo 300" w:hAnsi="Museo 300"/>
          <w:sz w:val="22"/>
          <w:szCs w:val="22"/>
        </w:rPr>
      </w:pPr>
      <w:r w:rsidRPr="00AD14B6">
        <w:rPr>
          <w:rFonts w:ascii="Museo 300" w:hAnsi="Museo 300"/>
          <w:sz w:val="22"/>
          <w:szCs w:val="22"/>
        </w:rPr>
        <w:t>Ringsted Kommune har i beskæftigelsesindsatsen et særligt fokus på personer med handicap, dvs. personer, der har en langvarig fysisk, psykisk, intellektuel eller sensorisk funktionsnedsættelse, som i samspil med forskellige barrierer kan hindre dem i fuldt og effektivt at deltage i samfundslivet på lige fod med andre. Herunder arbejdes der på at fremme United Nations verdensmål 8.5.1., om at styrke beskæftigelsen for personer med handicap og mindske beskæftigelsesgabet mellem personer med handicap og personer i arbejdsstyrken generelt.</w:t>
      </w:r>
      <w:r w:rsidR="00DD5AAC" w:rsidRPr="00AD14B6">
        <w:rPr>
          <w:rFonts w:ascii="Museo 300" w:hAnsi="Museo 300"/>
          <w:sz w:val="22"/>
          <w:szCs w:val="22"/>
        </w:rPr>
        <w:t xml:space="preserve"> Denne indsats beskrives </w:t>
      </w:r>
      <w:r w:rsidR="008567A8" w:rsidRPr="00AD14B6">
        <w:rPr>
          <w:rFonts w:ascii="Museo 300" w:hAnsi="Museo 300"/>
          <w:sz w:val="22"/>
          <w:szCs w:val="22"/>
        </w:rPr>
        <w:t xml:space="preserve">nærmere </w:t>
      </w:r>
      <w:r w:rsidR="00DD5AAC" w:rsidRPr="00AD14B6">
        <w:rPr>
          <w:rFonts w:ascii="Museo 300" w:hAnsi="Museo 300"/>
          <w:sz w:val="22"/>
          <w:szCs w:val="22"/>
        </w:rPr>
        <w:t xml:space="preserve">under afsnit 5.1. </w:t>
      </w:r>
      <w:r w:rsidR="008567A8" w:rsidRPr="00AD14B6">
        <w:rPr>
          <w:rFonts w:ascii="Museo 300" w:hAnsi="Museo 300"/>
          <w:sz w:val="22"/>
          <w:szCs w:val="22"/>
        </w:rPr>
        <w:t>”</w:t>
      </w:r>
      <w:r w:rsidR="00DD5AAC" w:rsidRPr="00AD14B6">
        <w:rPr>
          <w:rFonts w:ascii="Museo 300" w:hAnsi="Museo 300"/>
          <w:sz w:val="22"/>
          <w:szCs w:val="22"/>
        </w:rPr>
        <w:t>Rehabilitering til job</w:t>
      </w:r>
      <w:r w:rsidR="008567A8" w:rsidRPr="00AD14B6">
        <w:rPr>
          <w:rFonts w:ascii="Museo 300" w:hAnsi="Museo 300"/>
          <w:sz w:val="22"/>
          <w:szCs w:val="22"/>
        </w:rPr>
        <w:t>” og afsnit 5.2. ”Unge og uddannelse til job”</w:t>
      </w:r>
      <w:r w:rsidR="00DD5AAC" w:rsidRPr="00AD14B6">
        <w:rPr>
          <w:rFonts w:ascii="Museo 300" w:hAnsi="Museo 300"/>
          <w:sz w:val="22"/>
          <w:szCs w:val="22"/>
        </w:rPr>
        <w:t xml:space="preserve">, men udføres på tværs af alle ydelsesgrupper, da personer med handicaps ikke </w:t>
      </w:r>
      <w:r w:rsidR="00F603E3" w:rsidRPr="00AD14B6">
        <w:rPr>
          <w:rFonts w:ascii="Museo 300" w:hAnsi="Museo 300"/>
          <w:sz w:val="22"/>
          <w:szCs w:val="22"/>
        </w:rPr>
        <w:t xml:space="preserve">kan defineres under ét, og ikke </w:t>
      </w:r>
      <w:r w:rsidR="00DD5AAC" w:rsidRPr="00AD14B6">
        <w:rPr>
          <w:rFonts w:ascii="Museo 300" w:hAnsi="Museo 300"/>
          <w:sz w:val="22"/>
          <w:szCs w:val="22"/>
        </w:rPr>
        <w:t>tilhører en bestemt jobcenterdefineret målgruppe.</w:t>
      </w:r>
    </w:p>
    <w:p w14:paraId="6388F37F" w14:textId="77777777" w:rsidR="00AD14B6" w:rsidRDefault="00AD14B6">
      <w:pPr>
        <w:rPr>
          <w:rFonts w:ascii="Museo 300" w:hAnsi="Museo 300"/>
          <w:sz w:val="22"/>
          <w:szCs w:val="22"/>
        </w:rPr>
      </w:pPr>
    </w:p>
    <w:p w14:paraId="0DF8AFAD" w14:textId="0B531D54" w:rsidR="003F07AA" w:rsidRPr="00AD14B6" w:rsidRDefault="008238EE">
      <w:pPr>
        <w:rPr>
          <w:rFonts w:ascii="Museo 300" w:hAnsi="Museo 300"/>
          <w:sz w:val="22"/>
          <w:szCs w:val="22"/>
        </w:rPr>
      </w:pPr>
      <w:r w:rsidRPr="00AD14B6">
        <w:rPr>
          <w:rFonts w:ascii="Museo 300" w:hAnsi="Museo 300"/>
          <w:sz w:val="22"/>
          <w:szCs w:val="22"/>
        </w:rPr>
        <w:t xml:space="preserve">På tværs af jobcentrets målgrupper </w:t>
      </w:r>
      <w:r w:rsidR="00A67D03" w:rsidRPr="00AD14B6">
        <w:rPr>
          <w:rFonts w:ascii="Museo 300" w:hAnsi="Museo 300"/>
          <w:sz w:val="22"/>
          <w:szCs w:val="22"/>
        </w:rPr>
        <w:t>vejlede</w:t>
      </w:r>
      <w:r w:rsidR="00371B5E">
        <w:rPr>
          <w:rFonts w:ascii="Museo 300" w:hAnsi="Museo 300"/>
          <w:sz w:val="22"/>
          <w:szCs w:val="22"/>
        </w:rPr>
        <w:t xml:space="preserve">s borgerne </w:t>
      </w:r>
      <w:r w:rsidR="00A67D03" w:rsidRPr="00AD14B6">
        <w:rPr>
          <w:rFonts w:ascii="Museo 300" w:hAnsi="Museo 300"/>
          <w:sz w:val="22"/>
          <w:szCs w:val="22"/>
        </w:rPr>
        <w:t xml:space="preserve">om </w:t>
      </w:r>
      <w:r w:rsidRPr="00AD14B6">
        <w:rPr>
          <w:rFonts w:ascii="Museo 300" w:hAnsi="Museo 300"/>
          <w:sz w:val="22"/>
          <w:szCs w:val="22"/>
        </w:rPr>
        <w:t>Byrådet</w:t>
      </w:r>
      <w:r w:rsidR="00A67D03" w:rsidRPr="00AD14B6">
        <w:rPr>
          <w:rFonts w:ascii="Museo 300" w:hAnsi="Museo 300"/>
          <w:sz w:val="22"/>
          <w:szCs w:val="22"/>
        </w:rPr>
        <w:t>s</w:t>
      </w:r>
      <w:r w:rsidRPr="00AD14B6">
        <w:rPr>
          <w:rFonts w:ascii="Museo 300" w:hAnsi="Museo 300"/>
          <w:sz w:val="22"/>
          <w:szCs w:val="22"/>
        </w:rPr>
        <w:t xml:space="preserve"> pulje </w:t>
      </w:r>
      <w:r w:rsidR="00A67D03" w:rsidRPr="00AD14B6">
        <w:rPr>
          <w:rFonts w:ascii="Museo 300" w:hAnsi="Museo 300"/>
          <w:sz w:val="22"/>
          <w:szCs w:val="22"/>
        </w:rPr>
        <w:t xml:space="preserve">til </w:t>
      </w:r>
      <w:r w:rsidRPr="00AD14B6">
        <w:rPr>
          <w:rFonts w:ascii="Museo 300" w:hAnsi="Museo 300"/>
          <w:sz w:val="22"/>
          <w:szCs w:val="22"/>
        </w:rPr>
        <w:t>stø</w:t>
      </w:r>
      <w:r w:rsidR="000D7124" w:rsidRPr="00AD14B6">
        <w:rPr>
          <w:rFonts w:ascii="Museo 300" w:hAnsi="Museo 300"/>
          <w:sz w:val="22"/>
          <w:szCs w:val="22"/>
        </w:rPr>
        <w:t xml:space="preserve">tte til </w:t>
      </w:r>
      <w:r w:rsidRPr="00AD14B6">
        <w:rPr>
          <w:rFonts w:ascii="Museo 300" w:hAnsi="Museo 300"/>
          <w:sz w:val="22"/>
          <w:szCs w:val="22"/>
        </w:rPr>
        <w:t>børn</w:t>
      </w:r>
      <w:r w:rsidR="00A67D03" w:rsidRPr="00AD14B6">
        <w:rPr>
          <w:rFonts w:ascii="Museo 300" w:hAnsi="Museo 300"/>
          <w:sz w:val="22"/>
          <w:szCs w:val="22"/>
        </w:rPr>
        <w:t>s</w:t>
      </w:r>
      <w:r w:rsidRPr="00AD14B6">
        <w:rPr>
          <w:rFonts w:ascii="Museo 300" w:hAnsi="Museo 300"/>
          <w:sz w:val="22"/>
          <w:szCs w:val="22"/>
        </w:rPr>
        <w:t xml:space="preserve"> deltage</w:t>
      </w:r>
      <w:r w:rsidR="00A67D03" w:rsidRPr="00AD14B6">
        <w:rPr>
          <w:rFonts w:ascii="Museo 300" w:hAnsi="Museo 300"/>
          <w:sz w:val="22"/>
          <w:szCs w:val="22"/>
        </w:rPr>
        <w:t>lse</w:t>
      </w:r>
      <w:r w:rsidRPr="00AD14B6">
        <w:rPr>
          <w:rFonts w:ascii="Museo 300" w:hAnsi="Museo 300"/>
          <w:sz w:val="22"/>
          <w:szCs w:val="22"/>
        </w:rPr>
        <w:t xml:space="preserve"> </w:t>
      </w:r>
      <w:r w:rsidR="000D7124" w:rsidRPr="00AD14B6">
        <w:rPr>
          <w:rFonts w:ascii="Museo 300" w:hAnsi="Museo 300"/>
          <w:sz w:val="22"/>
          <w:szCs w:val="22"/>
        </w:rPr>
        <w:t>i fritidsaktivitete</w:t>
      </w:r>
      <w:r w:rsidRPr="00AD14B6">
        <w:rPr>
          <w:rFonts w:ascii="Museo 300" w:hAnsi="Museo 300"/>
          <w:sz w:val="22"/>
          <w:szCs w:val="22"/>
        </w:rPr>
        <w:t>r</w:t>
      </w:r>
      <w:r w:rsidR="00A67D03" w:rsidRPr="00AD14B6">
        <w:rPr>
          <w:rFonts w:ascii="Museo 300" w:hAnsi="Museo 300"/>
          <w:sz w:val="22"/>
          <w:szCs w:val="22"/>
        </w:rPr>
        <w:t>, som er målrettet børn i udsatte familier.</w:t>
      </w:r>
    </w:p>
    <w:p w14:paraId="639E20DD" w14:textId="57BDB54F" w:rsidR="00C0506E" w:rsidRPr="004911E5" w:rsidRDefault="00075019" w:rsidP="0038491F">
      <w:pPr>
        <w:pStyle w:val="Overskrift2"/>
        <w:rPr>
          <w:color w:val="C00000"/>
        </w:rPr>
      </w:pPr>
      <w:bookmarkStart w:id="22" w:name="_Toc20483316"/>
      <w:bookmarkStart w:id="23" w:name="_Toc21949151"/>
      <w:r w:rsidRPr="004911E5">
        <w:rPr>
          <w:color w:val="C00000"/>
        </w:rPr>
        <w:lastRenderedPageBreak/>
        <w:t>5.1</w:t>
      </w:r>
      <w:r w:rsidR="00114905" w:rsidRPr="004911E5">
        <w:rPr>
          <w:color w:val="C00000"/>
        </w:rPr>
        <w:t>.</w:t>
      </w:r>
      <w:r w:rsidRPr="004911E5">
        <w:rPr>
          <w:color w:val="C00000"/>
        </w:rPr>
        <w:t xml:space="preserve"> </w:t>
      </w:r>
      <w:r w:rsidR="00A81B72" w:rsidRPr="004911E5">
        <w:rPr>
          <w:color w:val="C00000"/>
        </w:rPr>
        <w:t xml:space="preserve">Rehabilitering </w:t>
      </w:r>
      <w:r w:rsidR="00FD228C" w:rsidRPr="004911E5">
        <w:rPr>
          <w:color w:val="C00000"/>
        </w:rPr>
        <w:t>til job</w:t>
      </w:r>
      <w:bookmarkEnd w:id="22"/>
      <w:bookmarkEnd w:id="23"/>
    </w:p>
    <w:p w14:paraId="445FB4D2" w14:textId="77777777" w:rsidR="002243BC" w:rsidRDefault="002243BC" w:rsidP="002243BC"/>
    <w:p w14:paraId="26A8C3C4" w14:textId="77777777" w:rsidR="00E26496" w:rsidRDefault="00E26496" w:rsidP="00E26496">
      <w:pPr>
        <w:pStyle w:val="Overskrift3"/>
      </w:pPr>
    </w:p>
    <w:p w14:paraId="336B0A20" w14:textId="1DD8BA0A" w:rsidR="002A5C73" w:rsidRPr="00F75F93" w:rsidRDefault="00852FAF" w:rsidP="004911E5">
      <w:pPr>
        <w:pStyle w:val="Overskrift3"/>
      </w:pPr>
      <w:bookmarkStart w:id="24" w:name="_Toc20483317"/>
      <w:bookmarkStart w:id="25" w:name="_Toc21949152"/>
      <w:r>
        <w:t xml:space="preserve">5.1.1 </w:t>
      </w:r>
      <w:r w:rsidR="002A5C73" w:rsidRPr="00F75F93">
        <w:t>Udfordringen</w:t>
      </w:r>
      <w:bookmarkEnd w:id="24"/>
      <w:bookmarkEnd w:id="25"/>
    </w:p>
    <w:p w14:paraId="2C7031E3" w14:textId="77777777" w:rsidR="00D1380E" w:rsidRDefault="00D1380E" w:rsidP="00D1380E"/>
    <w:p w14:paraId="67369725" w14:textId="637A6158" w:rsidR="001209A8" w:rsidRDefault="002319C1" w:rsidP="002319C1">
      <w:pPr>
        <w:rPr>
          <w:rFonts w:ascii="Museo 300" w:hAnsi="Museo 300" w:cs="Arial"/>
          <w:color w:val="000000"/>
          <w:sz w:val="22"/>
          <w:szCs w:val="22"/>
        </w:rPr>
      </w:pPr>
      <w:r>
        <w:rPr>
          <w:rFonts w:ascii="Museo 300" w:hAnsi="Museo 300" w:cs="Arial"/>
          <w:color w:val="000000"/>
          <w:sz w:val="22"/>
          <w:szCs w:val="22"/>
        </w:rPr>
        <w:t>Borgere i de målgruppe</w:t>
      </w:r>
      <w:r w:rsidR="001209A8">
        <w:rPr>
          <w:rFonts w:ascii="Museo 300" w:hAnsi="Museo 300" w:cs="Arial"/>
          <w:color w:val="000000"/>
          <w:sz w:val="22"/>
          <w:szCs w:val="22"/>
        </w:rPr>
        <w:t>r, der har behov for rehabilitering til job,</w:t>
      </w:r>
      <w:r>
        <w:rPr>
          <w:rFonts w:ascii="Museo 300" w:hAnsi="Museo 300" w:cs="Arial"/>
          <w:color w:val="000000"/>
          <w:sz w:val="22"/>
          <w:szCs w:val="22"/>
        </w:rPr>
        <w:t xml:space="preserve"> er vidt forskellige både i forhold til uddannelse, branche og personlige </w:t>
      </w:r>
      <w:r w:rsidR="001209A8">
        <w:rPr>
          <w:rFonts w:ascii="Museo 300" w:hAnsi="Museo 300" w:cs="Arial"/>
          <w:color w:val="000000"/>
          <w:sz w:val="22"/>
          <w:szCs w:val="22"/>
        </w:rPr>
        <w:t>udfordringer, og de modtager mange forskellige typer af forsørgelsesydelser</w:t>
      </w:r>
      <w:r>
        <w:rPr>
          <w:rFonts w:ascii="Museo 300" w:hAnsi="Museo 300" w:cs="Arial"/>
          <w:color w:val="000000"/>
          <w:sz w:val="22"/>
          <w:szCs w:val="22"/>
        </w:rPr>
        <w:t xml:space="preserve">. Den borgerrettede udfordring </w:t>
      </w:r>
      <w:r w:rsidR="0096790C">
        <w:rPr>
          <w:rFonts w:ascii="Museo 300" w:hAnsi="Museo 300" w:cs="Arial"/>
          <w:color w:val="000000"/>
          <w:sz w:val="22"/>
          <w:szCs w:val="22"/>
        </w:rPr>
        <w:t>i forhold til</w:t>
      </w:r>
      <w:r w:rsidR="001209A8">
        <w:rPr>
          <w:rFonts w:ascii="Museo 300" w:hAnsi="Museo 300" w:cs="Arial"/>
          <w:color w:val="000000"/>
          <w:sz w:val="22"/>
          <w:szCs w:val="22"/>
        </w:rPr>
        <w:t xml:space="preserve"> disse målgrupper </w:t>
      </w:r>
      <w:r>
        <w:rPr>
          <w:rFonts w:ascii="Museo 300" w:hAnsi="Museo 300" w:cs="Arial"/>
          <w:color w:val="000000"/>
          <w:sz w:val="22"/>
          <w:szCs w:val="22"/>
        </w:rPr>
        <w:t>er derfor at tilpasse indsatsen til den enkelte borgers ressourcer og opnå</w:t>
      </w:r>
      <w:r w:rsidRPr="00433FA0">
        <w:rPr>
          <w:rFonts w:ascii="Museo 300" w:hAnsi="Museo 300" w:cs="Arial"/>
          <w:color w:val="000000"/>
          <w:sz w:val="22"/>
          <w:szCs w:val="22"/>
        </w:rPr>
        <w:t xml:space="preserve"> </w:t>
      </w:r>
      <w:r>
        <w:rPr>
          <w:rFonts w:ascii="Museo 300" w:hAnsi="Museo 300" w:cs="Arial"/>
          <w:color w:val="000000"/>
          <w:sz w:val="22"/>
          <w:szCs w:val="22"/>
        </w:rPr>
        <w:t>den mest optimale løsnin</w:t>
      </w:r>
      <w:r w:rsidR="001209A8">
        <w:rPr>
          <w:rFonts w:ascii="Museo 300" w:hAnsi="Museo 300" w:cs="Arial"/>
          <w:color w:val="000000"/>
          <w:sz w:val="22"/>
          <w:szCs w:val="22"/>
        </w:rPr>
        <w:t>g i samarbejde med den enkelte, uanset om de er</w:t>
      </w:r>
      <w:r>
        <w:rPr>
          <w:rFonts w:ascii="Museo 300" w:hAnsi="Museo 300" w:cs="Arial"/>
          <w:color w:val="000000"/>
          <w:sz w:val="22"/>
          <w:szCs w:val="22"/>
        </w:rPr>
        <w:t xml:space="preserve"> </w:t>
      </w:r>
      <w:r w:rsidR="001209A8" w:rsidRPr="008B57B5">
        <w:rPr>
          <w:rFonts w:ascii="Museo 300" w:hAnsi="Museo 300" w:cs="Arial"/>
          <w:color w:val="000000"/>
          <w:sz w:val="22"/>
          <w:szCs w:val="22"/>
        </w:rPr>
        <w:t>sygemeldte</w:t>
      </w:r>
      <w:r w:rsidR="001209A8">
        <w:rPr>
          <w:rFonts w:ascii="Museo 300" w:hAnsi="Museo 300" w:cs="Arial"/>
          <w:color w:val="000000"/>
          <w:sz w:val="22"/>
          <w:szCs w:val="22"/>
        </w:rPr>
        <w:t xml:space="preserve">, i </w:t>
      </w:r>
      <w:r w:rsidR="00E91F96">
        <w:rPr>
          <w:rFonts w:ascii="Museo 300" w:hAnsi="Museo 300" w:cs="Arial"/>
          <w:color w:val="000000"/>
          <w:sz w:val="22"/>
          <w:szCs w:val="22"/>
        </w:rPr>
        <w:t xml:space="preserve">jobafklaring eller </w:t>
      </w:r>
      <w:r w:rsidR="001209A8" w:rsidRPr="008B57B5">
        <w:rPr>
          <w:rFonts w:ascii="Museo 300" w:hAnsi="Museo 300" w:cs="Arial"/>
          <w:color w:val="000000"/>
          <w:sz w:val="22"/>
          <w:szCs w:val="22"/>
        </w:rPr>
        <w:t>ressourceforløb</w:t>
      </w:r>
      <w:r w:rsidR="001209A8">
        <w:rPr>
          <w:rFonts w:ascii="Museo 300" w:hAnsi="Museo 300" w:cs="Arial"/>
          <w:color w:val="000000"/>
          <w:sz w:val="22"/>
          <w:szCs w:val="22"/>
        </w:rPr>
        <w:t>, revalidender,</w:t>
      </w:r>
      <w:r w:rsidR="001209A8" w:rsidRPr="008B57B5">
        <w:rPr>
          <w:rFonts w:ascii="Museo 300" w:hAnsi="Museo 300" w:cs="Arial"/>
          <w:color w:val="000000"/>
          <w:sz w:val="22"/>
          <w:szCs w:val="22"/>
        </w:rPr>
        <w:t xml:space="preserve"> ledigh</w:t>
      </w:r>
      <w:r w:rsidR="001209A8">
        <w:rPr>
          <w:rFonts w:ascii="Museo 300" w:hAnsi="Museo 300" w:cs="Arial"/>
          <w:color w:val="000000"/>
          <w:sz w:val="22"/>
          <w:szCs w:val="22"/>
        </w:rPr>
        <w:t>e</w:t>
      </w:r>
      <w:r w:rsidR="001209A8" w:rsidRPr="008B57B5">
        <w:rPr>
          <w:rFonts w:ascii="Museo 300" w:hAnsi="Museo 300" w:cs="Arial"/>
          <w:color w:val="000000"/>
          <w:sz w:val="22"/>
          <w:szCs w:val="22"/>
        </w:rPr>
        <w:t>dsydel</w:t>
      </w:r>
      <w:r w:rsidR="001209A8">
        <w:rPr>
          <w:rFonts w:ascii="Museo 300" w:hAnsi="Museo 300" w:cs="Arial"/>
          <w:color w:val="000000"/>
          <w:sz w:val="22"/>
          <w:szCs w:val="22"/>
        </w:rPr>
        <w:t>s</w:t>
      </w:r>
      <w:r w:rsidR="001209A8" w:rsidRPr="008B57B5">
        <w:rPr>
          <w:rFonts w:ascii="Museo 300" w:hAnsi="Museo 300" w:cs="Arial"/>
          <w:color w:val="000000"/>
          <w:sz w:val="22"/>
          <w:szCs w:val="22"/>
        </w:rPr>
        <w:t>esmodtage</w:t>
      </w:r>
      <w:r w:rsidR="001209A8">
        <w:rPr>
          <w:rFonts w:ascii="Museo 300" w:hAnsi="Museo 300" w:cs="Arial"/>
          <w:color w:val="000000"/>
          <w:sz w:val="22"/>
          <w:szCs w:val="22"/>
        </w:rPr>
        <w:t>re eller aktivitetsparate kontanthjælpsmodtagere med langvarig forsørgelse.</w:t>
      </w:r>
    </w:p>
    <w:p w14:paraId="345163CC" w14:textId="77777777" w:rsidR="001209A8" w:rsidRDefault="001209A8" w:rsidP="002319C1">
      <w:pPr>
        <w:rPr>
          <w:rFonts w:ascii="Museo 300" w:hAnsi="Museo 300" w:cs="Arial"/>
          <w:color w:val="000000"/>
          <w:sz w:val="22"/>
          <w:szCs w:val="22"/>
        </w:rPr>
      </w:pPr>
    </w:p>
    <w:p w14:paraId="31FD9357" w14:textId="7B28BA53" w:rsidR="00D30D90" w:rsidRDefault="001209A8" w:rsidP="002319C1">
      <w:pPr>
        <w:rPr>
          <w:rFonts w:ascii="Museo 300" w:hAnsi="Museo 300" w:cs="Arial"/>
          <w:color w:val="000000"/>
          <w:sz w:val="22"/>
          <w:szCs w:val="22"/>
        </w:rPr>
      </w:pPr>
      <w:r>
        <w:rPr>
          <w:rFonts w:ascii="Museo 300" w:hAnsi="Museo 300" w:cs="Arial"/>
          <w:color w:val="000000"/>
          <w:sz w:val="22"/>
          <w:szCs w:val="22"/>
        </w:rPr>
        <w:t>Ofte vil der være behov for</w:t>
      </w:r>
      <w:r w:rsidR="002319C1">
        <w:rPr>
          <w:rFonts w:ascii="Museo 300" w:hAnsi="Museo 300" w:cs="Arial"/>
          <w:color w:val="000000"/>
          <w:sz w:val="22"/>
          <w:szCs w:val="22"/>
        </w:rPr>
        <w:t xml:space="preserve"> </w:t>
      </w:r>
      <w:r w:rsidR="0096790C">
        <w:rPr>
          <w:rFonts w:ascii="Museo 300" w:hAnsi="Museo 300" w:cs="Arial"/>
          <w:color w:val="000000"/>
          <w:sz w:val="22"/>
          <w:szCs w:val="22"/>
        </w:rPr>
        <w:t xml:space="preserve">en </w:t>
      </w:r>
      <w:r w:rsidR="002319C1">
        <w:rPr>
          <w:rFonts w:ascii="Museo 300" w:hAnsi="Museo 300" w:cs="Arial"/>
          <w:color w:val="000000"/>
          <w:sz w:val="22"/>
          <w:szCs w:val="22"/>
        </w:rPr>
        <w:t xml:space="preserve">langsigtet </w:t>
      </w:r>
      <w:r w:rsidR="0096790C">
        <w:rPr>
          <w:rFonts w:ascii="Museo 300" w:hAnsi="Museo 300" w:cs="Arial"/>
          <w:color w:val="000000"/>
          <w:sz w:val="22"/>
          <w:szCs w:val="22"/>
        </w:rPr>
        <w:t>understøttende relationel indsats</w:t>
      </w:r>
      <w:r>
        <w:rPr>
          <w:rFonts w:ascii="Museo 300" w:hAnsi="Museo 300" w:cs="Arial"/>
          <w:color w:val="000000"/>
          <w:sz w:val="22"/>
          <w:szCs w:val="22"/>
        </w:rPr>
        <w:t xml:space="preserve"> </w:t>
      </w:r>
      <w:r w:rsidR="002319C1">
        <w:rPr>
          <w:rFonts w:ascii="Museo 300" w:hAnsi="Museo 300" w:cs="Arial"/>
          <w:color w:val="000000"/>
          <w:sz w:val="22"/>
          <w:szCs w:val="22"/>
        </w:rPr>
        <w:t xml:space="preserve">for at </w:t>
      </w:r>
      <w:r>
        <w:rPr>
          <w:rFonts w:ascii="Museo 300" w:hAnsi="Museo 300" w:cs="Arial"/>
          <w:color w:val="000000"/>
          <w:sz w:val="22"/>
          <w:szCs w:val="22"/>
        </w:rPr>
        <w:t xml:space="preserve">borgeren kan </w:t>
      </w:r>
      <w:r w:rsidR="0096790C">
        <w:rPr>
          <w:rFonts w:ascii="Museo 300" w:hAnsi="Museo 300" w:cs="Arial"/>
          <w:color w:val="000000"/>
          <w:sz w:val="22"/>
          <w:szCs w:val="22"/>
        </w:rPr>
        <w:t xml:space="preserve">nærme sig-, </w:t>
      </w:r>
      <w:r w:rsidR="002319C1">
        <w:rPr>
          <w:rFonts w:ascii="Museo 300" w:hAnsi="Museo 300" w:cs="Arial"/>
          <w:color w:val="000000"/>
          <w:sz w:val="22"/>
          <w:szCs w:val="22"/>
        </w:rPr>
        <w:t>ko</w:t>
      </w:r>
      <w:r w:rsidR="005E5EC0">
        <w:rPr>
          <w:rFonts w:ascii="Museo 300" w:hAnsi="Museo 300" w:cs="Arial"/>
          <w:color w:val="000000"/>
          <w:sz w:val="22"/>
          <w:szCs w:val="22"/>
        </w:rPr>
        <w:t xml:space="preserve">mme tilbage til- eller ind på </w:t>
      </w:r>
      <w:r w:rsidR="002319C1">
        <w:rPr>
          <w:rFonts w:ascii="Museo 300" w:hAnsi="Museo 300" w:cs="Arial"/>
          <w:color w:val="000000"/>
          <w:sz w:val="22"/>
          <w:szCs w:val="22"/>
        </w:rPr>
        <w:t>arbejdsmarkedet</w:t>
      </w:r>
      <w:r w:rsidR="00DA02EA">
        <w:rPr>
          <w:rFonts w:ascii="Museo 300" w:hAnsi="Museo 300" w:cs="Arial"/>
          <w:color w:val="000000"/>
          <w:sz w:val="22"/>
          <w:szCs w:val="22"/>
        </w:rPr>
        <w:t>,</w:t>
      </w:r>
      <w:r w:rsidR="002319C1">
        <w:rPr>
          <w:rFonts w:ascii="Museo 300" w:hAnsi="Museo 300" w:cs="Arial"/>
          <w:color w:val="000000"/>
          <w:sz w:val="22"/>
          <w:szCs w:val="22"/>
        </w:rPr>
        <w:t xml:space="preserve"> </w:t>
      </w:r>
      <w:r w:rsidR="005E5EC0">
        <w:rPr>
          <w:rFonts w:ascii="Museo 300" w:hAnsi="Museo 300" w:cs="Arial"/>
          <w:color w:val="000000"/>
          <w:sz w:val="22"/>
          <w:szCs w:val="22"/>
        </w:rPr>
        <w:t>eller</w:t>
      </w:r>
      <w:r w:rsidR="002319C1">
        <w:rPr>
          <w:rFonts w:ascii="Museo 300" w:hAnsi="Museo 300" w:cs="Arial"/>
          <w:color w:val="000000"/>
          <w:sz w:val="22"/>
          <w:szCs w:val="22"/>
        </w:rPr>
        <w:t xml:space="preserve"> </w:t>
      </w:r>
      <w:r w:rsidR="00985CF8">
        <w:rPr>
          <w:rFonts w:ascii="Museo 300" w:hAnsi="Museo 300" w:cs="Arial"/>
          <w:color w:val="000000"/>
          <w:sz w:val="22"/>
          <w:szCs w:val="22"/>
        </w:rPr>
        <w:t xml:space="preserve">for </w:t>
      </w:r>
      <w:r w:rsidR="002319C1">
        <w:rPr>
          <w:rFonts w:ascii="Museo 300" w:hAnsi="Museo 300" w:cs="Arial"/>
          <w:color w:val="000000"/>
          <w:sz w:val="22"/>
          <w:szCs w:val="22"/>
        </w:rPr>
        <w:t xml:space="preserve">at sikre fastholdelse på arbejdspladsen. </w:t>
      </w:r>
      <w:r w:rsidR="00D30D90">
        <w:rPr>
          <w:rFonts w:ascii="Museo 300" w:hAnsi="Museo 300" w:cs="Arial"/>
          <w:color w:val="000000"/>
          <w:sz w:val="22"/>
          <w:szCs w:val="22"/>
        </w:rPr>
        <w:t>Samtidig er der evidens for</w:t>
      </w:r>
      <w:r w:rsidR="00DA02EA">
        <w:rPr>
          <w:rFonts w:ascii="Museo 300" w:hAnsi="Museo 300" w:cs="Arial"/>
          <w:color w:val="000000"/>
          <w:sz w:val="22"/>
          <w:szCs w:val="22"/>
        </w:rPr>
        <w:t>,</w:t>
      </w:r>
      <w:r w:rsidR="00D30D90">
        <w:rPr>
          <w:rFonts w:ascii="Museo 300" w:hAnsi="Museo 300" w:cs="Arial"/>
          <w:color w:val="000000"/>
          <w:sz w:val="22"/>
          <w:szCs w:val="22"/>
        </w:rPr>
        <w:t xml:space="preserve"> at en </w:t>
      </w:r>
      <w:r w:rsidR="0096790C">
        <w:rPr>
          <w:rFonts w:ascii="Museo 300" w:hAnsi="Museo 300" w:cs="Arial"/>
          <w:color w:val="000000"/>
          <w:sz w:val="22"/>
          <w:szCs w:val="22"/>
        </w:rPr>
        <w:t>tidlig</w:t>
      </w:r>
      <w:r w:rsidR="00D30D90">
        <w:rPr>
          <w:rFonts w:ascii="Museo 300" w:hAnsi="Museo 300" w:cs="Arial"/>
          <w:color w:val="000000"/>
          <w:sz w:val="22"/>
          <w:szCs w:val="22"/>
        </w:rPr>
        <w:t xml:space="preserve"> indsats med tilknytning til en arbejdsgiver i støttede eller ordinære jobfunktioner kan bidrage til at fastholde borgerens tilknytning til arbejdsmarkedet. </w:t>
      </w:r>
      <w:r w:rsidR="002319C1">
        <w:rPr>
          <w:rFonts w:ascii="Museo 300" w:hAnsi="Museo 300" w:cs="Arial"/>
          <w:color w:val="000000"/>
          <w:sz w:val="22"/>
          <w:szCs w:val="22"/>
        </w:rPr>
        <w:t xml:space="preserve">Dette stiller krav om </w:t>
      </w:r>
      <w:r w:rsidR="0096790C">
        <w:rPr>
          <w:rFonts w:ascii="Museo 300" w:hAnsi="Museo 300" w:cs="Arial"/>
          <w:color w:val="000000"/>
          <w:sz w:val="22"/>
          <w:szCs w:val="22"/>
        </w:rPr>
        <w:t xml:space="preserve">god koordinering omkring borgeren og </w:t>
      </w:r>
      <w:r w:rsidR="002319C1">
        <w:rPr>
          <w:rFonts w:ascii="Museo 300" w:hAnsi="Museo 300" w:cs="Arial"/>
          <w:color w:val="000000"/>
          <w:sz w:val="22"/>
          <w:szCs w:val="22"/>
        </w:rPr>
        <w:t>en ekstraordinær virksomhedsrettet indsats med et tæt samarbejde med virksomhederne</w:t>
      </w:r>
      <w:r w:rsidR="005E5EC0">
        <w:rPr>
          <w:rFonts w:ascii="Museo 300" w:hAnsi="Museo 300" w:cs="Arial"/>
          <w:color w:val="000000"/>
          <w:sz w:val="22"/>
          <w:szCs w:val="22"/>
        </w:rPr>
        <w:t xml:space="preserve">. </w:t>
      </w:r>
    </w:p>
    <w:p w14:paraId="0CFAB549" w14:textId="77777777" w:rsidR="00D30D90" w:rsidRDefault="00D30D90" w:rsidP="002319C1">
      <w:pPr>
        <w:rPr>
          <w:rFonts w:ascii="Museo 300" w:hAnsi="Museo 300" w:cs="Arial"/>
          <w:color w:val="000000"/>
          <w:sz w:val="22"/>
          <w:szCs w:val="22"/>
        </w:rPr>
      </w:pPr>
    </w:p>
    <w:p w14:paraId="4CA03D1E" w14:textId="5BBBC122" w:rsidR="00F201CA" w:rsidRDefault="00D30D90" w:rsidP="002319C1">
      <w:pPr>
        <w:rPr>
          <w:rFonts w:ascii="Museo 300" w:hAnsi="Museo 300" w:cs="Arial"/>
          <w:color w:val="000000"/>
          <w:sz w:val="22"/>
          <w:szCs w:val="22"/>
        </w:rPr>
      </w:pPr>
      <w:r>
        <w:rPr>
          <w:rFonts w:ascii="Museo 300" w:hAnsi="Museo 300" w:cs="Arial"/>
          <w:color w:val="000000"/>
          <w:sz w:val="22"/>
          <w:szCs w:val="22"/>
        </w:rPr>
        <w:t xml:space="preserve">Det er erfaringen, at </w:t>
      </w:r>
      <w:r w:rsidR="002319C1">
        <w:rPr>
          <w:rFonts w:ascii="Museo 300" w:hAnsi="Museo 300" w:cs="Arial"/>
          <w:color w:val="000000"/>
          <w:sz w:val="22"/>
          <w:szCs w:val="22"/>
        </w:rPr>
        <w:t>blot få timer</w:t>
      </w:r>
      <w:r>
        <w:rPr>
          <w:rFonts w:ascii="Museo 300" w:hAnsi="Museo 300" w:cs="Arial"/>
          <w:color w:val="000000"/>
          <w:sz w:val="22"/>
          <w:szCs w:val="22"/>
        </w:rPr>
        <w:t>s lønnet arbejde</w:t>
      </w:r>
      <w:r w:rsidR="002319C1">
        <w:rPr>
          <w:rFonts w:ascii="Museo 300" w:hAnsi="Museo 300" w:cs="Arial"/>
          <w:color w:val="000000"/>
          <w:sz w:val="22"/>
          <w:szCs w:val="22"/>
        </w:rPr>
        <w:t xml:space="preserve"> kan bidrage til en gradvis tilbagevenden til arbejdsmarkedet</w:t>
      </w:r>
      <w:r w:rsidR="00790C3C">
        <w:rPr>
          <w:rFonts w:ascii="Museo 300" w:hAnsi="Museo 300" w:cs="Arial"/>
          <w:color w:val="000000"/>
          <w:sz w:val="22"/>
          <w:szCs w:val="22"/>
        </w:rPr>
        <w:t xml:space="preserve">, </w:t>
      </w:r>
      <w:r>
        <w:rPr>
          <w:rFonts w:ascii="Museo 300" w:hAnsi="Museo 300" w:cs="Arial"/>
          <w:color w:val="000000"/>
          <w:sz w:val="22"/>
          <w:szCs w:val="22"/>
        </w:rPr>
        <w:t xml:space="preserve">og </w:t>
      </w:r>
      <w:r w:rsidR="00790C3C">
        <w:rPr>
          <w:rFonts w:ascii="Museo 300" w:hAnsi="Museo 300" w:cs="Arial"/>
          <w:color w:val="000000"/>
          <w:sz w:val="22"/>
          <w:szCs w:val="22"/>
        </w:rPr>
        <w:t xml:space="preserve">herunder indgår også </w:t>
      </w:r>
      <w:r w:rsidR="0096790C">
        <w:rPr>
          <w:rFonts w:ascii="Museo 300" w:hAnsi="Museo 300" w:cs="Arial"/>
          <w:color w:val="000000"/>
          <w:sz w:val="22"/>
          <w:szCs w:val="22"/>
        </w:rPr>
        <w:t>eventuelle</w:t>
      </w:r>
      <w:r w:rsidR="00790C3C">
        <w:rPr>
          <w:rFonts w:ascii="Museo 300" w:hAnsi="Museo 300" w:cs="Arial"/>
          <w:color w:val="000000"/>
          <w:sz w:val="22"/>
          <w:szCs w:val="22"/>
        </w:rPr>
        <w:t xml:space="preserve"> muligheder</w:t>
      </w:r>
      <w:r w:rsidR="0096790C">
        <w:rPr>
          <w:rFonts w:ascii="Museo 300" w:hAnsi="Museo 300" w:cs="Arial"/>
          <w:color w:val="000000"/>
          <w:sz w:val="22"/>
          <w:szCs w:val="22"/>
        </w:rPr>
        <w:t xml:space="preserve"> </w:t>
      </w:r>
      <w:r w:rsidR="00790C3C">
        <w:rPr>
          <w:rFonts w:ascii="Museo 300" w:hAnsi="Museo 300" w:cs="Arial"/>
          <w:color w:val="000000"/>
          <w:sz w:val="22"/>
          <w:szCs w:val="22"/>
        </w:rPr>
        <w:t xml:space="preserve">for </w:t>
      </w:r>
      <w:r w:rsidR="00790C3C" w:rsidRPr="00790C3C">
        <w:rPr>
          <w:rFonts w:ascii="Museo 300" w:hAnsi="Museo 300" w:cs="Arial"/>
          <w:color w:val="000000"/>
          <w:sz w:val="22"/>
          <w:szCs w:val="22"/>
        </w:rPr>
        <w:t xml:space="preserve">anvendelse af </w:t>
      </w:r>
      <w:r w:rsidR="00E91F96" w:rsidRPr="00790C3C">
        <w:rPr>
          <w:rFonts w:ascii="Museo 300" w:hAnsi="Museo 300" w:cs="Arial"/>
          <w:color w:val="000000"/>
          <w:sz w:val="22"/>
          <w:szCs w:val="22"/>
        </w:rPr>
        <w:t>socio</w:t>
      </w:r>
      <w:r w:rsidR="00E91F96">
        <w:rPr>
          <w:rFonts w:ascii="Museo 300" w:hAnsi="Museo 300" w:cs="Arial"/>
          <w:color w:val="000000"/>
          <w:sz w:val="22"/>
          <w:szCs w:val="22"/>
        </w:rPr>
        <w:t>ø</w:t>
      </w:r>
      <w:r w:rsidR="00E91F96" w:rsidRPr="00790C3C">
        <w:rPr>
          <w:rFonts w:ascii="Museo 300" w:hAnsi="Museo 300" w:cs="Arial"/>
          <w:color w:val="000000"/>
          <w:sz w:val="22"/>
          <w:szCs w:val="22"/>
        </w:rPr>
        <w:t>konomiske</w:t>
      </w:r>
      <w:r w:rsidR="00790C3C" w:rsidRPr="00790C3C">
        <w:rPr>
          <w:rFonts w:ascii="Museo 300" w:hAnsi="Museo 300" w:cs="Arial"/>
          <w:color w:val="000000"/>
          <w:sz w:val="22"/>
          <w:szCs w:val="22"/>
        </w:rPr>
        <w:t xml:space="preserve"> virksomhedstiltag </w:t>
      </w:r>
      <w:r>
        <w:rPr>
          <w:rFonts w:ascii="Museo 300" w:hAnsi="Museo 300" w:cs="Arial"/>
          <w:color w:val="000000"/>
          <w:sz w:val="22"/>
          <w:szCs w:val="22"/>
        </w:rPr>
        <w:t xml:space="preserve">som redskaber </w:t>
      </w:r>
      <w:r w:rsidR="00790C3C" w:rsidRPr="00790C3C">
        <w:rPr>
          <w:rFonts w:ascii="Museo 300" w:hAnsi="Museo 300" w:cs="Arial"/>
          <w:color w:val="000000"/>
          <w:sz w:val="22"/>
          <w:szCs w:val="22"/>
        </w:rPr>
        <w:t>i den virksomhedsrettede indsats</w:t>
      </w:r>
      <w:r w:rsidR="00371B5E">
        <w:rPr>
          <w:rFonts w:ascii="Museo 300" w:hAnsi="Museo 300" w:cs="Arial"/>
          <w:color w:val="000000"/>
          <w:sz w:val="22"/>
          <w:szCs w:val="22"/>
        </w:rPr>
        <w:t>. Herunder er der også et stadigt fokus på at øge tilgangen til fleksjob</w:t>
      </w:r>
      <w:r w:rsidR="003E7ECC">
        <w:rPr>
          <w:rFonts w:ascii="Museo 300" w:hAnsi="Museo 300" w:cs="Arial"/>
          <w:color w:val="000000"/>
          <w:sz w:val="22"/>
          <w:szCs w:val="22"/>
        </w:rPr>
        <w:t>, såvel under som over 10 timer om ugen.</w:t>
      </w:r>
    </w:p>
    <w:p w14:paraId="525D6C45" w14:textId="76C12C50" w:rsidR="002319C1" w:rsidRDefault="002319C1" w:rsidP="002319C1">
      <w:pPr>
        <w:rPr>
          <w:rFonts w:ascii="Museo 300" w:hAnsi="Museo 300" w:cs="Arial"/>
          <w:color w:val="000000"/>
          <w:sz w:val="22"/>
          <w:szCs w:val="22"/>
        </w:rPr>
      </w:pPr>
    </w:p>
    <w:p w14:paraId="108904C8" w14:textId="1C0CA99F" w:rsidR="0096790C" w:rsidRDefault="002319C1" w:rsidP="00EF2FFF">
      <w:pPr>
        <w:rPr>
          <w:rFonts w:ascii="Museo 300" w:hAnsi="Museo 300" w:cs="Arial"/>
          <w:color w:val="000000"/>
          <w:sz w:val="22"/>
          <w:szCs w:val="22"/>
        </w:rPr>
      </w:pPr>
      <w:r>
        <w:rPr>
          <w:rFonts w:ascii="Museo 300" w:hAnsi="Museo 300" w:cs="Arial"/>
          <w:color w:val="000000"/>
          <w:sz w:val="22"/>
          <w:szCs w:val="22"/>
        </w:rPr>
        <w:t>Indsatsen skal kunne rumme alle borgere med fysisk</w:t>
      </w:r>
      <w:r w:rsidR="00D8000C">
        <w:rPr>
          <w:rFonts w:ascii="Museo 300" w:hAnsi="Museo 300" w:cs="Arial"/>
          <w:color w:val="000000"/>
          <w:sz w:val="22"/>
          <w:szCs w:val="22"/>
        </w:rPr>
        <w:t>e</w:t>
      </w:r>
      <w:r>
        <w:rPr>
          <w:rFonts w:ascii="Museo 300" w:hAnsi="Museo 300" w:cs="Arial"/>
          <w:color w:val="000000"/>
          <w:sz w:val="22"/>
          <w:szCs w:val="22"/>
        </w:rPr>
        <w:t xml:space="preserve"> eller psykisk</w:t>
      </w:r>
      <w:r w:rsidR="00D8000C">
        <w:rPr>
          <w:rFonts w:ascii="Museo 300" w:hAnsi="Museo 300" w:cs="Arial"/>
          <w:color w:val="000000"/>
          <w:sz w:val="22"/>
          <w:szCs w:val="22"/>
        </w:rPr>
        <w:t>e udfordringer</w:t>
      </w:r>
      <w:r>
        <w:rPr>
          <w:rFonts w:ascii="Museo 300" w:hAnsi="Museo 300" w:cs="Arial"/>
          <w:color w:val="000000"/>
          <w:sz w:val="22"/>
          <w:szCs w:val="22"/>
        </w:rPr>
        <w:t xml:space="preserve"> og </w:t>
      </w:r>
      <w:r w:rsidR="00E025D3">
        <w:rPr>
          <w:rFonts w:ascii="Museo 300" w:hAnsi="Museo 300" w:cs="Arial"/>
          <w:color w:val="000000"/>
          <w:sz w:val="22"/>
          <w:szCs w:val="22"/>
        </w:rPr>
        <w:t xml:space="preserve">deraf følgende </w:t>
      </w:r>
      <w:r w:rsidR="00D8000C">
        <w:rPr>
          <w:rFonts w:ascii="Museo 300" w:hAnsi="Museo 300" w:cs="Arial"/>
          <w:color w:val="000000"/>
          <w:sz w:val="22"/>
          <w:szCs w:val="22"/>
        </w:rPr>
        <w:t xml:space="preserve">eventuelle </w:t>
      </w:r>
      <w:r>
        <w:rPr>
          <w:rFonts w:ascii="Museo 300" w:hAnsi="Museo 300" w:cs="Arial"/>
          <w:color w:val="000000"/>
          <w:sz w:val="22"/>
          <w:szCs w:val="22"/>
        </w:rPr>
        <w:t>begræns</w:t>
      </w:r>
      <w:r w:rsidR="00D8000C">
        <w:rPr>
          <w:rFonts w:ascii="Museo 300" w:hAnsi="Museo 300" w:cs="Arial"/>
          <w:color w:val="000000"/>
          <w:sz w:val="22"/>
          <w:szCs w:val="22"/>
        </w:rPr>
        <w:t>ninger i borger</w:t>
      </w:r>
      <w:r w:rsidR="00E025D3">
        <w:rPr>
          <w:rFonts w:ascii="Museo 300" w:hAnsi="Museo 300" w:cs="Arial"/>
          <w:color w:val="000000"/>
          <w:sz w:val="22"/>
          <w:szCs w:val="22"/>
        </w:rPr>
        <w:t>n</w:t>
      </w:r>
      <w:r w:rsidR="00D8000C">
        <w:rPr>
          <w:rFonts w:ascii="Museo 300" w:hAnsi="Museo 300" w:cs="Arial"/>
          <w:color w:val="000000"/>
          <w:sz w:val="22"/>
          <w:szCs w:val="22"/>
        </w:rPr>
        <w:t>es</w:t>
      </w:r>
      <w:r>
        <w:rPr>
          <w:rFonts w:ascii="Museo 300" w:hAnsi="Museo 300" w:cs="Arial"/>
          <w:color w:val="000000"/>
          <w:sz w:val="22"/>
          <w:szCs w:val="22"/>
        </w:rPr>
        <w:t xml:space="preserve"> jobperspektiv</w:t>
      </w:r>
      <w:r w:rsidR="00D8000C">
        <w:rPr>
          <w:rFonts w:ascii="Museo 300" w:hAnsi="Museo 300" w:cs="Arial"/>
          <w:color w:val="000000"/>
          <w:sz w:val="22"/>
          <w:szCs w:val="22"/>
        </w:rPr>
        <w:t>,</w:t>
      </w:r>
      <w:r>
        <w:rPr>
          <w:rFonts w:ascii="Museo 300" w:hAnsi="Museo 300" w:cs="Arial"/>
          <w:color w:val="000000"/>
          <w:sz w:val="22"/>
          <w:szCs w:val="22"/>
        </w:rPr>
        <w:t xml:space="preserve"> og </w:t>
      </w:r>
      <w:r w:rsidR="0096790C">
        <w:rPr>
          <w:rFonts w:ascii="Museo 300" w:hAnsi="Museo 300" w:cs="Arial"/>
          <w:color w:val="000000"/>
          <w:sz w:val="22"/>
          <w:szCs w:val="22"/>
        </w:rPr>
        <w:t>er koordineret</w:t>
      </w:r>
      <w:r w:rsidRPr="001F69D6">
        <w:rPr>
          <w:rFonts w:ascii="Museo 300" w:hAnsi="Museo 300" w:cs="Arial"/>
          <w:color w:val="000000"/>
          <w:sz w:val="22"/>
          <w:szCs w:val="22"/>
        </w:rPr>
        <w:t xml:space="preserve"> samarbejde på tværs </w:t>
      </w:r>
      <w:r>
        <w:rPr>
          <w:rFonts w:ascii="Museo 300" w:hAnsi="Museo 300" w:cs="Arial"/>
          <w:color w:val="000000"/>
          <w:sz w:val="22"/>
          <w:szCs w:val="22"/>
        </w:rPr>
        <w:t>af</w:t>
      </w:r>
      <w:r w:rsidRPr="001F69D6">
        <w:rPr>
          <w:rFonts w:ascii="Museo 300" w:hAnsi="Museo 300" w:cs="Arial"/>
          <w:color w:val="000000"/>
          <w:sz w:val="22"/>
          <w:szCs w:val="22"/>
        </w:rPr>
        <w:t xml:space="preserve"> kommun</w:t>
      </w:r>
      <w:r>
        <w:rPr>
          <w:rFonts w:ascii="Museo 300" w:hAnsi="Museo 300" w:cs="Arial"/>
          <w:color w:val="000000"/>
          <w:sz w:val="22"/>
          <w:szCs w:val="22"/>
        </w:rPr>
        <w:t>e</w:t>
      </w:r>
      <w:r w:rsidR="00D8000C">
        <w:rPr>
          <w:rFonts w:ascii="Museo 300" w:hAnsi="Museo 300" w:cs="Arial"/>
          <w:color w:val="000000"/>
          <w:sz w:val="22"/>
          <w:szCs w:val="22"/>
        </w:rPr>
        <w:t>-</w:t>
      </w:r>
      <w:r w:rsidR="001510A0">
        <w:rPr>
          <w:rFonts w:ascii="Museo 300" w:hAnsi="Museo 300" w:cs="Arial"/>
          <w:color w:val="000000"/>
          <w:sz w:val="22"/>
          <w:szCs w:val="22"/>
        </w:rPr>
        <w:t xml:space="preserve"> </w:t>
      </w:r>
      <w:r>
        <w:rPr>
          <w:rFonts w:ascii="Museo 300" w:hAnsi="Museo 300" w:cs="Arial"/>
          <w:color w:val="000000"/>
          <w:sz w:val="22"/>
          <w:szCs w:val="22"/>
        </w:rPr>
        <w:t xml:space="preserve">og </w:t>
      </w:r>
      <w:r w:rsidR="00790C3C">
        <w:rPr>
          <w:rFonts w:ascii="Museo 300" w:hAnsi="Museo 300" w:cs="Arial"/>
          <w:color w:val="000000"/>
          <w:sz w:val="22"/>
          <w:szCs w:val="22"/>
        </w:rPr>
        <w:t>s</w:t>
      </w:r>
      <w:r w:rsidR="001510A0">
        <w:rPr>
          <w:rFonts w:ascii="Museo 300" w:hAnsi="Museo 300" w:cs="Arial"/>
          <w:color w:val="000000"/>
          <w:sz w:val="22"/>
          <w:szCs w:val="22"/>
        </w:rPr>
        <w:t>undhedsvæsen</w:t>
      </w:r>
      <w:r w:rsidR="00D8000C">
        <w:rPr>
          <w:rFonts w:ascii="Museo 300" w:hAnsi="Museo 300" w:cs="Arial"/>
          <w:color w:val="000000"/>
          <w:sz w:val="22"/>
          <w:szCs w:val="22"/>
        </w:rPr>
        <w:t xml:space="preserve">. </w:t>
      </w:r>
    </w:p>
    <w:p w14:paraId="0FCE196E" w14:textId="77777777" w:rsidR="0096790C" w:rsidRDefault="0096790C" w:rsidP="00EF2FFF">
      <w:pPr>
        <w:rPr>
          <w:rFonts w:ascii="Museo 300" w:hAnsi="Museo 300" w:cs="Arial"/>
          <w:color w:val="000000"/>
          <w:sz w:val="22"/>
          <w:szCs w:val="22"/>
        </w:rPr>
      </w:pPr>
    </w:p>
    <w:p w14:paraId="6AF1ACA9" w14:textId="17678A8D" w:rsidR="00FC08AF" w:rsidRDefault="00FC08AF" w:rsidP="00EF2FFF">
      <w:pPr>
        <w:rPr>
          <w:rFonts w:ascii="Museo 300" w:hAnsi="Museo 300" w:cs="Arial"/>
          <w:color w:val="000000"/>
          <w:sz w:val="22"/>
          <w:szCs w:val="22"/>
        </w:rPr>
      </w:pPr>
      <w:r>
        <w:rPr>
          <w:rFonts w:ascii="Museo 300" w:hAnsi="Museo 300" w:cs="Arial"/>
          <w:color w:val="000000"/>
          <w:sz w:val="22"/>
          <w:szCs w:val="22"/>
        </w:rPr>
        <w:t>For borgere med handicaps vil der være fokus på at fremme verdensmål 8.5.2. om fremme af fuld</w:t>
      </w:r>
      <w:r w:rsidR="00491468">
        <w:rPr>
          <w:rFonts w:ascii="Museo 300" w:hAnsi="Museo 300" w:cs="Arial"/>
          <w:color w:val="000000"/>
          <w:sz w:val="22"/>
          <w:szCs w:val="22"/>
        </w:rPr>
        <w:t>t,</w:t>
      </w:r>
      <w:r>
        <w:rPr>
          <w:rFonts w:ascii="Museo 300" w:hAnsi="Museo 300" w:cs="Arial"/>
          <w:color w:val="000000"/>
          <w:sz w:val="22"/>
          <w:szCs w:val="22"/>
        </w:rPr>
        <w:t xml:space="preserve"> produktiv</w:t>
      </w:r>
      <w:r w:rsidR="00491468">
        <w:rPr>
          <w:rFonts w:ascii="Museo 300" w:hAnsi="Museo 300" w:cs="Arial"/>
          <w:color w:val="000000"/>
          <w:sz w:val="22"/>
          <w:szCs w:val="22"/>
        </w:rPr>
        <w:t>t</w:t>
      </w:r>
      <w:r>
        <w:rPr>
          <w:rFonts w:ascii="Museo 300" w:hAnsi="Museo 300" w:cs="Arial"/>
          <w:color w:val="000000"/>
          <w:sz w:val="22"/>
          <w:szCs w:val="22"/>
        </w:rPr>
        <w:t xml:space="preserve"> og anstændigt arbejde for alle </w:t>
      </w:r>
      <w:r w:rsidR="0096790C">
        <w:rPr>
          <w:rFonts w:ascii="Museo 300" w:hAnsi="Museo 300" w:cs="Arial"/>
          <w:color w:val="000000"/>
          <w:sz w:val="22"/>
          <w:szCs w:val="22"/>
        </w:rPr>
        <w:t xml:space="preserve">unge, </w:t>
      </w:r>
      <w:r>
        <w:rPr>
          <w:rFonts w:ascii="Museo 300" w:hAnsi="Museo 300" w:cs="Arial"/>
          <w:color w:val="000000"/>
          <w:sz w:val="22"/>
          <w:szCs w:val="22"/>
        </w:rPr>
        <w:t xml:space="preserve">kvinder og mænd, og herunder også for </w:t>
      </w:r>
      <w:r w:rsidR="0096790C">
        <w:rPr>
          <w:rFonts w:ascii="Museo 300" w:hAnsi="Museo 300" w:cs="Arial"/>
          <w:color w:val="000000"/>
          <w:sz w:val="22"/>
          <w:szCs w:val="22"/>
        </w:rPr>
        <w:t xml:space="preserve">personer med </w:t>
      </w:r>
      <w:r>
        <w:rPr>
          <w:rFonts w:ascii="Museo 300" w:hAnsi="Museo 300" w:cs="Arial"/>
          <w:color w:val="000000"/>
          <w:sz w:val="22"/>
          <w:szCs w:val="22"/>
        </w:rPr>
        <w:t>handicap.</w:t>
      </w:r>
      <w:r w:rsidRPr="00FC08AF">
        <w:t xml:space="preserve"> </w:t>
      </w:r>
      <w:r w:rsidR="00491468">
        <w:t>’</w:t>
      </w:r>
      <w:r w:rsidRPr="00FC08AF">
        <w:rPr>
          <w:rFonts w:ascii="Museo 300" w:hAnsi="Museo 300" w:cs="Arial"/>
          <w:color w:val="000000"/>
          <w:sz w:val="22"/>
          <w:szCs w:val="22"/>
        </w:rPr>
        <w:t>Handicappede’ kan ikke udsøges som en målgruppe, og målinger kan derfor ikke umiddelbart påvise status for- eller resultater af indsatsen, men det forventes, at en måling</w:t>
      </w:r>
      <w:r w:rsidR="00491468">
        <w:rPr>
          <w:rFonts w:ascii="Museo 300" w:hAnsi="Museo 300" w:cs="Arial"/>
          <w:color w:val="000000"/>
          <w:sz w:val="22"/>
          <w:szCs w:val="22"/>
        </w:rPr>
        <w:t xml:space="preserve"> af verdensmålet på sigt vil vise ledighedsgraden fordelt på køn, alder og personer med handicap.</w:t>
      </w:r>
    </w:p>
    <w:p w14:paraId="45C89A37" w14:textId="77777777" w:rsidR="00FC08AF" w:rsidRDefault="00FC08AF" w:rsidP="00EF2FFF">
      <w:pPr>
        <w:rPr>
          <w:rFonts w:ascii="Museo 300" w:hAnsi="Museo 300" w:cs="Arial"/>
          <w:color w:val="000000"/>
          <w:sz w:val="22"/>
          <w:szCs w:val="22"/>
        </w:rPr>
      </w:pPr>
    </w:p>
    <w:p w14:paraId="71E9D94D" w14:textId="6C07826E" w:rsidR="00EF2FFF" w:rsidRDefault="0096790C" w:rsidP="00EF2FFF">
      <w:pPr>
        <w:rPr>
          <w:rFonts w:ascii="Museo 300" w:hAnsi="Museo 300" w:cs="Arial"/>
          <w:color w:val="000000"/>
          <w:sz w:val="22"/>
          <w:szCs w:val="22"/>
        </w:rPr>
      </w:pPr>
      <w:r>
        <w:rPr>
          <w:rFonts w:ascii="Museo 300" w:hAnsi="Museo 300" w:cs="Arial"/>
          <w:color w:val="000000"/>
          <w:sz w:val="22"/>
          <w:szCs w:val="22"/>
        </w:rPr>
        <w:t>I</w:t>
      </w:r>
      <w:r w:rsidR="00D8000C">
        <w:rPr>
          <w:rFonts w:ascii="Museo 300" w:hAnsi="Museo 300" w:cs="Arial"/>
          <w:color w:val="000000"/>
          <w:sz w:val="22"/>
          <w:szCs w:val="22"/>
        </w:rPr>
        <w:t xml:space="preserve">ndsatsen </w:t>
      </w:r>
      <w:r>
        <w:rPr>
          <w:rFonts w:ascii="Museo 300" w:hAnsi="Museo 300" w:cs="Arial"/>
          <w:color w:val="000000"/>
          <w:sz w:val="22"/>
          <w:szCs w:val="22"/>
        </w:rPr>
        <w:t xml:space="preserve">skal </w:t>
      </w:r>
      <w:r w:rsidR="00D8000C">
        <w:rPr>
          <w:rFonts w:ascii="Museo 300" w:hAnsi="Museo 300" w:cs="Arial"/>
          <w:color w:val="000000"/>
          <w:sz w:val="22"/>
          <w:szCs w:val="22"/>
        </w:rPr>
        <w:t>være</w:t>
      </w:r>
      <w:r w:rsidR="001510A0">
        <w:rPr>
          <w:rFonts w:ascii="Museo 300" w:hAnsi="Museo 300" w:cs="Arial"/>
          <w:color w:val="000000"/>
          <w:sz w:val="22"/>
          <w:szCs w:val="22"/>
        </w:rPr>
        <w:t xml:space="preserve"> </w:t>
      </w:r>
      <w:r w:rsidR="003F07AA">
        <w:rPr>
          <w:rFonts w:ascii="Museo 300" w:hAnsi="Museo 300" w:cs="Arial"/>
          <w:color w:val="000000"/>
          <w:sz w:val="22"/>
          <w:szCs w:val="22"/>
        </w:rPr>
        <w:t xml:space="preserve">koordineret, </w:t>
      </w:r>
      <w:r w:rsidR="001510A0">
        <w:rPr>
          <w:rFonts w:ascii="Museo 300" w:hAnsi="Museo 300" w:cs="Arial"/>
          <w:color w:val="000000"/>
          <w:sz w:val="22"/>
          <w:szCs w:val="22"/>
        </w:rPr>
        <w:t xml:space="preserve">sammenhængende </w:t>
      </w:r>
      <w:r w:rsidR="00D8000C">
        <w:rPr>
          <w:rFonts w:ascii="Museo 300" w:hAnsi="Museo 300" w:cs="Arial"/>
          <w:color w:val="000000"/>
          <w:sz w:val="22"/>
          <w:szCs w:val="22"/>
        </w:rPr>
        <w:t>og</w:t>
      </w:r>
      <w:r w:rsidR="002319C1">
        <w:rPr>
          <w:rFonts w:ascii="Museo 300" w:hAnsi="Museo 300" w:cs="Arial"/>
          <w:color w:val="000000"/>
          <w:sz w:val="22"/>
          <w:szCs w:val="22"/>
        </w:rPr>
        <w:t xml:space="preserve"> </w:t>
      </w:r>
      <w:r w:rsidR="00790C3C">
        <w:rPr>
          <w:rFonts w:ascii="Museo 300" w:hAnsi="Museo 300" w:cs="Arial"/>
          <w:color w:val="000000"/>
          <w:sz w:val="22"/>
          <w:szCs w:val="22"/>
        </w:rPr>
        <w:t xml:space="preserve">bidrage til </w:t>
      </w:r>
      <w:r w:rsidR="001510A0">
        <w:rPr>
          <w:rFonts w:ascii="Museo 300" w:hAnsi="Museo 300" w:cs="Arial"/>
          <w:color w:val="000000"/>
          <w:sz w:val="22"/>
          <w:szCs w:val="22"/>
        </w:rPr>
        <w:t>at</w:t>
      </w:r>
      <w:r w:rsidR="002319C1">
        <w:rPr>
          <w:rFonts w:ascii="Museo 300" w:hAnsi="Museo 300" w:cs="Arial"/>
          <w:color w:val="000000"/>
          <w:sz w:val="22"/>
          <w:szCs w:val="22"/>
        </w:rPr>
        <w:t xml:space="preserve"> </w:t>
      </w:r>
      <w:r w:rsidR="002319C1" w:rsidRPr="00A33285">
        <w:rPr>
          <w:rFonts w:ascii="Museo 300" w:hAnsi="Museo 300" w:cs="Arial"/>
          <w:color w:val="000000"/>
          <w:sz w:val="22"/>
          <w:szCs w:val="22"/>
        </w:rPr>
        <w:t>understøtte</w:t>
      </w:r>
      <w:r w:rsidR="001510A0">
        <w:rPr>
          <w:rFonts w:ascii="Museo 300" w:hAnsi="Museo 300" w:cs="Arial"/>
          <w:color w:val="000000"/>
          <w:sz w:val="22"/>
          <w:szCs w:val="22"/>
        </w:rPr>
        <w:t xml:space="preserve"> borgerens mulighed for hel eller delvis selvforsørgelse</w:t>
      </w:r>
      <w:r w:rsidR="002319C1" w:rsidRPr="00A33285">
        <w:rPr>
          <w:rFonts w:ascii="Museo 300" w:hAnsi="Museo 300" w:cs="Arial"/>
          <w:color w:val="000000"/>
          <w:sz w:val="22"/>
          <w:szCs w:val="22"/>
        </w:rPr>
        <w:t>.</w:t>
      </w:r>
      <w:r w:rsidR="00EF2FFF" w:rsidRPr="00EF2FFF">
        <w:rPr>
          <w:rFonts w:ascii="Museo 300" w:hAnsi="Museo 300" w:cs="Arial"/>
          <w:color w:val="000000"/>
          <w:sz w:val="22"/>
          <w:szCs w:val="22"/>
        </w:rPr>
        <w:t xml:space="preserve"> </w:t>
      </w:r>
      <w:r w:rsidR="00EF2FFF">
        <w:rPr>
          <w:rFonts w:ascii="Museo 300" w:hAnsi="Museo 300" w:cs="Arial"/>
          <w:color w:val="000000"/>
          <w:sz w:val="22"/>
          <w:szCs w:val="22"/>
        </w:rPr>
        <w:t xml:space="preserve">Der anvendes </w:t>
      </w:r>
      <w:r w:rsidR="00D8000C">
        <w:rPr>
          <w:rFonts w:ascii="Museo 300" w:hAnsi="Museo 300" w:cs="Arial"/>
          <w:color w:val="000000"/>
          <w:sz w:val="22"/>
          <w:szCs w:val="22"/>
        </w:rPr>
        <w:t xml:space="preserve">herunder </w:t>
      </w:r>
      <w:r w:rsidR="00EF2FFF">
        <w:rPr>
          <w:rFonts w:ascii="Museo 300" w:hAnsi="Museo 300" w:cs="Arial"/>
          <w:color w:val="000000"/>
          <w:sz w:val="22"/>
          <w:szCs w:val="22"/>
        </w:rPr>
        <w:t xml:space="preserve">efter behov mentorer </w:t>
      </w:r>
      <w:r w:rsidR="00E56BAA">
        <w:rPr>
          <w:rFonts w:ascii="Museo 300" w:hAnsi="Museo 300" w:cs="Arial"/>
          <w:color w:val="000000"/>
          <w:sz w:val="22"/>
          <w:szCs w:val="22"/>
        </w:rPr>
        <w:t xml:space="preserve">i </w:t>
      </w:r>
      <w:proofErr w:type="spellStart"/>
      <w:r>
        <w:rPr>
          <w:rFonts w:ascii="Museo 300" w:hAnsi="Museo 300" w:cs="Arial"/>
          <w:color w:val="000000"/>
          <w:sz w:val="22"/>
          <w:szCs w:val="22"/>
        </w:rPr>
        <w:t>relations</w:t>
      </w:r>
      <w:r w:rsidR="00E56BAA">
        <w:rPr>
          <w:rFonts w:ascii="Museo 300" w:hAnsi="Museo 300" w:cs="Arial"/>
          <w:color w:val="000000"/>
          <w:sz w:val="22"/>
          <w:szCs w:val="22"/>
        </w:rPr>
        <w:t>arbejdet</w:t>
      </w:r>
      <w:proofErr w:type="spellEnd"/>
      <w:r w:rsidR="00EF2FFF">
        <w:rPr>
          <w:rFonts w:ascii="Museo 300" w:hAnsi="Museo 300" w:cs="Arial"/>
          <w:color w:val="000000"/>
          <w:sz w:val="22"/>
          <w:szCs w:val="22"/>
        </w:rPr>
        <w:t xml:space="preserve">, med det formål at støtte borgerne i at følge intentionerne og de aftalte forløb og bidrager til at sikre borgerens </w:t>
      </w:r>
      <w:r w:rsidR="00EF2FFF" w:rsidRPr="00623A6E">
        <w:rPr>
          <w:rFonts w:ascii="Museo 300" w:hAnsi="Museo 300" w:cs="Arial"/>
          <w:color w:val="000000"/>
          <w:sz w:val="22"/>
          <w:szCs w:val="22"/>
        </w:rPr>
        <w:t xml:space="preserve">udvikling </w:t>
      </w:r>
      <w:r w:rsidR="00EF2FFF">
        <w:rPr>
          <w:rFonts w:ascii="Museo 300" w:hAnsi="Museo 300" w:cs="Arial"/>
          <w:color w:val="000000"/>
          <w:sz w:val="22"/>
          <w:szCs w:val="22"/>
        </w:rPr>
        <w:t xml:space="preserve">af ressourcer </w:t>
      </w:r>
      <w:r w:rsidR="00EF2FFF" w:rsidRPr="00623A6E">
        <w:rPr>
          <w:rFonts w:ascii="Museo 300" w:hAnsi="Museo 300" w:cs="Arial"/>
          <w:color w:val="000000"/>
          <w:sz w:val="22"/>
          <w:szCs w:val="22"/>
        </w:rPr>
        <w:t xml:space="preserve">og </w:t>
      </w:r>
      <w:r w:rsidR="00EF2FFF">
        <w:rPr>
          <w:rFonts w:ascii="Museo 300" w:hAnsi="Museo 300" w:cs="Arial"/>
          <w:color w:val="000000"/>
          <w:sz w:val="22"/>
          <w:szCs w:val="22"/>
        </w:rPr>
        <w:t>dermed også styrker borgerens mulighed for at holde fast i de iværksatte processer.</w:t>
      </w:r>
    </w:p>
    <w:p w14:paraId="1F7899E3" w14:textId="6AF3E23A" w:rsidR="00623A6E" w:rsidRDefault="00623A6E" w:rsidP="00623A6E">
      <w:pPr>
        <w:rPr>
          <w:rFonts w:ascii="Museo 300" w:hAnsi="Museo 300" w:cs="Arial"/>
          <w:color w:val="000000"/>
          <w:sz w:val="22"/>
          <w:szCs w:val="22"/>
        </w:rPr>
      </w:pPr>
    </w:p>
    <w:p w14:paraId="0E32E038" w14:textId="6E2CC99A" w:rsidR="00241C96" w:rsidRPr="001A3C15" w:rsidRDefault="00241C96" w:rsidP="002319C1">
      <w:pPr>
        <w:rPr>
          <w:rFonts w:ascii="Museo 300" w:hAnsi="Museo 300" w:cs="Arial"/>
          <w:sz w:val="22"/>
          <w:szCs w:val="22"/>
        </w:rPr>
      </w:pPr>
      <w:r w:rsidRPr="001A3C15">
        <w:rPr>
          <w:rFonts w:ascii="Museo 300" w:hAnsi="Museo 300" w:cs="Arial"/>
          <w:sz w:val="22"/>
          <w:szCs w:val="22"/>
        </w:rPr>
        <w:t xml:space="preserve">Den samlede målgruppe </w:t>
      </w:r>
      <w:r w:rsidR="00EF2FFF">
        <w:rPr>
          <w:rFonts w:ascii="Museo 300" w:hAnsi="Museo 300" w:cs="Arial"/>
          <w:sz w:val="22"/>
          <w:szCs w:val="22"/>
        </w:rPr>
        <w:t xml:space="preserve">under rehabilitering til job </w:t>
      </w:r>
      <w:r w:rsidRPr="001A3C15">
        <w:rPr>
          <w:rFonts w:ascii="Museo 300" w:hAnsi="Museo 300" w:cs="Arial"/>
          <w:sz w:val="22"/>
          <w:szCs w:val="22"/>
        </w:rPr>
        <w:t xml:space="preserve">er på </w:t>
      </w:r>
      <w:r w:rsidR="00B65717">
        <w:rPr>
          <w:rFonts w:ascii="Museo 300" w:hAnsi="Museo 300" w:cs="Arial"/>
          <w:sz w:val="22"/>
          <w:szCs w:val="22"/>
        </w:rPr>
        <w:t xml:space="preserve">1.535 </w:t>
      </w:r>
      <w:r w:rsidRPr="001A3C15">
        <w:rPr>
          <w:rFonts w:ascii="Museo 300" w:hAnsi="Museo 300" w:cs="Arial"/>
          <w:sz w:val="22"/>
          <w:szCs w:val="22"/>
        </w:rPr>
        <w:t xml:space="preserve">borgere, heraf er der </w:t>
      </w:r>
      <w:r w:rsidR="00EA79BD">
        <w:rPr>
          <w:rFonts w:ascii="Museo 300" w:hAnsi="Museo 300" w:cs="Arial"/>
          <w:sz w:val="22"/>
          <w:szCs w:val="22"/>
        </w:rPr>
        <w:t>i juli 2019</w:t>
      </w:r>
      <w:r w:rsidR="006E6C55" w:rsidRPr="001A3C15">
        <w:rPr>
          <w:rFonts w:ascii="Museo 300" w:hAnsi="Museo 300" w:cs="Arial"/>
          <w:sz w:val="22"/>
          <w:szCs w:val="22"/>
        </w:rPr>
        <w:t xml:space="preserve"> </w:t>
      </w:r>
      <w:r w:rsidR="00B65717">
        <w:rPr>
          <w:rFonts w:ascii="Museo 300" w:hAnsi="Museo 300" w:cs="Arial"/>
          <w:sz w:val="22"/>
          <w:szCs w:val="22"/>
        </w:rPr>
        <w:t xml:space="preserve">i alt </w:t>
      </w:r>
      <w:r w:rsidR="006E6C55" w:rsidRPr="001A3C15">
        <w:rPr>
          <w:rFonts w:ascii="Museo 300" w:hAnsi="Museo 300" w:cs="Arial"/>
          <w:sz w:val="22"/>
          <w:szCs w:val="22"/>
        </w:rPr>
        <w:t>4</w:t>
      </w:r>
      <w:r w:rsidR="00EA79BD">
        <w:rPr>
          <w:rFonts w:ascii="Museo 300" w:hAnsi="Museo 300" w:cs="Arial"/>
          <w:sz w:val="22"/>
          <w:szCs w:val="22"/>
        </w:rPr>
        <w:t>37</w:t>
      </w:r>
      <w:r w:rsidR="006E6C55" w:rsidRPr="001A3C15">
        <w:rPr>
          <w:rFonts w:ascii="Museo 300" w:hAnsi="Museo 300" w:cs="Arial"/>
          <w:sz w:val="22"/>
          <w:szCs w:val="22"/>
        </w:rPr>
        <w:t xml:space="preserve"> sygedagpengemodtagere og 1</w:t>
      </w:r>
      <w:r w:rsidR="00EA79BD">
        <w:rPr>
          <w:rFonts w:ascii="Museo 300" w:hAnsi="Museo 300" w:cs="Arial"/>
          <w:sz w:val="22"/>
          <w:szCs w:val="22"/>
        </w:rPr>
        <w:t>33</w:t>
      </w:r>
      <w:r w:rsidR="006E6C55" w:rsidRPr="001A3C15">
        <w:rPr>
          <w:rFonts w:ascii="Museo 300" w:hAnsi="Museo 300" w:cs="Arial"/>
          <w:sz w:val="22"/>
          <w:szCs w:val="22"/>
        </w:rPr>
        <w:t xml:space="preserve"> i jobafklaring, mens der er 400 i fleksjob og 10</w:t>
      </w:r>
      <w:r w:rsidR="00EA79BD">
        <w:rPr>
          <w:rFonts w:ascii="Museo 300" w:hAnsi="Museo 300" w:cs="Arial"/>
          <w:sz w:val="22"/>
          <w:szCs w:val="22"/>
        </w:rPr>
        <w:t>9</w:t>
      </w:r>
      <w:r w:rsidR="006E6C55" w:rsidRPr="001A3C15">
        <w:rPr>
          <w:rFonts w:ascii="Museo 300" w:hAnsi="Museo 300" w:cs="Arial"/>
          <w:sz w:val="22"/>
          <w:szCs w:val="22"/>
        </w:rPr>
        <w:t xml:space="preserve"> på ledighedsydelse</w:t>
      </w:r>
      <w:r w:rsidR="006E6C55">
        <w:rPr>
          <w:rFonts w:ascii="Museo 300" w:hAnsi="Museo 300" w:cs="Arial"/>
          <w:sz w:val="22"/>
          <w:szCs w:val="22"/>
        </w:rPr>
        <w:t>.</w:t>
      </w:r>
      <w:r w:rsidR="006E6C55" w:rsidRPr="001A3C15">
        <w:rPr>
          <w:rFonts w:ascii="Museo 300" w:hAnsi="Museo 300" w:cs="Arial"/>
          <w:sz w:val="22"/>
          <w:szCs w:val="22"/>
        </w:rPr>
        <w:t xml:space="preserve"> </w:t>
      </w:r>
      <w:r w:rsidR="001A3C15" w:rsidRPr="001A3C15">
        <w:rPr>
          <w:rFonts w:ascii="Museo 300" w:hAnsi="Museo 300" w:cs="Arial"/>
          <w:sz w:val="22"/>
          <w:szCs w:val="22"/>
        </w:rPr>
        <w:t>Der</w:t>
      </w:r>
      <w:r w:rsidR="00EA79BD">
        <w:rPr>
          <w:rFonts w:ascii="Museo 300" w:hAnsi="Museo 300" w:cs="Arial"/>
          <w:sz w:val="22"/>
          <w:szCs w:val="22"/>
        </w:rPr>
        <w:t>udover er</w:t>
      </w:r>
      <w:r w:rsidR="001A3C15" w:rsidRPr="001A3C15">
        <w:rPr>
          <w:rFonts w:ascii="Museo 300" w:hAnsi="Museo 300" w:cs="Arial"/>
          <w:sz w:val="22"/>
          <w:szCs w:val="22"/>
        </w:rPr>
        <w:t xml:space="preserve"> </w:t>
      </w:r>
      <w:r w:rsidR="00EA79BD">
        <w:rPr>
          <w:rFonts w:ascii="Museo 300" w:hAnsi="Museo 300" w:cs="Arial"/>
          <w:sz w:val="22"/>
          <w:szCs w:val="22"/>
        </w:rPr>
        <w:t>d</w:t>
      </w:r>
      <w:r w:rsidR="001A3C15" w:rsidRPr="001A3C15">
        <w:rPr>
          <w:rFonts w:ascii="Museo 300" w:hAnsi="Museo 300" w:cs="Arial"/>
          <w:sz w:val="22"/>
          <w:szCs w:val="22"/>
        </w:rPr>
        <w:t>er</w:t>
      </w:r>
      <w:r w:rsidR="006E6C55" w:rsidRPr="006E6C55">
        <w:rPr>
          <w:rFonts w:ascii="Museo 300" w:hAnsi="Museo 300" w:cs="Arial"/>
          <w:sz w:val="22"/>
          <w:szCs w:val="22"/>
        </w:rPr>
        <w:t xml:space="preserve"> </w:t>
      </w:r>
      <w:r w:rsidR="00EA79BD">
        <w:rPr>
          <w:rFonts w:ascii="Museo 300" w:hAnsi="Museo 300" w:cs="Arial"/>
          <w:sz w:val="22"/>
          <w:szCs w:val="22"/>
        </w:rPr>
        <w:t>314</w:t>
      </w:r>
      <w:r w:rsidR="006E6C55" w:rsidRPr="001A3C15">
        <w:rPr>
          <w:rFonts w:ascii="Museo 300" w:hAnsi="Museo 300" w:cs="Arial"/>
          <w:sz w:val="22"/>
          <w:szCs w:val="22"/>
        </w:rPr>
        <w:t xml:space="preserve"> kontanthjælpsmodtagere, 1</w:t>
      </w:r>
      <w:r w:rsidR="00B65717">
        <w:rPr>
          <w:rFonts w:ascii="Museo 300" w:hAnsi="Museo 300" w:cs="Arial"/>
          <w:sz w:val="22"/>
          <w:szCs w:val="22"/>
        </w:rPr>
        <w:t>1</w:t>
      </w:r>
      <w:r w:rsidR="006E6C55" w:rsidRPr="001A3C15">
        <w:rPr>
          <w:rFonts w:ascii="Museo 300" w:hAnsi="Museo 300" w:cs="Arial"/>
          <w:sz w:val="22"/>
          <w:szCs w:val="22"/>
        </w:rPr>
        <w:t xml:space="preserve"> integrationsydelsesmodtagere</w:t>
      </w:r>
      <w:r w:rsidR="006E6C55" w:rsidRPr="006E6C55">
        <w:rPr>
          <w:rFonts w:ascii="Museo 300" w:hAnsi="Museo 300" w:cs="Arial"/>
          <w:sz w:val="22"/>
          <w:szCs w:val="22"/>
        </w:rPr>
        <w:t xml:space="preserve"> </w:t>
      </w:r>
      <w:r w:rsidR="006E6C55">
        <w:rPr>
          <w:rFonts w:ascii="Museo 300" w:hAnsi="Museo 300" w:cs="Arial"/>
          <w:sz w:val="22"/>
          <w:szCs w:val="22"/>
        </w:rPr>
        <w:t xml:space="preserve">og </w:t>
      </w:r>
      <w:r w:rsidR="00EA79BD">
        <w:rPr>
          <w:rFonts w:ascii="Museo 300" w:hAnsi="Museo 300" w:cs="Arial"/>
          <w:sz w:val="22"/>
          <w:szCs w:val="22"/>
        </w:rPr>
        <w:t>131</w:t>
      </w:r>
      <w:r w:rsidR="006E6C55" w:rsidRPr="001A3C15">
        <w:rPr>
          <w:rFonts w:ascii="Museo 300" w:hAnsi="Museo 300" w:cs="Arial"/>
          <w:sz w:val="22"/>
          <w:szCs w:val="22"/>
        </w:rPr>
        <w:t xml:space="preserve"> uddannelseshjælpsmodtagere, som er aktivitetsparate.</w:t>
      </w:r>
      <w:r w:rsidR="006E6C55">
        <w:rPr>
          <w:rFonts w:ascii="Museo 300" w:hAnsi="Museo 300" w:cs="Arial"/>
          <w:sz w:val="22"/>
          <w:szCs w:val="22"/>
        </w:rPr>
        <w:t xml:space="preserve"> Indsatsen over for de </w:t>
      </w:r>
      <w:r w:rsidR="006E6C55" w:rsidRPr="006E6C55">
        <w:rPr>
          <w:rFonts w:ascii="Museo 300" w:hAnsi="Museo 300" w:cs="Arial"/>
          <w:sz w:val="22"/>
          <w:szCs w:val="22"/>
        </w:rPr>
        <w:t>aktivitetsparate uddannelseshjælpsmodtagere</w:t>
      </w:r>
      <w:r w:rsidR="006E6C55">
        <w:rPr>
          <w:rFonts w:ascii="Museo 300" w:hAnsi="Museo 300" w:cs="Arial"/>
          <w:sz w:val="22"/>
          <w:szCs w:val="22"/>
        </w:rPr>
        <w:t xml:space="preserve"> </w:t>
      </w:r>
      <w:r w:rsidR="00EA79BD">
        <w:rPr>
          <w:rFonts w:ascii="Museo 300" w:hAnsi="Museo 300" w:cs="Arial"/>
          <w:sz w:val="22"/>
          <w:szCs w:val="22"/>
        </w:rPr>
        <w:t>er</w:t>
      </w:r>
      <w:r w:rsidR="006E6C55">
        <w:rPr>
          <w:rFonts w:ascii="Museo 300" w:hAnsi="Museo 300" w:cs="Arial"/>
          <w:sz w:val="22"/>
          <w:szCs w:val="22"/>
        </w:rPr>
        <w:t xml:space="preserve"> beskrevet under afsnittet om Unge og uddannelse til job.</w:t>
      </w:r>
    </w:p>
    <w:p w14:paraId="6B2AEA4D" w14:textId="1AFC39BB" w:rsidR="00371B5E" w:rsidRDefault="00371B5E" w:rsidP="002319C1">
      <w:pPr>
        <w:rPr>
          <w:rFonts w:ascii="Museo 300" w:hAnsi="Museo 300" w:cs="Arial"/>
          <w:color w:val="000000"/>
          <w:sz w:val="22"/>
          <w:szCs w:val="22"/>
        </w:rPr>
      </w:pPr>
    </w:p>
    <w:p w14:paraId="198BF2A3" w14:textId="77777777" w:rsidR="00B65717" w:rsidRDefault="00B65717">
      <w:pPr>
        <w:rPr>
          <w:rFonts w:ascii="Museo 300" w:hAnsi="Museo 300" w:cs="Arial"/>
          <w:color w:val="000000"/>
          <w:sz w:val="22"/>
          <w:szCs w:val="22"/>
        </w:rPr>
      </w:pPr>
      <w:r>
        <w:rPr>
          <w:rFonts w:ascii="Museo 300" w:hAnsi="Museo 300" w:cs="Arial"/>
          <w:color w:val="000000"/>
          <w:sz w:val="22"/>
          <w:szCs w:val="22"/>
        </w:rPr>
        <w:br w:type="page"/>
      </w:r>
    </w:p>
    <w:p w14:paraId="7E45086A" w14:textId="54E613A1" w:rsidR="006A0762" w:rsidRDefault="005E5EC0" w:rsidP="002319C1">
      <w:pPr>
        <w:rPr>
          <w:rFonts w:ascii="Museo 300" w:hAnsi="Museo 300" w:cs="Arial"/>
          <w:color w:val="000000"/>
          <w:sz w:val="22"/>
          <w:szCs w:val="22"/>
        </w:rPr>
      </w:pPr>
      <w:r>
        <w:rPr>
          <w:rFonts w:ascii="Museo 300" w:hAnsi="Museo 300" w:cs="Arial"/>
          <w:color w:val="000000"/>
          <w:sz w:val="22"/>
          <w:szCs w:val="22"/>
        </w:rPr>
        <w:lastRenderedPageBreak/>
        <w:t>Indsatsen o</w:t>
      </w:r>
      <w:r w:rsidR="00D50E6A">
        <w:rPr>
          <w:rFonts w:ascii="Museo 300" w:hAnsi="Museo 300" w:cs="Arial"/>
          <w:color w:val="000000"/>
          <w:sz w:val="22"/>
          <w:szCs w:val="22"/>
        </w:rPr>
        <w:t>ve</w:t>
      </w:r>
      <w:r>
        <w:rPr>
          <w:rFonts w:ascii="Museo 300" w:hAnsi="Museo 300" w:cs="Arial"/>
          <w:color w:val="000000"/>
          <w:sz w:val="22"/>
          <w:szCs w:val="22"/>
        </w:rPr>
        <w:t>r</w:t>
      </w:r>
      <w:r w:rsidR="00D50E6A">
        <w:rPr>
          <w:rFonts w:ascii="Museo 300" w:hAnsi="Museo 300" w:cs="Arial"/>
          <w:color w:val="000000"/>
          <w:sz w:val="22"/>
          <w:szCs w:val="22"/>
        </w:rPr>
        <w:t xml:space="preserve"> </w:t>
      </w:r>
      <w:r>
        <w:rPr>
          <w:rFonts w:ascii="Museo 300" w:hAnsi="Museo 300" w:cs="Arial"/>
          <w:color w:val="000000"/>
          <w:sz w:val="22"/>
          <w:szCs w:val="22"/>
        </w:rPr>
        <w:t xml:space="preserve">for de forskellige målgrupper af borgere </w:t>
      </w:r>
      <w:r w:rsidR="00D50E6A">
        <w:rPr>
          <w:rFonts w:ascii="Museo 300" w:hAnsi="Museo 300" w:cs="Arial"/>
          <w:color w:val="000000"/>
          <w:sz w:val="22"/>
          <w:szCs w:val="22"/>
        </w:rPr>
        <w:t xml:space="preserve">under rehabiliteringsindsatsen </w:t>
      </w:r>
      <w:r w:rsidR="003F07AA">
        <w:rPr>
          <w:rFonts w:ascii="Museo 300" w:hAnsi="Museo 300" w:cs="Arial"/>
          <w:color w:val="000000"/>
          <w:sz w:val="22"/>
          <w:szCs w:val="22"/>
        </w:rPr>
        <w:t xml:space="preserve">er </w:t>
      </w:r>
      <w:r w:rsidR="005F1964">
        <w:rPr>
          <w:rFonts w:ascii="Museo 300" w:hAnsi="Museo 300" w:cs="Arial"/>
          <w:color w:val="000000"/>
          <w:sz w:val="22"/>
          <w:szCs w:val="22"/>
        </w:rPr>
        <w:t xml:space="preserve">som udgangspunkt </w:t>
      </w:r>
      <w:r w:rsidR="003F07AA">
        <w:rPr>
          <w:rFonts w:ascii="Museo 300" w:hAnsi="Museo 300" w:cs="Arial"/>
          <w:color w:val="000000"/>
          <w:sz w:val="22"/>
          <w:szCs w:val="22"/>
        </w:rPr>
        <w:t>u</w:t>
      </w:r>
      <w:r w:rsidR="003F07AA" w:rsidRPr="003F07AA">
        <w:rPr>
          <w:rFonts w:ascii="Museo 300" w:hAnsi="Museo 300" w:cs="Arial"/>
          <w:color w:val="000000"/>
          <w:sz w:val="22"/>
          <w:szCs w:val="22"/>
        </w:rPr>
        <w:t>nderstø</w:t>
      </w:r>
      <w:r w:rsidR="005F1964">
        <w:rPr>
          <w:rFonts w:ascii="Museo 300" w:hAnsi="Museo 300" w:cs="Arial"/>
          <w:color w:val="000000"/>
          <w:sz w:val="22"/>
          <w:szCs w:val="22"/>
        </w:rPr>
        <w:t>tt</w:t>
      </w:r>
      <w:r w:rsidR="003F07AA">
        <w:rPr>
          <w:rFonts w:ascii="Museo 300" w:hAnsi="Museo 300" w:cs="Arial"/>
          <w:color w:val="000000"/>
          <w:sz w:val="22"/>
          <w:szCs w:val="22"/>
        </w:rPr>
        <w:t>ende</w:t>
      </w:r>
      <w:r w:rsidR="003F07AA" w:rsidRPr="003F07AA">
        <w:rPr>
          <w:rFonts w:ascii="Museo 300" w:hAnsi="Museo 300" w:cs="Arial"/>
          <w:color w:val="000000"/>
          <w:sz w:val="22"/>
          <w:szCs w:val="22"/>
        </w:rPr>
        <w:t xml:space="preserve"> og koordiner</w:t>
      </w:r>
      <w:r w:rsidR="003F07AA">
        <w:rPr>
          <w:rFonts w:ascii="Museo 300" w:hAnsi="Museo 300" w:cs="Arial"/>
          <w:color w:val="000000"/>
          <w:sz w:val="22"/>
          <w:szCs w:val="22"/>
        </w:rPr>
        <w:t>ende</w:t>
      </w:r>
      <w:r w:rsidR="003F07AA" w:rsidRPr="003F07AA">
        <w:rPr>
          <w:rFonts w:ascii="Museo 300" w:hAnsi="Museo 300" w:cs="Arial"/>
          <w:color w:val="000000"/>
          <w:sz w:val="22"/>
          <w:szCs w:val="22"/>
        </w:rPr>
        <w:t xml:space="preserve"> på tværs af </w:t>
      </w:r>
      <w:r w:rsidR="005F1964">
        <w:rPr>
          <w:rFonts w:ascii="Museo 300" w:hAnsi="Museo 300" w:cs="Arial"/>
          <w:color w:val="000000"/>
          <w:sz w:val="22"/>
          <w:szCs w:val="22"/>
        </w:rPr>
        <w:t xml:space="preserve">beskæftigelses-, </w:t>
      </w:r>
      <w:r w:rsidR="003F07AA" w:rsidRPr="003F07AA">
        <w:rPr>
          <w:rFonts w:ascii="Museo 300" w:hAnsi="Museo 300" w:cs="Arial"/>
          <w:color w:val="000000"/>
          <w:sz w:val="22"/>
          <w:szCs w:val="22"/>
        </w:rPr>
        <w:t>social- og sundhedsområdet</w:t>
      </w:r>
      <w:r w:rsidR="003F07AA">
        <w:rPr>
          <w:rFonts w:ascii="Museo 300" w:hAnsi="Museo 300" w:cs="Arial"/>
          <w:color w:val="000000"/>
          <w:sz w:val="22"/>
          <w:szCs w:val="22"/>
        </w:rPr>
        <w:t xml:space="preserve"> og </w:t>
      </w:r>
      <w:r>
        <w:rPr>
          <w:rFonts w:ascii="Museo 300" w:hAnsi="Museo 300" w:cs="Arial"/>
          <w:color w:val="000000"/>
          <w:sz w:val="22"/>
          <w:szCs w:val="22"/>
        </w:rPr>
        <w:t>har bl.a. følgende fokus:</w:t>
      </w:r>
      <w:bookmarkStart w:id="26" w:name="hertil"/>
      <w:bookmarkEnd w:id="26"/>
    </w:p>
    <w:p w14:paraId="0A5FFF4B" w14:textId="5D041DE6" w:rsidR="009F11E4" w:rsidRDefault="009F11E4" w:rsidP="002319C1">
      <w:pPr>
        <w:rPr>
          <w:rFonts w:ascii="Museo 300" w:hAnsi="Museo 300" w:cs="Arial"/>
          <w:color w:val="000000"/>
          <w:sz w:val="22"/>
          <w:szCs w:val="22"/>
        </w:rPr>
      </w:pPr>
    </w:p>
    <w:p w14:paraId="30DEC4A1" w14:textId="368EB624" w:rsidR="009F11E4" w:rsidRDefault="009F11E4" w:rsidP="002319C1">
      <w:pPr>
        <w:rPr>
          <w:rFonts w:ascii="Museo 300" w:hAnsi="Museo 300" w:cs="Arial"/>
          <w:color w:val="000000"/>
          <w:sz w:val="22"/>
          <w:szCs w:val="22"/>
        </w:rPr>
      </w:pPr>
      <w:r>
        <w:rPr>
          <w:rFonts w:ascii="Museo 300" w:hAnsi="Museo 300" w:cs="Arial"/>
          <w:color w:val="000000"/>
          <w:sz w:val="22"/>
          <w:szCs w:val="22"/>
        </w:rPr>
        <w:t>Borgere med handicaps:</w:t>
      </w:r>
    </w:p>
    <w:p w14:paraId="524C2D37" w14:textId="4A999A12" w:rsidR="009F11E4" w:rsidRPr="003D5A01" w:rsidRDefault="009F11E4" w:rsidP="009A59AD">
      <w:pPr>
        <w:pStyle w:val="Listeafsnit"/>
        <w:numPr>
          <w:ilvl w:val="0"/>
          <w:numId w:val="12"/>
        </w:numPr>
        <w:rPr>
          <w:rFonts w:ascii="Museo 300" w:hAnsi="Museo 300"/>
        </w:rPr>
      </w:pPr>
      <w:r w:rsidRPr="003D5A01">
        <w:rPr>
          <w:rFonts w:ascii="Museo 300" w:hAnsi="Museo 300"/>
        </w:rPr>
        <w:t>Borgere med handicaps modtager den indsats, som er målrettet deres aktuelle ydelsesgruppe, under individuel hensyntagen til de udfordringer, barrierer og ressourcer, som den enkelte borger har</w:t>
      </w:r>
      <w:r w:rsidR="003D5A01">
        <w:rPr>
          <w:rFonts w:ascii="Museo 300" w:hAnsi="Museo 300"/>
        </w:rPr>
        <w:t xml:space="preserve"> </w:t>
      </w:r>
    </w:p>
    <w:p w14:paraId="218F2192" w14:textId="2F8BC332" w:rsidR="009F11E4" w:rsidRPr="003D5A01" w:rsidRDefault="00FC08AF" w:rsidP="009A59AD">
      <w:pPr>
        <w:pStyle w:val="Listeafsnit"/>
        <w:numPr>
          <w:ilvl w:val="0"/>
          <w:numId w:val="12"/>
        </w:numPr>
        <w:rPr>
          <w:rFonts w:ascii="Museo 300" w:hAnsi="Museo 300"/>
        </w:rPr>
      </w:pPr>
      <w:r>
        <w:rPr>
          <w:rFonts w:ascii="Museo 300" w:hAnsi="Museo 300"/>
        </w:rPr>
        <w:t xml:space="preserve">Indsatsen har </w:t>
      </w:r>
      <w:r w:rsidR="009F11E4" w:rsidRPr="003D5A01">
        <w:rPr>
          <w:rFonts w:ascii="Museo 300" w:hAnsi="Museo 300"/>
        </w:rPr>
        <w:t xml:space="preserve">fokus på at styrke borgere </w:t>
      </w:r>
      <w:r w:rsidR="003F07AA">
        <w:rPr>
          <w:rFonts w:ascii="Museo 300" w:hAnsi="Museo 300"/>
        </w:rPr>
        <w:t>med</w:t>
      </w:r>
      <w:r w:rsidR="009F11E4" w:rsidRPr="003D5A01">
        <w:rPr>
          <w:rFonts w:ascii="Museo 300" w:hAnsi="Museo 300"/>
        </w:rPr>
        <w:t xml:space="preserve"> barrierer overfor ordin</w:t>
      </w:r>
      <w:r w:rsidR="003F07AA">
        <w:rPr>
          <w:rFonts w:ascii="Museo 300" w:hAnsi="Museo 300"/>
        </w:rPr>
        <w:t>æ</w:t>
      </w:r>
      <w:r w:rsidR="009F11E4" w:rsidRPr="003D5A01">
        <w:rPr>
          <w:rFonts w:ascii="Museo 300" w:hAnsi="Museo 300"/>
        </w:rPr>
        <w:t>r uddannelse og job og rummelighed på arbejdsmarkedet</w:t>
      </w:r>
      <w:r w:rsidR="00DA2900">
        <w:rPr>
          <w:rFonts w:ascii="Museo 300" w:hAnsi="Museo 300"/>
        </w:rPr>
        <w:t>.</w:t>
      </w:r>
    </w:p>
    <w:p w14:paraId="23439DCB" w14:textId="77777777" w:rsidR="00717986" w:rsidRDefault="00717986" w:rsidP="002319C1">
      <w:pPr>
        <w:rPr>
          <w:rFonts w:ascii="Museo 300" w:hAnsi="Museo 300" w:cs="Arial"/>
          <w:color w:val="000000"/>
          <w:sz w:val="22"/>
          <w:szCs w:val="22"/>
        </w:rPr>
      </w:pPr>
    </w:p>
    <w:p w14:paraId="7409375B" w14:textId="77777777" w:rsidR="002319C1" w:rsidRPr="006E6C55" w:rsidRDefault="00717986" w:rsidP="00D1380E">
      <w:pPr>
        <w:rPr>
          <w:rFonts w:ascii="Museo 300" w:hAnsi="Museo 300"/>
          <w:sz w:val="22"/>
          <w:szCs w:val="22"/>
        </w:rPr>
      </w:pPr>
      <w:r w:rsidRPr="006E6C55">
        <w:rPr>
          <w:rFonts w:ascii="Museo 300" w:hAnsi="Museo 300"/>
          <w:sz w:val="22"/>
          <w:szCs w:val="22"/>
        </w:rPr>
        <w:t>Sygemeldte og borgere i jobafklaringsforløb</w:t>
      </w:r>
    </w:p>
    <w:p w14:paraId="6C8D4678" w14:textId="0265C9A1" w:rsidR="0040655A" w:rsidRDefault="008B7C2D" w:rsidP="009A59AD">
      <w:pPr>
        <w:pStyle w:val="Listeafsnit"/>
        <w:numPr>
          <w:ilvl w:val="0"/>
          <w:numId w:val="9"/>
        </w:numPr>
        <w:rPr>
          <w:rFonts w:ascii="Museo 300" w:hAnsi="Museo 300"/>
        </w:rPr>
      </w:pPr>
      <w:r>
        <w:rPr>
          <w:rFonts w:ascii="Museo 300" w:hAnsi="Museo 300"/>
        </w:rPr>
        <w:t>Der er et</w:t>
      </w:r>
      <w:r w:rsidR="00985CF8" w:rsidRPr="007C292B">
        <w:rPr>
          <w:rFonts w:ascii="Museo 300" w:hAnsi="Museo 300"/>
        </w:rPr>
        <w:t xml:space="preserve"> st</w:t>
      </w:r>
      <w:r>
        <w:rPr>
          <w:rFonts w:ascii="Museo 300" w:hAnsi="Museo 300"/>
        </w:rPr>
        <w:t>ærkt</w:t>
      </w:r>
      <w:r w:rsidR="00985CF8" w:rsidRPr="007C292B">
        <w:rPr>
          <w:rFonts w:ascii="Museo 300" w:hAnsi="Museo 300"/>
        </w:rPr>
        <w:t xml:space="preserve"> fokus på en tidlig og aktiv virksomhedsrettet indsats</w:t>
      </w:r>
      <w:r>
        <w:rPr>
          <w:rFonts w:ascii="Museo 300" w:hAnsi="Museo 300"/>
        </w:rPr>
        <w:t xml:space="preserve"> for at sikre</w:t>
      </w:r>
      <w:r w:rsidR="00EB5DE9">
        <w:rPr>
          <w:rFonts w:ascii="Museo 300" w:hAnsi="Museo 300"/>
        </w:rPr>
        <w:t>,</w:t>
      </w:r>
      <w:r>
        <w:rPr>
          <w:rFonts w:ascii="Museo 300" w:hAnsi="Museo 300"/>
        </w:rPr>
        <w:t xml:space="preserve"> at </w:t>
      </w:r>
      <w:r w:rsidR="00985CF8" w:rsidRPr="007C292B">
        <w:rPr>
          <w:rFonts w:ascii="Museo 300" w:hAnsi="Museo 300"/>
        </w:rPr>
        <w:t>s</w:t>
      </w:r>
      <w:r w:rsidR="00F35562" w:rsidRPr="007C292B">
        <w:rPr>
          <w:rFonts w:ascii="Museo 300" w:hAnsi="Museo 300"/>
        </w:rPr>
        <w:t>ygemeldte</w:t>
      </w:r>
      <w:r w:rsidR="00D14745" w:rsidRPr="007C292B">
        <w:rPr>
          <w:rFonts w:ascii="Museo 300" w:hAnsi="Museo 300"/>
        </w:rPr>
        <w:t xml:space="preserve"> og borger</w:t>
      </w:r>
      <w:r w:rsidR="00560819" w:rsidRPr="007C292B">
        <w:rPr>
          <w:rFonts w:ascii="Museo 300" w:hAnsi="Museo 300"/>
        </w:rPr>
        <w:t>e</w:t>
      </w:r>
      <w:r w:rsidR="00D14745" w:rsidRPr="007C292B">
        <w:rPr>
          <w:rFonts w:ascii="Museo 300" w:hAnsi="Museo 300"/>
        </w:rPr>
        <w:t xml:space="preserve"> i jobafklaringsforløb</w:t>
      </w:r>
      <w:r>
        <w:rPr>
          <w:rFonts w:ascii="Museo 300" w:hAnsi="Museo 300"/>
        </w:rPr>
        <w:t xml:space="preserve"> fastholder deres </w:t>
      </w:r>
      <w:r w:rsidR="00F35562" w:rsidRPr="007C292B">
        <w:rPr>
          <w:rFonts w:ascii="Museo 300" w:hAnsi="Museo 300"/>
        </w:rPr>
        <w:t>tilknytning til arbejdsmarkedet.</w:t>
      </w:r>
      <w:r>
        <w:rPr>
          <w:rFonts w:ascii="Museo 300" w:hAnsi="Museo 300"/>
        </w:rPr>
        <w:t xml:space="preserve"> </w:t>
      </w:r>
      <w:r w:rsidR="007C292B" w:rsidRPr="007C292B">
        <w:rPr>
          <w:rFonts w:ascii="Museo 300" w:hAnsi="Museo 300"/>
        </w:rPr>
        <w:t xml:space="preserve"> </w:t>
      </w:r>
      <w:r w:rsidR="00EB5DE9">
        <w:rPr>
          <w:rFonts w:ascii="Museo 300" w:hAnsi="Museo 300"/>
        </w:rPr>
        <w:t>Herunder samarbejdes med</w:t>
      </w:r>
      <w:r w:rsidR="00A47618">
        <w:rPr>
          <w:rFonts w:ascii="Museo 300" w:hAnsi="Museo 300"/>
        </w:rPr>
        <w:t xml:space="preserve"> arbejdsgivere om fastholdelse af sygemeldte ansatte for så vidt muligt at sikre, at </w:t>
      </w:r>
      <w:r w:rsidR="00F35562" w:rsidRPr="007C292B">
        <w:rPr>
          <w:rFonts w:ascii="Museo 300" w:hAnsi="Museo 300"/>
        </w:rPr>
        <w:t>borgerne bevare</w:t>
      </w:r>
      <w:r w:rsidR="00BD113A" w:rsidRPr="007C292B">
        <w:rPr>
          <w:rFonts w:ascii="Museo 300" w:hAnsi="Museo 300"/>
        </w:rPr>
        <w:t>r</w:t>
      </w:r>
      <w:r w:rsidR="00F35562" w:rsidRPr="007C292B">
        <w:rPr>
          <w:rFonts w:ascii="Museo 300" w:hAnsi="Museo 300"/>
        </w:rPr>
        <w:t xml:space="preserve"> tilknytningen til arbejdsmarkedet </w:t>
      </w:r>
      <w:r w:rsidR="00A47618">
        <w:rPr>
          <w:rFonts w:ascii="Museo 300" w:hAnsi="Museo 300"/>
        </w:rPr>
        <w:t>via</w:t>
      </w:r>
      <w:r w:rsidR="00F35562" w:rsidRPr="007C292B">
        <w:rPr>
          <w:rFonts w:ascii="Museo 300" w:hAnsi="Museo 300"/>
        </w:rPr>
        <w:t xml:space="preserve"> </w:t>
      </w:r>
      <w:r w:rsidR="00A47618" w:rsidRPr="00560819">
        <w:rPr>
          <w:rFonts w:ascii="Museo 300" w:hAnsi="Museo 300"/>
        </w:rPr>
        <w:t>et aktivt forløb</w:t>
      </w:r>
      <w:r w:rsidR="00A47618">
        <w:rPr>
          <w:rFonts w:ascii="Museo 300" w:hAnsi="Museo 300"/>
        </w:rPr>
        <w:t>, som erfaringsmæssigt</w:t>
      </w:r>
      <w:r w:rsidR="00A47618" w:rsidRPr="00560819">
        <w:rPr>
          <w:rFonts w:ascii="Museo 300" w:hAnsi="Museo 300"/>
        </w:rPr>
        <w:t xml:space="preserve"> </w:t>
      </w:r>
      <w:r w:rsidR="00A47618">
        <w:rPr>
          <w:rFonts w:ascii="Museo 300" w:hAnsi="Museo 300"/>
        </w:rPr>
        <w:t xml:space="preserve">begrænser </w:t>
      </w:r>
      <w:r w:rsidR="00A47618" w:rsidRPr="00560819">
        <w:rPr>
          <w:rFonts w:ascii="Museo 300" w:hAnsi="Museo 300"/>
        </w:rPr>
        <w:t xml:space="preserve">varigheden </w:t>
      </w:r>
      <w:r w:rsidR="00A47618">
        <w:rPr>
          <w:rFonts w:ascii="Museo 300" w:hAnsi="Museo 300"/>
        </w:rPr>
        <w:t xml:space="preserve">af </w:t>
      </w:r>
      <w:r w:rsidR="00A47618" w:rsidRPr="00560819">
        <w:rPr>
          <w:rFonts w:ascii="Museo 300" w:hAnsi="Museo 300"/>
        </w:rPr>
        <w:t>borgeren</w:t>
      </w:r>
      <w:r w:rsidR="00A47618">
        <w:rPr>
          <w:rFonts w:ascii="Museo 300" w:hAnsi="Museo 300"/>
        </w:rPr>
        <w:t>s f</w:t>
      </w:r>
      <w:r w:rsidR="00F35562" w:rsidRPr="007C292B">
        <w:rPr>
          <w:rFonts w:ascii="Museo 300" w:hAnsi="Museo 300"/>
        </w:rPr>
        <w:t>orløb.</w:t>
      </w:r>
      <w:r w:rsidR="008A2842">
        <w:rPr>
          <w:rFonts w:ascii="Museo 300" w:hAnsi="Museo 300"/>
        </w:rPr>
        <w:t xml:space="preserve"> </w:t>
      </w:r>
    </w:p>
    <w:p w14:paraId="56CDC48A" w14:textId="43A87094" w:rsidR="00D14745" w:rsidRPr="00560819" w:rsidRDefault="00D14745" w:rsidP="009A59AD">
      <w:pPr>
        <w:pStyle w:val="Listeafsnit"/>
        <w:numPr>
          <w:ilvl w:val="0"/>
          <w:numId w:val="9"/>
        </w:numPr>
        <w:rPr>
          <w:rFonts w:ascii="Museo 300" w:hAnsi="Museo 300"/>
        </w:rPr>
      </w:pPr>
      <w:r w:rsidRPr="00560819">
        <w:rPr>
          <w:rFonts w:ascii="Museo 300" w:hAnsi="Museo 300"/>
        </w:rPr>
        <w:t xml:space="preserve">Borgere i jobafklaringsforløb har en øget risiko for at miste tilknytningen til arbejdsmarkedet, da de allerede </w:t>
      </w:r>
      <w:r w:rsidR="000114A8">
        <w:rPr>
          <w:rFonts w:ascii="Museo 300" w:hAnsi="Museo 300"/>
        </w:rPr>
        <w:t>i deres syge</w:t>
      </w:r>
      <w:r w:rsidR="00A47618">
        <w:rPr>
          <w:rFonts w:ascii="Museo 300" w:hAnsi="Museo 300"/>
        </w:rPr>
        <w:t>dagpenge</w:t>
      </w:r>
      <w:r w:rsidR="000114A8">
        <w:rPr>
          <w:rFonts w:ascii="Museo 300" w:hAnsi="Museo 300"/>
        </w:rPr>
        <w:t xml:space="preserve">forløb </w:t>
      </w:r>
      <w:r w:rsidRPr="00560819">
        <w:rPr>
          <w:rFonts w:ascii="Museo 300" w:hAnsi="Museo 300"/>
        </w:rPr>
        <w:t>har haft en længere periode</w:t>
      </w:r>
      <w:r w:rsidR="000114A8">
        <w:rPr>
          <w:rFonts w:ascii="Museo 300" w:hAnsi="Museo 300"/>
        </w:rPr>
        <w:t xml:space="preserve"> med</w:t>
      </w:r>
      <w:r w:rsidRPr="00560819">
        <w:rPr>
          <w:rFonts w:ascii="Museo 300" w:hAnsi="Museo 300"/>
        </w:rPr>
        <w:t xml:space="preserve"> mindsket tilknytning til arbejdsmarkedet. </w:t>
      </w:r>
      <w:r w:rsidR="00A47618">
        <w:rPr>
          <w:rFonts w:ascii="Museo 300" w:hAnsi="Museo 300"/>
        </w:rPr>
        <w:t xml:space="preserve">Ud over </w:t>
      </w:r>
      <w:r w:rsidRPr="00560819">
        <w:rPr>
          <w:rFonts w:ascii="Museo 300" w:hAnsi="Museo 300"/>
        </w:rPr>
        <w:t xml:space="preserve">den virksomhedsrettede indsats, vil </w:t>
      </w:r>
      <w:r w:rsidR="00A47618">
        <w:rPr>
          <w:rFonts w:ascii="Museo 300" w:hAnsi="Museo 300"/>
        </w:rPr>
        <w:t>jobentret</w:t>
      </w:r>
      <w:r w:rsidRPr="00560819">
        <w:rPr>
          <w:rFonts w:ascii="Museo 300" w:hAnsi="Museo 300"/>
        </w:rPr>
        <w:t xml:space="preserve"> have fokus på en helhedsorienterede indsats, </w:t>
      </w:r>
      <w:r w:rsidR="00A47618">
        <w:rPr>
          <w:rFonts w:ascii="Museo 300" w:hAnsi="Museo 300"/>
        </w:rPr>
        <w:t xml:space="preserve">hvor eventuelle </w:t>
      </w:r>
      <w:r w:rsidRPr="00560819">
        <w:rPr>
          <w:rFonts w:ascii="Museo 300" w:hAnsi="Museo 300"/>
        </w:rPr>
        <w:t>andre udfordringer end de</w:t>
      </w:r>
      <w:r w:rsidR="00A47618">
        <w:rPr>
          <w:rFonts w:ascii="Museo 300" w:hAnsi="Museo 300"/>
        </w:rPr>
        <w:t>t</w:t>
      </w:r>
      <w:r w:rsidRPr="00560819">
        <w:rPr>
          <w:rFonts w:ascii="Museo 300" w:hAnsi="Museo 300"/>
        </w:rPr>
        <w:t xml:space="preserve"> helbredsmæssige </w:t>
      </w:r>
      <w:r w:rsidR="00247418">
        <w:rPr>
          <w:rFonts w:ascii="Museo 300" w:hAnsi="Museo 300"/>
        </w:rPr>
        <w:t xml:space="preserve">også </w:t>
      </w:r>
      <w:r w:rsidR="00A47618">
        <w:rPr>
          <w:rFonts w:ascii="Museo 300" w:hAnsi="Museo 300"/>
        </w:rPr>
        <w:t>får fokus i borgerens kontakt med jobcentret</w:t>
      </w:r>
      <w:r w:rsidR="009C0C14">
        <w:rPr>
          <w:rFonts w:ascii="Museo 300" w:hAnsi="Museo 300"/>
        </w:rPr>
        <w:t>.</w:t>
      </w:r>
    </w:p>
    <w:p w14:paraId="73CED8DF" w14:textId="05433A20" w:rsidR="00392094" w:rsidRDefault="00392094">
      <w:pPr>
        <w:rPr>
          <w:rFonts w:ascii="Museo 300" w:hAnsi="Museo 300"/>
        </w:rPr>
      </w:pPr>
    </w:p>
    <w:p w14:paraId="6162E503" w14:textId="77777777" w:rsidR="00F22E77" w:rsidRPr="006E6C55" w:rsidRDefault="00F22E77" w:rsidP="00F22E77">
      <w:pPr>
        <w:rPr>
          <w:rFonts w:ascii="Museo 300" w:hAnsi="Museo 300"/>
          <w:sz w:val="22"/>
          <w:szCs w:val="22"/>
        </w:rPr>
      </w:pPr>
      <w:r w:rsidRPr="006E6C55">
        <w:rPr>
          <w:rFonts w:ascii="Museo 300" w:hAnsi="Museo 300"/>
          <w:sz w:val="22"/>
          <w:szCs w:val="22"/>
        </w:rPr>
        <w:t>Borgere i ressourceforløb</w:t>
      </w:r>
    </w:p>
    <w:p w14:paraId="29F883A0" w14:textId="10B02788" w:rsidR="00F22E77" w:rsidRDefault="00F22E77" w:rsidP="009A59AD">
      <w:pPr>
        <w:pStyle w:val="Listeafsnit"/>
        <w:numPr>
          <w:ilvl w:val="0"/>
          <w:numId w:val="10"/>
        </w:numPr>
        <w:rPr>
          <w:rFonts w:ascii="Museo 300" w:hAnsi="Museo 300"/>
        </w:rPr>
      </w:pPr>
      <w:r>
        <w:rPr>
          <w:rFonts w:ascii="Museo 300" w:hAnsi="Museo 300"/>
        </w:rPr>
        <w:t>Borgere i ressourceforløb har behov for en ekstraordinær indsats for at få afdækket, fastholde eller øge deres ressourcer i forhold til at k</w:t>
      </w:r>
      <w:r w:rsidR="003E7ECC">
        <w:rPr>
          <w:rFonts w:ascii="Museo 300" w:hAnsi="Museo 300"/>
        </w:rPr>
        <w:t>omme tilbage på arbejdsmarkedet</w:t>
      </w:r>
    </w:p>
    <w:p w14:paraId="3DDE5B4E" w14:textId="3B2444B1" w:rsidR="00F22E77" w:rsidRPr="00F22E77" w:rsidRDefault="00F22E77" w:rsidP="009A59AD">
      <w:pPr>
        <w:pStyle w:val="Listeafsnit"/>
        <w:numPr>
          <w:ilvl w:val="0"/>
          <w:numId w:val="10"/>
        </w:numPr>
        <w:rPr>
          <w:rFonts w:ascii="Museo 300" w:hAnsi="Museo 300"/>
        </w:rPr>
      </w:pPr>
      <w:r>
        <w:rPr>
          <w:rFonts w:ascii="Museo 300" w:hAnsi="Museo 300"/>
        </w:rPr>
        <w:t>F</w:t>
      </w:r>
      <w:r w:rsidRPr="00F22E77">
        <w:rPr>
          <w:rFonts w:ascii="Museo 300" w:hAnsi="Museo 300"/>
        </w:rPr>
        <w:t xml:space="preserve">ra </w:t>
      </w:r>
      <w:r>
        <w:rPr>
          <w:rFonts w:ascii="Museo 300" w:hAnsi="Museo 300"/>
        </w:rPr>
        <w:t xml:space="preserve">forløbets </w:t>
      </w:r>
      <w:r w:rsidRPr="00F22E77">
        <w:rPr>
          <w:rFonts w:ascii="Museo 300" w:hAnsi="Museo 300"/>
        </w:rPr>
        <w:t>start</w:t>
      </w:r>
      <w:r>
        <w:rPr>
          <w:rFonts w:ascii="Museo 300" w:hAnsi="Museo 300"/>
        </w:rPr>
        <w:t xml:space="preserve"> skal der</w:t>
      </w:r>
      <w:r w:rsidRPr="00F22E77">
        <w:rPr>
          <w:rFonts w:ascii="Museo 300" w:hAnsi="Museo 300"/>
        </w:rPr>
        <w:t xml:space="preserve"> være fokus på en virksomhedsrettet indsats og tæt og kontinuerlig opfølgning</w:t>
      </w:r>
      <w:r w:rsidR="003E7ECC">
        <w:rPr>
          <w:rFonts w:ascii="Museo 300" w:hAnsi="Museo 300"/>
        </w:rPr>
        <w:t xml:space="preserve"> med mål om at borgeren bliver afklaret og så vidt muligt opnår en vis grad af beskæftigelse via fleksjob eller ordinære løntimer</w:t>
      </w:r>
      <w:r w:rsidRPr="00F22E77">
        <w:rPr>
          <w:rFonts w:ascii="Museo 300" w:hAnsi="Museo 300"/>
        </w:rPr>
        <w:t xml:space="preserve"> </w:t>
      </w:r>
    </w:p>
    <w:p w14:paraId="73370B26" w14:textId="08CC9264" w:rsidR="00623A6E" w:rsidRPr="00623A6E" w:rsidRDefault="00F22E77" w:rsidP="009A59AD">
      <w:pPr>
        <w:pStyle w:val="Listeafsnit"/>
        <w:numPr>
          <w:ilvl w:val="0"/>
          <w:numId w:val="10"/>
        </w:numPr>
        <w:rPr>
          <w:rFonts w:ascii="Museo 300" w:hAnsi="Museo 300"/>
        </w:rPr>
      </w:pPr>
      <w:r w:rsidRPr="00F22E77">
        <w:rPr>
          <w:rFonts w:ascii="Museo 300" w:hAnsi="Museo 300"/>
        </w:rPr>
        <w:t xml:space="preserve">Fokus på </w:t>
      </w:r>
      <w:r>
        <w:rPr>
          <w:rFonts w:ascii="Museo 300" w:hAnsi="Museo 300"/>
        </w:rPr>
        <w:t>u</w:t>
      </w:r>
      <w:r w:rsidRPr="00F22E77">
        <w:rPr>
          <w:rFonts w:ascii="Museo 300" w:hAnsi="Museo 300"/>
        </w:rPr>
        <w:t xml:space="preserve">dvikling af arbejdsevnen via en målrettet </w:t>
      </w:r>
      <w:r>
        <w:rPr>
          <w:rFonts w:ascii="Museo 300" w:hAnsi="Museo 300"/>
        </w:rPr>
        <w:t xml:space="preserve">virksomhedsnær </w:t>
      </w:r>
      <w:r w:rsidRPr="00F22E77">
        <w:rPr>
          <w:rFonts w:ascii="Museo 300" w:hAnsi="Museo 300"/>
        </w:rPr>
        <w:t>indsats</w:t>
      </w:r>
      <w:r w:rsidR="00623A6E" w:rsidRPr="00623A6E">
        <w:rPr>
          <w:rFonts w:ascii="Museo 300" w:hAnsi="Museo 300"/>
        </w:rPr>
        <w:t xml:space="preserve"> </w:t>
      </w:r>
      <w:r w:rsidR="00623A6E">
        <w:rPr>
          <w:rFonts w:ascii="Museo 300" w:hAnsi="Museo 300"/>
        </w:rPr>
        <w:t>med</w:t>
      </w:r>
      <w:r w:rsidR="00623A6E" w:rsidRPr="00623A6E">
        <w:rPr>
          <w:rFonts w:ascii="Museo 300" w:hAnsi="Museo 300"/>
        </w:rPr>
        <w:t xml:space="preserve"> fokus på progression a</w:t>
      </w:r>
      <w:r w:rsidR="00623A6E">
        <w:rPr>
          <w:rFonts w:ascii="Museo 300" w:hAnsi="Museo 300"/>
        </w:rPr>
        <w:t xml:space="preserve"> </w:t>
      </w:r>
      <w:r w:rsidR="00623A6E" w:rsidRPr="00623A6E">
        <w:rPr>
          <w:rFonts w:ascii="Museo 300" w:hAnsi="Museo 300"/>
        </w:rPr>
        <w:t>la branchepakkeforløb med kompetencekort</w:t>
      </w:r>
      <w:r w:rsidR="00623A6E">
        <w:rPr>
          <w:rFonts w:ascii="Museo 300" w:hAnsi="Museo 300"/>
        </w:rPr>
        <w:t xml:space="preserve"> hvor </w:t>
      </w:r>
      <w:r w:rsidR="00623A6E" w:rsidRPr="00623A6E">
        <w:rPr>
          <w:rFonts w:ascii="Museo 300" w:hAnsi="Museo 300"/>
        </w:rPr>
        <w:t xml:space="preserve">rummelige virksomheder </w:t>
      </w:r>
      <w:r w:rsidR="00623A6E">
        <w:rPr>
          <w:rFonts w:ascii="Museo 300" w:hAnsi="Museo 300"/>
        </w:rPr>
        <w:t xml:space="preserve">anvendes </w:t>
      </w:r>
      <w:r w:rsidR="00623A6E" w:rsidRPr="00623A6E">
        <w:rPr>
          <w:rFonts w:ascii="Museo 300" w:hAnsi="Museo 300"/>
        </w:rPr>
        <w:t xml:space="preserve">som træningsbane </w:t>
      </w:r>
    </w:p>
    <w:p w14:paraId="21B3AC83" w14:textId="2D07BEA2" w:rsidR="00623A6E" w:rsidRPr="00623A6E" w:rsidRDefault="00623A6E" w:rsidP="009A59AD">
      <w:pPr>
        <w:pStyle w:val="Listeafsnit"/>
        <w:numPr>
          <w:ilvl w:val="0"/>
          <w:numId w:val="10"/>
        </w:numPr>
        <w:rPr>
          <w:rFonts w:ascii="Museo 300" w:hAnsi="Museo 300"/>
        </w:rPr>
      </w:pPr>
      <w:r w:rsidRPr="00623A6E">
        <w:rPr>
          <w:rFonts w:ascii="Museo 300" w:hAnsi="Museo 300"/>
        </w:rPr>
        <w:t xml:space="preserve">Fokus på kombinationsforløb </w:t>
      </w:r>
      <w:r>
        <w:rPr>
          <w:rFonts w:ascii="Museo 300" w:hAnsi="Museo 300"/>
        </w:rPr>
        <w:t>med</w:t>
      </w:r>
      <w:r w:rsidRPr="00623A6E">
        <w:rPr>
          <w:rFonts w:ascii="Museo 300" w:hAnsi="Museo 300"/>
        </w:rPr>
        <w:t xml:space="preserve"> </w:t>
      </w:r>
      <w:r>
        <w:rPr>
          <w:rFonts w:ascii="Museo 300" w:hAnsi="Museo 300"/>
        </w:rPr>
        <w:t>få lønnede timer og praktik på områder med efterspørgsel efter</w:t>
      </w:r>
      <w:r w:rsidRPr="00623A6E">
        <w:rPr>
          <w:rFonts w:ascii="Museo 300" w:hAnsi="Museo 300"/>
        </w:rPr>
        <w:t xml:space="preserve"> arbejdskraft</w:t>
      </w:r>
    </w:p>
    <w:p w14:paraId="37990FE0" w14:textId="32261C4F" w:rsidR="00623A6E" w:rsidRDefault="00623A6E" w:rsidP="009A59AD">
      <w:pPr>
        <w:pStyle w:val="Listeafsnit"/>
        <w:numPr>
          <w:ilvl w:val="0"/>
          <w:numId w:val="10"/>
        </w:numPr>
        <w:rPr>
          <w:rFonts w:ascii="Museo 300" w:hAnsi="Museo 300"/>
        </w:rPr>
      </w:pPr>
      <w:r w:rsidRPr="00623A6E">
        <w:rPr>
          <w:rFonts w:ascii="Museo 300" w:hAnsi="Museo 300"/>
        </w:rPr>
        <w:t xml:space="preserve">Fokus på </w:t>
      </w:r>
      <w:r>
        <w:rPr>
          <w:rFonts w:ascii="Museo 300" w:hAnsi="Museo 300"/>
        </w:rPr>
        <w:t xml:space="preserve">borgerens eventuelle behov for </w:t>
      </w:r>
      <w:r w:rsidRPr="00623A6E">
        <w:rPr>
          <w:rFonts w:ascii="Museo 300" w:hAnsi="Museo 300"/>
        </w:rPr>
        <w:t>hjælpemidler</w:t>
      </w:r>
      <w:r>
        <w:rPr>
          <w:rFonts w:ascii="Museo 300" w:hAnsi="Museo 300"/>
        </w:rPr>
        <w:t xml:space="preserve"> på arbejdspladsen</w:t>
      </w:r>
    </w:p>
    <w:p w14:paraId="79EFAA3B" w14:textId="671618CF" w:rsidR="00623A6E" w:rsidRDefault="00623A6E" w:rsidP="009A59AD">
      <w:pPr>
        <w:pStyle w:val="Listeafsnit"/>
        <w:numPr>
          <w:ilvl w:val="0"/>
          <w:numId w:val="10"/>
        </w:numPr>
        <w:rPr>
          <w:rFonts w:ascii="Museo 300" w:hAnsi="Museo 300"/>
        </w:rPr>
      </w:pPr>
      <w:r w:rsidRPr="00623A6E">
        <w:rPr>
          <w:rFonts w:ascii="Museo 300" w:hAnsi="Museo 300"/>
        </w:rPr>
        <w:t xml:space="preserve">Støtte </w:t>
      </w:r>
      <w:r>
        <w:rPr>
          <w:rFonts w:ascii="Museo 300" w:hAnsi="Museo 300"/>
        </w:rPr>
        <w:t xml:space="preserve">borgere i kontakt </w:t>
      </w:r>
      <w:r w:rsidRPr="00623A6E">
        <w:rPr>
          <w:rFonts w:ascii="Museo 300" w:hAnsi="Museo 300"/>
        </w:rPr>
        <w:t xml:space="preserve">til </w:t>
      </w:r>
      <w:r>
        <w:rPr>
          <w:rFonts w:ascii="Museo 300" w:hAnsi="Museo 300"/>
        </w:rPr>
        <w:t>vikarbureauer</w:t>
      </w:r>
    </w:p>
    <w:p w14:paraId="55C2A965" w14:textId="25A21035" w:rsidR="005F1964" w:rsidRDefault="005F1964" w:rsidP="009A59AD">
      <w:pPr>
        <w:pStyle w:val="Listeafsnit"/>
        <w:numPr>
          <w:ilvl w:val="0"/>
          <w:numId w:val="10"/>
        </w:numPr>
        <w:rPr>
          <w:rFonts w:ascii="Museo 300" w:hAnsi="Museo 300"/>
        </w:rPr>
      </w:pPr>
      <w:r>
        <w:rPr>
          <w:rFonts w:ascii="Museo 300" w:hAnsi="Museo 300"/>
        </w:rPr>
        <w:t>K</w:t>
      </w:r>
      <w:r w:rsidRPr="005F1964">
        <w:rPr>
          <w:rFonts w:ascii="Museo 300" w:hAnsi="Museo 300"/>
        </w:rPr>
        <w:t>oordinere</w:t>
      </w:r>
      <w:r>
        <w:rPr>
          <w:rFonts w:ascii="Museo 300" w:hAnsi="Museo 300"/>
        </w:rPr>
        <w:t>t</w:t>
      </w:r>
      <w:r w:rsidRPr="005F1964">
        <w:rPr>
          <w:rFonts w:ascii="Museo 300" w:hAnsi="Museo 300"/>
        </w:rPr>
        <w:t xml:space="preserve"> </w:t>
      </w:r>
      <w:r>
        <w:rPr>
          <w:rFonts w:ascii="Museo 300" w:hAnsi="Museo 300"/>
        </w:rPr>
        <w:t xml:space="preserve">og understøttende indsats </w:t>
      </w:r>
      <w:r w:rsidRPr="005F1964">
        <w:rPr>
          <w:rFonts w:ascii="Museo 300" w:hAnsi="Museo 300"/>
        </w:rPr>
        <w:t>på tværs af social- og sundhedsområdet</w:t>
      </w:r>
    </w:p>
    <w:p w14:paraId="002CE12B" w14:textId="5D958251" w:rsidR="00623A6E" w:rsidRPr="00623A6E" w:rsidRDefault="00623A6E" w:rsidP="006E6C55">
      <w:pPr>
        <w:rPr>
          <w:rFonts w:ascii="Museo 300" w:hAnsi="Museo 300"/>
        </w:rPr>
      </w:pPr>
    </w:p>
    <w:p w14:paraId="5B5DD00B" w14:textId="41B82663" w:rsidR="005E5EC0" w:rsidRPr="006E6C55" w:rsidRDefault="005E5EC0" w:rsidP="00F22E77">
      <w:pPr>
        <w:rPr>
          <w:rFonts w:ascii="Museo 300" w:hAnsi="Museo 300"/>
          <w:sz w:val="22"/>
          <w:szCs w:val="22"/>
        </w:rPr>
      </w:pPr>
      <w:r w:rsidRPr="006E6C55">
        <w:rPr>
          <w:rFonts w:ascii="Museo 300" w:hAnsi="Museo 300"/>
          <w:sz w:val="22"/>
          <w:szCs w:val="22"/>
        </w:rPr>
        <w:t>Borgere i fleksjob</w:t>
      </w:r>
      <w:r w:rsidR="008136B6">
        <w:rPr>
          <w:rFonts w:ascii="Museo 300" w:hAnsi="Museo 300"/>
          <w:sz w:val="22"/>
          <w:szCs w:val="22"/>
        </w:rPr>
        <w:t xml:space="preserve"> og ledighedsydelse</w:t>
      </w:r>
    </w:p>
    <w:p w14:paraId="48DEEBC9" w14:textId="2B1EF66B" w:rsidR="00A47618" w:rsidRPr="00A47618" w:rsidRDefault="00A47618" w:rsidP="009A59AD">
      <w:pPr>
        <w:pStyle w:val="Listeafsnit"/>
        <w:numPr>
          <w:ilvl w:val="0"/>
          <w:numId w:val="9"/>
        </w:numPr>
        <w:rPr>
          <w:rFonts w:ascii="Museo 300" w:hAnsi="Museo 300"/>
        </w:rPr>
      </w:pPr>
      <w:r w:rsidRPr="00A47618">
        <w:rPr>
          <w:rFonts w:ascii="Museo 300" w:hAnsi="Museo 300"/>
        </w:rPr>
        <w:t xml:space="preserve">Borgere med en nedsat arbejdsevne og flere fysiske- og evt. også psykiske skånehensyn kræver en håndholdt, tæt og individuel indsats og et særligt match til både en jobfunktion og en arbejdsgiver, for at sikre at borgeren fastholdes i sin jobfunktion på den lange bane. </w:t>
      </w:r>
    </w:p>
    <w:p w14:paraId="69DEB401" w14:textId="77777777" w:rsidR="008136B6" w:rsidRDefault="00D14745" w:rsidP="009A59AD">
      <w:pPr>
        <w:pStyle w:val="Listeafsnit"/>
        <w:numPr>
          <w:ilvl w:val="0"/>
          <w:numId w:val="9"/>
        </w:numPr>
        <w:rPr>
          <w:rFonts w:ascii="Museo 300" w:hAnsi="Museo 300"/>
        </w:rPr>
      </w:pPr>
      <w:r w:rsidRPr="00560819">
        <w:rPr>
          <w:rFonts w:ascii="Museo 300" w:hAnsi="Museo 300"/>
        </w:rPr>
        <w:t xml:space="preserve">Borgere i fleksjob kan </w:t>
      </w:r>
      <w:r w:rsidR="00247418">
        <w:rPr>
          <w:rFonts w:ascii="Museo 300" w:hAnsi="Museo 300"/>
        </w:rPr>
        <w:t xml:space="preserve">som alle andre sygemeldte </w:t>
      </w:r>
      <w:r w:rsidRPr="00560819">
        <w:rPr>
          <w:rFonts w:ascii="Museo 300" w:hAnsi="Museo 300"/>
        </w:rPr>
        <w:t xml:space="preserve">være i risiko for at miste deres </w:t>
      </w:r>
      <w:r w:rsidR="00247418">
        <w:rPr>
          <w:rFonts w:ascii="Museo 300" w:hAnsi="Museo 300"/>
        </w:rPr>
        <w:t>job</w:t>
      </w:r>
      <w:r w:rsidR="00D414FF">
        <w:rPr>
          <w:rFonts w:ascii="Museo 300" w:hAnsi="Museo 300"/>
        </w:rPr>
        <w:t xml:space="preserve"> under </w:t>
      </w:r>
      <w:r w:rsidRPr="00560819">
        <w:rPr>
          <w:rFonts w:ascii="Museo 300" w:hAnsi="Museo 300"/>
        </w:rPr>
        <w:t xml:space="preserve">en sygeperiode, eller </w:t>
      </w:r>
      <w:r w:rsidR="00247418">
        <w:rPr>
          <w:rFonts w:ascii="Museo 300" w:hAnsi="Museo 300"/>
        </w:rPr>
        <w:t xml:space="preserve">der kan </w:t>
      </w:r>
      <w:r w:rsidR="00D414FF">
        <w:rPr>
          <w:rFonts w:ascii="Museo 300" w:hAnsi="Museo 300"/>
        </w:rPr>
        <w:t>i takt med at</w:t>
      </w:r>
      <w:r w:rsidRPr="00560819">
        <w:rPr>
          <w:rFonts w:ascii="Museo 300" w:hAnsi="Museo 300"/>
        </w:rPr>
        <w:t xml:space="preserve"> deres skånehensyn </w:t>
      </w:r>
      <w:r w:rsidR="00247418" w:rsidRPr="00560819">
        <w:rPr>
          <w:rFonts w:ascii="Museo 300" w:hAnsi="Museo 300"/>
        </w:rPr>
        <w:t xml:space="preserve">eller </w:t>
      </w:r>
      <w:r w:rsidR="00247418">
        <w:rPr>
          <w:rFonts w:ascii="Museo 300" w:hAnsi="Museo 300"/>
        </w:rPr>
        <w:t>jobfunktion</w:t>
      </w:r>
      <w:r w:rsidR="00247418" w:rsidRPr="00560819">
        <w:rPr>
          <w:rFonts w:ascii="Museo 300" w:hAnsi="Museo 300"/>
        </w:rPr>
        <w:t xml:space="preserve"> </w:t>
      </w:r>
      <w:r w:rsidRPr="00560819">
        <w:rPr>
          <w:rFonts w:ascii="Museo 300" w:hAnsi="Museo 300"/>
        </w:rPr>
        <w:t xml:space="preserve">ændres </w:t>
      </w:r>
      <w:r w:rsidR="00247418">
        <w:rPr>
          <w:rFonts w:ascii="Museo 300" w:hAnsi="Museo 300"/>
        </w:rPr>
        <w:t xml:space="preserve">være risiko for </w:t>
      </w:r>
      <w:proofErr w:type="spellStart"/>
      <w:r w:rsidR="00247418">
        <w:rPr>
          <w:rFonts w:ascii="Museo 300" w:hAnsi="Museo 300"/>
        </w:rPr>
        <w:t>udglidning</w:t>
      </w:r>
      <w:proofErr w:type="spellEnd"/>
      <w:r w:rsidR="00247418">
        <w:rPr>
          <w:rFonts w:ascii="Museo 300" w:hAnsi="Museo 300"/>
        </w:rPr>
        <w:t xml:space="preserve"> fra arbejdsmarkedet</w:t>
      </w:r>
      <w:r w:rsidR="00D414FF">
        <w:rPr>
          <w:rFonts w:ascii="Museo 300" w:hAnsi="Museo 300"/>
        </w:rPr>
        <w:t xml:space="preserve">. Her er </w:t>
      </w:r>
      <w:r w:rsidRPr="00560819">
        <w:rPr>
          <w:rFonts w:ascii="Museo 300" w:hAnsi="Museo 300"/>
        </w:rPr>
        <w:t>det er afgørende</w:t>
      </w:r>
      <w:r w:rsidR="00D414FF">
        <w:rPr>
          <w:rFonts w:ascii="Museo 300" w:hAnsi="Museo 300"/>
        </w:rPr>
        <w:t>,</w:t>
      </w:r>
      <w:r w:rsidRPr="00560819">
        <w:rPr>
          <w:rFonts w:ascii="Museo 300" w:hAnsi="Museo 300"/>
        </w:rPr>
        <w:t xml:space="preserve"> at </w:t>
      </w:r>
      <w:r w:rsidR="00247418">
        <w:rPr>
          <w:rFonts w:ascii="Museo 300" w:hAnsi="Museo 300"/>
        </w:rPr>
        <w:t>jobcentret</w:t>
      </w:r>
      <w:r w:rsidRPr="00560819">
        <w:rPr>
          <w:rFonts w:ascii="Museo 300" w:hAnsi="Museo 300"/>
        </w:rPr>
        <w:t xml:space="preserve"> tidligt er i kontakt med borger og/eller virksomhed med henblik på a</w:t>
      </w:r>
      <w:r w:rsidR="005E5EC0">
        <w:rPr>
          <w:rFonts w:ascii="Museo 300" w:hAnsi="Museo 300"/>
        </w:rPr>
        <w:t>t</w:t>
      </w:r>
      <w:r w:rsidRPr="00560819">
        <w:rPr>
          <w:rFonts w:ascii="Museo 300" w:hAnsi="Museo 300"/>
        </w:rPr>
        <w:t xml:space="preserve"> fastholde borgern</w:t>
      </w:r>
      <w:r w:rsidR="005E5EC0">
        <w:rPr>
          <w:rFonts w:ascii="Museo 300" w:hAnsi="Museo 300"/>
        </w:rPr>
        <w:t>e</w:t>
      </w:r>
      <w:r w:rsidRPr="00560819">
        <w:rPr>
          <w:rFonts w:ascii="Museo 300" w:hAnsi="Museo 300"/>
        </w:rPr>
        <w:t xml:space="preserve"> i arbejde</w:t>
      </w:r>
      <w:r w:rsidR="00247418">
        <w:rPr>
          <w:rFonts w:ascii="Museo 300" w:hAnsi="Museo 300"/>
        </w:rPr>
        <w:t>, f.eks. via en ny aftale om skånehensyn, timetal eller andet relevant i den konkrete sag</w:t>
      </w:r>
    </w:p>
    <w:p w14:paraId="4A37C03A" w14:textId="77777777" w:rsidR="00E03204" w:rsidRDefault="00C42D92" w:rsidP="00C42D92">
      <w:pPr>
        <w:tabs>
          <w:tab w:val="left" w:pos="1034"/>
        </w:tabs>
        <w:rPr>
          <w:rFonts w:ascii="Museo 300" w:hAnsi="Museo 300"/>
        </w:rPr>
      </w:pPr>
      <w:r>
        <w:rPr>
          <w:rFonts w:ascii="Museo 300" w:hAnsi="Museo 300"/>
        </w:rPr>
        <w:tab/>
      </w:r>
    </w:p>
    <w:p w14:paraId="57D64A16" w14:textId="30F24D6D" w:rsidR="00E03204" w:rsidRPr="006E6C55" w:rsidRDefault="00E03204" w:rsidP="00E03204">
      <w:pPr>
        <w:rPr>
          <w:rFonts w:ascii="Museo 300" w:hAnsi="Museo 300"/>
          <w:sz w:val="22"/>
          <w:szCs w:val="22"/>
        </w:rPr>
      </w:pPr>
      <w:r w:rsidRPr="006E6C55">
        <w:rPr>
          <w:rFonts w:ascii="Museo 300" w:hAnsi="Museo 300"/>
          <w:sz w:val="22"/>
          <w:szCs w:val="22"/>
        </w:rPr>
        <w:t>Aktivitetsparate voksne over 30 år</w:t>
      </w:r>
      <w:r w:rsidR="006E6C55">
        <w:rPr>
          <w:rFonts w:ascii="Museo 300" w:hAnsi="Museo 300"/>
          <w:sz w:val="22"/>
          <w:szCs w:val="22"/>
        </w:rPr>
        <w:t>:</w:t>
      </w:r>
      <w:r w:rsidRPr="006E6C55">
        <w:rPr>
          <w:rFonts w:ascii="Museo 300" w:hAnsi="Museo 300"/>
          <w:sz w:val="22"/>
          <w:szCs w:val="22"/>
        </w:rPr>
        <w:t xml:space="preserve"> </w:t>
      </w:r>
    </w:p>
    <w:p w14:paraId="52E4FFBD" w14:textId="096289AE" w:rsidR="00E03204" w:rsidRDefault="00E03204" w:rsidP="009A59AD">
      <w:pPr>
        <w:pStyle w:val="Listeafsnit"/>
        <w:numPr>
          <w:ilvl w:val="0"/>
          <w:numId w:val="9"/>
        </w:numPr>
        <w:rPr>
          <w:rFonts w:ascii="Museo 300" w:hAnsi="Museo 300"/>
        </w:rPr>
      </w:pPr>
      <w:r w:rsidRPr="00E03204">
        <w:rPr>
          <w:rFonts w:ascii="Museo 300" w:hAnsi="Museo 300"/>
        </w:rPr>
        <w:t xml:space="preserve">Aktivitetsparate borgere </w:t>
      </w:r>
      <w:r>
        <w:rPr>
          <w:rFonts w:ascii="Museo 300" w:hAnsi="Museo 300"/>
        </w:rPr>
        <w:t xml:space="preserve">har problemer ud over ledighed, men perspektivet er, at de </w:t>
      </w:r>
      <w:r w:rsidRPr="00E03204">
        <w:rPr>
          <w:rFonts w:ascii="Museo 300" w:hAnsi="Museo 300"/>
        </w:rPr>
        <w:t xml:space="preserve">skal </w:t>
      </w:r>
      <w:r w:rsidR="00DD3367" w:rsidRPr="00E03204">
        <w:rPr>
          <w:rFonts w:ascii="Museo 300" w:hAnsi="Museo 300"/>
        </w:rPr>
        <w:t xml:space="preserve">blive jobparate </w:t>
      </w:r>
      <w:r w:rsidR="00DD3367">
        <w:rPr>
          <w:rFonts w:ascii="Museo 300" w:hAnsi="Museo 300"/>
        </w:rPr>
        <w:t xml:space="preserve">og </w:t>
      </w:r>
      <w:r w:rsidRPr="00E03204">
        <w:rPr>
          <w:rFonts w:ascii="Museo 300" w:hAnsi="Museo 300"/>
        </w:rPr>
        <w:t xml:space="preserve">i job </w:t>
      </w:r>
      <w:r w:rsidR="00DD3367">
        <w:rPr>
          <w:rFonts w:ascii="Museo 300" w:hAnsi="Museo 300"/>
        </w:rPr>
        <w:t>med hel eller delvis selvforsørgelse</w:t>
      </w:r>
      <w:r>
        <w:rPr>
          <w:rFonts w:ascii="Museo 300" w:hAnsi="Museo 300"/>
        </w:rPr>
        <w:t xml:space="preserve"> </w:t>
      </w:r>
    </w:p>
    <w:p w14:paraId="3633D605" w14:textId="4EF8F5A3" w:rsidR="00E03204" w:rsidRPr="00E03204" w:rsidRDefault="00E03204" w:rsidP="009A59AD">
      <w:pPr>
        <w:pStyle w:val="Listeafsnit"/>
        <w:numPr>
          <w:ilvl w:val="0"/>
          <w:numId w:val="9"/>
        </w:numPr>
        <w:rPr>
          <w:rFonts w:ascii="Museo 300" w:hAnsi="Museo 300"/>
        </w:rPr>
      </w:pPr>
      <w:r w:rsidRPr="00E03204">
        <w:rPr>
          <w:rFonts w:ascii="Museo 300" w:hAnsi="Museo 300"/>
        </w:rPr>
        <w:t xml:space="preserve">Der tilrettelægges en tidlig og målrettet indsats </w:t>
      </w:r>
      <w:r w:rsidR="00D50E6A">
        <w:rPr>
          <w:rFonts w:ascii="Museo 300" w:hAnsi="Museo 300"/>
        </w:rPr>
        <w:t xml:space="preserve">med et virksomhedsrettet fokus </w:t>
      </w:r>
      <w:r w:rsidRPr="00E03204">
        <w:rPr>
          <w:rFonts w:ascii="Museo 300" w:hAnsi="Museo 300"/>
        </w:rPr>
        <w:t xml:space="preserve">for at forebygge langvarig offentlig forsørgelse  </w:t>
      </w:r>
    </w:p>
    <w:p w14:paraId="7DA647EB" w14:textId="0C45E08C" w:rsidR="00E03204" w:rsidRPr="00E03204" w:rsidRDefault="00E03204" w:rsidP="009A59AD">
      <w:pPr>
        <w:pStyle w:val="Listeafsnit"/>
        <w:numPr>
          <w:ilvl w:val="0"/>
          <w:numId w:val="9"/>
        </w:numPr>
        <w:rPr>
          <w:rFonts w:ascii="Museo 300" w:hAnsi="Museo 300"/>
        </w:rPr>
      </w:pPr>
      <w:r w:rsidRPr="00E03204">
        <w:rPr>
          <w:rFonts w:ascii="Museo 300" w:hAnsi="Museo 300"/>
        </w:rPr>
        <w:t xml:space="preserve">Kontaktforløbet har hovedfokus på </w:t>
      </w:r>
      <w:r w:rsidR="00D50E6A">
        <w:rPr>
          <w:rFonts w:ascii="Museo 300" w:hAnsi="Museo 300"/>
        </w:rPr>
        <w:t>beskæftigelse</w:t>
      </w:r>
      <w:r w:rsidRPr="00E03204">
        <w:rPr>
          <w:rFonts w:ascii="Museo 300" w:hAnsi="Museo 300"/>
        </w:rPr>
        <w:t xml:space="preserve"> og </w:t>
      </w:r>
      <w:r w:rsidR="00D50E6A">
        <w:rPr>
          <w:rFonts w:ascii="Museo 300" w:hAnsi="Museo 300"/>
        </w:rPr>
        <w:t xml:space="preserve">herunder virksomhedspraktik og </w:t>
      </w:r>
      <w:r w:rsidRPr="00E03204">
        <w:rPr>
          <w:rFonts w:ascii="Museo 300" w:hAnsi="Museo 300"/>
        </w:rPr>
        <w:t xml:space="preserve">udarbejdelse af </w:t>
      </w:r>
      <w:r w:rsidR="00D50E6A">
        <w:rPr>
          <w:rFonts w:ascii="Museo 300" w:hAnsi="Museo 300"/>
        </w:rPr>
        <w:t xml:space="preserve">et </w:t>
      </w:r>
      <w:r w:rsidRPr="00E03204">
        <w:rPr>
          <w:rFonts w:ascii="Museo 300" w:hAnsi="Museo 300"/>
        </w:rPr>
        <w:t>CV, som afspejler såvel joberfaringer som andre kompetencer. CV’et er omdrejningspu</w:t>
      </w:r>
      <w:r w:rsidR="00DD3367">
        <w:rPr>
          <w:rFonts w:ascii="Museo 300" w:hAnsi="Museo 300"/>
        </w:rPr>
        <w:t>nktet i samtalerne med borgerne</w:t>
      </w:r>
    </w:p>
    <w:p w14:paraId="6F21F4DC" w14:textId="06EEB2C6" w:rsidR="00E03204" w:rsidRPr="00E03204" w:rsidRDefault="00E03204" w:rsidP="009A59AD">
      <w:pPr>
        <w:pStyle w:val="Listeafsnit"/>
        <w:numPr>
          <w:ilvl w:val="0"/>
          <w:numId w:val="9"/>
        </w:numPr>
        <w:rPr>
          <w:rFonts w:ascii="Museo 300" w:hAnsi="Museo 300"/>
        </w:rPr>
      </w:pPr>
      <w:r w:rsidRPr="00E03204">
        <w:rPr>
          <w:rFonts w:ascii="Museo 300" w:hAnsi="Museo 300"/>
        </w:rPr>
        <w:t>Der er fokus på job med jobåbninger</w:t>
      </w:r>
      <w:r w:rsidR="00D50E6A">
        <w:rPr>
          <w:rFonts w:ascii="Museo 300" w:hAnsi="Museo 300"/>
        </w:rPr>
        <w:t xml:space="preserve"> i</w:t>
      </w:r>
      <w:r w:rsidRPr="00E03204">
        <w:rPr>
          <w:rFonts w:ascii="Museo 300" w:hAnsi="Museo 300"/>
        </w:rPr>
        <w:t xml:space="preserve"> kombination af lønnede timer og praktikforløb med opkvalificering.  </w:t>
      </w:r>
    </w:p>
    <w:p w14:paraId="04BB8ABF" w14:textId="77777777" w:rsidR="00E03204" w:rsidRPr="00E03204" w:rsidRDefault="00E03204" w:rsidP="009A59AD">
      <w:pPr>
        <w:pStyle w:val="Listeafsnit"/>
        <w:numPr>
          <w:ilvl w:val="0"/>
          <w:numId w:val="9"/>
        </w:numPr>
        <w:rPr>
          <w:rFonts w:ascii="Museo 300" w:hAnsi="Museo 300"/>
        </w:rPr>
      </w:pPr>
      <w:r w:rsidRPr="00E03204">
        <w:rPr>
          <w:rFonts w:ascii="Museo 300" w:hAnsi="Museo 300"/>
        </w:rPr>
        <w:t xml:space="preserve">Borgeren </w:t>
      </w:r>
      <w:r w:rsidR="008B300B">
        <w:rPr>
          <w:rFonts w:ascii="Museo 300" w:hAnsi="Museo 300"/>
        </w:rPr>
        <w:t>s</w:t>
      </w:r>
      <w:r w:rsidRPr="00E03204">
        <w:rPr>
          <w:rFonts w:ascii="Museo 300" w:hAnsi="Museo 300"/>
        </w:rPr>
        <w:t>tøttes i jobsøgning og opfordres til at søge job via vikarbureaue</w:t>
      </w:r>
      <w:r w:rsidR="008B300B">
        <w:rPr>
          <w:rFonts w:ascii="Museo 300" w:hAnsi="Museo 300"/>
        </w:rPr>
        <w:t>r.</w:t>
      </w:r>
    </w:p>
    <w:p w14:paraId="29C66761" w14:textId="741CA8BB" w:rsidR="00E03204" w:rsidRPr="00E03204" w:rsidRDefault="00E03204" w:rsidP="009A59AD">
      <w:pPr>
        <w:pStyle w:val="Listeafsnit"/>
        <w:numPr>
          <w:ilvl w:val="0"/>
          <w:numId w:val="9"/>
        </w:numPr>
        <w:rPr>
          <w:rFonts w:ascii="Museo 300" w:hAnsi="Museo 300"/>
        </w:rPr>
      </w:pPr>
      <w:r w:rsidRPr="00E03204">
        <w:rPr>
          <w:rFonts w:ascii="Museo 300" w:hAnsi="Museo 300"/>
        </w:rPr>
        <w:t xml:space="preserve">Momentum fastholdes </w:t>
      </w:r>
      <w:r w:rsidR="005F1964">
        <w:rPr>
          <w:rFonts w:ascii="Museo 300" w:hAnsi="Museo 300"/>
        </w:rPr>
        <w:t>ved</w:t>
      </w:r>
      <w:r w:rsidRPr="00E03204">
        <w:rPr>
          <w:rFonts w:ascii="Museo 300" w:hAnsi="Museo 300"/>
        </w:rPr>
        <w:t xml:space="preserve"> en kontinuerlig beskæftigelsesrettet indsats med virksomhedsrettede tilbud</w:t>
      </w:r>
      <w:r w:rsidR="005F1964">
        <w:rPr>
          <w:rFonts w:ascii="Museo 300" w:hAnsi="Museo 300"/>
        </w:rPr>
        <w:t xml:space="preserve"> og tæt opfølgning</w:t>
      </w:r>
      <w:r w:rsidRPr="00E03204">
        <w:rPr>
          <w:rFonts w:ascii="Museo 300" w:hAnsi="Museo 300"/>
        </w:rPr>
        <w:t xml:space="preserve">. </w:t>
      </w:r>
    </w:p>
    <w:p w14:paraId="4B089EB8" w14:textId="77777777" w:rsidR="005F1964" w:rsidRDefault="00E03204" w:rsidP="009A59AD">
      <w:pPr>
        <w:pStyle w:val="Listeafsnit"/>
        <w:numPr>
          <w:ilvl w:val="0"/>
          <w:numId w:val="9"/>
        </w:numPr>
        <w:rPr>
          <w:rFonts w:ascii="Museo 300" w:hAnsi="Museo 300"/>
        </w:rPr>
      </w:pPr>
      <w:r w:rsidRPr="00E03204">
        <w:rPr>
          <w:rFonts w:ascii="Museo 300" w:hAnsi="Museo 300"/>
        </w:rPr>
        <w:lastRenderedPageBreak/>
        <w:t xml:space="preserve">Hvis borgeren har joberfaring skal der om muligt foretages realkompetenceafklaring. </w:t>
      </w:r>
    </w:p>
    <w:p w14:paraId="3B78AB3C" w14:textId="6291D498" w:rsidR="00E03204" w:rsidRPr="00E03204" w:rsidRDefault="005F1964" w:rsidP="009A59AD">
      <w:pPr>
        <w:pStyle w:val="Listeafsnit"/>
        <w:numPr>
          <w:ilvl w:val="0"/>
          <w:numId w:val="9"/>
        </w:numPr>
        <w:rPr>
          <w:rFonts w:ascii="Museo 300" w:hAnsi="Museo 300"/>
        </w:rPr>
      </w:pPr>
      <w:r>
        <w:rPr>
          <w:rFonts w:ascii="Museo 300" w:hAnsi="Museo 300"/>
        </w:rPr>
        <w:t>Fastholdelsesindsats og opfølgning i virksomhedsrettede forløb og efter udslusning til job.</w:t>
      </w:r>
      <w:r w:rsidR="00E03204" w:rsidRPr="00E03204">
        <w:rPr>
          <w:rFonts w:ascii="Museo 300" w:hAnsi="Museo 300"/>
        </w:rPr>
        <w:tab/>
      </w:r>
    </w:p>
    <w:p w14:paraId="1F4E0314" w14:textId="77777777" w:rsidR="009F2E2C" w:rsidRDefault="009F2E2C" w:rsidP="009F2E2C">
      <w:pPr>
        <w:rPr>
          <w:rFonts w:ascii="Museo 300" w:hAnsi="Museo 300"/>
        </w:rPr>
      </w:pPr>
    </w:p>
    <w:p w14:paraId="0ED8C76C" w14:textId="0986D6D3" w:rsidR="009F2E2C" w:rsidRPr="006E6C55" w:rsidRDefault="009F2E2C" w:rsidP="009F2E2C">
      <w:pPr>
        <w:rPr>
          <w:rFonts w:ascii="Museo 300" w:hAnsi="Museo 300"/>
          <w:sz w:val="22"/>
          <w:szCs w:val="22"/>
        </w:rPr>
      </w:pPr>
      <w:r w:rsidRPr="006E6C55">
        <w:rPr>
          <w:rFonts w:ascii="Museo 300" w:hAnsi="Museo 300"/>
          <w:sz w:val="22"/>
          <w:szCs w:val="22"/>
        </w:rPr>
        <w:t xml:space="preserve">Borgere med behov for en </w:t>
      </w:r>
      <w:r w:rsidR="00F44B3D">
        <w:rPr>
          <w:rFonts w:ascii="Museo 300" w:hAnsi="Museo 300"/>
          <w:sz w:val="22"/>
          <w:szCs w:val="22"/>
        </w:rPr>
        <w:t xml:space="preserve">særlig </w:t>
      </w:r>
      <w:r w:rsidRPr="006E6C55">
        <w:rPr>
          <w:rFonts w:ascii="Museo 300" w:hAnsi="Museo 300"/>
          <w:sz w:val="22"/>
          <w:szCs w:val="22"/>
        </w:rPr>
        <w:t xml:space="preserve">håndholdt </w:t>
      </w:r>
      <w:r w:rsidR="00F44B3D">
        <w:rPr>
          <w:rFonts w:ascii="Museo 300" w:hAnsi="Museo 300"/>
          <w:sz w:val="22"/>
          <w:szCs w:val="22"/>
        </w:rPr>
        <w:t>udslusningsi</w:t>
      </w:r>
      <w:r w:rsidRPr="006E6C55">
        <w:rPr>
          <w:rFonts w:ascii="Museo 300" w:hAnsi="Museo 300"/>
          <w:sz w:val="22"/>
          <w:szCs w:val="22"/>
        </w:rPr>
        <w:t>ndsats:</w:t>
      </w:r>
    </w:p>
    <w:p w14:paraId="455CDE6A" w14:textId="77777777" w:rsidR="00F44B3D" w:rsidRDefault="00CA2053" w:rsidP="009A59AD">
      <w:pPr>
        <w:pStyle w:val="Listeafsnit"/>
        <w:numPr>
          <w:ilvl w:val="0"/>
          <w:numId w:val="9"/>
        </w:numPr>
        <w:rPr>
          <w:rFonts w:ascii="Museo 300" w:hAnsi="Museo 300"/>
        </w:rPr>
      </w:pPr>
      <w:r w:rsidRPr="00CA2053">
        <w:rPr>
          <w:rFonts w:ascii="Museo 300" w:hAnsi="Museo 300"/>
        </w:rPr>
        <w:t>Målgruppen o</w:t>
      </w:r>
      <w:r w:rsidR="009F2E2C" w:rsidRPr="00CA2053">
        <w:rPr>
          <w:rFonts w:ascii="Museo 300" w:hAnsi="Museo 300"/>
        </w:rPr>
        <w:t xml:space="preserve">mfatter </w:t>
      </w:r>
      <w:r>
        <w:rPr>
          <w:rFonts w:ascii="Museo 300" w:hAnsi="Museo 300"/>
        </w:rPr>
        <w:t xml:space="preserve">efter en konkret vurdering </w:t>
      </w:r>
      <w:r w:rsidR="009F2E2C" w:rsidRPr="00CA2053">
        <w:rPr>
          <w:rFonts w:ascii="Museo 300" w:hAnsi="Museo 300"/>
        </w:rPr>
        <w:t xml:space="preserve">både unge under 30 år og voksne over 30 år på </w:t>
      </w:r>
      <w:r w:rsidR="00F44B3D">
        <w:rPr>
          <w:rFonts w:ascii="Museo 300" w:hAnsi="Museo 300"/>
        </w:rPr>
        <w:t>alle typer af ydelser.</w:t>
      </w:r>
    </w:p>
    <w:p w14:paraId="6B376671" w14:textId="000B7D07" w:rsidR="009F2E2C" w:rsidRPr="00CA2053" w:rsidRDefault="00F44B3D" w:rsidP="009A59AD">
      <w:pPr>
        <w:pStyle w:val="Listeafsnit"/>
        <w:numPr>
          <w:ilvl w:val="0"/>
          <w:numId w:val="9"/>
        </w:numPr>
        <w:rPr>
          <w:rFonts w:ascii="Museo 300" w:hAnsi="Museo 300"/>
        </w:rPr>
      </w:pPr>
      <w:r>
        <w:rPr>
          <w:rFonts w:ascii="Museo 300" w:hAnsi="Museo 300"/>
        </w:rPr>
        <w:t>M</w:t>
      </w:r>
      <w:r w:rsidR="009F2E2C" w:rsidRPr="00CA2053">
        <w:rPr>
          <w:rFonts w:ascii="Museo 300" w:hAnsi="Museo 300"/>
        </w:rPr>
        <w:t xml:space="preserve">eget tæt samarbejde mellem borger, sagsbehandler og virksomhedskonsulent. </w:t>
      </w:r>
    </w:p>
    <w:p w14:paraId="4761E606" w14:textId="7C8B5B70" w:rsidR="009F2E2C" w:rsidRPr="009F2E2C" w:rsidRDefault="009F2E2C" w:rsidP="009A59AD">
      <w:pPr>
        <w:pStyle w:val="Listeafsnit"/>
        <w:numPr>
          <w:ilvl w:val="0"/>
          <w:numId w:val="9"/>
        </w:numPr>
        <w:rPr>
          <w:rFonts w:ascii="Museo 300" w:hAnsi="Museo 300"/>
        </w:rPr>
      </w:pPr>
      <w:r w:rsidRPr="009F2E2C">
        <w:rPr>
          <w:rFonts w:ascii="Museo 300" w:hAnsi="Museo 300"/>
        </w:rPr>
        <w:t xml:space="preserve">Jobsøgning </w:t>
      </w:r>
      <w:r w:rsidR="00F44B3D">
        <w:rPr>
          <w:rFonts w:ascii="Museo 300" w:hAnsi="Museo 300"/>
        </w:rPr>
        <w:t>er</w:t>
      </w:r>
      <w:r w:rsidRPr="009F2E2C">
        <w:rPr>
          <w:rFonts w:ascii="Museo 300" w:hAnsi="Museo 300"/>
        </w:rPr>
        <w:t xml:space="preserve"> en naturlig del af forløbet, og der er særlig opmærksomhed på udarbejdelse af </w:t>
      </w:r>
      <w:r w:rsidR="00CA2053">
        <w:rPr>
          <w:rFonts w:ascii="Museo 300" w:hAnsi="Museo 300"/>
        </w:rPr>
        <w:t>et K</w:t>
      </w:r>
      <w:r w:rsidRPr="009F2E2C">
        <w:rPr>
          <w:rFonts w:ascii="Museo 300" w:hAnsi="Museo 300"/>
        </w:rPr>
        <w:t>ompetence CV, som også afspejler personlige kompetencer,</w:t>
      </w:r>
      <w:r>
        <w:rPr>
          <w:rFonts w:ascii="Museo 300" w:hAnsi="Museo 300"/>
        </w:rPr>
        <w:t xml:space="preserve"> og</w:t>
      </w:r>
      <w:r w:rsidRPr="009F2E2C">
        <w:rPr>
          <w:rFonts w:ascii="Museo 300" w:hAnsi="Museo 300"/>
        </w:rPr>
        <w:t xml:space="preserve"> som kan anvendes i en jobsammenhæng.</w:t>
      </w:r>
    </w:p>
    <w:p w14:paraId="11C26074" w14:textId="4FAD0774" w:rsidR="009F2E2C" w:rsidRPr="009F2E2C" w:rsidRDefault="00CA2053" w:rsidP="009A59AD">
      <w:pPr>
        <w:pStyle w:val="Listeafsnit"/>
        <w:numPr>
          <w:ilvl w:val="0"/>
          <w:numId w:val="9"/>
        </w:numPr>
        <w:rPr>
          <w:rFonts w:ascii="Museo 300" w:hAnsi="Museo 300"/>
        </w:rPr>
      </w:pPr>
      <w:r>
        <w:rPr>
          <w:rFonts w:ascii="Museo 300" w:hAnsi="Museo 300"/>
        </w:rPr>
        <w:t xml:space="preserve">Borgerne tilbydes </w:t>
      </w:r>
      <w:r w:rsidR="009F2E2C" w:rsidRPr="009F2E2C">
        <w:rPr>
          <w:rFonts w:ascii="Museo 300" w:hAnsi="Museo 300"/>
        </w:rPr>
        <w:t>kompetenceafklaring og opkvalificering gennem virksomhedsforløb, hvor der ved etableringen er fokus på, om der kan ske aflønning for ordinære timer</w:t>
      </w:r>
      <w:r w:rsidR="009F2E2C">
        <w:rPr>
          <w:rFonts w:ascii="Museo 300" w:hAnsi="Museo 300"/>
        </w:rPr>
        <w:t>, samt på</w:t>
      </w:r>
      <w:r w:rsidR="009F2E2C" w:rsidRPr="009F2E2C">
        <w:rPr>
          <w:rFonts w:ascii="Museo 300" w:hAnsi="Museo 300"/>
        </w:rPr>
        <w:t xml:space="preserve"> indgåelse af aftaler om praktik sideløbende med lønnede timer. </w:t>
      </w:r>
    </w:p>
    <w:p w14:paraId="68FB07AC" w14:textId="1DEC9B18" w:rsidR="009F2E2C" w:rsidRPr="009F2E2C" w:rsidRDefault="009F2E2C" w:rsidP="009A59AD">
      <w:pPr>
        <w:pStyle w:val="Listeafsnit"/>
        <w:numPr>
          <w:ilvl w:val="0"/>
          <w:numId w:val="9"/>
        </w:numPr>
        <w:rPr>
          <w:rFonts w:ascii="Museo 300" w:hAnsi="Museo 300"/>
        </w:rPr>
      </w:pPr>
      <w:r w:rsidRPr="009F2E2C">
        <w:rPr>
          <w:rFonts w:ascii="Museo 300" w:hAnsi="Museo 300"/>
        </w:rPr>
        <w:t xml:space="preserve">Der er hyppig kontakt og tæt opfølgning på indgåede aftaler. Der ydes mentorlignende støtte efter behov, herunder støttes der f.eks. </w:t>
      </w:r>
      <w:r w:rsidR="00CA2053">
        <w:rPr>
          <w:rFonts w:ascii="Museo 300" w:hAnsi="Museo 300"/>
        </w:rPr>
        <w:t xml:space="preserve">ved kontakt med sundhedsvæsenet og </w:t>
      </w:r>
      <w:r w:rsidRPr="009F2E2C">
        <w:rPr>
          <w:rFonts w:ascii="Museo 300" w:hAnsi="Museo 300"/>
        </w:rPr>
        <w:t xml:space="preserve">til </w:t>
      </w:r>
      <w:r w:rsidR="00CA2053">
        <w:rPr>
          <w:rFonts w:ascii="Museo 300" w:hAnsi="Museo 300"/>
        </w:rPr>
        <w:t xml:space="preserve">fastholdelse af indgåede aftaler, behandlingstilbud m.v. </w:t>
      </w:r>
    </w:p>
    <w:p w14:paraId="016240E8" w14:textId="1A56096C" w:rsidR="009F2E2C" w:rsidRPr="009F2E2C" w:rsidRDefault="009F2E2C" w:rsidP="009A59AD">
      <w:pPr>
        <w:pStyle w:val="Listeafsnit"/>
        <w:numPr>
          <w:ilvl w:val="0"/>
          <w:numId w:val="9"/>
        </w:numPr>
        <w:rPr>
          <w:rFonts w:ascii="Museo 300" w:hAnsi="Museo 300"/>
        </w:rPr>
      </w:pPr>
      <w:r w:rsidRPr="009F2E2C">
        <w:rPr>
          <w:rFonts w:ascii="Museo 300" w:hAnsi="Museo 300"/>
        </w:rPr>
        <w:t xml:space="preserve">Italesættelse af </w:t>
      </w:r>
      <w:r w:rsidR="00CA2053">
        <w:rPr>
          <w:rFonts w:ascii="Museo 300" w:hAnsi="Museo 300"/>
        </w:rPr>
        <w:t xml:space="preserve">forventningen om opnåelse af en større eller mindre grad af </w:t>
      </w:r>
      <w:r w:rsidRPr="009F2E2C">
        <w:rPr>
          <w:rFonts w:ascii="Museo 300" w:hAnsi="Museo 300"/>
        </w:rPr>
        <w:t xml:space="preserve">selvforsørgelse, </w:t>
      </w:r>
      <w:r w:rsidR="00CA2053">
        <w:rPr>
          <w:rFonts w:ascii="Museo 300" w:hAnsi="Museo 300"/>
        </w:rPr>
        <w:t>med</w:t>
      </w:r>
      <w:r w:rsidRPr="009F2E2C">
        <w:rPr>
          <w:rFonts w:ascii="Museo 300" w:hAnsi="Museo 300"/>
        </w:rPr>
        <w:t xml:space="preserve"> tilbud om </w:t>
      </w:r>
      <w:r w:rsidR="00F44B3D">
        <w:rPr>
          <w:rFonts w:ascii="Museo 300" w:hAnsi="Museo 300"/>
        </w:rPr>
        <w:t>fastholdelse</w:t>
      </w:r>
      <w:r w:rsidRPr="009F2E2C">
        <w:rPr>
          <w:rFonts w:ascii="Museo 300" w:hAnsi="Museo 300"/>
        </w:rPr>
        <w:t xml:space="preserve"> i en overgangsperiode fra offentlig forsørgelse til selvforsørgelse i 3 – 6 måneder. </w:t>
      </w:r>
    </w:p>
    <w:p w14:paraId="3160BB94" w14:textId="01EF6186" w:rsidR="009F2E2C" w:rsidRDefault="009F2E2C" w:rsidP="009A59AD">
      <w:pPr>
        <w:pStyle w:val="Listeafsnit"/>
        <w:numPr>
          <w:ilvl w:val="0"/>
          <w:numId w:val="9"/>
        </w:numPr>
        <w:rPr>
          <w:rFonts w:ascii="Museo 300" w:hAnsi="Museo 300"/>
        </w:rPr>
      </w:pPr>
      <w:r>
        <w:rPr>
          <w:rFonts w:ascii="Museo 300" w:hAnsi="Museo 300"/>
        </w:rPr>
        <w:t>For u</w:t>
      </w:r>
      <w:r w:rsidRPr="009F2E2C">
        <w:rPr>
          <w:rFonts w:ascii="Museo 300" w:hAnsi="Museo 300"/>
        </w:rPr>
        <w:t xml:space="preserve">nge </w:t>
      </w:r>
      <w:r w:rsidR="00A94213">
        <w:rPr>
          <w:rFonts w:ascii="Museo 300" w:hAnsi="Museo 300"/>
        </w:rPr>
        <w:t>under den</w:t>
      </w:r>
      <w:r w:rsidR="00F44B3D">
        <w:rPr>
          <w:rFonts w:ascii="Museo 300" w:hAnsi="Museo 300"/>
        </w:rPr>
        <w:t>ne</w:t>
      </w:r>
      <w:r w:rsidR="00A94213">
        <w:rPr>
          <w:rFonts w:ascii="Museo 300" w:hAnsi="Museo 300"/>
        </w:rPr>
        <w:t xml:space="preserve"> indsats </w:t>
      </w:r>
      <w:r>
        <w:rPr>
          <w:rFonts w:ascii="Museo 300" w:hAnsi="Museo 300"/>
        </w:rPr>
        <w:t xml:space="preserve">er der </w:t>
      </w:r>
      <w:r w:rsidRPr="009F2E2C">
        <w:rPr>
          <w:rFonts w:ascii="Museo 300" w:hAnsi="Museo 300"/>
        </w:rPr>
        <w:t xml:space="preserve">fokus på såvel </w:t>
      </w:r>
      <w:r w:rsidR="00A94213">
        <w:rPr>
          <w:rFonts w:ascii="Museo 300" w:hAnsi="Museo 300"/>
        </w:rPr>
        <w:t xml:space="preserve">opkvalificering via </w:t>
      </w:r>
      <w:r w:rsidR="00CA2053">
        <w:rPr>
          <w:rFonts w:ascii="Museo 300" w:hAnsi="Museo 300"/>
        </w:rPr>
        <w:t>beskæftigelse</w:t>
      </w:r>
      <w:r w:rsidRPr="009F2E2C">
        <w:rPr>
          <w:rFonts w:ascii="Museo 300" w:hAnsi="Museo 300"/>
        </w:rPr>
        <w:t xml:space="preserve"> som </w:t>
      </w:r>
      <w:r>
        <w:rPr>
          <w:rFonts w:ascii="Museo 300" w:hAnsi="Museo 300"/>
        </w:rPr>
        <w:t xml:space="preserve">på </w:t>
      </w:r>
      <w:r w:rsidRPr="009F2E2C">
        <w:rPr>
          <w:rFonts w:ascii="Museo 300" w:hAnsi="Museo 300"/>
        </w:rPr>
        <w:t>ordinær uddannelse</w:t>
      </w:r>
      <w:r w:rsidR="00F44B3D">
        <w:rPr>
          <w:rFonts w:ascii="Museo 300" w:hAnsi="Museo 300"/>
        </w:rPr>
        <w:t xml:space="preserve"> med inddragelse af de ovenfor omtalte indsatser</w:t>
      </w:r>
      <w:r w:rsidRPr="009F2E2C">
        <w:rPr>
          <w:rFonts w:ascii="Museo 300" w:hAnsi="Museo 300"/>
        </w:rPr>
        <w:t>.</w:t>
      </w:r>
    </w:p>
    <w:p w14:paraId="0AC41757" w14:textId="0534D0F0" w:rsidR="00FE5DA7" w:rsidRDefault="00FE5DA7" w:rsidP="00FE5DA7">
      <w:pPr>
        <w:rPr>
          <w:rFonts w:ascii="Museo 300" w:hAnsi="Museo 300"/>
        </w:rPr>
      </w:pPr>
    </w:p>
    <w:p w14:paraId="56403E55" w14:textId="62A9678E" w:rsidR="00FE5DA7" w:rsidRPr="006E6C55" w:rsidRDefault="00FF1C96" w:rsidP="00FE5DA7">
      <w:pPr>
        <w:rPr>
          <w:rFonts w:ascii="Museo 300" w:hAnsi="Museo 300"/>
          <w:sz w:val="22"/>
          <w:szCs w:val="22"/>
        </w:rPr>
      </w:pPr>
      <w:r>
        <w:rPr>
          <w:rFonts w:ascii="Museo 300" w:hAnsi="Museo 300"/>
          <w:sz w:val="22"/>
          <w:szCs w:val="22"/>
        </w:rPr>
        <w:t>Borgere i revalidering</w:t>
      </w:r>
    </w:p>
    <w:p w14:paraId="6708F88D" w14:textId="1ABEAD59" w:rsidR="0085119B" w:rsidRDefault="00A37175" w:rsidP="009A59AD">
      <w:pPr>
        <w:pStyle w:val="Listeafsnit"/>
        <w:numPr>
          <w:ilvl w:val="0"/>
          <w:numId w:val="9"/>
        </w:numPr>
        <w:rPr>
          <w:rFonts w:ascii="Museo 300" w:hAnsi="Museo 300"/>
        </w:rPr>
      </w:pPr>
      <w:r w:rsidRPr="00A37175">
        <w:rPr>
          <w:rFonts w:ascii="Museo 300" w:hAnsi="Museo 300"/>
        </w:rPr>
        <w:t xml:space="preserve">Revalidering kan </w:t>
      </w:r>
      <w:r w:rsidR="00F44B3D">
        <w:rPr>
          <w:rFonts w:ascii="Museo 300" w:hAnsi="Museo 300"/>
        </w:rPr>
        <w:t xml:space="preserve">iht. Loven </w:t>
      </w:r>
      <w:r w:rsidRPr="00A37175">
        <w:rPr>
          <w:rFonts w:ascii="Museo 300" w:hAnsi="Museo 300"/>
        </w:rPr>
        <w:t>gives som tilbud om uddannelse eller virksomhedsrettet opkvalificering til den kortest mulige vej tilbage på arbejdsmarkedet for borgere, som ikke længere kan varetage deres hidtidige erhverv af fysiske, psykiske eller sociale årsager. Redskabet er kun anvendt i begrænset omfang, da der ikke må være andre tilbud efter lov om aktiv beskæftigelsesindsats</w:t>
      </w:r>
      <w:r w:rsidR="004E2D37">
        <w:rPr>
          <w:rFonts w:ascii="Museo 300" w:hAnsi="Museo 300"/>
        </w:rPr>
        <w:t>,</w:t>
      </w:r>
      <w:r w:rsidRPr="00A37175">
        <w:rPr>
          <w:rFonts w:ascii="Museo 300" w:hAnsi="Museo 300"/>
        </w:rPr>
        <w:t xml:space="preserve"> der kan anvendes med samme formål om at få en tilknytning til arbejdsmarkedet.</w:t>
      </w:r>
    </w:p>
    <w:p w14:paraId="7F18AA55" w14:textId="77777777" w:rsidR="00A37175" w:rsidRPr="00EF2FFF" w:rsidRDefault="00A37175" w:rsidP="00EF2FFF">
      <w:pPr>
        <w:rPr>
          <w:rFonts w:ascii="Museo 300" w:hAnsi="Museo 300"/>
        </w:rPr>
      </w:pPr>
    </w:p>
    <w:p w14:paraId="7EA15BAF" w14:textId="0B6BB27C" w:rsidR="00E64CDD" w:rsidRPr="00E64CDD" w:rsidRDefault="00E64CDD" w:rsidP="00E64CDD"/>
    <w:p w14:paraId="137398D8" w14:textId="43D33C58" w:rsidR="00831C1C" w:rsidRPr="00F75F93" w:rsidRDefault="00852FAF" w:rsidP="004911E5">
      <w:pPr>
        <w:pStyle w:val="Overskrift3"/>
      </w:pPr>
      <w:bookmarkStart w:id="27" w:name="_Toc20483318"/>
      <w:bookmarkStart w:id="28" w:name="_Toc21949153"/>
      <w:r>
        <w:t xml:space="preserve">5.1.2 </w:t>
      </w:r>
      <w:r w:rsidR="002A5C73" w:rsidRPr="00F75F93">
        <w:t>Det vil vi</w:t>
      </w:r>
      <w:r w:rsidR="00AB47ED" w:rsidRPr="00F75F93">
        <w:t xml:space="preserve"> med rehabilitering</w:t>
      </w:r>
      <w:bookmarkEnd w:id="27"/>
      <w:bookmarkEnd w:id="28"/>
    </w:p>
    <w:p w14:paraId="1A45B905" w14:textId="77777777" w:rsidR="003E175E" w:rsidRPr="003E175E" w:rsidRDefault="003E175E" w:rsidP="003E175E"/>
    <w:p w14:paraId="54BB582E" w14:textId="18E0E32A" w:rsidR="00CC4981" w:rsidRPr="00CC4981" w:rsidRDefault="00CC4981" w:rsidP="00CC4981"/>
    <w:p w14:paraId="3232C204" w14:textId="3C3BED75" w:rsidR="00AD7137" w:rsidRPr="00AD7137" w:rsidRDefault="00A94213" w:rsidP="00AD7137">
      <w:r w:rsidRPr="0007754C">
        <w:rPr>
          <w:rFonts w:ascii="Museo 300" w:hAnsi="Museo 300" w:cs="Arial"/>
          <w:noProof/>
          <w:color w:val="000000"/>
          <w:sz w:val="22"/>
          <w:szCs w:val="22"/>
        </w:rPr>
        <mc:AlternateContent>
          <mc:Choice Requires="wps">
            <w:drawing>
              <wp:anchor distT="0" distB="0" distL="114300" distR="114300" simplePos="0" relativeHeight="251678720" behindDoc="0" locked="0" layoutInCell="1" allowOverlap="1" wp14:anchorId="3F0978C1" wp14:editId="63FC1BB3">
                <wp:simplePos x="0" y="0"/>
                <wp:positionH relativeFrom="column">
                  <wp:posOffset>802532</wp:posOffset>
                </wp:positionH>
                <wp:positionV relativeFrom="paragraph">
                  <wp:posOffset>3566</wp:posOffset>
                </wp:positionV>
                <wp:extent cx="4977977" cy="2188723"/>
                <wp:effectExtent l="0" t="0" r="13335" b="21590"/>
                <wp:wrapNone/>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7977" cy="2188723"/>
                        </a:xfrm>
                        <a:prstGeom prst="rect">
                          <a:avLst/>
                        </a:prstGeom>
                        <a:solidFill>
                          <a:srgbClr val="438086">
                            <a:lumMod val="20000"/>
                            <a:lumOff val="80000"/>
                          </a:srgbClr>
                        </a:solidFill>
                        <a:ln w="9525">
                          <a:solidFill>
                            <a:srgbClr val="000000"/>
                          </a:solidFill>
                          <a:miter lim="800000"/>
                          <a:headEnd/>
                          <a:tailEnd/>
                        </a:ln>
                      </wps:spPr>
                      <wps:txbx>
                        <w:txbxContent>
                          <w:p w14:paraId="7FE6F215" w14:textId="77777777" w:rsidR="002A026F" w:rsidRDefault="002A026F" w:rsidP="004F0A14">
                            <w:pPr>
                              <w:rPr>
                                <w:rFonts w:ascii="Museo 300" w:hAnsi="Museo 300" w:cs="Arial"/>
                                <w:color w:val="000000"/>
                                <w:sz w:val="18"/>
                                <w:szCs w:val="18"/>
                              </w:rPr>
                            </w:pPr>
                          </w:p>
                          <w:p w14:paraId="7A762436" w14:textId="02F2B4EE" w:rsidR="002A026F" w:rsidRPr="00CA538A" w:rsidRDefault="002A026F" w:rsidP="009A59AD">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Ø</w:t>
                            </w:r>
                            <w:r w:rsidRPr="00CA538A">
                              <w:rPr>
                                <w:rFonts w:ascii="Museo 300" w:hAnsi="Museo 300" w:cs="Arial"/>
                                <w:color w:val="C00000"/>
                                <w:sz w:val="18"/>
                                <w:szCs w:val="18"/>
                              </w:rPr>
                              <w:t>ge</w:t>
                            </w:r>
                            <w:r>
                              <w:rPr>
                                <w:rFonts w:ascii="Museo 300" w:hAnsi="Museo 300" w:cs="Arial"/>
                                <w:color w:val="C00000"/>
                                <w:sz w:val="18"/>
                                <w:szCs w:val="18"/>
                              </w:rPr>
                              <w:t xml:space="preserve"> d</w:t>
                            </w:r>
                            <w:r w:rsidRPr="00CA538A">
                              <w:rPr>
                                <w:rFonts w:ascii="Museo 300" w:hAnsi="Museo 300" w:cs="Arial"/>
                                <w:color w:val="C00000"/>
                                <w:sz w:val="18"/>
                                <w:szCs w:val="18"/>
                              </w:rPr>
                              <w:t>en virksomhedsrettede indsats i form af praktik og delvis raskmelding for sygemeldte inden 13. fraværsuge og for nysygemeldte borgere i jobafklaringsforløb</w:t>
                            </w:r>
                          </w:p>
                          <w:p w14:paraId="4AA0F4B1" w14:textId="742B1794" w:rsidR="002A026F" w:rsidRPr="00CA538A" w:rsidRDefault="002A026F" w:rsidP="009A59AD">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A</w:t>
                            </w:r>
                            <w:r w:rsidRPr="00CA538A">
                              <w:rPr>
                                <w:rFonts w:ascii="Museo 300" w:hAnsi="Museo 300" w:cs="Arial"/>
                                <w:color w:val="C00000"/>
                                <w:sz w:val="18"/>
                                <w:szCs w:val="18"/>
                              </w:rPr>
                              <w:t xml:space="preserve">fholde 1. opfølgningssamtale inden 8. fraværsuge </w:t>
                            </w:r>
                            <w:r>
                              <w:rPr>
                                <w:rFonts w:ascii="Museo 300" w:hAnsi="Museo 300" w:cs="Arial"/>
                                <w:color w:val="C00000"/>
                                <w:sz w:val="18"/>
                                <w:szCs w:val="18"/>
                              </w:rPr>
                              <w:t xml:space="preserve">på arbejdspladsen </w:t>
                            </w:r>
                            <w:r w:rsidRPr="00CA538A">
                              <w:rPr>
                                <w:rFonts w:ascii="Museo 300" w:hAnsi="Museo 300" w:cs="Arial"/>
                                <w:color w:val="C00000"/>
                                <w:sz w:val="18"/>
                                <w:szCs w:val="18"/>
                              </w:rPr>
                              <w:t>for sygemeldte i beskæftigelse</w:t>
                            </w:r>
                          </w:p>
                          <w:p w14:paraId="0E3BE219" w14:textId="77777777" w:rsidR="002A026F" w:rsidRDefault="002A026F" w:rsidP="00356B8C">
                            <w:pPr>
                              <w:pStyle w:val="Listeafsnit"/>
                              <w:numPr>
                                <w:ilvl w:val="0"/>
                                <w:numId w:val="8"/>
                              </w:numPr>
                              <w:rPr>
                                <w:rFonts w:ascii="Museo 300" w:hAnsi="Museo 300" w:cs="Arial"/>
                                <w:color w:val="C00000"/>
                                <w:sz w:val="18"/>
                                <w:szCs w:val="18"/>
                              </w:rPr>
                            </w:pPr>
                            <w:r w:rsidRPr="00356B8C">
                              <w:rPr>
                                <w:rFonts w:ascii="Museo 300" w:hAnsi="Museo 300" w:cs="Arial"/>
                                <w:color w:val="C00000"/>
                                <w:sz w:val="18"/>
                                <w:szCs w:val="18"/>
                              </w:rPr>
                              <w:t>Øge andelen af borgere i virksomhedsforløb fra ca. 20 til 28 pct. for aktivitetsparate borgere, og fra 16 til 20 pct. for borgere i ressourceforløb fra dec. 2018 til dec. 2020</w:t>
                            </w:r>
                          </w:p>
                          <w:p w14:paraId="47258D2A" w14:textId="041E01E8" w:rsidR="002A026F" w:rsidRDefault="002A026F" w:rsidP="00356B8C">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Øge tilgangen til fleksjob fra 72 i 2018 til 110 i 2020 (måles i Fasit)</w:t>
                            </w:r>
                          </w:p>
                          <w:p w14:paraId="6E04E865" w14:textId="54868191" w:rsidR="002A026F" w:rsidRPr="007A0B6A" w:rsidRDefault="002A026F" w:rsidP="009A59AD">
                            <w:pPr>
                              <w:pStyle w:val="Listeafsnit"/>
                              <w:numPr>
                                <w:ilvl w:val="0"/>
                                <w:numId w:val="8"/>
                              </w:numPr>
                              <w:rPr>
                                <w:rFonts w:ascii="Museo 300" w:hAnsi="Museo 300" w:cs="Arial"/>
                                <w:color w:val="C00000"/>
                                <w:sz w:val="18"/>
                                <w:szCs w:val="18"/>
                              </w:rPr>
                            </w:pPr>
                            <w:r w:rsidRPr="007A0B6A">
                              <w:rPr>
                                <w:rFonts w:ascii="Museo 300" w:hAnsi="Museo 300" w:cs="Arial"/>
                                <w:color w:val="C00000"/>
                                <w:sz w:val="18"/>
                                <w:szCs w:val="18"/>
                              </w:rPr>
                              <w:t>Øge andelen af borgere, der opnår lønindtægt fra småjobs, fra 9,5 i dec. 2018 til 10,0 i dec. 2020.</w:t>
                            </w:r>
                          </w:p>
                          <w:p w14:paraId="2A5979C5" w14:textId="5ED36CD0" w:rsidR="002A026F" w:rsidRDefault="002A026F" w:rsidP="009A59AD">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Borgere, der opnår</w:t>
                            </w:r>
                            <w:r w:rsidRPr="00CA538A">
                              <w:rPr>
                                <w:rFonts w:ascii="Museo 300" w:hAnsi="Museo 300" w:cs="Arial"/>
                                <w:color w:val="C00000"/>
                                <w:sz w:val="18"/>
                                <w:szCs w:val="18"/>
                              </w:rPr>
                              <w:t xml:space="preserve"> beskæftigelse</w:t>
                            </w:r>
                            <w:r>
                              <w:rPr>
                                <w:rFonts w:ascii="Museo 300" w:hAnsi="Museo 300" w:cs="Arial"/>
                                <w:color w:val="C00000"/>
                                <w:sz w:val="18"/>
                                <w:szCs w:val="18"/>
                              </w:rPr>
                              <w:t>,</w:t>
                            </w:r>
                            <w:r w:rsidRPr="00CA538A">
                              <w:rPr>
                                <w:rFonts w:ascii="Museo 300" w:hAnsi="Museo 300" w:cs="Arial"/>
                                <w:color w:val="C00000"/>
                                <w:sz w:val="18"/>
                                <w:szCs w:val="18"/>
                              </w:rPr>
                              <w:t xml:space="preserve"> tilbydes en fastholdels</w:t>
                            </w:r>
                            <w:r>
                              <w:rPr>
                                <w:rFonts w:ascii="Museo 300" w:hAnsi="Museo 300" w:cs="Arial"/>
                                <w:color w:val="C00000"/>
                                <w:sz w:val="18"/>
                                <w:szCs w:val="18"/>
                              </w:rPr>
                              <w:t>esindsats i de første 3 måneder</w:t>
                            </w:r>
                          </w:p>
                          <w:p w14:paraId="4FF67ADE" w14:textId="4FBD2D61" w:rsidR="002A026F" w:rsidRPr="00E54CEA" w:rsidRDefault="002A026F" w:rsidP="009A59AD">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M</w:t>
                            </w:r>
                            <w:r w:rsidRPr="00E54CEA">
                              <w:rPr>
                                <w:rFonts w:ascii="Museo 300" w:hAnsi="Museo 300" w:cs="Arial"/>
                                <w:color w:val="C00000"/>
                                <w:sz w:val="18"/>
                                <w:szCs w:val="18"/>
                              </w:rPr>
                              <w:t>indske beskæftigelsesgabet mellem handicappede og hele arbejdsstyrken</w:t>
                            </w:r>
                            <w:r>
                              <w:rPr>
                                <w:rFonts w:ascii="Museo 300" w:hAnsi="Museo 300" w:cs="Arial"/>
                                <w:color w:val="C00000"/>
                                <w:sz w:val="18"/>
                                <w:szCs w:val="18"/>
                              </w:rPr>
                              <w:t xml:space="preserve"> fra dec. 2018 til dec. 2020 (Verdensmål: afventer central målemetode)</w:t>
                            </w:r>
                          </w:p>
                          <w:p w14:paraId="4432B9F1" w14:textId="77777777" w:rsidR="002A026F" w:rsidRPr="005148A6" w:rsidRDefault="002A026F" w:rsidP="00353F6B">
                            <w:pPr>
                              <w:pStyle w:val="Listeafsnit"/>
                              <w:ind w:left="360"/>
                              <w:rPr>
                                <w:rFonts w:ascii="Museo 300" w:hAnsi="Museo 3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978C1" id="_x0000_s1034" type="#_x0000_t202" style="position:absolute;margin-left:63.2pt;margin-top:.3pt;width:391.95pt;height:17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" fillcolor="#d6e9ea">
                <v:textbox>
                  <w:txbxContent>
                    <w:p w14:paraId="7FE6F215" w14:textId="77777777" w:rsidR="002A026F" w:rsidRDefault="002A026F" w:rsidP="004F0A14">
                      <w:pPr>
                        <w:rPr>
                          <w:rFonts w:ascii="Museo 300" w:hAnsi="Museo 300" w:cs="Arial"/>
                          <w:color w:val="000000"/>
                          <w:sz w:val="18"/>
                          <w:szCs w:val="18"/>
                        </w:rPr>
                      </w:pPr>
                    </w:p>
                    <w:p w14:paraId="7A762436" w14:textId="02F2B4EE" w:rsidR="002A026F" w:rsidRPr="00CA538A" w:rsidRDefault="002A026F" w:rsidP="009A59AD">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Ø</w:t>
                      </w:r>
                      <w:r w:rsidRPr="00CA538A">
                        <w:rPr>
                          <w:rFonts w:ascii="Museo 300" w:hAnsi="Museo 300" w:cs="Arial"/>
                          <w:color w:val="C00000"/>
                          <w:sz w:val="18"/>
                          <w:szCs w:val="18"/>
                        </w:rPr>
                        <w:t>ge</w:t>
                      </w:r>
                      <w:r>
                        <w:rPr>
                          <w:rFonts w:ascii="Museo 300" w:hAnsi="Museo 300" w:cs="Arial"/>
                          <w:color w:val="C00000"/>
                          <w:sz w:val="18"/>
                          <w:szCs w:val="18"/>
                        </w:rPr>
                        <w:t xml:space="preserve"> d</w:t>
                      </w:r>
                      <w:r w:rsidRPr="00CA538A">
                        <w:rPr>
                          <w:rFonts w:ascii="Museo 300" w:hAnsi="Museo 300" w:cs="Arial"/>
                          <w:color w:val="C00000"/>
                          <w:sz w:val="18"/>
                          <w:szCs w:val="18"/>
                        </w:rPr>
                        <w:t>en virksomhedsrettede indsats i form af praktik og delvis raskmelding for sygemeldte inden 13. fraværsuge og for nysygemeldte borgere i jobafklaringsforløb</w:t>
                      </w:r>
                    </w:p>
                    <w:p w14:paraId="4AA0F4B1" w14:textId="742B1794" w:rsidR="002A026F" w:rsidRPr="00CA538A" w:rsidRDefault="002A026F" w:rsidP="009A59AD">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A</w:t>
                      </w:r>
                      <w:r w:rsidRPr="00CA538A">
                        <w:rPr>
                          <w:rFonts w:ascii="Museo 300" w:hAnsi="Museo 300" w:cs="Arial"/>
                          <w:color w:val="C00000"/>
                          <w:sz w:val="18"/>
                          <w:szCs w:val="18"/>
                        </w:rPr>
                        <w:t xml:space="preserve">fholde 1. opfølgningssamtale inden 8. fraværsuge </w:t>
                      </w:r>
                      <w:r>
                        <w:rPr>
                          <w:rFonts w:ascii="Museo 300" w:hAnsi="Museo 300" w:cs="Arial"/>
                          <w:color w:val="C00000"/>
                          <w:sz w:val="18"/>
                          <w:szCs w:val="18"/>
                        </w:rPr>
                        <w:t xml:space="preserve">på arbejdspladsen </w:t>
                      </w:r>
                      <w:r w:rsidRPr="00CA538A">
                        <w:rPr>
                          <w:rFonts w:ascii="Museo 300" w:hAnsi="Museo 300" w:cs="Arial"/>
                          <w:color w:val="C00000"/>
                          <w:sz w:val="18"/>
                          <w:szCs w:val="18"/>
                        </w:rPr>
                        <w:t>for sygemeldte i beskæftigelse</w:t>
                      </w:r>
                    </w:p>
                    <w:p w14:paraId="0E3BE219" w14:textId="77777777" w:rsidR="002A026F" w:rsidRDefault="002A026F" w:rsidP="00356B8C">
                      <w:pPr>
                        <w:pStyle w:val="Listeafsnit"/>
                        <w:numPr>
                          <w:ilvl w:val="0"/>
                          <w:numId w:val="8"/>
                        </w:numPr>
                        <w:rPr>
                          <w:rFonts w:ascii="Museo 300" w:hAnsi="Museo 300" w:cs="Arial"/>
                          <w:color w:val="C00000"/>
                          <w:sz w:val="18"/>
                          <w:szCs w:val="18"/>
                        </w:rPr>
                      </w:pPr>
                      <w:r w:rsidRPr="00356B8C">
                        <w:rPr>
                          <w:rFonts w:ascii="Museo 300" w:hAnsi="Museo 300" w:cs="Arial"/>
                          <w:color w:val="C00000"/>
                          <w:sz w:val="18"/>
                          <w:szCs w:val="18"/>
                        </w:rPr>
                        <w:t>Øge andelen af borgere i virksomhedsforløb fra ca. 20 til 28 pct. for aktivitetsparate borgere, og fra 16 til 20 pct. for borgere i ressourceforløb fra dec. 2018 til dec. 2020</w:t>
                      </w:r>
                    </w:p>
                    <w:p w14:paraId="47258D2A" w14:textId="041E01E8" w:rsidR="002A026F" w:rsidRDefault="002A026F" w:rsidP="00356B8C">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Øge tilgangen til fleksjob fra 72 i 2018 til 110 i 2020 (måles i Fasit)</w:t>
                      </w:r>
                    </w:p>
                    <w:p w14:paraId="6E04E865" w14:textId="54868191" w:rsidR="002A026F" w:rsidRPr="007A0B6A" w:rsidRDefault="002A026F" w:rsidP="009A59AD">
                      <w:pPr>
                        <w:pStyle w:val="Listeafsnit"/>
                        <w:numPr>
                          <w:ilvl w:val="0"/>
                          <w:numId w:val="8"/>
                        </w:numPr>
                        <w:rPr>
                          <w:rFonts w:ascii="Museo 300" w:hAnsi="Museo 300" w:cs="Arial"/>
                          <w:color w:val="C00000"/>
                          <w:sz w:val="18"/>
                          <w:szCs w:val="18"/>
                        </w:rPr>
                      </w:pPr>
                      <w:r w:rsidRPr="007A0B6A">
                        <w:rPr>
                          <w:rFonts w:ascii="Museo 300" w:hAnsi="Museo 300" w:cs="Arial"/>
                          <w:color w:val="C00000"/>
                          <w:sz w:val="18"/>
                          <w:szCs w:val="18"/>
                        </w:rPr>
                        <w:t>Øge andelen af borgere, der opnår lønindtægt fra småjobs, fra 9,5 i dec. 2018 til 10,0 i dec. 2020.</w:t>
                      </w:r>
                    </w:p>
                    <w:p w14:paraId="2A5979C5" w14:textId="5ED36CD0" w:rsidR="002A026F" w:rsidRDefault="002A026F" w:rsidP="009A59AD">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Borgere, der opnår</w:t>
                      </w:r>
                      <w:r w:rsidRPr="00CA538A">
                        <w:rPr>
                          <w:rFonts w:ascii="Museo 300" w:hAnsi="Museo 300" w:cs="Arial"/>
                          <w:color w:val="C00000"/>
                          <w:sz w:val="18"/>
                          <w:szCs w:val="18"/>
                        </w:rPr>
                        <w:t xml:space="preserve"> beskæftigelse</w:t>
                      </w:r>
                      <w:r>
                        <w:rPr>
                          <w:rFonts w:ascii="Museo 300" w:hAnsi="Museo 300" w:cs="Arial"/>
                          <w:color w:val="C00000"/>
                          <w:sz w:val="18"/>
                          <w:szCs w:val="18"/>
                        </w:rPr>
                        <w:t>,</w:t>
                      </w:r>
                      <w:r w:rsidRPr="00CA538A">
                        <w:rPr>
                          <w:rFonts w:ascii="Museo 300" w:hAnsi="Museo 300" w:cs="Arial"/>
                          <w:color w:val="C00000"/>
                          <w:sz w:val="18"/>
                          <w:szCs w:val="18"/>
                        </w:rPr>
                        <w:t xml:space="preserve"> tilbydes en fastholdels</w:t>
                      </w:r>
                      <w:r>
                        <w:rPr>
                          <w:rFonts w:ascii="Museo 300" w:hAnsi="Museo 300" w:cs="Arial"/>
                          <w:color w:val="C00000"/>
                          <w:sz w:val="18"/>
                          <w:szCs w:val="18"/>
                        </w:rPr>
                        <w:t>esindsats i de første 3 måneder</w:t>
                      </w:r>
                    </w:p>
                    <w:p w14:paraId="4FF67ADE" w14:textId="4FBD2D61" w:rsidR="002A026F" w:rsidRPr="00E54CEA" w:rsidRDefault="002A026F" w:rsidP="009A59AD">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M</w:t>
                      </w:r>
                      <w:r w:rsidRPr="00E54CEA">
                        <w:rPr>
                          <w:rFonts w:ascii="Museo 300" w:hAnsi="Museo 300" w:cs="Arial"/>
                          <w:color w:val="C00000"/>
                          <w:sz w:val="18"/>
                          <w:szCs w:val="18"/>
                        </w:rPr>
                        <w:t>indske beskæftigelsesgabet mellem handicappede og hele arbejdsstyrken</w:t>
                      </w:r>
                      <w:r>
                        <w:rPr>
                          <w:rFonts w:ascii="Museo 300" w:hAnsi="Museo 300" w:cs="Arial"/>
                          <w:color w:val="C00000"/>
                          <w:sz w:val="18"/>
                          <w:szCs w:val="18"/>
                        </w:rPr>
                        <w:t xml:space="preserve"> fra dec. 2018 til dec. 2020 (Verdensmål: afventer central målemetode)</w:t>
                      </w:r>
                    </w:p>
                    <w:p w14:paraId="4432B9F1" w14:textId="77777777" w:rsidR="002A026F" w:rsidRPr="005148A6" w:rsidRDefault="002A026F" w:rsidP="00353F6B">
                      <w:pPr>
                        <w:pStyle w:val="Listeafsnit"/>
                        <w:ind w:left="360"/>
                        <w:rPr>
                          <w:rFonts w:ascii="Museo 300" w:hAnsi="Museo 300"/>
                        </w:rPr>
                      </w:pPr>
                    </w:p>
                  </w:txbxContent>
                </v:textbox>
              </v:shape>
            </w:pict>
          </mc:Fallback>
        </mc:AlternateContent>
      </w:r>
    </w:p>
    <w:p w14:paraId="6049DD1B" w14:textId="4FEFC3EB" w:rsidR="00667963" w:rsidRPr="00667963" w:rsidRDefault="00667963" w:rsidP="00667963"/>
    <w:p w14:paraId="0CB443DB" w14:textId="77777777" w:rsidR="008F274E" w:rsidRDefault="008F274E" w:rsidP="008F274E"/>
    <w:p w14:paraId="7A9BE360" w14:textId="77777777" w:rsidR="008F274E" w:rsidRPr="008F274E" w:rsidRDefault="008F274E" w:rsidP="008F274E"/>
    <w:p w14:paraId="496ECA44" w14:textId="77777777" w:rsidR="00831C1C" w:rsidRPr="00831C1C" w:rsidRDefault="00831C1C" w:rsidP="00831C1C"/>
    <w:p w14:paraId="3A527E3A" w14:textId="77777777" w:rsidR="00831C1C" w:rsidRPr="0007754C" w:rsidRDefault="00831C1C" w:rsidP="00831C1C"/>
    <w:p w14:paraId="09C143A7" w14:textId="77777777" w:rsidR="00831C1C" w:rsidRDefault="00831C1C" w:rsidP="00831C1C">
      <w:pPr>
        <w:rPr>
          <w:rFonts w:ascii="Museo 300" w:hAnsi="Museo 300" w:cs="Arial"/>
          <w:color w:val="000000"/>
          <w:sz w:val="22"/>
          <w:szCs w:val="22"/>
        </w:rPr>
      </w:pPr>
    </w:p>
    <w:p w14:paraId="564D0335" w14:textId="77777777" w:rsidR="00831C1C" w:rsidRDefault="00831C1C" w:rsidP="00831C1C">
      <w:pPr>
        <w:rPr>
          <w:rFonts w:ascii="Museo 300" w:hAnsi="Museo 300" w:cs="Arial"/>
          <w:color w:val="000000"/>
          <w:sz w:val="22"/>
          <w:szCs w:val="22"/>
        </w:rPr>
      </w:pPr>
    </w:p>
    <w:p w14:paraId="2EFAE21A" w14:textId="77777777" w:rsidR="00DD3367" w:rsidRDefault="00DD3367" w:rsidP="00CC4981">
      <w:pPr>
        <w:pStyle w:val="Overskrift2"/>
        <w:rPr>
          <w:color w:val="6C0000"/>
          <w:sz w:val="24"/>
          <w:szCs w:val="24"/>
        </w:rPr>
      </w:pPr>
    </w:p>
    <w:p w14:paraId="22F8BDBD" w14:textId="77777777" w:rsidR="00DD3367" w:rsidRDefault="00DD3367" w:rsidP="00CC4981">
      <w:pPr>
        <w:pStyle w:val="Overskrift2"/>
        <w:rPr>
          <w:color w:val="6C0000"/>
          <w:sz w:val="24"/>
          <w:szCs w:val="24"/>
        </w:rPr>
      </w:pPr>
    </w:p>
    <w:p w14:paraId="550327BB" w14:textId="77777777" w:rsidR="00DD3367" w:rsidRDefault="00DD3367" w:rsidP="00CC4981">
      <w:pPr>
        <w:pStyle w:val="Overskrift2"/>
        <w:rPr>
          <w:color w:val="6C0000"/>
          <w:sz w:val="24"/>
          <w:szCs w:val="24"/>
        </w:rPr>
      </w:pPr>
    </w:p>
    <w:p w14:paraId="174C4441" w14:textId="10D10645" w:rsidR="00DD3367" w:rsidRDefault="00DD3367" w:rsidP="00CC4981">
      <w:pPr>
        <w:pStyle w:val="Overskrift2"/>
        <w:rPr>
          <w:color w:val="6C0000"/>
          <w:sz w:val="24"/>
          <w:szCs w:val="24"/>
        </w:rPr>
      </w:pPr>
    </w:p>
    <w:p w14:paraId="3DEA4428" w14:textId="401CE430" w:rsidR="009C0C14" w:rsidRDefault="009C0C14" w:rsidP="009C0C14"/>
    <w:p w14:paraId="700BA109" w14:textId="77777777" w:rsidR="00512A3B" w:rsidRDefault="00512A3B">
      <w:pPr>
        <w:rPr>
          <w:rFonts w:asciiTheme="majorHAnsi" w:hAnsiTheme="majorHAnsi"/>
          <w:color w:val="6C0000"/>
          <w:sz w:val="24"/>
          <w:szCs w:val="24"/>
        </w:rPr>
      </w:pPr>
      <w:r>
        <w:rPr>
          <w:color w:val="6C0000"/>
          <w:sz w:val="24"/>
          <w:szCs w:val="24"/>
        </w:rPr>
        <w:br w:type="page"/>
      </w:r>
    </w:p>
    <w:p w14:paraId="7568B645" w14:textId="0052C04D" w:rsidR="00B31144" w:rsidRPr="00F75F93" w:rsidRDefault="00852FAF" w:rsidP="004911E5">
      <w:pPr>
        <w:pStyle w:val="Overskrift3"/>
      </w:pPr>
      <w:bookmarkStart w:id="29" w:name="_Toc20483319"/>
      <w:bookmarkStart w:id="30" w:name="_Toc21949154"/>
      <w:r>
        <w:lastRenderedPageBreak/>
        <w:t xml:space="preserve">5.1.3 </w:t>
      </w:r>
      <w:r w:rsidR="002A5C73" w:rsidRPr="00F75F93">
        <w:t>Sådan arbejder vi</w:t>
      </w:r>
      <w:bookmarkEnd w:id="29"/>
      <w:bookmarkEnd w:id="30"/>
    </w:p>
    <w:p w14:paraId="4D2563A9" w14:textId="77777777" w:rsidR="00E55095" w:rsidRPr="00E55095" w:rsidRDefault="00E55095" w:rsidP="00E55095"/>
    <w:p w14:paraId="2E6D2822" w14:textId="77777777" w:rsidR="00986C3D" w:rsidRDefault="00F65E85">
      <w:r>
        <w:rPr>
          <w:rFonts w:ascii="Museo 300" w:hAnsi="Museo 300" w:cs="Arial"/>
          <w:noProof/>
          <w:color w:val="000000"/>
          <w:sz w:val="22"/>
          <w:szCs w:val="22"/>
        </w:rPr>
        <w:drawing>
          <wp:inline distT="0" distB="0" distL="0" distR="0" wp14:anchorId="314703F1" wp14:editId="0AA7C5EB">
            <wp:extent cx="6144895" cy="6802945"/>
            <wp:effectExtent l="0" t="0" r="27305" b="1714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2CA95CBF" w14:textId="77777777" w:rsidR="003D5712" w:rsidRDefault="00560819">
      <w:pPr>
        <w:rPr>
          <w:rFonts w:asciiTheme="majorHAnsi" w:hAnsiTheme="majorHAnsi"/>
          <w:color w:val="438086" w:themeColor="accent2"/>
          <w:sz w:val="28"/>
          <w:szCs w:val="28"/>
        </w:rPr>
      </w:pPr>
      <w:r>
        <w:rPr>
          <w:rFonts w:ascii="Museo 300" w:hAnsi="Museo 300" w:cs="Arial"/>
          <w:noProof/>
          <w:color w:val="000000"/>
          <w:sz w:val="22"/>
          <w:szCs w:val="22"/>
        </w:rPr>
        <w:lastRenderedPageBreak/>
        <w:drawing>
          <wp:inline distT="0" distB="0" distL="0" distR="0" wp14:anchorId="1AC18CED" wp14:editId="58AFF651">
            <wp:extent cx="6314440" cy="8646107"/>
            <wp:effectExtent l="0" t="0" r="1016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7857CE4B" w14:textId="77777777" w:rsidR="005353E4" w:rsidRDefault="005353E4">
      <w:r>
        <w:br w:type="page"/>
      </w:r>
    </w:p>
    <w:p w14:paraId="5B921B51" w14:textId="77777777" w:rsidR="00142512" w:rsidRPr="004911E5" w:rsidRDefault="00114905" w:rsidP="00114905">
      <w:pPr>
        <w:pStyle w:val="Overskrift2"/>
        <w:rPr>
          <w:color w:val="C00000"/>
        </w:rPr>
      </w:pPr>
      <w:bookmarkStart w:id="31" w:name="_Toc20483320"/>
      <w:bookmarkStart w:id="32" w:name="_Toc21949155"/>
      <w:r w:rsidRPr="004911E5">
        <w:rPr>
          <w:color w:val="C00000"/>
        </w:rPr>
        <w:lastRenderedPageBreak/>
        <w:t xml:space="preserve">5.2. </w:t>
      </w:r>
      <w:r w:rsidR="00142512" w:rsidRPr="004911E5">
        <w:rPr>
          <w:color w:val="C00000"/>
        </w:rPr>
        <w:t>Unge og uddannelse til job</w:t>
      </w:r>
      <w:bookmarkEnd w:id="31"/>
      <w:bookmarkEnd w:id="32"/>
    </w:p>
    <w:p w14:paraId="0F2EC6E0" w14:textId="77777777" w:rsidR="00142512" w:rsidRDefault="00142512" w:rsidP="00142512">
      <w:pPr>
        <w:pStyle w:val="Overskrift2"/>
        <w:rPr>
          <w:color w:val="6C0000"/>
        </w:rPr>
      </w:pPr>
    </w:p>
    <w:p w14:paraId="109027B1" w14:textId="77777777" w:rsidR="00142512" w:rsidRPr="000363A2" w:rsidRDefault="00142512" w:rsidP="00142512"/>
    <w:p w14:paraId="054F5A24" w14:textId="77D16288" w:rsidR="00142512" w:rsidRPr="00F75F93" w:rsidRDefault="00852FAF" w:rsidP="004911E5">
      <w:pPr>
        <w:pStyle w:val="Overskrift3"/>
      </w:pPr>
      <w:bookmarkStart w:id="33" w:name="_Toc20483321"/>
      <w:bookmarkStart w:id="34" w:name="_Toc21949156"/>
      <w:r>
        <w:t xml:space="preserve">5.2.1 </w:t>
      </w:r>
      <w:r w:rsidR="00142512" w:rsidRPr="00F75F93">
        <w:t>Udfordringen</w:t>
      </w:r>
      <w:bookmarkEnd w:id="33"/>
      <w:bookmarkEnd w:id="34"/>
    </w:p>
    <w:p w14:paraId="5041CA54" w14:textId="77777777" w:rsidR="002319C1" w:rsidRDefault="002319C1" w:rsidP="002319C1">
      <w:pPr>
        <w:rPr>
          <w:rFonts w:ascii="Museo 300" w:hAnsi="Museo 300" w:cs="Arial"/>
          <w:color w:val="000000"/>
          <w:sz w:val="22"/>
          <w:szCs w:val="22"/>
        </w:rPr>
      </w:pPr>
    </w:p>
    <w:p w14:paraId="08CB1793" w14:textId="18AB6A46" w:rsidR="00283FD7" w:rsidRDefault="002319C1" w:rsidP="002319C1">
      <w:pPr>
        <w:rPr>
          <w:rFonts w:ascii="Museo 300" w:hAnsi="Museo 300" w:cs="Arial"/>
          <w:color w:val="000000"/>
          <w:sz w:val="22"/>
          <w:szCs w:val="22"/>
        </w:rPr>
      </w:pPr>
      <w:r>
        <w:rPr>
          <w:rFonts w:ascii="Museo 300" w:hAnsi="Museo 300" w:cs="Arial"/>
          <w:color w:val="000000"/>
          <w:sz w:val="22"/>
          <w:szCs w:val="22"/>
        </w:rPr>
        <w:t>Arbejdsmarkedet ændrer sig, kendte jobfunktioner forsvinder og fremtidens arbejdsmarked vil rumme nye jobtyper</w:t>
      </w:r>
      <w:r w:rsidR="00D933FB">
        <w:rPr>
          <w:rFonts w:ascii="Museo 300" w:hAnsi="Museo 300" w:cs="Arial"/>
          <w:color w:val="000000"/>
          <w:sz w:val="22"/>
          <w:szCs w:val="22"/>
        </w:rPr>
        <w:t xml:space="preserve"> og krav til nye kompetencer</w:t>
      </w:r>
      <w:r>
        <w:rPr>
          <w:rFonts w:ascii="Museo 300" w:hAnsi="Museo 300" w:cs="Arial"/>
          <w:color w:val="000000"/>
          <w:sz w:val="22"/>
          <w:szCs w:val="22"/>
        </w:rPr>
        <w:t>. Det</w:t>
      </w:r>
      <w:r w:rsidR="00283FD7">
        <w:rPr>
          <w:rFonts w:ascii="Museo 300" w:hAnsi="Museo 300" w:cs="Arial"/>
          <w:color w:val="000000"/>
          <w:sz w:val="22"/>
          <w:szCs w:val="22"/>
        </w:rPr>
        <w:t>te</w:t>
      </w:r>
      <w:r>
        <w:rPr>
          <w:rFonts w:ascii="Museo 300" w:hAnsi="Museo 300" w:cs="Arial"/>
          <w:color w:val="000000"/>
          <w:sz w:val="22"/>
          <w:szCs w:val="22"/>
        </w:rPr>
        <w:t xml:space="preserve"> kræver, at unge skal uddannes og rustes til at kunne fungere på et arbejdsmarked i stadig forandring. </w:t>
      </w:r>
      <w:r w:rsidRPr="00FD228C">
        <w:rPr>
          <w:rFonts w:ascii="Museo 300" w:hAnsi="Museo 300" w:cs="Arial"/>
          <w:color w:val="000000"/>
          <w:sz w:val="22"/>
          <w:szCs w:val="22"/>
        </w:rPr>
        <w:t xml:space="preserve">Alle unge uanset funktionsniveau skal </w:t>
      </w:r>
      <w:r>
        <w:rPr>
          <w:rFonts w:ascii="Museo 300" w:hAnsi="Museo 300" w:cs="Arial"/>
          <w:color w:val="000000"/>
          <w:sz w:val="22"/>
          <w:szCs w:val="22"/>
        </w:rPr>
        <w:t>gennemføre</w:t>
      </w:r>
      <w:r w:rsidRPr="00FD228C">
        <w:rPr>
          <w:rFonts w:ascii="Museo 300" w:hAnsi="Museo 300" w:cs="Arial"/>
          <w:color w:val="000000"/>
          <w:sz w:val="22"/>
          <w:szCs w:val="22"/>
        </w:rPr>
        <w:t xml:space="preserve"> en ungdomsuddannelse</w:t>
      </w:r>
      <w:r w:rsidR="00D14584">
        <w:rPr>
          <w:rFonts w:ascii="Museo 300" w:hAnsi="Museo 300" w:cs="Arial"/>
          <w:color w:val="000000"/>
          <w:sz w:val="22"/>
          <w:szCs w:val="22"/>
        </w:rPr>
        <w:t xml:space="preserve"> og </w:t>
      </w:r>
      <w:r w:rsidR="00283FD7">
        <w:rPr>
          <w:rFonts w:ascii="Museo 300" w:hAnsi="Museo 300" w:cs="Arial"/>
          <w:color w:val="000000"/>
          <w:sz w:val="22"/>
          <w:szCs w:val="22"/>
        </w:rPr>
        <w:t xml:space="preserve">en </w:t>
      </w:r>
      <w:r w:rsidR="00D14584">
        <w:rPr>
          <w:rFonts w:ascii="Museo 300" w:hAnsi="Museo 300" w:cs="Arial"/>
          <w:color w:val="000000"/>
          <w:sz w:val="22"/>
          <w:szCs w:val="22"/>
        </w:rPr>
        <w:t>kompetencegivende uddannelse, eller opnå en tilknytning til arbejdsmarkedet med hel eller delvis selvforsørgelse, og hver især opnå</w:t>
      </w:r>
      <w:r>
        <w:rPr>
          <w:rFonts w:ascii="Museo 300" w:hAnsi="Museo 300" w:cs="Arial"/>
          <w:color w:val="000000"/>
          <w:sz w:val="22"/>
          <w:szCs w:val="22"/>
        </w:rPr>
        <w:t xml:space="preserve"> kompetencer, der efterspørges på arbejdsmarkedet. </w:t>
      </w:r>
    </w:p>
    <w:p w14:paraId="378376AF" w14:textId="77777777" w:rsidR="00283FD7" w:rsidRDefault="00283FD7" w:rsidP="002319C1">
      <w:pPr>
        <w:rPr>
          <w:rFonts w:ascii="Museo 300" w:hAnsi="Museo 300" w:cs="Arial"/>
          <w:color w:val="000000"/>
          <w:sz w:val="22"/>
          <w:szCs w:val="22"/>
        </w:rPr>
      </w:pPr>
    </w:p>
    <w:p w14:paraId="53CB2599" w14:textId="3DBFB8BD" w:rsidR="00E62532" w:rsidRDefault="00E62532" w:rsidP="00E62532">
      <w:pPr>
        <w:rPr>
          <w:rFonts w:ascii="Museo 300" w:hAnsi="Museo 300" w:cs="Arial"/>
          <w:color w:val="000000"/>
          <w:sz w:val="22"/>
          <w:szCs w:val="22"/>
        </w:rPr>
      </w:pPr>
      <w:r>
        <w:rPr>
          <w:rFonts w:ascii="Museo 300" w:hAnsi="Museo 300" w:cs="Arial"/>
          <w:color w:val="000000"/>
          <w:sz w:val="22"/>
          <w:szCs w:val="22"/>
        </w:rPr>
        <w:t xml:space="preserve">Kommunen vil i indsatsen overfor unge særligt arbejde med fokus på at fremme verdensmålet 8.6. om at </w:t>
      </w:r>
      <w:r w:rsidRPr="00674C75">
        <w:rPr>
          <w:rFonts w:ascii="Museo 300" w:hAnsi="Museo 300" w:cs="Arial"/>
          <w:color w:val="000000"/>
          <w:sz w:val="22"/>
          <w:szCs w:val="22"/>
        </w:rPr>
        <w:t xml:space="preserve">sigte </w:t>
      </w:r>
      <w:r>
        <w:rPr>
          <w:rFonts w:ascii="Museo 300" w:hAnsi="Museo 300" w:cs="Arial"/>
          <w:color w:val="000000"/>
          <w:sz w:val="22"/>
          <w:szCs w:val="22"/>
        </w:rPr>
        <w:t>mod</w:t>
      </w:r>
      <w:r w:rsidRPr="00674C75">
        <w:rPr>
          <w:rFonts w:ascii="Museo 300" w:hAnsi="Museo 300" w:cs="Arial"/>
          <w:color w:val="000000"/>
          <w:sz w:val="22"/>
          <w:szCs w:val="22"/>
        </w:rPr>
        <w:t xml:space="preserve"> </w:t>
      </w:r>
      <w:r>
        <w:rPr>
          <w:rFonts w:ascii="Museo 300" w:hAnsi="Museo 300" w:cs="Arial"/>
          <w:color w:val="000000"/>
          <w:sz w:val="22"/>
          <w:szCs w:val="22"/>
        </w:rPr>
        <w:t xml:space="preserve">at øge andelen af </w:t>
      </w:r>
      <w:r w:rsidRPr="00674C75">
        <w:rPr>
          <w:rFonts w:ascii="Museo 300" w:hAnsi="Museo 300" w:cs="Arial"/>
          <w:color w:val="000000"/>
          <w:sz w:val="22"/>
          <w:szCs w:val="22"/>
        </w:rPr>
        <w:t xml:space="preserve">unge </w:t>
      </w:r>
      <w:r>
        <w:rPr>
          <w:rFonts w:ascii="Museo 300" w:hAnsi="Museo 300" w:cs="Arial"/>
          <w:color w:val="000000"/>
          <w:sz w:val="22"/>
          <w:szCs w:val="22"/>
        </w:rPr>
        <w:t xml:space="preserve">i </w:t>
      </w:r>
      <w:r w:rsidRPr="00674C75">
        <w:rPr>
          <w:rFonts w:ascii="Museo 300" w:hAnsi="Museo 300" w:cs="Arial"/>
          <w:color w:val="000000"/>
          <w:sz w:val="22"/>
          <w:szCs w:val="22"/>
        </w:rPr>
        <w:t>beskæftigelse</w:t>
      </w:r>
      <w:r>
        <w:rPr>
          <w:rFonts w:ascii="Museo 300" w:hAnsi="Museo 300" w:cs="Arial"/>
          <w:color w:val="000000"/>
          <w:sz w:val="22"/>
          <w:szCs w:val="22"/>
        </w:rPr>
        <w:t>, uddannelse eller opkvalificering og herunder have et særligt fokus på unge med udfordringer i forhold til det ordinære uddannelsessystem.</w:t>
      </w:r>
      <w:r w:rsidRPr="00BB6E78">
        <w:t xml:space="preserve"> </w:t>
      </w:r>
      <w:r w:rsidRPr="00BB6E78">
        <w:rPr>
          <w:rFonts w:ascii="Museo 300" w:hAnsi="Museo 300" w:cs="Arial"/>
          <w:color w:val="000000"/>
          <w:sz w:val="22"/>
          <w:szCs w:val="22"/>
        </w:rPr>
        <w:t>Metoden er at sikre hurtig afklaring i forhold til ressourcer, kompetencer og barrierer</w:t>
      </w:r>
      <w:r>
        <w:rPr>
          <w:rFonts w:ascii="Museo 300" w:hAnsi="Museo 300" w:cs="Arial"/>
          <w:color w:val="000000"/>
          <w:sz w:val="22"/>
          <w:szCs w:val="22"/>
        </w:rPr>
        <w:t>, h</w:t>
      </w:r>
      <w:r w:rsidRPr="00BB6E78">
        <w:rPr>
          <w:rFonts w:ascii="Museo 300" w:hAnsi="Museo 300" w:cs="Arial"/>
          <w:color w:val="000000"/>
          <w:sz w:val="22"/>
          <w:szCs w:val="22"/>
        </w:rPr>
        <w:t>jælpe unge til at tage ansvar i eget liv</w:t>
      </w:r>
      <w:r>
        <w:rPr>
          <w:rFonts w:ascii="Museo 300" w:hAnsi="Museo 300" w:cs="Arial"/>
          <w:color w:val="000000"/>
          <w:sz w:val="22"/>
          <w:szCs w:val="22"/>
        </w:rPr>
        <w:t xml:space="preserve"> og m</w:t>
      </w:r>
      <w:r w:rsidRPr="00BB6E78">
        <w:rPr>
          <w:rFonts w:ascii="Museo 300" w:hAnsi="Museo 300" w:cs="Arial"/>
          <w:color w:val="000000"/>
          <w:sz w:val="22"/>
          <w:szCs w:val="22"/>
        </w:rPr>
        <w:t xml:space="preserve">edvirke til dannelse og støtte den unge i at skabe </w:t>
      </w:r>
      <w:r>
        <w:rPr>
          <w:rFonts w:ascii="Museo 300" w:hAnsi="Museo 300" w:cs="Arial"/>
          <w:color w:val="000000"/>
          <w:sz w:val="22"/>
          <w:szCs w:val="22"/>
        </w:rPr>
        <w:t xml:space="preserve">en struktur og et </w:t>
      </w:r>
      <w:r w:rsidRPr="00BB6E78">
        <w:rPr>
          <w:rFonts w:ascii="Museo 300" w:hAnsi="Museo 300" w:cs="Arial"/>
          <w:color w:val="000000"/>
          <w:sz w:val="22"/>
          <w:szCs w:val="22"/>
        </w:rPr>
        <w:t>fundament</w:t>
      </w:r>
      <w:r>
        <w:rPr>
          <w:rFonts w:ascii="Museo 300" w:hAnsi="Museo 300" w:cs="Arial"/>
          <w:color w:val="000000"/>
          <w:sz w:val="22"/>
          <w:szCs w:val="22"/>
        </w:rPr>
        <w:t>, de kan</w:t>
      </w:r>
      <w:r w:rsidRPr="00BB6E78">
        <w:rPr>
          <w:rFonts w:ascii="Museo 300" w:hAnsi="Museo 300" w:cs="Arial"/>
          <w:color w:val="000000"/>
          <w:sz w:val="22"/>
          <w:szCs w:val="22"/>
        </w:rPr>
        <w:t xml:space="preserve"> bygge videre på</w:t>
      </w:r>
      <w:r>
        <w:rPr>
          <w:rFonts w:ascii="Museo 300" w:hAnsi="Museo 300" w:cs="Arial"/>
          <w:color w:val="000000"/>
          <w:sz w:val="22"/>
          <w:szCs w:val="22"/>
        </w:rPr>
        <w:t xml:space="preserve"> i deres liv. </w:t>
      </w:r>
    </w:p>
    <w:p w14:paraId="57FD444C" w14:textId="77777777" w:rsidR="00E62532" w:rsidRDefault="00E62532" w:rsidP="00E62532">
      <w:pPr>
        <w:rPr>
          <w:rFonts w:ascii="Museo 300" w:hAnsi="Museo 300" w:cs="Arial"/>
          <w:color w:val="000000"/>
          <w:sz w:val="22"/>
          <w:szCs w:val="22"/>
        </w:rPr>
      </w:pPr>
    </w:p>
    <w:p w14:paraId="06FBDBA6" w14:textId="56A30B23" w:rsidR="002319C1" w:rsidRDefault="002319C1" w:rsidP="002319C1">
      <w:pPr>
        <w:rPr>
          <w:rFonts w:ascii="Museo 300" w:hAnsi="Museo 300" w:cs="Arial"/>
          <w:color w:val="000000"/>
          <w:sz w:val="22"/>
          <w:szCs w:val="22"/>
        </w:rPr>
      </w:pPr>
      <w:r>
        <w:rPr>
          <w:rFonts w:ascii="Museo 300" w:hAnsi="Museo 300" w:cs="Arial"/>
          <w:color w:val="000000"/>
          <w:sz w:val="22"/>
          <w:szCs w:val="22"/>
        </w:rPr>
        <w:t xml:space="preserve">Hertil </w:t>
      </w:r>
      <w:r w:rsidR="00D14584">
        <w:rPr>
          <w:rFonts w:ascii="Museo 300" w:hAnsi="Museo 300" w:cs="Arial"/>
          <w:color w:val="000000"/>
          <w:sz w:val="22"/>
          <w:szCs w:val="22"/>
        </w:rPr>
        <w:t>e</w:t>
      </w:r>
      <w:r>
        <w:rPr>
          <w:rFonts w:ascii="Museo 300" w:hAnsi="Museo 300" w:cs="Arial"/>
          <w:color w:val="000000"/>
          <w:sz w:val="22"/>
          <w:szCs w:val="22"/>
        </w:rPr>
        <w:t xml:space="preserve">r </w:t>
      </w:r>
      <w:r w:rsidR="00D14584">
        <w:rPr>
          <w:rFonts w:ascii="Museo 300" w:hAnsi="Museo 300" w:cs="Arial"/>
          <w:color w:val="000000"/>
          <w:sz w:val="22"/>
          <w:szCs w:val="22"/>
        </w:rPr>
        <w:t xml:space="preserve">der </w:t>
      </w:r>
      <w:r>
        <w:rPr>
          <w:rFonts w:ascii="Museo 300" w:hAnsi="Museo 300" w:cs="Arial"/>
          <w:color w:val="000000"/>
          <w:sz w:val="22"/>
          <w:szCs w:val="22"/>
        </w:rPr>
        <w:t>etablere</w:t>
      </w:r>
      <w:r w:rsidR="00D14584">
        <w:rPr>
          <w:rFonts w:ascii="Museo 300" w:hAnsi="Museo 300" w:cs="Arial"/>
          <w:color w:val="000000"/>
          <w:sz w:val="22"/>
          <w:szCs w:val="22"/>
        </w:rPr>
        <w:t>t</w:t>
      </w:r>
      <w:r>
        <w:rPr>
          <w:rFonts w:ascii="Museo 300" w:hAnsi="Museo 300" w:cs="Arial"/>
          <w:color w:val="000000"/>
          <w:sz w:val="22"/>
          <w:szCs w:val="22"/>
        </w:rPr>
        <w:t xml:space="preserve"> et tæt samarbejde mellem kommunen, </w:t>
      </w:r>
      <w:r w:rsidR="00D933FB">
        <w:rPr>
          <w:rFonts w:ascii="Museo 300" w:hAnsi="Museo 300" w:cs="Arial"/>
          <w:color w:val="000000"/>
          <w:sz w:val="22"/>
          <w:szCs w:val="22"/>
        </w:rPr>
        <w:t>som i medfør af den nye lov om en koordineret ungeindsats (KUI) også omfatter ud</w:t>
      </w:r>
      <w:r>
        <w:rPr>
          <w:rFonts w:ascii="Museo 300" w:hAnsi="Museo 300" w:cs="Arial"/>
          <w:color w:val="000000"/>
          <w:sz w:val="22"/>
          <w:szCs w:val="22"/>
        </w:rPr>
        <w:t>dannelsesvejledning</w:t>
      </w:r>
      <w:r w:rsidR="00D933FB">
        <w:rPr>
          <w:rFonts w:ascii="Museo 300" w:hAnsi="Museo 300" w:cs="Arial"/>
          <w:color w:val="000000"/>
          <w:sz w:val="22"/>
          <w:szCs w:val="22"/>
        </w:rPr>
        <w:t>en, samt</w:t>
      </w:r>
      <w:r>
        <w:rPr>
          <w:rFonts w:ascii="Museo 300" w:hAnsi="Museo 300" w:cs="Arial"/>
          <w:color w:val="000000"/>
          <w:sz w:val="22"/>
          <w:szCs w:val="22"/>
        </w:rPr>
        <w:t xml:space="preserve"> uddannelsesinstitutioner og virksomheder. </w:t>
      </w:r>
      <w:r w:rsidR="00D933FB">
        <w:rPr>
          <w:rFonts w:ascii="Museo 300" w:hAnsi="Museo 300" w:cs="Arial"/>
          <w:color w:val="000000"/>
          <w:sz w:val="22"/>
          <w:szCs w:val="22"/>
        </w:rPr>
        <w:t>Ansvaret for ungevejledningen deles mellem Ungeenheden for ydelsesmodtagere og Campusskolen, hvor vejledningen af udskolingseleverne er forankret.</w:t>
      </w:r>
    </w:p>
    <w:p w14:paraId="0FE65E0A" w14:textId="3EF0757A" w:rsidR="00674C75" w:rsidRDefault="00674C75" w:rsidP="002319C1">
      <w:pPr>
        <w:rPr>
          <w:rFonts w:ascii="Museo 300" w:hAnsi="Museo 300" w:cs="Arial"/>
          <w:color w:val="000000"/>
          <w:sz w:val="22"/>
          <w:szCs w:val="22"/>
        </w:rPr>
      </w:pPr>
    </w:p>
    <w:p w14:paraId="5EDA2FC4" w14:textId="730C7CFC" w:rsidR="002319C1" w:rsidRDefault="002319C1" w:rsidP="002319C1">
      <w:pPr>
        <w:rPr>
          <w:rFonts w:ascii="Museo 300" w:hAnsi="Museo 300" w:cs="Arial"/>
          <w:color w:val="000000"/>
          <w:sz w:val="22"/>
          <w:szCs w:val="22"/>
        </w:rPr>
      </w:pPr>
      <w:r>
        <w:rPr>
          <w:rFonts w:ascii="Museo 300" w:hAnsi="Museo 300" w:cs="Arial"/>
          <w:color w:val="000000"/>
          <w:sz w:val="22"/>
          <w:szCs w:val="22"/>
        </w:rPr>
        <w:t>Andelen af unge på offentlig forsørgelse</w:t>
      </w:r>
      <w:r w:rsidR="00D14584">
        <w:rPr>
          <w:rFonts w:ascii="Museo 300" w:hAnsi="Museo 300" w:cs="Arial"/>
          <w:color w:val="000000"/>
          <w:sz w:val="22"/>
          <w:szCs w:val="22"/>
        </w:rPr>
        <w:t xml:space="preserve"> er </w:t>
      </w:r>
      <w:r w:rsidR="00E12366">
        <w:rPr>
          <w:rFonts w:ascii="Museo 300" w:hAnsi="Museo 300" w:cs="Arial"/>
          <w:color w:val="000000"/>
          <w:sz w:val="22"/>
          <w:szCs w:val="22"/>
        </w:rPr>
        <w:t>faldende</w:t>
      </w:r>
      <w:r w:rsidR="00E62532">
        <w:rPr>
          <w:rFonts w:ascii="Museo 300" w:hAnsi="Museo 300" w:cs="Arial"/>
          <w:color w:val="000000"/>
          <w:sz w:val="22"/>
          <w:szCs w:val="22"/>
        </w:rPr>
        <w:t xml:space="preserve"> og ligger i juli 2019 på 1 pct. af befolkningen</w:t>
      </w:r>
      <w:r w:rsidR="00D933FB">
        <w:rPr>
          <w:rFonts w:ascii="Museo 300" w:hAnsi="Museo 300" w:cs="Arial"/>
          <w:color w:val="000000"/>
          <w:sz w:val="22"/>
          <w:szCs w:val="22"/>
        </w:rPr>
        <w:t xml:space="preserve">. </w:t>
      </w:r>
      <w:r w:rsidR="00F62FB6">
        <w:rPr>
          <w:rFonts w:ascii="Museo 300" w:hAnsi="Museo 300" w:cs="Arial"/>
          <w:color w:val="000000"/>
          <w:sz w:val="22"/>
          <w:szCs w:val="22"/>
        </w:rPr>
        <w:t>De</w:t>
      </w:r>
      <w:r w:rsidR="00D933FB">
        <w:rPr>
          <w:rFonts w:ascii="Museo 300" w:hAnsi="Museo 300" w:cs="Arial"/>
          <w:color w:val="000000"/>
          <w:sz w:val="22"/>
          <w:szCs w:val="22"/>
        </w:rPr>
        <w:t>rudover</w:t>
      </w:r>
      <w:r w:rsidR="00F62FB6">
        <w:rPr>
          <w:rFonts w:ascii="Museo 300" w:hAnsi="Museo 300" w:cs="Arial"/>
          <w:color w:val="000000"/>
          <w:sz w:val="22"/>
          <w:szCs w:val="22"/>
        </w:rPr>
        <w:t xml:space="preserve"> </w:t>
      </w:r>
      <w:r w:rsidR="00E12366">
        <w:rPr>
          <w:rFonts w:ascii="Museo 300" w:hAnsi="Museo 300" w:cs="Arial"/>
          <w:color w:val="000000"/>
          <w:sz w:val="22"/>
          <w:szCs w:val="22"/>
        </w:rPr>
        <w:t>ses</w:t>
      </w:r>
      <w:r>
        <w:rPr>
          <w:rFonts w:ascii="Museo 300" w:hAnsi="Museo 300" w:cs="Arial"/>
          <w:color w:val="000000"/>
          <w:sz w:val="22"/>
          <w:szCs w:val="22"/>
        </w:rPr>
        <w:t xml:space="preserve"> </w:t>
      </w:r>
      <w:r w:rsidR="00F62FB6">
        <w:rPr>
          <w:rFonts w:ascii="Museo 300" w:hAnsi="Museo 300" w:cs="Arial"/>
          <w:color w:val="000000"/>
          <w:sz w:val="22"/>
          <w:szCs w:val="22"/>
        </w:rPr>
        <w:t xml:space="preserve">der </w:t>
      </w:r>
      <w:r>
        <w:rPr>
          <w:rFonts w:ascii="Museo 300" w:hAnsi="Museo 300" w:cs="Arial"/>
          <w:color w:val="000000"/>
          <w:sz w:val="22"/>
          <w:szCs w:val="22"/>
        </w:rPr>
        <w:t xml:space="preserve">en stigning i antallet af unge </w:t>
      </w:r>
      <w:r w:rsidRPr="00FD228C">
        <w:rPr>
          <w:rFonts w:ascii="Museo 300" w:hAnsi="Museo 300" w:cs="Arial"/>
          <w:color w:val="000000"/>
          <w:sz w:val="22"/>
          <w:szCs w:val="22"/>
        </w:rPr>
        <w:t>med behov for en særligt tilrettelagt ung</w:t>
      </w:r>
      <w:r>
        <w:rPr>
          <w:rFonts w:ascii="Museo 300" w:hAnsi="Museo 300" w:cs="Arial"/>
          <w:color w:val="000000"/>
          <w:sz w:val="22"/>
          <w:szCs w:val="22"/>
        </w:rPr>
        <w:t>d</w:t>
      </w:r>
      <w:r w:rsidRPr="00FD228C">
        <w:rPr>
          <w:rFonts w:ascii="Museo 300" w:hAnsi="Museo 300" w:cs="Arial"/>
          <w:color w:val="000000"/>
          <w:sz w:val="22"/>
          <w:szCs w:val="22"/>
        </w:rPr>
        <w:t>oms</w:t>
      </w:r>
      <w:r>
        <w:rPr>
          <w:rFonts w:ascii="Museo 300" w:hAnsi="Museo 300" w:cs="Arial"/>
          <w:color w:val="000000"/>
          <w:sz w:val="22"/>
          <w:szCs w:val="22"/>
        </w:rPr>
        <w:t>u</w:t>
      </w:r>
      <w:r w:rsidRPr="00FD228C">
        <w:rPr>
          <w:rFonts w:ascii="Museo 300" w:hAnsi="Museo 300" w:cs="Arial"/>
          <w:color w:val="000000"/>
          <w:sz w:val="22"/>
          <w:szCs w:val="22"/>
        </w:rPr>
        <w:t>ddannelse</w:t>
      </w:r>
      <w:r w:rsidR="00F62FB6">
        <w:rPr>
          <w:rFonts w:ascii="Museo 300" w:hAnsi="Museo 300" w:cs="Arial"/>
          <w:color w:val="000000"/>
          <w:sz w:val="22"/>
          <w:szCs w:val="22"/>
        </w:rPr>
        <w:t xml:space="preserve"> (STU)</w:t>
      </w:r>
      <w:r w:rsidR="00D933FB">
        <w:rPr>
          <w:rFonts w:ascii="Museo 300" w:hAnsi="Museo 300" w:cs="Arial"/>
          <w:color w:val="000000"/>
          <w:sz w:val="22"/>
          <w:szCs w:val="22"/>
        </w:rPr>
        <w:t xml:space="preserve">, og her følger </w:t>
      </w:r>
      <w:r w:rsidR="00F62FB6" w:rsidRPr="00F62FB6">
        <w:rPr>
          <w:rFonts w:ascii="Museo 300" w:hAnsi="Museo 300" w:cs="Arial"/>
          <w:color w:val="000000"/>
          <w:sz w:val="22"/>
          <w:szCs w:val="22"/>
        </w:rPr>
        <w:t>Ringsted Kommune</w:t>
      </w:r>
      <w:r w:rsidR="00D933FB">
        <w:rPr>
          <w:rFonts w:ascii="Museo 300" w:hAnsi="Museo 300" w:cs="Arial"/>
          <w:color w:val="000000"/>
          <w:sz w:val="22"/>
          <w:szCs w:val="22"/>
        </w:rPr>
        <w:t xml:space="preserve"> den samme udvikling</w:t>
      </w:r>
      <w:r w:rsidR="00E62532">
        <w:rPr>
          <w:rFonts w:ascii="Museo 300" w:hAnsi="Museo 300" w:cs="Arial"/>
          <w:color w:val="000000"/>
          <w:sz w:val="22"/>
          <w:szCs w:val="22"/>
        </w:rPr>
        <w:t>,</w:t>
      </w:r>
      <w:r w:rsidR="00D933FB">
        <w:rPr>
          <w:rFonts w:ascii="Museo 300" w:hAnsi="Museo 300" w:cs="Arial"/>
          <w:color w:val="000000"/>
          <w:sz w:val="22"/>
          <w:szCs w:val="22"/>
        </w:rPr>
        <w:t xml:space="preserve"> som gør sig gælden</w:t>
      </w:r>
      <w:r w:rsidR="00530A94">
        <w:rPr>
          <w:rFonts w:ascii="Museo 300" w:hAnsi="Museo 300" w:cs="Arial"/>
          <w:color w:val="000000"/>
          <w:sz w:val="22"/>
          <w:szCs w:val="22"/>
        </w:rPr>
        <w:t>de</w:t>
      </w:r>
      <w:r w:rsidR="00D933FB">
        <w:rPr>
          <w:rFonts w:ascii="Museo 300" w:hAnsi="Museo 300" w:cs="Arial"/>
          <w:color w:val="000000"/>
          <w:sz w:val="22"/>
          <w:szCs w:val="22"/>
        </w:rPr>
        <w:t xml:space="preserve"> på landsplan</w:t>
      </w:r>
      <w:r w:rsidR="00F62FB6">
        <w:rPr>
          <w:rFonts w:ascii="Museo 300" w:hAnsi="Museo 300" w:cs="Arial"/>
          <w:color w:val="000000"/>
          <w:sz w:val="22"/>
          <w:szCs w:val="22"/>
        </w:rPr>
        <w:t>.</w:t>
      </w:r>
    </w:p>
    <w:p w14:paraId="189EA44C" w14:textId="7304C33C" w:rsidR="005A7CC0" w:rsidRDefault="005A7CC0" w:rsidP="002319C1">
      <w:pPr>
        <w:rPr>
          <w:rFonts w:ascii="Museo 300" w:hAnsi="Museo 300" w:cs="Arial"/>
          <w:color w:val="000000"/>
          <w:sz w:val="22"/>
          <w:szCs w:val="22"/>
        </w:rPr>
      </w:pPr>
    </w:p>
    <w:p w14:paraId="6A5C8907" w14:textId="46791F6C" w:rsidR="00530A94" w:rsidRDefault="00306507" w:rsidP="00F62FB6">
      <w:pPr>
        <w:rPr>
          <w:rFonts w:ascii="Museo 300" w:hAnsi="Museo 300"/>
          <w:sz w:val="22"/>
          <w:szCs w:val="22"/>
        </w:rPr>
      </w:pPr>
      <w:r w:rsidRPr="00F62FB6">
        <w:rPr>
          <w:rFonts w:ascii="Museo 300" w:hAnsi="Museo 300"/>
          <w:sz w:val="22"/>
          <w:szCs w:val="22"/>
        </w:rPr>
        <w:t xml:space="preserve">Med ikrafttrædelsen af den nye forberedende grunduddannelse </w:t>
      </w:r>
      <w:r w:rsidR="00530A94">
        <w:rPr>
          <w:rFonts w:ascii="Museo 300" w:hAnsi="Museo 300"/>
          <w:sz w:val="22"/>
          <w:szCs w:val="22"/>
        </w:rPr>
        <w:t xml:space="preserve">(FGU) </w:t>
      </w:r>
      <w:r w:rsidRPr="00F62FB6">
        <w:rPr>
          <w:rFonts w:ascii="Museo 300" w:hAnsi="Museo 300"/>
          <w:sz w:val="22"/>
          <w:szCs w:val="22"/>
        </w:rPr>
        <w:t xml:space="preserve">til unge </w:t>
      </w:r>
      <w:r w:rsidR="00F62FB6" w:rsidRPr="00F62FB6">
        <w:rPr>
          <w:rFonts w:ascii="Museo 300" w:hAnsi="Museo 300"/>
          <w:sz w:val="22"/>
          <w:szCs w:val="22"/>
        </w:rPr>
        <w:t>pr. august 2019 er</w:t>
      </w:r>
      <w:r w:rsidRPr="00F62FB6">
        <w:rPr>
          <w:rFonts w:ascii="Museo 300" w:hAnsi="Museo 300"/>
          <w:sz w:val="22"/>
          <w:szCs w:val="22"/>
        </w:rPr>
        <w:t xml:space="preserve"> der udvikle</w:t>
      </w:r>
      <w:r w:rsidR="00F62FB6" w:rsidRPr="00F62FB6">
        <w:rPr>
          <w:rFonts w:ascii="Museo 300" w:hAnsi="Museo 300"/>
          <w:sz w:val="22"/>
          <w:szCs w:val="22"/>
        </w:rPr>
        <w:t>t</w:t>
      </w:r>
      <w:r w:rsidRPr="00F62FB6">
        <w:rPr>
          <w:rFonts w:ascii="Museo 300" w:hAnsi="Museo 300"/>
          <w:sz w:val="22"/>
          <w:szCs w:val="22"/>
        </w:rPr>
        <w:t xml:space="preserve"> og iværks</w:t>
      </w:r>
      <w:r w:rsidR="00F62FB6" w:rsidRPr="00F62FB6">
        <w:rPr>
          <w:rFonts w:ascii="Museo 300" w:hAnsi="Museo 300"/>
          <w:sz w:val="22"/>
          <w:szCs w:val="22"/>
        </w:rPr>
        <w:t>at</w:t>
      </w:r>
      <w:r w:rsidRPr="00F62FB6">
        <w:rPr>
          <w:rFonts w:ascii="Museo 300" w:hAnsi="Museo 300"/>
          <w:sz w:val="22"/>
          <w:szCs w:val="22"/>
        </w:rPr>
        <w:t xml:space="preserve"> en ny koordineret ungeindsats, </w:t>
      </w:r>
      <w:r w:rsidR="00530A94">
        <w:rPr>
          <w:rFonts w:ascii="Museo 300" w:hAnsi="Museo 300"/>
          <w:sz w:val="22"/>
          <w:szCs w:val="22"/>
        </w:rPr>
        <w:t xml:space="preserve">som er </w:t>
      </w:r>
      <w:r w:rsidRPr="00F62FB6">
        <w:rPr>
          <w:rFonts w:ascii="Museo 300" w:hAnsi="Museo 300"/>
          <w:sz w:val="22"/>
          <w:szCs w:val="22"/>
        </w:rPr>
        <w:t>forankret i Ungeenheden</w:t>
      </w:r>
      <w:r w:rsidR="00530A94">
        <w:rPr>
          <w:rFonts w:ascii="Museo 300" w:hAnsi="Museo 300"/>
          <w:sz w:val="22"/>
          <w:szCs w:val="22"/>
        </w:rPr>
        <w:t>.</w:t>
      </w:r>
      <w:r w:rsidRPr="00F62FB6">
        <w:rPr>
          <w:rFonts w:ascii="Museo 300" w:hAnsi="Museo 300"/>
          <w:sz w:val="22"/>
          <w:szCs w:val="22"/>
        </w:rPr>
        <w:t xml:space="preserve"> </w:t>
      </w:r>
      <w:r w:rsidR="00530A94">
        <w:rPr>
          <w:rFonts w:ascii="Museo 300" w:hAnsi="Museo 300"/>
          <w:sz w:val="22"/>
          <w:szCs w:val="22"/>
        </w:rPr>
        <w:t>Ringsted Kommune s</w:t>
      </w:r>
      <w:r w:rsidR="00530A94" w:rsidRPr="00530A94">
        <w:rPr>
          <w:rFonts w:ascii="Museo 300" w:hAnsi="Museo 300"/>
          <w:sz w:val="22"/>
          <w:szCs w:val="22"/>
        </w:rPr>
        <w:t xml:space="preserve">amarbejder med Faxe, Køge, Sorø og Stevns kommuner om den nye FGU-institution Midt og Østsjælland og der er etableret en ny FGU-skole som pr. november 2019 vil være placeret på Campus.  </w:t>
      </w:r>
    </w:p>
    <w:p w14:paraId="0F80BB6A" w14:textId="77777777" w:rsidR="00530A94" w:rsidRDefault="00530A94" w:rsidP="00F62FB6">
      <w:pPr>
        <w:rPr>
          <w:rFonts w:ascii="Museo 300" w:hAnsi="Museo 300"/>
          <w:sz w:val="22"/>
          <w:szCs w:val="22"/>
        </w:rPr>
      </w:pPr>
    </w:p>
    <w:p w14:paraId="5F42A483" w14:textId="0F1CB597" w:rsidR="00E90D70" w:rsidRDefault="00530A94" w:rsidP="00F62FB6">
      <w:pPr>
        <w:rPr>
          <w:rFonts w:ascii="Museo 300" w:hAnsi="Museo 300"/>
          <w:sz w:val="22"/>
          <w:szCs w:val="22"/>
        </w:rPr>
      </w:pPr>
      <w:r>
        <w:rPr>
          <w:rFonts w:ascii="Museo 300" w:hAnsi="Museo 300"/>
          <w:sz w:val="22"/>
          <w:szCs w:val="22"/>
        </w:rPr>
        <w:t>Den nye koordinerede ungeindsats</w:t>
      </w:r>
      <w:r w:rsidR="00E12366" w:rsidRPr="00F62FB6">
        <w:rPr>
          <w:rFonts w:ascii="Museo 300" w:hAnsi="Museo 300"/>
          <w:sz w:val="22"/>
          <w:szCs w:val="22"/>
        </w:rPr>
        <w:t xml:space="preserve"> </w:t>
      </w:r>
      <w:r w:rsidR="00E62532">
        <w:rPr>
          <w:rFonts w:ascii="Museo 300" w:hAnsi="Museo 300"/>
          <w:sz w:val="22"/>
          <w:szCs w:val="22"/>
        </w:rPr>
        <w:t>omfatter dels en målgruppevurdering af de unge, dels et krav om én uddannelsesplan for den unge på tværs af kommunens fagforvalt</w:t>
      </w:r>
      <w:r w:rsidR="00E90D70">
        <w:rPr>
          <w:rFonts w:ascii="Museo 300" w:hAnsi="Museo 300"/>
          <w:sz w:val="22"/>
          <w:szCs w:val="22"/>
        </w:rPr>
        <w:t>ninger, og endelig et tilbud om en uddannelseskontaktperson til</w:t>
      </w:r>
      <w:r w:rsidR="00E62532">
        <w:rPr>
          <w:rFonts w:ascii="Museo 300" w:hAnsi="Museo 300"/>
          <w:sz w:val="22"/>
          <w:szCs w:val="22"/>
        </w:rPr>
        <w:t xml:space="preserve"> unge</w:t>
      </w:r>
      <w:r w:rsidR="00E90D70">
        <w:rPr>
          <w:rFonts w:ascii="Museo 300" w:hAnsi="Museo 300"/>
          <w:sz w:val="22"/>
          <w:szCs w:val="22"/>
        </w:rPr>
        <w:t>, som er i målgruppen for et forberedende forløb.</w:t>
      </w:r>
    </w:p>
    <w:p w14:paraId="41F891ED" w14:textId="7AAE360B" w:rsidR="00530A94" w:rsidRDefault="00E90D70" w:rsidP="00F62FB6">
      <w:pPr>
        <w:rPr>
          <w:rFonts w:ascii="Museo 300" w:hAnsi="Museo 300"/>
          <w:sz w:val="22"/>
          <w:szCs w:val="22"/>
        </w:rPr>
      </w:pPr>
      <w:r>
        <w:rPr>
          <w:rFonts w:ascii="Museo 300" w:hAnsi="Museo 300"/>
          <w:sz w:val="22"/>
          <w:szCs w:val="22"/>
        </w:rPr>
        <w:t xml:space="preserve">Videre </w:t>
      </w:r>
      <w:r w:rsidR="00E12366" w:rsidRPr="00F62FB6">
        <w:rPr>
          <w:rFonts w:ascii="Museo 300" w:hAnsi="Museo 300"/>
          <w:sz w:val="22"/>
          <w:szCs w:val="22"/>
        </w:rPr>
        <w:t xml:space="preserve">inkluderer </w:t>
      </w:r>
      <w:r>
        <w:rPr>
          <w:rFonts w:ascii="Museo 300" w:hAnsi="Museo 300"/>
          <w:sz w:val="22"/>
          <w:szCs w:val="22"/>
        </w:rPr>
        <w:t xml:space="preserve">KUI </w:t>
      </w:r>
      <w:r w:rsidR="00E12366" w:rsidRPr="00F62FB6">
        <w:rPr>
          <w:rFonts w:ascii="Museo 300" w:hAnsi="Museo 300"/>
          <w:sz w:val="22"/>
          <w:szCs w:val="22"/>
        </w:rPr>
        <w:t xml:space="preserve">et jobperspektiv </w:t>
      </w:r>
      <w:r w:rsidR="00530A94">
        <w:rPr>
          <w:rFonts w:ascii="Museo 300" w:hAnsi="Museo 300"/>
          <w:sz w:val="22"/>
          <w:szCs w:val="22"/>
        </w:rPr>
        <w:t xml:space="preserve">som </w:t>
      </w:r>
      <w:r>
        <w:rPr>
          <w:rFonts w:ascii="Museo 300" w:hAnsi="Museo 300"/>
          <w:sz w:val="22"/>
          <w:szCs w:val="22"/>
        </w:rPr>
        <w:t xml:space="preserve">et muligt </w:t>
      </w:r>
      <w:r w:rsidR="00530A94">
        <w:rPr>
          <w:rFonts w:ascii="Museo 300" w:hAnsi="Museo 300"/>
          <w:sz w:val="22"/>
          <w:szCs w:val="22"/>
        </w:rPr>
        <w:t>mål for</w:t>
      </w:r>
      <w:r w:rsidR="00E12366" w:rsidRPr="00F62FB6">
        <w:rPr>
          <w:rFonts w:ascii="Museo 300" w:hAnsi="Museo 300"/>
          <w:sz w:val="22"/>
          <w:szCs w:val="22"/>
        </w:rPr>
        <w:t xml:space="preserve"> indsatsen</w:t>
      </w:r>
      <w:r>
        <w:rPr>
          <w:rFonts w:ascii="Museo 300" w:hAnsi="Museo 300"/>
          <w:sz w:val="22"/>
          <w:szCs w:val="22"/>
        </w:rPr>
        <w:t xml:space="preserve"> for den enkelte unge. Et </w:t>
      </w:r>
      <w:r w:rsidR="00E12366" w:rsidRPr="00F62FB6">
        <w:rPr>
          <w:rFonts w:ascii="Museo 300" w:hAnsi="Museo 300"/>
          <w:sz w:val="22"/>
          <w:szCs w:val="22"/>
        </w:rPr>
        <w:t xml:space="preserve">job </w:t>
      </w:r>
      <w:r>
        <w:rPr>
          <w:rFonts w:ascii="Museo 300" w:hAnsi="Museo 300"/>
          <w:sz w:val="22"/>
          <w:szCs w:val="22"/>
        </w:rPr>
        <w:t xml:space="preserve">skal således også </w:t>
      </w:r>
      <w:r w:rsidR="00E12366" w:rsidRPr="00F62FB6">
        <w:rPr>
          <w:rFonts w:ascii="Museo 300" w:hAnsi="Museo 300"/>
          <w:sz w:val="22"/>
          <w:szCs w:val="22"/>
        </w:rPr>
        <w:t xml:space="preserve">ses som et led i </w:t>
      </w:r>
      <w:r w:rsidR="00530A94">
        <w:rPr>
          <w:rFonts w:ascii="Museo 300" w:hAnsi="Museo 300"/>
          <w:sz w:val="22"/>
          <w:szCs w:val="22"/>
        </w:rPr>
        <w:t xml:space="preserve">at styrke </w:t>
      </w:r>
      <w:r w:rsidR="00E12366" w:rsidRPr="00F62FB6">
        <w:rPr>
          <w:rFonts w:ascii="Museo 300" w:hAnsi="Museo 300"/>
          <w:sz w:val="22"/>
          <w:szCs w:val="22"/>
        </w:rPr>
        <w:t>de unges arbejdsmarkedsparathed</w:t>
      </w:r>
      <w:r>
        <w:rPr>
          <w:rFonts w:ascii="Museo 300" w:hAnsi="Museo 300"/>
          <w:sz w:val="22"/>
          <w:szCs w:val="22"/>
        </w:rPr>
        <w:t xml:space="preserve">, </w:t>
      </w:r>
      <w:r w:rsidR="00530A94">
        <w:rPr>
          <w:rFonts w:ascii="Museo 300" w:hAnsi="Museo 300"/>
          <w:sz w:val="22"/>
          <w:szCs w:val="22"/>
        </w:rPr>
        <w:t>som</w:t>
      </w:r>
      <w:r w:rsidR="00E12366" w:rsidRPr="00F62FB6">
        <w:rPr>
          <w:rFonts w:ascii="Museo 300" w:hAnsi="Museo 300"/>
          <w:sz w:val="22"/>
          <w:szCs w:val="22"/>
        </w:rPr>
        <w:t xml:space="preserve"> et </w:t>
      </w:r>
      <w:r w:rsidR="008B1380" w:rsidRPr="00F62FB6">
        <w:rPr>
          <w:rFonts w:ascii="Museo 300" w:hAnsi="Museo 300"/>
          <w:sz w:val="22"/>
          <w:szCs w:val="22"/>
        </w:rPr>
        <w:t>skridt</w:t>
      </w:r>
      <w:r w:rsidR="00E12366" w:rsidRPr="00F62FB6">
        <w:rPr>
          <w:rFonts w:ascii="Museo 300" w:hAnsi="Museo 300"/>
          <w:sz w:val="22"/>
          <w:szCs w:val="22"/>
        </w:rPr>
        <w:t xml:space="preserve"> frem mod et motiveret v</w:t>
      </w:r>
      <w:r w:rsidR="008B1380" w:rsidRPr="00F62FB6">
        <w:rPr>
          <w:rFonts w:ascii="Museo 300" w:hAnsi="Museo 300"/>
          <w:sz w:val="22"/>
          <w:szCs w:val="22"/>
        </w:rPr>
        <w:t>alg af den rette uddannelsesvej</w:t>
      </w:r>
      <w:r>
        <w:rPr>
          <w:rFonts w:ascii="Museo 300" w:hAnsi="Museo 300"/>
          <w:sz w:val="22"/>
          <w:szCs w:val="22"/>
        </w:rPr>
        <w:t>,</w:t>
      </w:r>
      <w:r w:rsidR="00530A94">
        <w:rPr>
          <w:rFonts w:ascii="Museo 300" w:hAnsi="Museo 300"/>
          <w:sz w:val="22"/>
          <w:szCs w:val="22"/>
        </w:rPr>
        <w:t xml:space="preserve"> eller som led i en optræning til en varig tilknytning til arbejdsmarkedet</w:t>
      </w:r>
      <w:r w:rsidR="00F62FB6">
        <w:rPr>
          <w:rFonts w:ascii="Museo 300" w:hAnsi="Museo 300"/>
          <w:sz w:val="22"/>
          <w:szCs w:val="22"/>
        </w:rPr>
        <w:t xml:space="preserve">. </w:t>
      </w:r>
    </w:p>
    <w:p w14:paraId="085C4BFF" w14:textId="77777777" w:rsidR="00E90D70" w:rsidRDefault="00E90D70" w:rsidP="00F62FB6">
      <w:pPr>
        <w:rPr>
          <w:rFonts w:ascii="Museo 300" w:hAnsi="Museo 300"/>
          <w:sz w:val="22"/>
          <w:szCs w:val="22"/>
        </w:rPr>
      </w:pPr>
    </w:p>
    <w:p w14:paraId="123AF56F" w14:textId="147EF4B9" w:rsidR="00F22E77" w:rsidRPr="00AC18FC" w:rsidRDefault="00F62FB6" w:rsidP="00AC18FC">
      <w:pPr>
        <w:rPr>
          <w:rFonts w:ascii="Museo 300" w:hAnsi="Museo 300" w:cs="Arial"/>
          <w:color w:val="000000"/>
          <w:sz w:val="22"/>
          <w:szCs w:val="22"/>
        </w:rPr>
      </w:pPr>
      <w:r>
        <w:rPr>
          <w:rFonts w:ascii="Museo 300" w:hAnsi="Museo 300"/>
          <w:sz w:val="22"/>
          <w:szCs w:val="22"/>
        </w:rPr>
        <w:t xml:space="preserve">Indsatsen </w:t>
      </w:r>
      <w:r w:rsidR="00530A94">
        <w:rPr>
          <w:rFonts w:ascii="Museo 300" w:hAnsi="Museo 300"/>
          <w:sz w:val="22"/>
          <w:szCs w:val="22"/>
        </w:rPr>
        <w:t>fra 2. halvår 2019 og fremadrettet</w:t>
      </w:r>
      <w:r w:rsidRPr="00F62FB6">
        <w:rPr>
          <w:rFonts w:ascii="Museo 300" w:hAnsi="Museo 300"/>
          <w:sz w:val="22"/>
          <w:szCs w:val="22"/>
        </w:rPr>
        <w:t xml:space="preserve"> </w:t>
      </w:r>
      <w:r w:rsidR="00530A94">
        <w:rPr>
          <w:rFonts w:ascii="Museo 300" w:hAnsi="Museo 300"/>
          <w:sz w:val="22"/>
          <w:szCs w:val="22"/>
        </w:rPr>
        <w:t>har derfor et særligt fokus på forberedende tilbud som FGU</w:t>
      </w:r>
      <w:r w:rsidR="00530A94" w:rsidRPr="00530A94">
        <w:rPr>
          <w:rFonts w:ascii="Museo 300" w:hAnsi="Museo 300"/>
          <w:sz w:val="22"/>
          <w:szCs w:val="22"/>
        </w:rPr>
        <w:t xml:space="preserve"> </w:t>
      </w:r>
      <w:r w:rsidR="00530A94">
        <w:rPr>
          <w:rFonts w:ascii="Museo 300" w:hAnsi="Museo 300"/>
          <w:sz w:val="22"/>
          <w:szCs w:val="22"/>
        </w:rPr>
        <w:t>og b</w:t>
      </w:r>
      <w:r w:rsidR="00530A94" w:rsidRPr="00530A94">
        <w:rPr>
          <w:rFonts w:ascii="Museo 300" w:hAnsi="Museo 300"/>
          <w:sz w:val="22"/>
          <w:szCs w:val="22"/>
        </w:rPr>
        <w:t>robygning</w:t>
      </w:r>
      <w:r w:rsidR="00530A94">
        <w:rPr>
          <w:rFonts w:ascii="Museo 300" w:hAnsi="Museo 300"/>
          <w:sz w:val="22"/>
          <w:szCs w:val="22"/>
        </w:rPr>
        <w:t xml:space="preserve"> samt </w:t>
      </w:r>
      <w:r w:rsidR="006926BD" w:rsidRPr="00530A94">
        <w:rPr>
          <w:rFonts w:ascii="Museo 300" w:hAnsi="Museo 300"/>
          <w:sz w:val="22"/>
          <w:szCs w:val="22"/>
        </w:rPr>
        <w:t xml:space="preserve">en målrettet og håndholdt indsats med </w:t>
      </w:r>
      <w:r w:rsidR="00530A94">
        <w:rPr>
          <w:rFonts w:ascii="Museo 300" w:hAnsi="Museo 300"/>
          <w:sz w:val="22"/>
          <w:szCs w:val="22"/>
        </w:rPr>
        <w:t xml:space="preserve">tæt opfølgning </w:t>
      </w:r>
      <w:r w:rsidR="009275C0">
        <w:rPr>
          <w:rFonts w:ascii="Museo 300" w:hAnsi="Museo 300"/>
          <w:sz w:val="22"/>
          <w:szCs w:val="22"/>
        </w:rPr>
        <w:t>i en 3-måneders støtteperiode for</w:t>
      </w:r>
      <w:r w:rsidR="00530A94">
        <w:rPr>
          <w:rFonts w:ascii="Museo 300" w:hAnsi="Museo 300"/>
          <w:sz w:val="22"/>
          <w:szCs w:val="22"/>
        </w:rPr>
        <w:t xml:space="preserve"> unge ved</w:t>
      </w:r>
      <w:r w:rsidR="009275C0">
        <w:rPr>
          <w:rFonts w:ascii="Museo 300" w:hAnsi="Museo 300"/>
          <w:sz w:val="22"/>
          <w:szCs w:val="22"/>
        </w:rPr>
        <w:t>-</w:t>
      </w:r>
      <w:r w:rsidR="00530A94">
        <w:rPr>
          <w:rFonts w:ascii="Museo 300" w:hAnsi="Museo 300"/>
          <w:sz w:val="22"/>
          <w:szCs w:val="22"/>
        </w:rPr>
        <w:t xml:space="preserve"> og efter opstart på uddannelse og job</w:t>
      </w:r>
      <w:r w:rsidR="006926BD" w:rsidRPr="00530A94">
        <w:rPr>
          <w:rFonts w:ascii="Museo 300" w:hAnsi="Museo 300"/>
          <w:sz w:val="22"/>
          <w:szCs w:val="22"/>
        </w:rPr>
        <w:t>.</w:t>
      </w:r>
      <w:r w:rsidR="009275C0">
        <w:rPr>
          <w:rFonts w:ascii="Museo 300" w:hAnsi="Museo 300"/>
          <w:sz w:val="22"/>
          <w:szCs w:val="22"/>
        </w:rPr>
        <w:t xml:space="preserve"> </w:t>
      </w:r>
      <w:r w:rsidR="00F06764">
        <w:rPr>
          <w:rFonts w:ascii="Museo 300" w:hAnsi="Museo 300"/>
          <w:sz w:val="22"/>
          <w:szCs w:val="22"/>
        </w:rPr>
        <w:t xml:space="preserve">Herunder er en forberedende indsats for unge 15-17, som ikke er i skole eller job, under udarbejdelse. </w:t>
      </w:r>
    </w:p>
    <w:p w14:paraId="0BA56814" w14:textId="3F38A5C0" w:rsidR="00E90D70" w:rsidRDefault="00E90D70">
      <w:pPr>
        <w:rPr>
          <w:rFonts w:asciiTheme="majorHAnsi" w:hAnsiTheme="majorHAnsi"/>
          <w:color w:val="6C0000"/>
          <w:sz w:val="24"/>
          <w:szCs w:val="24"/>
        </w:rPr>
      </w:pPr>
    </w:p>
    <w:p w14:paraId="71046EFF" w14:textId="39EB1B8C" w:rsidR="00392094" w:rsidRPr="00F75F93" w:rsidRDefault="00852FAF" w:rsidP="004911E5">
      <w:pPr>
        <w:pStyle w:val="Overskrift3"/>
      </w:pPr>
      <w:bookmarkStart w:id="35" w:name="_Toc20483322"/>
      <w:bookmarkStart w:id="36" w:name="_Toc21949157"/>
      <w:r>
        <w:t xml:space="preserve">5.2.2 </w:t>
      </w:r>
      <w:r w:rsidR="00142512" w:rsidRPr="00F75F93">
        <w:t>Det vil vi med de unge</w:t>
      </w:r>
      <w:bookmarkEnd w:id="35"/>
      <w:bookmarkEnd w:id="36"/>
    </w:p>
    <w:p w14:paraId="241CBC70" w14:textId="77777777" w:rsidR="00E90D70" w:rsidRPr="00E90D70" w:rsidRDefault="00E90D70" w:rsidP="00E90D70"/>
    <w:p w14:paraId="522320B3" w14:textId="2D80ED6C" w:rsidR="00142512" w:rsidRPr="0007754C" w:rsidRDefault="001272B3" w:rsidP="00142512">
      <w:r w:rsidRPr="0007754C">
        <w:rPr>
          <w:rFonts w:ascii="Museo 300" w:hAnsi="Museo 300" w:cs="Arial"/>
          <w:noProof/>
          <w:color w:val="000000"/>
          <w:sz w:val="22"/>
          <w:szCs w:val="22"/>
        </w:rPr>
        <mc:AlternateContent>
          <mc:Choice Requires="wps">
            <w:drawing>
              <wp:anchor distT="0" distB="0" distL="114300" distR="114300" simplePos="0" relativeHeight="251680768" behindDoc="0" locked="0" layoutInCell="1" allowOverlap="1" wp14:anchorId="00710591" wp14:editId="7B01C906">
                <wp:simplePos x="0" y="0"/>
                <wp:positionH relativeFrom="column">
                  <wp:posOffset>892857</wp:posOffset>
                </wp:positionH>
                <wp:positionV relativeFrom="paragraph">
                  <wp:posOffset>41039</wp:posOffset>
                </wp:positionV>
                <wp:extent cx="4779010" cy="770777"/>
                <wp:effectExtent l="0" t="0" r="21590" b="10795"/>
                <wp:wrapNone/>
                <wp:docPr id="2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010" cy="770777"/>
                        </a:xfrm>
                        <a:prstGeom prst="rect">
                          <a:avLst/>
                        </a:prstGeom>
                        <a:solidFill>
                          <a:schemeClr val="accent2">
                            <a:lumMod val="20000"/>
                            <a:lumOff val="80000"/>
                          </a:schemeClr>
                        </a:solidFill>
                        <a:ln w="9525">
                          <a:solidFill>
                            <a:srgbClr val="000000"/>
                          </a:solidFill>
                          <a:miter lim="800000"/>
                          <a:headEnd/>
                          <a:tailEnd/>
                        </a:ln>
                      </wps:spPr>
                      <wps:txbx>
                        <w:txbxContent>
                          <w:p w14:paraId="04341EED" w14:textId="0727BB17" w:rsidR="002A026F" w:rsidRPr="00F111EA" w:rsidRDefault="002A026F" w:rsidP="00F111EA">
                            <w:pPr>
                              <w:pStyle w:val="Listeafsnit"/>
                              <w:numPr>
                                <w:ilvl w:val="0"/>
                                <w:numId w:val="8"/>
                              </w:numPr>
                              <w:rPr>
                                <w:rFonts w:ascii="Museo 300" w:hAnsi="Museo 300" w:cs="Arial"/>
                                <w:color w:val="C00000"/>
                                <w:sz w:val="18"/>
                                <w:szCs w:val="18"/>
                              </w:rPr>
                            </w:pPr>
                            <w:r w:rsidRPr="00F111EA">
                              <w:rPr>
                                <w:rFonts w:ascii="Museo 300" w:hAnsi="Museo 300" w:cs="Arial"/>
                                <w:color w:val="C00000"/>
                                <w:sz w:val="18"/>
                                <w:szCs w:val="18"/>
                              </w:rPr>
                              <w:t>Antallet af unge under 30 år på offentlig forsørgelse skal falde fra 240 fuldtidspersoner i dec. 2018 til 180 i dec. 2020, hvilket svarer til en reduktion på 25 pct.</w:t>
                            </w:r>
                          </w:p>
                          <w:p w14:paraId="69D7DB39" w14:textId="6A638383" w:rsidR="002A026F" w:rsidRPr="00AC18FC" w:rsidRDefault="002A026F" w:rsidP="00AC18FC">
                            <w:pPr>
                              <w:pStyle w:val="Listeafsnit"/>
                              <w:numPr>
                                <w:ilvl w:val="0"/>
                                <w:numId w:val="8"/>
                              </w:numPr>
                              <w:rPr>
                                <w:rFonts w:ascii="Museo 300" w:hAnsi="Museo 300" w:cs="Arial"/>
                                <w:color w:val="C00000"/>
                                <w:sz w:val="18"/>
                                <w:szCs w:val="18"/>
                              </w:rPr>
                            </w:pPr>
                            <w:r w:rsidRPr="00AC18FC">
                              <w:rPr>
                                <w:rFonts w:ascii="Museo 300" w:hAnsi="Museo 300" w:cs="Arial"/>
                                <w:color w:val="C00000"/>
                                <w:sz w:val="18"/>
                                <w:szCs w:val="18"/>
                              </w:rPr>
                              <w:t>Kontakt med alle 15-17-årige, som ikke er i job eller uddannelse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10591" id="_x0000_s1035" type="#_x0000_t202" style="position:absolute;margin-left:70.3pt;margin-top:3.25pt;width:376.3pt;height:6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" fillcolor="#d5e8ea [661]">
                <v:textbox>
                  <w:txbxContent>
                    <w:p w14:paraId="04341EED" w14:textId="0727BB17" w:rsidR="002A026F" w:rsidRPr="00F111EA" w:rsidRDefault="002A026F" w:rsidP="00F111EA">
                      <w:pPr>
                        <w:pStyle w:val="Listeafsnit"/>
                        <w:numPr>
                          <w:ilvl w:val="0"/>
                          <w:numId w:val="8"/>
                        </w:numPr>
                        <w:rPr>
                          <w:rFonts w:ascii="Museo 300" w:hAnsi="Museo 300" w:cs="Arial"/>
                          <w:color w:val="C00000"/>
                          <w:sz w:val="18"/>
                          <w:szCs w:val="18"/>
                        </w:rPr>
                      </w:pPr>
                      <w:r w:rsidRPr="00F111EA">
                        <w:rPr>
                          <w:rFonts w:ascii="Museo 300" w:hAnsi="Museo 300" w:cs="Arial"/>
                          <w:color w:val="C00000"/>
                          <w:sz w:val="18"/>
                          <w:szCs w:val="18"/>
                        </w:rPr>
                        <w:t>Antallet af unge under 30 år på offentlig forsørgelse skal falde fra 240 fuldtidspersoner i dec. 2018 til 180 i dec. 2020, hvilket svarer til en reduktion på 25 pct.</w:t>
                      </w:r>
                    </w:p>
                    <w:p w14:paraId="69D7DB39" w14:textId="6A638383" w:rsidR="002A026F" w:rsidRPr="00AC18FC" w:rsidRDefault="002A026F" w:rsidP="00AC18FC">
                      <w:pPr>
                        <w:pStyle w:val="Listeafsnit"/>
                        <w:numPr>
                          <w:ilvl w:val="0"/>
                          <w:numId w:val="8"/>
                        </w:numPr>
                        <w:rPr>
                          <w:rFonts w:ascii="Museo 300" w:hAnsi="Museo 300" w:cs="Arial"/>
                          <w:color w:val="C00000"/>
                          <w:sz w:val="18"/>
                          <w:szCs w:val="18"/>
                        </w:rPr>
                      </w:pPr>
                      <w:r w:rsidRPr="00AC18FC">
                        <w:rPr>
                          <w:rFonts w:ascii="Museo 300" w:hAnsi="Museo 300" w:cs="Arial"/>
                          <w:color w:val="C00000"/>
                          <w:sz w:val="18"/>
                          <w:szCs w:val="18"/>
                        </w:rPr>
                        <w:t>Kontakt med alle 15-17-årige, som ikke er i job eller uddannelse</w:t>
                      </w:r>
                    </w:p>
                  </w:txbxContent>
                </v:textbox>
              </v:shape>
            </w:pict>
          </mc:Fallback>
        </mc:AlternateContent>
      </w:r>
    </w:p>
    <w:p w14:paraId="28AA5ACE" w14:textId="0D1303AE" w:rsidR="00142512" w:rsidRPr="0007754C" w:rsidRDefault="00142512" w:rsidP="00142512"/>
    <w:p w14:paraId="2A6A5A44" w14:textId="77777777" w:rsidR="00142512" w:rsidRDefault="00142512" w:rsidP="00142512">
      <w:pPr>
        <w:rPr>
          <w:rFonts w:ascii="Museo 300" w:hAnsi="Museo 300" w:cs="Arial"/>
          <w:color w:val="000000"/>
          <w:sz w:val="22"/>
          <w:szCs w:val="22"/>
        </w:rPr>
      </w:pPr>
    </w:p>
    <w:p w14:paraId="0D82A43A" w14:textId="77777777" w:rsidR="00AC18FC" w:rsidRDefault="00AC18FC">
      <w:pPr>
        <w:rPr>
          <w:rFonts w:asciiTheme="majorHAnsi" w:hAnsiTheme="majorHAnsi"/>
          <w:color w:val="438086" w:themeColor="accent2"/>
          <w:sz w:val="24"/>
          <w:szCs w:val="24"/>
        </w:rPr>
      </w:pPr>
      <w:bookmarkStart w:id="37" w:name="_Toc20483323"/>
      <w:bookmarkStart w:id="38" w:name="_Toc21949158"/>
      <w:r>
        <w:br w:type="page"/>
      </w:r>
    </w:p>
    <w:p w14:paraId="0292370A" w14:textId="3E7E4750" w:rsidR="001A6080" w:rsidRPr="00F75F93" w:rsidRDefault="00852FAF" w:rsidP="004911E5">
      <w:pPr>
        <w:pStyle w:val="Overskrift3"/>
      </w:pPr>
      <w:r>
        <w:lastRenderedPageBreak/>
        <w:t xml:space="preserve">5.2.3 </w:t>
      </w:r>
      <w:r w:rsidR="001A6080" w:rsidRPr="00F75F93">
        <w:t>Sådan arbejder vi</w:t>
      </w:r>
      <w:bookmarkEnd w:id="37"/>
      <w:bookmarkEnd w:id="38"/>
    </w:p>
    <w:p w14:paraId="3E5629F3" w14:textId="77777777" w:rsidR="00F22E77" w:rsidRPr="00F22E77" w:rsidRDefault="00F22E77" w:rsidP="00F22E77"/>
    <w:p w14:paraId="0A943107" w14:textId="77777777" w:rsidR="001A6080" w:rsidRPr="00500536" w:rsidRDefault="00A949BF" w:rsidP="001A6080">
      <w:r>
        <w:rPr>
          <w:rFonts w:ascii="Museo 300" w:hAnsi="Museo 300" w:cs="Arial"/>
          <w:noProof/>
          <w:color w:val="000000"/>
          <w:sz w:val="22"/>
          <w:szCs w:val="22"/>
        </w:rPr>
        <w:drawing>
          <wp:inline distT="0" distB="0" distL="0" distR="0" wp14:anchorId="1725AF0B" wp14:editId="5507C409">
            <wp:extent cx="6108700" cy="8472792"/>
            <wp:effectExtent l="0" t="0" r="25400" b="2413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48844DC2" w14:textId="4F0B487A" w:rsidR="00B340A2" w:rsidRDefault="00B11AE0" w:rsidP="00B340A2">
      <w:pPr>
        <w:ind w:left="1267"/>
        <w:contextualSpacing/>
        <w:rPr>
          <w:rFonts w:ascii="Museo 300" w:eastAsia="+mn-ea" w:hAnsi="Museo 300" w:cs="+mn-cs"/>
          <w:color w:val="FFFFFF"/>
          <w:sz w:val="18"/>
          <w:szCs w:val="18"/>
        </w:rPr>
      </w:pPr>
      <w:r w:rsidRPr="00B11AE0">
        <w:rPr>
          <w:rFonts w:ascii="Museo 300" w:eastAsia="+mn-ea" w:hAnsi="Museo 300" w:cs="+mn-cs"/>
          <w:color w:val="FFFFFF"/>
          <w:sz w:val="18"/>
          <w:szCs w:val="18"/>
        </w:rPr>
        <w:t>Unge med funktionsnedsættelser</w:t>
      </w:r>
    </w:p>
    <w:p w14:paraId="7EE840B7" w14:textId="77777777" w:rsidR="00B340A2" w:rsidRDefault="00B340A2">
      <w:pPr>
        <w:rPr>
          <w:rFonts w:ascii="Museo 300" w:eastAsia="+mn-ea" w:hAnsi="Museo 300" w:cs="+mn-cs"/>
          <w:color w:val="FFFFFF"/>
          <w:sz w:val="18"/>
          <w:szCs w:val="18"/>
        </w:rPr>
      </w:pPr>
      <w:r>
        <w:rPr>
          <w:rFonts w:ascii="Museo 300" w:eastAsia="+mn-ea" w:hAnsi="Museo 300" w:cs="+mn-cs"/>
          <w:color w:val="FFFFFF"/>
          <w:sz w:val="18"/>
          <w:szCs w:val="18"/>
        </w:rPr>
        <w:br w:type="page"/>
      </w:r>
    </w:p>
    <w:p w14:paraId="3B18E4E5" w14:textId="45C52239" w:rsidR="00356B91" w:rsidRPr="00442C3A" w:rsidRDefault="00876919" w:rsidP="009A59AD">
      <w:pPr>
        <w:pStyle w:val="Overskrift2"/>
        <w:numPr>
          <w:ilvl w:val="1"/>
          <w:numId w:val="7"/>
        </w:numPr>
        <w:rPr>
          <w:color w:val="C00000"/>
        </w:rPr>
      </w:pPr>
      <w:bookmarkStart w:id="39" w:name="_Toc20483324"/>
      <w:bookmarkStart w:id="40" w:name="_Toc21949159"/>
      <w:r w:rsidRPr="00442C3A">
        <w:rPr>
          <w:color w:val="C00000"/>
        </w:rPr>
        <w:lastRenderedPageBreak/>
        <w:t>Korteste vej til job for alle i ledighed</w:t>
      </w:r>
      <w:bookmarkEnd w:id="39"/>
      <w:bookmarkEnd w:id="40"/>
    </w:p>
    <w:p w14:paraId="4512077F" w14:textId="77777777" w:rsidR="00356B91" w:rsidRDefault="00356B91" w:rsidP="00356B91"/>
    <w:p w14:paraId="5FB678F6" w14:textId="77777777" w:rsidR="00E26496" w:rsidRDefault="00E26496" w:rsidP="002A5C73">
      <w:pPr>
        <w:rPr>
          <w:rFonts w:ascii="Museo 300" w:hAnsi="Museo 300" w:cs="Arial"/>
          <w:color w:val="000000"/>
          <w:sz w:val="22"/>
          <w:szCs w:val="22"/>
        </w:rPr>
      </w:pPr>
    </w:p>
    <w:p w14:paraId="764B6FCC" w14:textId="473878AB" w:rsidR="002A5C73" w:rsidRPr="00F75F93" w:rsidRDefault="00852FAF" w:rsidP="004911E5">
      <w:pPr>
        <w:pStyle w:val="Overskrift3"/>
      </w:pPr>
      <w:bookmarkStart w:id="41" w:name="_Toc20483325"/>
      <w:bookmarkStart w:id="42" w:name="_Toc21949160"/>
      <w:r>
        <w:t xml:space="preserve">5.3.1 </w:t>
      </w:r>
      <w:r w:rsidR="002A5C73" w:rsidRPr="00F75F93">
        <w:t>Udfordringen</w:t>
      </w:r>
      <w:bookmarkEnd w:id="41"/>
      <w:bookmarkEnd w:id="42"/>
    </w:p>
    <w:p w14:paraId="470CDDAB" w14:textId="77777777" w:rsidR="0078707C" w:rsidRDefault="0078707C" w:rsidP="0078707C">
      <w:pPr>
        <w:rPr>
          <w:rFonts w:ascii="Museo 300" w:hAnsi="Museo 300" w:cs="Arial"/>
          <w:color w:val="000000"/>
          <w:sz w:val="22"/>
          <w:szCs w:val="22"/>
        </w:rPr>
      </w:pPr>
    </w:p>
    <w:p w14:paraId="2B62AB5F" w14:textId="4F54F822" w:rsidR="003642AF" w:rsidRDefault="00985CF8" w:rsidP="0078707C">
      <w:pPr>
        <w:rPr>
          <w:rFonts w:ascii="Museo 300" w:hAnsi="Museo 300" w:cs="Arial"/>
          <w:color w:val="000000"/>
          <w:sz w:val="22"/>
          <w:szCs w:val="22"/>
        </w:rPr>
      </w:pPr>
      <w:r>
        <w:rPr>
          <w:rFonts w:ascii="Museo 300" w:hAnsi="Museo 300" w:cs="Arial"/>
          <w:color w:val="000000"/>
          <w:sz w:val="22"/>
          <w:szCs w:val="22"/>
        </w:rPr>
        <w:t>Der er stærkt behov for kvalificeret arbejdskraft til såvel offentlige som private virksomheder</w:t>
      </w:r>
      <w:r w:rsidR="003642AF">
        <w:rPr>
          <w:rFonts w:ascii="Museo 300" w:hAnsi="Museo 300" w:cs="Arial"/>
          <w:color w:val="000000"/>
          <w:sz w:val="22"/>
          <w:szCs w:val="22"/>
        </w:rPr>
        <w:t xml:space="preserve">, </w:t>
      </w:r>
      <w:r w:rsidR="00442C3A">
        <w:rPr>
          <w:rFonts w:ascii="Museo 300" w:hAnsi="Museo 300" w:cs="Arial"/>
          <w:color w:val="000000"/>
          <w:sz w:val="22"/>
          <w:szCs w:val="22"/>
        </w:rPr>
        <w:t>og d</w:t>
      </w:r>
      <w:r w:rsidR="003642AF">
        <w:rPr>
          <w:rFonts w:ascii="Museo 300" w:hAnsi="Museo 300" w:cs="Arial"/>
          <w:color w:val="000000"/>
          <w:sz w:val="22"/>
          <w:szCs w:val="22"/>
        </w:rPr>
        <w:t>ette giver gode muligheder også for personer, som af forskellige årsager har været ude af arbejdsmarkedet i en periode, men a</w:t>
      </w:r>
      <w:r w:rsidR="0078707C" w:rsidRPr="0078707C">
        <w:rPr>
          <w:rFonts w:ascii="Museo 300" w:hAnsi="Museo 300" w:cs="Arial"/>
          <w:color w:val="000000"/>
          <w:sz w:val="22"/>
          <w:szCs w:val="22"/>
        </w:rPr>
        <w:t>rbejdsmarkedet er under stadig forandring; arbejdsopgaver og jobfunktioner ændres eller forsvinder, og nye jobs og funktioner opstår, med nye kompetencekrav</w:t>
      </w:r>
      <w:r w:rsidR="002F201D">
        <w:rPr>
          <w:rFonts w:ascii="Museo 300" w:hAnsi="Museo 300" w:cs="Arial"/>
          <w:color w:val="000000"/>
          <w:sz w:val="22"/>
          <w:szCs w:val="22"/>
        </w:rPr>
        <w:t xml:space="preserve"> til følge</w:t>
      </w:r>
      <w:r w:rsidR="0078707C" w:rsidRPr="0078707C">
        <w:rPr>
          <w:rFonts w:ascii="Museo 300" w:hAnsi="Museo 300" w:cs="Arial"/>
          <w:color w:val="000000"/>
          <w:sz w:val="22"/>
          <w:szCs w:val="22"/>
        </w:rPr>
        <w:t xml:space="preserve">. </w:t>
      </w:r>
    </w:p>
    <w:p w14:paraId="03553594" w14:textId="77777777" w:rsidR="003642AF" w:rsidRDefault="003642AF" w:rsidP="0078707C">
      <w:pPr>
        <w:rPr>
          <w:rFonts w:ascii="Museo 300" w:hAnsi="Museo 300" w:cs="Arial"/>
          <w:color w:val="000000"/>
          <w:sz w:val="22"/>
          <w:szCs w:val="22"/>
        </w:rPr>
      </w:pPr>
    </w:p>
    <w:p w14:paraId="5E177C2A" w14:textId="207C2763" w:rsidR="000B3905" w:rsidRDefault="0078707C" w:rsidP="0078707C">
      <w:pPr>
        <w:rPr>
          <w:rFonts w:ascii="Museo 300" w:hAnsi="Museo 300" w:cs="Arial"/>
          <w:color w:val="000000"/>
          <w:sz w:val="22"/>
          <w:szCs w:val="22"/>
        </w:rPr>
      </w:pPr>
      <w:r w:rsidRPr="0078707C">
        <w:rPr>
          <w:rFonts w:ascii="Museo 300" w:hAnsi="Museo 300" w:cs="Arial"/>
          <w:color w:val="000000"/>
          <w:sz w:val="22"/>
          <w:szCs w:val="22"/>
        </w:rPr>
        <w:t>Det</w:t>
      </w:r>
      <w:r w:rsidR="003642AF">
        <w:rPr>
          <w:rFonts w:ascii="Museo 300" w:hAnsi="Museo 300" w:cs="Arial"/>
          <w:color w:val="000000"/>
          <w:sz w:val="22"/>
          <w:szCs w:val="22"/>
        </w:rPr>
        <w:t>te er</w:t>
      </w:r>
      <w:r w:rsidRPr="0078707C">
        <w:rPr>
          <w:rFonts w:ascii="Museo 300" w:hAnsi="Museo 300" w:cs="Arial"/>
          <w:color w:val="000000"/>
          <w:sz w:val="22"/>
          <w:szCs w:val="22"/>
        </w:rPr>
        <w:t xml:space="preserve"> en udfordring</w:t>
      </w:r>
      <w:r w:rsidR="008A2FF5">
        <w:rPr>
          <w:rFonts w:ascii="Museo 300" w:hAnsi="Museo 300" w:cs="Arial"/>
          <w:color w:val="000000"/>
          <w:sz w:val="22"/>
          <w:szCs w:val="22"/>
        </w:rPr>
        <w:t>, dels</w:t>
      </w:r>
      <w:r w:rsidRPr="0078707C">
        <w:rPr>
          <w:rFonts w:ascii="Museo 300" w:hAnsi="Museo 300" w:cs="Arial"/>
          <w:color w:val="000000"/>
          <w:sz w:val="22"/>
          <w:szCs w:val="22"/>
        </w:rPr>
        <w:t xml:space="preserve"> for unge på vej ind </w:t>
      </w:r>
      <w:r w:rsidR="000B3905">
        <w:rPr>
          <w:rFonts w:ascii="Museo 300" w:hAnsi="Museo 300" w:cs="Arial"/>
          <w:color w:val="000000"/>
          <w:sz w:val="22"/>
          <w:szCs w:val="22"/>
        </w:rPr>
        <w:t>i uddannelse og job med nye krav til arbejdskraftens kvalifikationer, og</w:t>
      </w:r>
      <w:r w:rsidRPr="0078707C">
        <w:rPr>
          <w:rFonts w:ascii="Museo 300" w:hAnsi="Museo 300" w:cs="Arial"/>
          <w:color w:val="000000"/>
          <w:sz w:val="22"/>
          <w:szCs w:val="22"/>
        </w:rPr>
        <w:t xml:space="preserve"> </w:t>
      </w:r>
      <w:r w:rsidR="008A2FF5">
        <w:rPr>
          <w:rFonts w:ascii="Museo 300" w:hAnsi="Museo 300" w:cs="Arial"/>
          <w:color w:val="000000"/>
          <w:sz w:val="22"/>
          <w:szCs w:val="22"/>
        </w:rPr>
        <w:t xml:space="preserve">dels </w:t>
      </w:r>
      <w:r w:rsidRPr="0078707C">
        <w:rPr>
          <w:rFonts w:ascii="Museo 300" w:hAnsi="Museo 300" w:cs="Arial"/>
          <w:color w:val="000000"/>
          <w:sz w:val="22"/>
          <w:szCs w:val="22"/>
        </w:rPr>
        <w:t xml:space="preserve">for ældre, som </w:t>
      </w:r>
      <w:r w:rsidR="002F201D">
        <w:rPr>
          <w:rFonts w:ascii="Museo 300" w:hAnsi="Museo 300" w:cs="Arial"/>
          <w:color w:val="000000"/>
          <w:sz w:val="22"/>
          <w:szCs w:val="22"/>
        </w:rPr>
        <w:t>oplever, at</w:t>
      </w:r>
      <w:r w:rsidRPr="0078707C">
        <w:rPr>
          <w:rFonts w:ascii="Museo 300" w:hAnsi="Museo 300" w:cs="Arial"/>
          <w:color w:val="000000"/>
          <w:sz w:val="22"/>
          <w:szCs w:val="22"/>
        </w:rPr>
        <w:t xml:space="preserve"> </w:t>
      </w:r>
      <w:r w:rsidR="000B3905" w:rsidRPr="0078707C">
        <w:rPr>
          <w:rFonts w:ascii="Museo 300" w:hAnsi="Museo 300" w:cs="Arial"/>
          <w:color w:val="000000"/>
          <w:sz w:val="22"/>
          <w:szCs w:val="22"/>
        </w:rPr>
        <w:t xml:space="preserve">deres kompetencer </w:t>
      </w:r>
      <w:r w:rsidRPr="0078707C">
        <w:rPr>
          <w:rFonts w:ascii="Museo 300" w:hAnsi="Museo 300" w:cs="Arial"/>
          <w:color w:val="000000"/>
          <w:sz w:val="22"/>
          <w:szCs w:val="22"/>
        </w:rPr>
        <w:t xml:space="preserve">ikke længere </w:t>
      </w:r>
      <w:r w:rsidR="000B3905">
        <w:rPr>
          <w:rFonts w:ascii="Museo 300" w:hAnsi="Museo 300" w:cs="Arial"/>
          <w:color w:val="000000"/>
          <w:sz w:val="22"/>
          <w:szCs w:val="22"/>
        </w:rPr>
        <w:t>matcher den aktuelle efterspørgsel efter arbejdskraft</w:t>
      </w:r>
      <w:r w:rsidRPr="0078707C">
        <w:rPr>
          <w:rFonts w:ascii="Museo 300" w:hAnsi="Museo 300" w:cs="Arial"/>
          <w:color w:val="000000"/>
          <w:sz w:val="22"/>
          <w:szCs w:val="22"/>
        </w:rPr>
        <w:t xml:space="preserve">. Derfor er det en </w:t>
      </w:r>
      <w:r w:rsidR="008A2FF5">
        <w:rPr>
          <w:rFonts w:ascii="Museo 300" w:hAnsi="Museo 300" w:cs="Arial"/>
          <w:color w:val="000000"/>
          <w:sz w:val="22"/>
          <w:szCs w:val="22"/>
        </w:rPr>
        <w:t xml:space="preserve">væsentlig opgave </w:t>
      </w:r>
      <w:r w:rsidRPr="0078707C">
        <w:rPr>
          <w:rFonts w:ascii="Museo 300" w:hAnsi="Museo 300" w:cs="Arial"/>
          <w:color w:val="000000"/>
          <w:sz w:val="22"/>
          <w:szCs w:val="22"/>
        </w:rPr>
        <w:t>at kunne tilbyde relevant</w:t>
      </w:r>
      <w:r w:rsidR="000B3905">
        <w:rPr>
          <w:rFonts w:ascii="Museo 300" w:hAnsi="Museo 300" w:cs="Arial"/>
          <w:color w:val="000000"/>
          <w:sz w:val="22"/>
          <w:szCs w:val="22"/>
        </w:rPr>
        <w:t xml:space="preserve"> </w:t>
      </w:r>
      <w:r w:rsidRPr="0078707C">
        <w:rPr>
          <w:rFonts w:ascii="Museo 300" w:hAnsi="Museo 300" w:cs="Arial"/>
          <w:color w:val="000000"/>
          <w:sz w:val="22"/>
          <w:szCs w:val="22"/>
        </w:rPr>
        <w:t xml:space="preserve">opkvalificering til de ledige, og støtte og bistå den enkelte borger i at leve op til kravet om livslang kompetenceudvikling og evt. brancheskift. </w:t>
      </w:r>
    </w:p>
    <w:p w14:paraId="17BCE966" w14:textId="77777777" w:rsidR="000B3905" w:rsidRDefault="000B3905" w:rsidP="0078707C">
      <w:pPr>
        <w:rPr>
          <w:rFonts w:ascii="Museo 300" w:hAnsi="Museo 300" w:cs="Arial"/>
          <w:color w:val="000000"/>
          <w:sz w:val="22"/>
          <w:szCs w:val="22"/>
        </w:rPr>
      </w:pPr>
    </w:p>
    <w:p w14:paraId="6BFF7B50" w14:textId="3EEBA163" w:rsidR="00F14E1E" w:rsidRDefault="00F14E1E" w:rsidP="0078707C">
      <w:pPr>
        <w:rPr>
          <w:rFonts w:ascii="Museo 300" w:hAnsi="Museo 300" w:cs="Arial"/>
          <w:color w:val="000000"/>
          <w:sz w:val="22"/>
          <w:szCs w:val="22"/>
        </w:rPr>
      </w:pPr>
      <w:r>
        <w:rPr>
          <w:rFonts w:ascii="Museo 300" w:hAnsi="Museo 300" w:cs="Arial"/>
          <w:color w:val="000000"/>
          <w:sz w:val="22"/>
          <w:szCs w:val="22"/>
        </w:rPr>
        <w:t xml:space="preserve">Langtidsledigheden har </w:t>
      </w:r>
      <w:r w:rsidR="000B3905">
        <w:rPr>
          <w:rFonts w:ascii="Museo 300" w:hAnsi="Museo 300" w:cs="Arial"/>
          <w:color w:val="000000"/>
          <w:sz w:val="22"/>
          <w:szCs w:val="22"/>
        </w:rPr>
        <w:t xml:space="preserve">således også </w:t>
      </w:r>
      <w:r>
        <w:rPr>
          <w:rFonts w:ascii="Museo 300" w:hAnsi="Museo 300" w:cs="Arial"/>
          <w:color w:val="000000"/>
          <w:sz w:val="22"/>
          <w:szCs w:val="22"/>
        </w:rPr>
        <w:t>været faldende de</w:t>
      </w:r>
      <w:r w:rsidR="00853F52">
        <w:rPr>
          <w:rFonts w:ascii="Museo 300" w:hAnsi="Museo 300" w:cs="Arial"/>
          <w:color w:val="000000"/>
          <w:sz w:val="22"/>
          <w:szCs w:val="22"/>
        </w:rPr>
        <w:t>t</w:t>
      </w:r>
      <w:r>
        <w:rPr>
          <w:rFonts w:ascii="Museo 300" w:hAnsi="Museo 300" w:cs="Arial"/>
          <w:color w:val="000000"/>
          <w:sz w:val="22"/>
          <w:szCs w:val="22"/>
        </w:rPr>
        <w:t xml:space="preserve"> seneste år, men </w:t>
      </w:r>
      <w:r w:rsidR="00853F52">
        <w:rPr>
          <w:rFonts w:ascii="Museo 300" w:hAnsi="Museo 300" w:cs="Arial"/>
          <w:color w:val="000000"/>
          <w:sz w:val="22"/>
          <w:szCs w:val="22"/>
        </w:rPr>
        <w:t xml:space="preserve">faldet er </w:t>
      </w:r>
      <w:r w:rsidR="00D70C27">
        <w:rPr>
          <w:rFonts w:ascii="Museo 300" w:hAnsi="Museo 300" w:cs="Arial"/>
          <w:color w:val="000000"/>
          <w:sz w:val="22"/>
          <w:szCs w:val="22"/>
        </w:rPr>
        <w:t xml:space="preserve">især </w:t>
      </w:r>
      <w:r w:rsidR="00853F52">
        <w:rPr>
          <w:rFonts w:ascii="Museo 300" w:hAnsi="Museo 300" w:cs="Arial"/>
          <w:color w:val="000000"/>
          <w:sz w:val="22"/>
          <w:szCs w:val="22"/>
        </w:rPr>
        <w:t>sket for kontanthjælpsmodtagere</w:t>
      </w:r>
      <w:r w:rsidR="00D70C27">
        <w:rPr>
          <w:rFonts w:ascii="Museo 300" w:hAnsi="Museo 300" w:cs="Arial"/>
          <w:color w:val="000000"/>
          <w:sz w:val="22"/>
          <w:szCs w:val="22"/>
        </w:rPr>
        <w:t xml:space="preserve"> med 27 fuldtidspersoner, mens</w:t>
      </w:r>
      <w:r>
        <w:rPr>
          <w:rFonts w:ascii="Museo 300" w:hAnsi="Museo 300" w:cs="Arial"/>
          <w:color w:val="000000"/>
          <w:sz w:val="22"/>
          <w:szCs w:val="22"/>
        </w:rPr>
        <w:t xml:space="preserve"> </w:t>
      </w:r>
      <w:r w:rsidR="00D70C27">
        <w:rPr>
          <w:rFonts w:ascii="Museo 300" w:hAnsi="Museo 300" w:cs="Arial"/>
          <w:color w:val="000000"/>
          <w:sz w:val="22"/>
          <w:szCs w:val="22"/>
        </w:rPr>
        <w:t>faldet for a-dagpengemodtagere kun er på 2 fuldtidspersoner</w:t>
      </w:r>
      <w:r w:rsidR="00853F52">
        <w:rPr>
          <w:rFonts w:ascii="Museo 300" w:hAnsi="Museo 300" w:cs="Arial"/>
          <w:color w:val="000000"/>
          <w:sz w:val="22"/>
          <w:szCs w:val="22"/>
        </w:rPr>
        <w:t>.</w:t>
      </w:r>
      <w:r>
        <w:rPr>
          <w:rFonts w:ascii="Museo 300" w:hAnsi="Museo 300" w:cs="Arial"/>
          <w:color w:val="000000"/>
          <w:sz w:val="22"/>
          <w:szCs w:val="22"/>
        </w:rPr>
        <w:t xml:space="preserve"> Se tabel </w:t>
      </w:r>
      <w:r w:rsidR="00C0779E">
        <w:rPr>
          <w:rFonts w:ascii="Museo 300" w:hAnsi="Museo 300" w:cs="Arial"/>
          <w:color w:val="000000"/>
          <w:sz w:val="22"/>
          <w:szCs w:val="22"/>
        </w:rPr>
        <w:t>2</w:t>
      </w:r>
      <w:r>
        <w:rPr>
          <w:rFonts w:ascii="Museo 300" w:hAnsi="Museo 300" w:cs="Arial"/>
          <w:color w:val="000000"/>
          <w:sz w:val="22"/>
          <w:szCs w:val="22"/>
        </w:rPr>
        <w:t>:</w:t>
      </w:r>
    </w:p>
    <w:p w14:paraId="73D1A75C" w14:textId="5DEE7DFA" w:rsidR="00667BB0" w:rsidRDefault="00667BB0" w:rsidP="0078707C">
      <w:pPr>
        <w:rPr>
          <w:rFonts w:ascii="Museo 300" w:hAnsi="Museo 300" w:cs="Arial"/>
          <w:color w:val="000000"/>
          <w:sz w:val="18"/>
          <w:szCs w:val="18"/>
        </w:rPr>
      </w:pPr>
    </w:p>
    <w:p w14:paraId="2163C4FA" w14:textId="77777777" w:rsidR="00997D40" w:rsidRDefault="00997D40" w:rsidP="0078707C">
      <w:pPr>
        <w:rPr>
          <w:rFonts w:ascii="Museo 300" w:hAnsi="Museo 300" w:cs="Arial"/>
          <w:color w:val="000000"/>
          <w:sz w:val="18"/>
          <w:szCs w:val="18"/>
        </w:rPr>
      </w:pPr>
    </w:p>
    <w:p w14:paraId="5E9C5242" w14:textId="7153308D" w:rsidR="00F14E1E" w:rsidRDefault="00F14E1E" w:rsidP="0078707C">
      <w:pPr>
        <w:rPr>
          <w:rFonts w:ascii="Museo 300" w:hAnsi="Museo 300" w:cs="Arial"/>
          <w:color w:val="000000"/>
          <w:sz w:val="18"/>
          <w:szCs w:val="18"/>
        </w:rPr>
      </w:pPr>
      <w:r w:rsidRPr="00F14E1E">
        <w:rPr>
          <w:rFonts w:ascii="Museo 300" w:hAnsi="Museo 300" w:cs="Arial"/>
          <w:color w:val="000000"/>
          <w:sz w:val="18"/>
          <w:szCs w:val="18"/>
        </w:rPr>
        <w:t xml:space="preserve">Tabel </w:t>
      </w:r>
      <w:r w:rsidR="006554B6">
        <w:rPr>
          <w:rFonts w:ascii="Museo 300" w:hAnsi="Museo 300" w:cs="Arial"/>
          <w:color w:val="000000"/>
          <w:sz w:val="18"/>
          <w:szCs w:val="18"/>
        </w:rPr>
        <w:t>5</w:t>
      </w:r>
      <w:r w:rsidRPr="00F14E1E">
        <w:rPr>
          <w:rFonts w:ascii="Museo 300" w:hAnsi="Museo 300" w:cs="Arial"/>
          <w:color w:val="000000"/>
          <w:sz w:val="18"/>
          <w:szCs w:val="18"/>
        </w:rPr>
        <w:t xml:space="preserve">: Antal langtidsledige fuldtidspersoner </w:t>
      </w:r>
    </w:p>
    <w:tbl>
      <w:tblPr>
        <w:tblW w:w="2975" w:type="pct"/>
        <w:tblCellMar>
          <w:left w:w="70" w:type="dxa"/>
          <w:right w:w="70" w:type="dxa"/>
        </w:tblCellMar>
        <w:tblLook w:val="04A0" w:firstRow="1" w:lastRow="0" w:firstColumn="1" w:lastColumn="0" w:noHBand="0" w:noVBand="1"/>
      </w:tblPr>
      <w:tblGrid>
        <w:gridCol w:w="1580"/>
        <w:gridCol w:w="1214"/>
        <w:gridCol w:w="3387"/>
      </w:tblGrid>
      <w:tr w:rsidR="00D70C27" w:rsidRPr="00B65717" w14:paraId="3030EFEC" w14:textId="77777777" w:rsidTr="00442C3A">
        <w:trPr>
          <w:trHeight w:val="297"/>
        </w:trPr>
        <w:tc>
          <w:tcPr>
            <w:tcW w:w="1278" w:type="pct"/>
            <w:tcBorders>
              <w:top w:val="single" w:sz="4" w:space="0" w:color="000000"/>
              <w:left w:val="nil"/>
              <w:bottom w:val="single" w:sz="4" w:space="0" w:color="000000"/>
              <w:right w:val="nil"/>
            </w:tcBorders>
            <w:shd w:val="clear" w:color="A3A3A3" w:fill="A3A3A3"/>
            <w:noWrap/>
            <w:vAlign w:val="bottom"/>
            <w:hideMark/>
          </w:tcPr>
          <w:p w14:paraId="71DF5E1F" w14:textId="737075C0" w:rsidR="00D70C27" w:rsidRPr="00B65717" w:rsidRDefault="00D70C27" w:rsidP="00B65717">
            <w:pPr>
              <w:rPr>
                <w:rFonts w:ascii="Calibri" w:eastAsia="Times New Roman" w:hAnsi="Calibri" w:cs="Calibri"/>
                <w:color w:val="000000"/>
                <w:sz w:val="18"/>
                <w:szCs w:val="18"/>
              </w:rPr>
            </w:pPr>
            <w:r w:rsidRPr="00B65717">
              <w:rPr>
                <w:rFonts w:ascii="Calibri" w:eastAsia="Times New Roman" w:hAnsi="Calibri" w:cs="Calibri"/>
                <w:color w:val="000000"/>
                <w:sz w:val="18"/>
                <w:szCs w:val="18"/>
              </w:rPr>
              <w:t> </w:t>
            </w:r>
            <w:r>
              <w:rPr>
                <w:rFonts w:ascii="Calibri" w:eastAsia="Times New Roman" w:hAnsi="Calibri" w:cs="Calibri"/>
                <w:color w:val="000000"/>
                <w:sz w:val="18"/>
                <w:szCs w:val="18"/>
              </w:rPr>
              <w:t>Ringsted</w:t>
            </w:r>
          </w:p>
        </w:tc>
        <w:tc>
          <w:tcPr>
            <w:tcW w:w="982" w:type="pct"/>
            <w:tcBorders>
              <w:top w:val="single" w:sz="4" w:space="0" w:color="000000"/>
              <w:left w:val="nil"/>
              <w:bottom w:val="single" w:sz="4" w:space="0" w:color="000000"/>
              <w:right w:val="single" w:sz="4" w:space="0" w:color="000000"/>
            </w:tcBorders>
            <w:shd w:val="clear" w:color="A3A3A3" w:fill="A3A3A3"/>
            <w:noWrap/>
            <w:vAlign w:val="bottom"/>
            <w:hideMark/>
          </w:tcPr>
          <w:p w14:paraId="212AC8EB" w14:textId="77777777" w:rsidR="00D70C27" w:rsidRPr="00B65717" w:rsidRDefault="00D70C27" w:rsidP="00B65717">
            <w:pPr>
              <w:rPr>
                <w:rFonts w:ascii="Calibri" w:eastAsia="Times New Roman" w:hAnsi="Calibri" w:cs="Calibri"/>
                <w:color w:val="000000"/>
                <w:sz w:val="18"/>
                <w:szCs w:val="18"/>
              </w:rPr>
            </w:pPr>
            <w:r w:rsidRPr="00B65717">
              <w:rPr>
                <w:rFonts w:ascii="Calibri" w:eastAsia="Times New Roman" w:hAnsi="Calibri" w:cs="Calibri"/>
                <w:color w:val="000000"/>
                <w:sz w:val="18"/>
                <w:szCs w:val="18"/>
              </w:rPr>
              <w:t> </w:t>
            </w:r>
          </w:p>
        </w:tc>
        <w:tc>
          <w:tcPr>
            <w:tcW w:w="2739" w:type="pct"/>
            <w:tcBorders>
              <w:top w:val="single" w:sz="4" w:space="0" w:color="000000"/>
              <w:left w:val="nil"/>
              <w:bottom w:val="single" w:sz="4" w:space="0" w:color="000000"/>
              <w:right w:val="single" w:sz="4" w:space="0" w:color="000000"/>
            </w:tcBorders>
            <w:shd w:val="clear" w:color="DCDEE4" w:fill="DCDEE4"/>
            <w:noWrap/>
            <w:vAlign w:val="bottom"/>
            <w:hideMark/>
          </w:tcPr>
          <w:p w14:paraId="016AAA61" w14:textId="77777777" w:rsidR="00D70C27" w:rsidRPr="00B65717" w:rsidRDefault="00D70C27" w:rsidP="00B65717">
            <w:pPr>
              <w:jc w:val="center"/>
              <w:rPr>
                <w:rFonts w:ascii="Calibri" w:eastAsia="Times New Roman" w:hAnsi="Calibri" w:cs="Calibri"/>
                <w:color w:val="000000"/>
                <w:sz w:val="18"/>
                <w:szCs w:val="18"/>
              </w:rPr>
            </w:pPr>
            <w:r w:rsidRPr="00B65717">
              <w:rPr>
                <w:rFonts w:ascii="Calibri" w:eastAsia="Times New Roman" w:hAnsi="Calibri" w:cs="Calibri"/>
                <w:color w:val="000000"/>
                <w:sz w:val="18"/>
                <w:szCs w:val="18"/>
              </w:rPr>
              <w:t>Antal langtidsledige personer (ministermål)</w:t>
            </w:r>
          </w:p>
        </w:tc>
      </w:tr>
      <w:tr w:rsidR="00D70C27" w:rsidRPr="00B65717" w14:paraId="1D1E9034" w14:textId="77777777" w:rsidTr="00442C3A">
        <w:trPr>
          <w:trHeight w:val="297"/>
        </w:trPr>
        <w:tc>
          <w:tcPr>
            <w:tcW w:w="1278" w:type="pct"/>
            <w:vMerge w:val="restart"/>
            <w:tcBorders>
              <w:top w:val="nil"/>
              <w:left w:val="single" w:sz="4" w:space="0" w:color="000000"/>
              <w:bottom w:val="single" w:sz="4" w:space="0" w:color="000000"/>
              <w:right w:val="single" w:sz="4" w:space="0" w:color="000000"/>
            </w:tcBorders>
            <w:shd w:val="clear" w:color="DCDEE4" w:fill="DCDEE4"/>
            <w:noWrap/>
            <w:hideMark/>
          </w:tcPr>
          <w:p w14:paraId="60710D1F" w14:textId="77777777" w:rsidR="00D70C27" w:rsidRPr="00B65717" w:rsidRDefault="00D70C27" w:rsidP="00B65717">
            <w:pPr>
              <w:rPr>
                <w:rFonts w:ascii="Calibri" w:eastAsia="Times New Roman" w:hAnsi="Calibri" w:cs="Calibri"/>
                <w:color w:val="000000"/>
                <w:sz w:val="18"/>
                <w:szCs w:val="18"/>
              </w:rPr>
            </w:pPr>
            <w:r w:rsidRPr="00B65717">
              <w:rPr>
                <w:rFonts w:ascii="Calibri" w:eastAsia="Times New Roman" w:hAnsi="Calibri" w:cs="Calibri"/>
                <w:color w:val="000000"/>
                <w:sz w:val="18"/>
                <w:szCs w:val="18"/>
              </w:rPr>
              <w:t>Ydelsesgrupper i alt</w:t>
            </w:r>
          </w:p>
        </w:tc>
        <w:tc>
          <w:tcPr>
            <w:tcW w:w="982" w:type="pct"/>
            <w:tcBorders>
              <w:top w:val="nil"/>
              <w:left w:val="nil"/>
              <w:bottom w:val="single" w:sz="4" w:space="0" w:color="000000"/>
              <w:right w:val="single" w:sz="4" w:space="0" w:color="000000"/>
            </w:tcBorders>
            <w:shd w:val="clear" w:color="DCDEE4" w:fill="DCDEE4"/>
            <w:noWrap/>
            <w:vAlign w:val="bottom"/>
            <w:hideMark/>
          </w:tcPr>
          <w:p w14:paraId="6C1136AD" w14:textId="77777777" w:rsidR="00D70C27" w:rsidRPr="00B65717" w:rsidRDefault="00D70C27" w:rsidP="00B65717">
            <w:pPr>
              <w:rPr>
                <w:rFonts w:ascii="Calibri" w:eastAsia="Times New Roman" w:hAnsi="Calibri" w:cs="Calibri"/>
                <w:color w:val="000000"/>
                <w:sz w:val="18"/>
                <w:szCs w:val="18"/>
              </w:rPr>
            </w:pPr>
            <w:r w:rsidRPr="00B65717">
              <w:rPr>
                <w:rFonts w:ascii="Calibri" w:eastAsia="Times New Roman" w:hAnsi="Calibri" w:cs="Calibri"/>
                <w:color w:val="000000"/>
                <w:sz w:val="18"/>
                <w:szCs w:val="18"/>
              </w:rPr>
              <w:t>Jul 2018</w:t>
            </w:r>
          </w:p>
        </w:tc>
        <w:tc>
          <w:tcPr>
            <w:tcW w:w="2739" w:type="pct"/>
            <w:tcBorders>
              <w:top w:val="nil"/>
              <w:left w:val="nil"/>
              <w:bottom w:val="single" w:sz="4" w:space="0" w:color="000000"/>
              <w:right w:val="single" w:sz="4" w:space="0" w:color="000000"/>
            </w:tcBorders>
            <w:shd w:val="clear" w:color="auto" w:fill="auto"/>
            <w:noWrap/>
            <w:vAlign w:val="bottom"/>
            <w:hideMark/>
          </w:tcPr>
          <w:p w14:paraId="6B6B7192" w14:textId="77777777" w:rsidR="00D70C27" w:rsidRPr="00B65717" w:rsidRDefault="00D70C27" w:rsidP="00B65717">
            <w:pPr>
              <w:jc w:val="right"/>
              <w:rPr>
                <w:rFonts w:ascii="Calibri" w:eastAsia="Times New Roman" w:hAnsi="Calibri" w:cs="Calibri"/>
                <w:color w:val="000000"/>
                <w:sz w:val="18"/>
                <w:szCs w:val="18"/>
              </w:rPr>
            </w:pPr>
            <w:r w:rsidRPr="00B65717">
              <w:rPr>
                <w:rFonts w:ascii="Calibri" w:eastAsia="Times New Roman" w:hAnsi="Calibri" w:cs="Calibri"/>
                <w:color w:val="000000"/>
                <w:sz w:val="18"/>
                <w:szCs w:val="18"/>
              </w:rPr>
              <w:t>157</w:t>
            </w:r>
          </w:p>
        </w:tc>
      </w:tr>
      <w:tr w:rsidR="00D70C27" w:rsidRPr="00B65717" w14:paraId="07D4F1C2" w14:textId="77777777" w:rsidTr="00442C3A">
        <w:trPr>
          <w:trHeight w:val="297"/>
        </w:trPr>
        <w:tc>
          <w:tcPr>
            <w:tcW w:w="1278" w:type="pct"/>
            <w:vMerge/>
            <w:tcBorders>
              <w:top w:val="nil"/>
              <w:left w:val="single" w:sz="4" w:space="0" w:color="000000"/>
              <w:bottom w:val="single" w:sz="4" w:space="0" w:color="000000"/>
              <w:right w:val="single" w:sz="4" w:space="0" w:color="000000"/>
            </w:tcBorders>
            <w:vAlign w:val="center"/>
            <w:hideMark/>
          </w:tcPr>
          <w:p w14:paraId="388EDFAD" w14:textId="77777777" w:rsidR="00D70C27" w:rsidRPr="00B65717" w:rsidRDefault="00D70C27" w:rsidP="00B65717">
            <w:pPr>
              <w:rPr>
                <w:rFonts w:ascii="Calibri" w:eastAsia="Times New Roman" w:hAnsi="Calibri" w:cs="Calibri"/>
                <w:color w:val="000000"/>
                <w:sz w:val="18"/>
                <w:szCs w:val="18"/>
              </w:rPr>
            </w:pPr>
          </w:p>
        </w:tc>
        <w:tc>
          <w:tcPr>
            <w:tcW w:w="982" w:type="pct"/>
            <w:tcBorders>
              <w:top w:val="nil"/>
              <w:left w:val="nil"/>
              <w:bottom w:val="single" w:sz="4" w:space="0" w:color="000000"/>
              <w:right w:val="single" w:sz="4" w:space="0" w:color="000000"/>
            </w:tcBorders>
            <w:shd w:val="clear" w:color="DCDEE4" w:fill="DCDEE4"/>
            <w:noWrap/>
            <w:vAlign w:val="bottom"/>
            <w:hideMark/>
          </w:tcPr>
          <w:p w14:paraId="5C27BFF2" w14:textId="77777777" w:rsidR="00D70C27" w:rsidRPr="00B65717" w:rsidRDefault="00D70C27" w:rsidP="00B65717">
            <w:pPr>
              <w:rPr>
                <w:rFonts w:ascii="Calibri" w:eastAsia="Times New Roman" w:hAnsi="Calibri" w:cs="Calibri"/>
                <w:color w:val="000000"/>
                <w:sz w:val="18"/>
                <w:szCs w:val="18"/>
              </w:rPr>
            </w:pPr>
            <w:r w:rsidRPr="00B65717">
              <w:rPr>
                <w:rFonts w:ascii="Calibri" w:eastAsia="Times New Roman" w:hAnsi="Calibri" w:cs="Calibri"/>
                <w:color w:val="000000"/>
                <w:sz w:val="18"/>
                <w:szCs w:val="18"/>
              </w:rPr>
              <w:t>Jul 2019</w:t>
            </w:r>
          </w:p>
        </w:tc>
        <w:tc>
          <w:tcPr>
            <w:tcW w:w="2739" w:type="pct"/>
            <w:tcBorders>
              <w:top w:val="nil"/>
              <w:left w:val="nil"/>
              <w:bottom w:val="single" w:sz="4" w:space="0" w:color="000000"/>
              <w:right w:val="single" w:sz="4" w:space="0" w:color="000000"/>
            </w:tcBorders>
            <w:shd w:val="clear" w:color="auto" w:fill="auto"/>
            <w:noWrap/>
            <w:vAlign w:val="bottom"/>
            <w:hideMark/>
          </w:tcPr>
          <w:p w14:paraId="7BFB876B" w14:textId="77777777" w:rsidR="00D70C27" w:rsidRPr="00B65717" w:rsidRDefault="00D70C27" w:rsidP="00B65717">
            <w:pPr>
              <w:jc w:val="right"/>
              <w:rPr>
                <w:rFonts w:ascii="Calibri" w:eastAsia="Times New Roman" w:hAnsi="Calibri" w:cs="Calibri"/>
                <w:color w:val="000000"/>
                <w:sz w:val="18"/>
                <w:szCs w:val="18"/>
              </w:rPr>
            </w:pPr>
            <w:r w:rsidRPr="00B65717">
              <w:rPr>
                <w:rFonts w:ascii="Calibri" w:eastAsia="Times New Roman" w:hAnsi="Calibri" w:cs="Calibri"/>
                <w:color w:val="000000"/>
                <w:sz w:val="18"/>
                <w:szCs w:val="18"/>
              </w:rPr>
              <w:t>128</w:t>
            </w:r>
          </w:p>
        </w:tc>
      </w:tr>
      <w:tr w:rsidR="00D70C27" w:rsidRPr="00B65717" w14:paraId="534784AB" w14:textId="77777777" w:rsidTr="00442C3A">
        <w:trPr>
          <w:trHeight w:val="297"/>
        </w:trPr>
        <w:tc>
          <w:tcPr>
            <w:tcW w:w="1278" w:type="pct"/>
            <w:vMerge w:val="restart"/>
            <w:tcBorders>
              <w:top w:val="nil"/>
              <w:left w:val="single" w:sz="4" w:space="0" w:color="000000"/>
              <w:bottom w:val="single" w:sz="4" w:space="0" w:color="000000"/>
              <w:right w:val="single" w:sz="4" w:space="0" w:color="000000"/>
            </w:tcBorders>
            <w:shd w:val="clear" w:color="DCDEE4" w:fill="DCDEE4"/>
            <w:noWrap/>
            <w:hideMark/>
          </w:tcPr>
          <w:p w14:paraId="0F4B495D" w14:textId="77777777" w:rsidR="00D70C27" w:rsidRPr="00B65717" w:rsidRDefault="00D70C27" w:rsidP="00B65717">
            <w:pPr>
              <w:rPr>
                <w:rFonts w:ascii="Calibri" w:eastAsia="Times New Roman" w:hAnsi="Calibri" w:cs="Calibri"/>
                <w:color w:val="000000"/>
                <w:sz w:val="18"/>
                <w:szCs w:val="18"/>
              </w:rPr>
            </w:pPr>
            <w:r w:rsidRPr="00B65717">
              <w:rPr>
                <w:rFonts w:ascii="Calibri" w:eastAsia="Times New Roman" w:hAnsi="Calibri" w:cs="Calibri"/>
                <w:color w:val="000000"/>
                <w:sz w:val="18"/>
                <w:szCs w:val="18"/>
              </w:rPr>
              <w:t>A-dagpenge</w:t>
            </w:r>
          </w:p>
        </w:tc>
        <w:tc>
          <w:tcPr>
            <w:tcW w:w="982" w:type="pct"/>
            <w:tcBorders>
              <w:top w:val="nil"/>
              <w:left w:val="nil"/>
              <w:bottom w:val="single" w:sz="4" w:space="0" w:color="000000"/>
              <w:right w:val="single" w:sz="4" w:space="0" w:color="000000"/>
            </w:tcBorders>
            <w:shd w:val="clear" w:color="DCDEE4" w:fill="DCDEE4"/>
            <w:noWrap/>
            <w:vAlign w:val="bottom"/>
            <w:hideMark/>
          </w:tcPr>
          <w:p w14:paraId="564A3CDD" w14:textId="77777777" w:rsidR="00D70C27" w:rsidRPr="00B65717" w:rsidRDefault="00D70C27" w:rsidP="00B65717">
            <w:pPr>
              <w:rPr>
                <w:rFonts w:ascii="Calibri" w:eastAsia="Times New Roman" w:hAnsi="Calibri" w:cs="Calibri"/>
                <w:color w:val="000000"/>
                <w:sz w:val="18"/>
                <w:szCs w:val="18"/>
              </w:rPr>
            </w:pPr>
            <w:r w:rsidRPr="00B65717">
              <w:rPr>
                <w:rFonts w:ascii="Calibri" w:eastAsia="Times New Roman" w:hAnsi="Calibri" w:cs="Calibri"/>
                <w:color w:val="000000"/>
                <w:sz w:val="18"/>
                <w:szCs w:val="18"/>
              </w:rPr>
              <w:t>Jul 2018</w:t>
            </w:r>
          </w:p>
        </w:tc>
        <w:tc>
          <w:tcPr>
            <w:tcW w:w="2739" w:type="pct"/>
            <w:tcBorders>
              <w:top w:val="nil"/>
              <w:left w:val="nil"/>
              <w:bottom w:val="single" w:sz="4" w:space="0" w:color="000000"/>
              <w:right w:val="single" w:sz="4" w:space="0" w:color="000000"/>
            </w:tcBorders>
            <w:shd w:val="clear" w:color="auto" w:fill="auto"/>
            <w:noWrap/>
            <w:vAlign w:val="bottom"/>
            <w:hideMark/>
          </w:tcPr>
          <w:p w14:paraId="790DE072" w14:textId="77777777" w:rsidR="00D70C27" w:rsidRPr="00B65717" w:rsidRDefault="00D70C27" w:rsidP="00B65717">
            <w:pPr>
              <w:jc w:val="right"/>
              <w:rPr>
                <w:rFonts w:ascii="Calibri" w:eastAsia="Times New Roman" w:hAnsi="Calibri" w:cs="Calibri"/>
                <w:color w:val="000000"/>
                <w:sz w:val="18"/>
                <w:szCs w:val="18"/>
              </w:rPr>
            </w:pPr>
            <w:r w:rsidRPr="00B65717">
              <w:rPr>
                <w:rFonts w:ascii="Calibri" w:eastAsia="Times New Roman" w:hAnsi="Calibri" w:cs="Calibri"/>
                <w:color w:val="000000"/>
                <w:sz w:val="18"/>
                <w:szCs w:val="18"/>
              </w:rPr>
              <w:t>75</w:t>
            </w:r>
          </w:p>
        </w:tc>
      </w:tr>
      <w:tr w:rsidR="00D70C27" w:rsidRPr="00B65717" w14:paraId="7B02E2DA" w14:textId="77777777" w:rsidTr="00442C3A">
        <w:trPr>
          <w:trHeight w:val="297"/>
        </w:trPr>
        <w:tc>
          <w:tcPr>
            <w:tcW w:w="1278" w:type="pct"/>
            <w:vMerge/>
            <w:tcBorders>
              <w:top w:val="nil"/>
              <w:left w:val="single" w:sz="4" w:space="0" w:color="000000"/>
              <w:bottom w:val="single" w:sz="4" w:space="0" w:color="000000"/>
              <w:right w:val="single" w:sz="4" w:space="0" w:color="000000"/>
            </w:tcBorders>
            <w:vAlign w:val="center"/>
            <w:hideMark/>
          </w:tcPr>
          <w:p w14:paraId="79B97CDE" w14:textId="77777777" w:rsidR="00D70C27" w:rsidRPr="00B65717" w:rsidRDefault="00D70C27" w:rsidP="00B65717">
            <w:pPr>
              <w:rPr>
                <w:rFonts w:ascii="Calibri" w:eastAsia="Times New Roman" w:hAnsi="Calibri" w:cs="Calibri"/>
                <w:color w:val="000000"/>
                <w:sz w:val="18"/>
                <w:szCs w:val="18"/>
              </w:rPr>
            </w:pPr>
          </w:p>
        </w:tc>
        <w:tc>
          <w:tcPr>
            <w:tcW w:w="982" w:type="pct"/>
            <w:tcBorders>
              <w:top w:val="nil"/>
              <w:left w:val="nil"/>
              <w:bottom w:val="single" w:sz="4" w:space="0" w:color="000000"/>
              <w:right w:val="single" w:sz="4" w:space="0" w:color="000000"/>
            </w:tcBorders>
            <w:shd w:val="clear" w:color="DCDEE4" w:fill="DCDEE4"/>
            <w:noWrap/>
            <w:vAlign w:val="bottom"/>
            <w:hideMark/>
          </w:tcPr>
          <w:p w14:paraId="5BF84E4D" w14:textId="77777777" w:rsidR="00D70C27" w:rsidRPr="00B65717" w:rsidRDefault="00D70C27" w:rsidP="00B65717">
            <w:pPr>
              <w:rPr>
                <w:rFonts w:ascii="Calibri" w:eastAsia="Times New Roman" w:hAnsi="Calibri" w:cs="Calibri"/>
                <w:color w:val="000000"/>
                <w:sz w:val="18"/>
                <w:szCs w:val="18"/>
              </w:rPr>
            </w:pPr>
            <w:r w:rsidRPr="00B65717">
              <w:rPr>
                <w:rFonts w:ascii="Calibri" w:eastAsia="Times New Roman" w:hAnsi="Calibri" w:cs="Calibri"/>
                <w:color w:val="000000"/>
                <w:sz w:val="18"/>
                <w:szCs w:val="18"/>
              </w:rPr>
              <w:t>Jul 2019</w:t>
            </w:r>
          </w:p>
        </w:tc>
        <w:tc>
          <w:tcPr>
            <w:tcW w:w="2739" w:type="pct"/>
            <w:tcBorders>
              <w:top w:val="nil"/>
              <w:left w:val="nil"/>
              <w:bottom w:val="single" w:sz="4" w:space="0" w:color="000000"/>
              <w:right w:val="single" w:sz="4" w:space="0" w:color="000000"/>
            </w:tcBorders>
            <w:shd w:val="clear" w:color="auto" w:fill="auto"/>
            <w:noWrap/>
            <w:vAlign w:val="bottom"/>
            <w:hideMark/>
          </w:tcPr>
          <w:p w14:paraId="5FE0D156" w14:textId="77777777" w:rsidR="00D70C27" w:rsidRPr="00B65717" w:rsidRDefault="00D70C27" w:rsidP="00B65717">
            <w:pPr>
              <w:jc w:val="right"/>
              <w:rPr>
                <w:rFonts w:ascii="Calibri" w:eastAsia="Times New Roman" w:hAnsi="Calibri" w:cs="Calibri"/>
                <w:color w:val="000000"/>
                <w:sz w:val="18"/>
                <w:szCs w:val="18"/>
              </w:rPr>
            </w:pPr>
            <w:r w:rsidRPr="00B65717">
              <w:rPr>
                <w:rFonts w:ascii="Calibri" w:eastAsia="Times New Roman" w:hAnsi="Calibri" w:cs="Calibri"/>
                <w:color w:val="000000"/>
                <w:sz w:val="18"/>
                <w:szCs w:val="18"/>
              </w:rPr>
              <w:t>73</w:t>
            </w:r>
          </w:p>
        </w:tc>
      </w:tr>
      <w:tr w:rsidR="00D70C27" w:rsidRPr="00B65717" w14:paraId="608955BA" w14:textId="77777777" w:rsidTr="00442C3A">
        <w:trPr>
          <w:trHeight w:val="297"/>
        </w:trPr>
        <w:tc>
          <w:tcPr>
            <w:tcW w:w="1278" w:type="pct"/>
            <w:vMerge w:val="restart"/>
            <w:tcBorders>
              <w:top w:val="nil"/>
              <w:left w:val="single" w:sz="4" w:space="0" w:color="000000"/>
              <w:bottom w:val="single" w:sz="4" w:space="0" w:color="000000"/>
              <w:right w:val="single" w:sz="4" w:space="0" w:color="000000"/>
            </w:tcBorders>
            <w:shd w:val="clear" w:color="DCDEE4" w:fill="DCDEE4"/>
            <w:noWrap/>
            <w:hideMark/>
          </w:tcPr>
          <w:p w14:paraId="38C5BC55" w14:textId="77777777" w:rsidR="00D70C27" w:rsidRPr="00B65717" w:rsidRDefault="00D70C27" w:rsidP="00B65717">
            <w:pPr>
              <w:rPr>
                <w:rFonts w:ascii="Calibri" w:eastAsia="Times New Roman" w:hAnsi="Calibri" w:cs="Calibri"/>
                <w:color w:val="000000"/>
                <w:sz w:val="18"/>
                <w:szCs w:val="18"/>
              </w:rPr>
            </w:pPr>
            <w:r w:rsidRPr="00B65717">
              <w:rPr>
                <w:rFonts w:ascii="Calibri" w:eastAsia="Times New Roman" w:hAnsi="Calibri" w:cs="Calibri"/>
                <w:color w:val="000000"/>
                <w:sz w:val="18"/>
                <w:szCs w:val="18"/>
              </w:rPr>
              <w:t>Kontanthjælp</w:t>
            </w:r>
          </w:p>
        </w:tc>
        <w:tc>
          <w:tcPr>
            <w:tcW w:w="982" w:type="pct"/>
            <w:tcBorders>
              <w:top w:val="nil"/>
              <w:left w:val="nil"/>
              <w:bottom w:val="single" w:sz="4" w:space="0" w:color="000000"/>
              <w:right w:val="single" w:sz="4" w:space="0" w:color="000000"/>
            </w:tcBorders>
            <w:shd w:val="clear" w:color="DCDEE4" w:fill="DCDEE4"/>
            <w:noWrap/>
            <w:vAlign w:val="bottom"/>
            <w:hideMark/>
          </w:tcPr>
          <w:p w14:paraId="14D6DB87" w14:textId="77777777" w:rsidR="00D70C27" w:rsidRPr="00B65717" w:rsidRDefault="00D70C27" w:rsidP="00B65717">
            <w:pPr>
              <w:rPr>
                <w:rFonts w:ascii="Calibri" w:eastAsia="Times New Roman" w:hAnsi="Calibri" w:cs="Calibri"/>
                <w:color w:val="000000"/>
                <w:sz w:val="18"/>
                <w:szCs w:val="18"/>
              </w:rPr>
            </w:pPr>
            <w:r w:rsidRPr="00B65717">
              <w:rPr>
                <w:rFonts w:ascii="Calibri" w:eastAsia="Times New Roman" w:hAnsi="Calibri" w:cs="Calibri"/>
                <w:color w:val="000000"/>
                <w:sz w:val="18"/>
                <w:szCs w:val="18"/>
              </w:rPr>
              <w:t>Jul 2018</w:t>
            </w:r>
          </w:p>
        </w:tc>
        <w:tc>
          <w:tcPr>
            <w:tcW w:w="2739" w:type="pct"/>
            <w:tcBorders>
              <w:top w:val="nil"/>
              <w:left w:val="nil"/>
              <w:bottom w:val="single" w:sz="4" w:space="0" w:color="000000"/>
              <w:right w:val="single" w:sz="4" w:space="0" w:color="000000"/>
            </w:tcBorders>
            <w:shd w:val="clear" w:color="auto" w:fill="auto"/>
            <w:noWrap/>
            <w:vAlign w:val="bottom"/>
            <w:hideMark/>
          </w:tcPr>
          <w:p w14:paraId="11B08AEF" w14:textId="77777777" w:rsidR="00D70C27" w:rsidRPr="00B65717" w:rsidRDefault="00D70C27" w:rsidP="00B65717">
            <w:pPr>
              <w:jc w:val="right"/>
              <w:rPr>
                <w:rFonts w:ascii="Calibri" w:eastAsia="Times New Roman" w:hAnsi="Calibri" w:cs="Calibri"/>
                <w:color w:val="000000"/>
                <w:sz w:val="18"/>
                <w:szCs w:val="18"/>
              </w:rPr>
            </w:pPr>
            <w:r w:rsidRPr="00B65717">
              <w:rPr>
                <w:rFonts w:ascii="Calibri" w:eastAsia="Times New Roman" w:hAnsi="Calibri" w:cs="Calibri"/>
                <w:color w:val="000000"/>
                <w:sz w:val="18"/>
                <w:szCs w:val="18"/>
              </w:rPr>
              <w:t>82</w:t>
            </w:r>
          </w:p>
        </w:tc>
      </w:tr>
      <w:tr w:rsidR="00D70C27" w:rsidRPr="00B65717" w14:paraId="4F9C6D8D" w14:textId="77777777" w:rsidTr="00442C3A">
        <w:trPr>
          <w:trHeight w:val="297"/>
        </w:trPr>
        <w:tc>
          <w:tcPr>
            <w:tcW w:w="1278" w:type="pct"/>
            <w:vMerge/>
            <w:tcBorders>
              <w:top w:val="nil"/>
              <w:left w:val="single" w:sz="4" w:space="0" w:color="000000"/>
              <w:bottom w:val="single" w:sz="4" w:space="0" w:color="000000"/>
              <w:right w:val="single" w:sz="4" w:space="0" w:color="000000"/>
            </w:tcBorders>
            <w:vAlign w:val="center"/>
            <w:hideMark/>
          </w:tcPr>
          <w:p w14:paraId="0FAAAB7F" w14:textId="77777777" w:rsidR="00D70C27" w:rsidRPr="00B65717" w:rsidRDefault="00D70C27" w:rsidP="00B65717">
            <w:pPr>
              <w:rPr>
                <w:rFonts w:ascii="Calibri" w:eastAsia="Times New Roman" w:hAnsi="Calibri" w:cs="Calibri"/>
                <w:color w:val="000000"/>
                <w:sz w:val="18"/>
                <w:szCs w:val="18"/>
              </w:rPr>
            </w:pPr>
          </w:p>
        </w:tc>
        <w:tc>
          <w:tcPr>
            <w:tcW w:w="982" w:type="pct"/>
            <w:tcBorders>
              <w:top w:val="nil"/>
              <w:left w:val="nil"/>
              <w:bottom w:val="single" w:sz="4" w:space="0" w:color="000000"/>
              <w:right w:val="single" w:sz="4" w:space="0" w:color="000000"/>
            </w:tcBorders>
            <w:shd w:val="clear" w:color="DCDEE4" w:fill="DCDEE4"/>
            <w:noWrap/>
            <w:vAlign w:val="bottom"/>
            <w:hideMark/>
          </w:tcPr>
          <w:p w14:paraId="2181E255" w14:textId="77777777" w:rsidR="00D70C27" w:rsidRPr="00B65717" w:rsidRDefault="00D70C27" w:rsidP="00B65717">
            <w:pPr>
              <w:rPr>
                <w:rFonts w:ascii="Calibri" w:eastAsia="Times New Roman" w:hAnsi="Calibri" w:cs="Calibri"/>
                <w:color w:val="000000"/>
                <w:sz w:val="18"/>
                <w:szCs w:val="18"/>
              </w:rPr>
            </w:pPr>
            <w:r w:rsidRPr="00B65717">
              <w:rPr>
                <w:rFonts w:ascii="Calibri" w:eastAsia="Times New Roman" w:hAnsi="Calibri" w:cs="Calibri"/>
                <w:color w:val="000000"/>
                <w:sz w:val="18"/>
                <w:szCs w:val="18"/>
              </w:rPr>
              <w:t>Jul 2019</w:t>
            </w:r>
          </w:p>
        </w:tc>
        <w:tc>
          <w:tcPr>
            <w:tcW w:w="2739" w:type="pct"/>
            <w:tcBorders>
              <w:top w:val="nil"/>
              <w:left w:val="nil"/>
              <w:bottom w:val="single" w:sz="4" w:space="0" w:color="000000"/>
              <w:right w:val="single" w:sz="4" w:space="0" w:color="000000"/>
            </w:tcBorders>
            <w:shd w:val="clear" w:color="auto" w:fill="auto"/>
            <w:noWrap/>
            <w:vAlign w:val="bottom"/>
            <w:hideMark/>
          </w:tcPr>
          <w:p w14:paraId="0ED49D64" w14:textId="77777777" w:rsidR="00D70C27" w:rsidRPr="00B65717" w:rsidRDefault="00D70C27" w:rsidP="00B65717">
            <w:pPr>
              <w:jc w:val="right"/>
              <w:rPr>
                <w:rFonts w:ascii="Calibri" w:eastAsia="Times New Roman" w:hAnsi="Calibri" w:cs="Calibri"/>
                <w:color w:val="000000"/>
                <w:sz w:val="18"/>
                <w:szCs w:val="18"/>
              </w:rPr>
            </w:pPr>
            <w:r w:rsidRPr="00B65717">
              <w:rPr>
                <w:rFonts w:ascii="Calibri" w:eastAsia="Times New Roman" w:hAnsi="Calibri" w:cs="Calibri"/>
                <w:color w:val="000000"/>
                <w:sz w:val="18"/>
                <w:szCs w:val="18"/>
              </w:rPr>
              <w:t>55</w:t>
            </w:r>
          </w:p>
        </w:tc>
      </w:tr>
    </w:tbl>
    <w:p w14:paraId="544CACA3" w14:textId="69EF7095" w:rsidR="00F14E1E" w:rsidRDefault="00F14E1E" w:rsidP="0078707C">
      <w:pPr>
        <w:rPr>
          <w:rFonts w:ascii="Museo 300" w:hAnsi="Museo 300" w:cs="Arial"/>
          <w:color w:val="000000"/>
          <w:sz w:val="18"/>
          <w:szCs w:val="18"/>
        </w:rPr>
      </w:pPr>
      <w:r>
        <w:rPr>
          <w:rFonts w:ascii="Museo 300" w:hAnsi="Museo 300" w:cs="Arial"/>
          <w:color w:val="000000"/>
          <w:sz w:val="18"/>
          <w:szCs w:val="18"/>
        </w:rPr>
        <w:t xml:space="preserve">Kilde: Jobindsats </w:t>
      </w:r>
      <w:r w:rsidR="00B33D1F">
        <w:rPr>
          <w:rFonts w:ascii="Museo 300" w:hAnsi="Museo 300" w:cs="Arial"/>
          <w:color w:val="000000"/>
          <w:sz w:val="18"/>
          <w:szCs w:val="18"/>
        </w:rPr>
        <w:t>september</w:t>
      </w:r>
      <w:r>
        <w:rPr>
          <w:rFonts w:ascii="Museo 300" w:hAnsi="Museo 300" w:cs="Arial"/>
          <w:color w:val="000000"/>
          <w:sz w:val="18"/>
          <w:szCs w:val="18"/>
        </w:rPr>
        <w:t xml:space="preserve"> 2019</w:t>
      </w:r>
    </w:p>
    <w:p w14:paraId="35406C19" w14:textId="25B089D8" w:rsidR="00D8746D" w:rsidRDefault="000E6E21" w:rsidP="0078707C">
      <w:pPr>
        <w:rPr>
          <w:rFonts w:ascii="Museo 300" w:hAnsi="Museo 300" w:cs="Arial"/>
          <w:color w:val="000000"/>
          <w:sz w:val="18"/>
          <w:szCs w:val="18"/>
        </w:rPr>
      </w:pPr>
      <w:proofErr w:type="spellStart"/>
      <w:r>
        <w:rPr>
          <w:rFonts w:ascii="Museo 300" w:hAnsi="Museo 300" w:cs="Arial"/>
          <w:color w:val="000000"/>
          <w:sz w:val="18"/>
          <w:szCs w:val="18"/>
        </w:rPr>
        <w:t>Anm</w:t>
      </w:r>
      <w:proofErr w:type="spellEnd"/>
      <w:r>
        <w:rPr>
          <w:rFonts w:ascii="Museo 300" w:hAnsi="Museo 300" w:cs="Arial"/>
          <w:color w:val="000000"/>
          <w:sz w:val="18"/>
          <w:szCs w:val="18"/>
        </w:rPr>
        <w:t xml:space="preserve">.: </w:t>
      </w:r>
      <w:r w:rsidRPr="000E6E21">
        <w:rPr>
          <w:rFonts w:ascii="Museo 300" w:hAnsi="Museo 300" w:cs="Arial"/>
          <w:color w:val="000000"/>
          <w:sz w:val="18"/>
          <w:szCs w:val="18"/>
        </w:rPr>
        <w:t xml:space="preserve">antal bruttoledige personer (dvs. ledige såvel som aktiverede) på a-dagpenge, </w:t>
      </w:r>
      <w:r>
        <w:rPr>
          <w:rFonts w:ascii="Museo 300" w:hAnsi="Museo 300" w:cs="Arial"/>
          <w:color w:val="000000"/>
          <w:sz w:val="18"/>
          <w:szCs w:val="18"/>
        </w:rPr>
        <w:t xml:space="preserve">samt jobparate på </w:t>
      </w:r>
      <w:r w:rsidRPr="000E6E21">
        <w:rPr>
          <w:rFonts w:ascii="Museo 300" w:hAnsi="Museo 300" w:cs="Arial"/>
          <w:color w:val="000000"/>
          <w:sz w:val="18"/>
          <w:szCs w:val="18"/>
        </w:rPr>
        <w:t>kontanthjælp</w:t>
      </w:r>
      <w:r>
        <w:rPr>
          <w:rFonts w:ascii="Museo 300" w:hAnsi="Museo 300" w:cs="Arial"/>
          <w:color w:val="000000"/>
          <w:sz w:val="18"/>
          <w:szCs w:val="18"/>
        </w:rPr>
        <w:t xml:space="preserve">, </w:t>
      </w:r>
      <w:r w:rsidRPr="000E6E21">
        <w:rPr>
          <w:rFonts w:ascii="Museo 300" w:hAnsi="Museo 300" w:cs="Arial"/>
          <w:color w:val="000000"/>
          <w:sz w:val="18"/>
          <w:szCs w:val="18"/>
        </w:rPr>
        <w:t xml:space="preserve">integrationsydelse eller uddannelseshjælp </w:t>
      </w:r>
      <w:r>
        <w:rPr>
          <w:rFonts w:ascii="Museo 300" w:hAnsi="Museo 300" w:cs="Arial"/>
          <w:color w:val="000000"/>
          <w:sz w:val="18"/>
          <w:szCs w:val="18"/>
        </w:rPr>
        <w:t>(</w:t>
      </w:r>
      <w:r w:rsidRPr="000E6E21">
        <w:rPr>
          <w:rFonts w:ascii="Museo 300" w:hAnsi="Museo 300" w:cs="Arial"/>
          <w:color w:val="000000"/>
          <w:sz w:val="18"/>
          <w:szCs w:val="18"/>
        </w:rPr>
        <w:t>"Åbenlys uddannelsesparat"</w:t>
      </w:r>
      <w:r>
        <w:rPr>
          <w:rFonts w:ascii="Museo 300" w:hAnsi="Museo 300" w:cs="Arial"/>
          <w:color w:val="000000"/>
          <w:sz w:val="18"/>
          <w:szCs w:val="18"/>
        </w:rPr>
        <w:t>)</w:t>
      </w:r>
      <w:r w:rsidRPr="000E6E21">
        <w:rPr>
          <w:rFonts w:ascii="Museo 300" w:hAnsi="Museo 300" w:cs="Arial"/>
          <w:color w:val="000000"/>
          <w:sz w:val="18"/>
          <w:szCs w:val="18"/>
        </w:rPr>
        <w:t xml:space="preserve"> ledige/aktiverede i minimum 80 pct. af tiden inden for de seneste 52 uger i den valgte periode.</w:t>
      </w:r>
    </w:p>
    <w:p w14:paraId="00A4DEAB" w14:textId="77777777" w:rsidR="000E6E21" w:rsidRDefault="000E6E21" w:rsidP="0078707C">
      <w:pPr>
        <w:rPr>
          <w:rFonts w:ascii="Museo 300" w:hAnsi="Museo 300" w:cs="Arial"/>
          <w:color w:val="000000"/>
          <w:sz w:val="22"/>
          <w:szCs w:val="22"/>
        </w:rPr>
      </w:pPr>
    </w:p>
    <w:p w14:paraId="278C2B7A" w14:textId="77777777" w:rsidR="00CB7E1F" w:rsidRDefault="00D8746D" w:rsidP="00D8746D">
      <w:pPr>
        <w:rPr>
          <w:rFonts w:ascii="Museo 300" w:hAnsi="Museo 300" w:cs="Arial"/>
          <w:color w:val="000000"/>
          <w:sz w:val="22"/>
          <w:szCs w:val="22"/>
        </w:rPr>
      </w:pPr>
      <w:r>
        <w:rPr>
          <w:rFonts w:ascii="Museo 300" w:hAnsi="Museo 300" w:cs="Arial"/>
          <w:color w:val="000000"/>
          <w:sz w:val="22"/>
          <w:szCs w:val="22"/>
        </w:rPr>
        <w:t>Strategien over for de jobparate ledige er at give en tid</w:t>
      </w:r>
      <w:r w:rsidRPr="00D8746D">
        <w:rPr>
          <w:rFonts w:ascii="Museo 300" w:hAnsi="Museo 300" w:cs="Arial"/>
          <w:color w:val="000000"/>
          <w:sz w:val="22"/>
          <w:szCs w:val="22"/>
        </w:rPr>
        <w:t xml:space="preserve">lig indsats </w:t>
      </w:r>
      <w:r>
        <w:rPr>
          <w:rFonts w:ascii="Museo 300" w:hAnsi="Museo 300" w:cs="Arial"/>
          <w:color w:val="000000"/>
          <w:sz w:val="22"/>
          <w:szCs w:val="22"/>
        </w:rPr>
        <w:t>med</w:t>
      </w:r>
      <w:r w:rsidRPr="00D8746D">
        <w:rPr>
          <w:rFonts w:ascii="Museo 300" w:hAnsi="Museo 300" w:cs="Arial"/>
          <w:color w:val="000000"/>
          <w:sz w:val="22"/>
          <w:szCs w:val="22"/>
        </w:rPr>
        <w:t xml:space="preserve"> hyppige samtaler til </w:t>
      </w:r>
      <w:r w:rsidR="006D0FC8">
        <w:rPr>
          <w:rFonts w:ascii="Museo 300" w:hAnsi="Museo 300" w:cs="Arial"/>
          <w:color w:val="000000"/>
          <w:sz w:val="22"/>
          <w:szCs w:val="22"/>
        </w:rPr>
        <w:t xml:space="preserve">både </w:t>
      </w:r>
      <w:r w:rsidRPr="00D8746D">
        <w:rPr>
          <w:rFonts w:ascii="Museo 300" w:hAnsi="Museo 300" w:cs="Arial"/>
          <w:color w:val="000000"/>
          <w:sz w:val="22"/>
          <w:szCs w:val="22"/>
        </w:rPr>
        <w:t xml:space="preserve">nyledige </w:t>
      </w:r>
      <w:r w:rsidR="009275C0">
        <w:rPr>
          <w:rFonts w:ascii="Museo 300" w:hAnsi="Museo 300" w:cs="Arial"/>
          <w:color w:val="000000"/>
          <w:sz w:val="22"/>
          <w:szCs w:val="22"/>
        </w:rPr>
        <w:t xml:space="preserve">og ledige med 12 måneders ledighed, </w:t>
      </w:r>
      <w:r w:rsidRPr="00D8746D">
        <w:rPr>
          <w:rFonts w:ascii="Museo 300" w:hAnsi="Museo 300" w:cs="Arial"/>
          <w:color w:val="000000"/>
          <w:sz w:val="22"/>
          <w:szCs w:val="22"/>
        </w:rPr>
        <w:t>med fokus på aktiv jobsøgning</w:t>
      </w:r>
      <w:r>
        <w:rPr>
          <w:rFonts w:ascii="Museo 300" w:hAnsi="Museo 300" w:cs="Arial"/>
          <w:color w:val="000000"/>
          <w:sz w:val="22"/>
          <w:szCs w:val="22"/>
        </w:rPr>
        <w:t xml:space="preserve"> og at sikre en rettidig indsats i form af en målrettet opkvalificering til </w:t>
      </w:r>
      <w:r w:rsidRPr="00D8746D">
        <w:rPr>
          <w:rFonts w:ascii="Museo 300" w:hAnsi="Museo 300" w:cs="Arial"/>
          <w:color w:val="000000"/>
          <w:sz w:val="22"/>
          <w:szCs w:val="22"/>
        </w:rPr>
        <w:t>områder med behov for arbejdskraft</w:t>
      </w:r>
      <w:r w:rsidR="000B3905">
        <w:rPr>
          <w:rFonts w:ascii="Museo 300" w:hAnsi="Museo 300" w:cs="Arial"/>
          <w:color w:val="000000"/>
          <w:sz w:val="22"/>
          <w:szCs w:val="22"/>
        </w:rPr>
        <w:t>, for at sikre en hurtig tilbagevenden til arbejdsmarkedet.</w:t>
      </w:r>
      <w:r w:rsidR="00CB7E1F">
        <w:rPr>
          <w:rFonts w:ascii="Museo 300" w:hAnsi="Museo 300" w:cs="Arial"/>
          <w:color w:val="000000"/>
          <w:sz w:val="22"/>
          <w:szCs w:val="22"/>
        </w:rPr>
        <w:t xml:space="preserve"> </w:t>
      </w:r>
    </w:p>
    <w:p w14:paraId="61BF8288" w14:textId="77777777" w:rsidR="00CB7E1F" w:rsidRDefault="00CB7E1F" w:rsidP="00D8746D">
      <w:pPr>
        <w:rPr>
          <w:rFonts w:ascii="Museo 300" w:hAnsi="Museo 300" w:cs="Arial"/>
          <w:color w:val="000000"/>
          <w:sz w:val="22"/>
          <w:szCs w:val="22"/>
        </w:rPr>
      </w:pPr>
    </w:p>
    <w:p w14:paraId="37182037" w14:textId="0A81B0C6" w:rsidR="002A5C73" w:rsidRDefault="00CB7E1F" w:rsidP="002A5C73">
      <w:pPr>
        <w:rPr>
          <w:rFonts w:ascii="Museo 300" w:hAnsi="Museo 300" w:cs="Arial"/>
          <w:color w:val="000000"/>
          <w:sz w:val="22"/>
          <w:szCs w:val="22"/>
        </w:rPr>
      </w:pPr>
      <w:r>
        <w:rPr>
          <w:rFonts w:ascii="Museo 300" w:hAnsi="Museo 300" w:cs="Arial"/>
          <w:color w:val="000000"/>
          <w:sz w:val="22"/>
          <w:szCs w:val="22"/>
        </w:rPr>
        <w:t>Der er i 2019 i alt 11 ledige med udløbet dagpengeret. Disse har mulighed for at være tilmeldt jobcentret som ledige og sikre, at de via et aktivt CV på jobnet.dk står til rådighed for rekruttering til ledige jobs.</w:t>
      </w:r>
    </w:p>
    <w:p w14:paraId="33989E0C" w14:textId="77777777" w:rsidR="0078707C" w:rsidRDefault="0078707C" w:rsidP="00114905">
      <w:pPr>
        <w:pStyle w:val="Overskrift2"/>
        <w:rPr>
          <w:color w:val="6C0000"/>
        </w:rPr>
      </w:pPr>
    </w:p>
    <w:p w14:paraId="2982A05F" w14:textId="47E38F62" w:rsidR="00114905" w:rsidRDefault="00852FAF" w:rsidP="00CB7E1F">
      <w:pPr>
        <w:pStyle w:val="Overskrift3"/>
      </w:pPr>
      <w:bookmarkStart w:id="43" w:name="_Toc20483326"/>
      <w:bookmarkStart w:id="44" w:name="_Toc21949161"/>
      <w:r>
        <w:t xml:space="preserve">5.3.2 </w:t>
      </w:r>
      <w:r w:rsidR="002A5C73" w:rsidRPr="00F75F93">
        <w:t>Det vil vi</w:t>
      </w:r>
      <w:r w:rsidR="00AB47ED" w:rsidRPr="00F75F93">
        <w:t xml:space="preserve"> </w:t>
      </w:r>
      <w:r w:rsidR="009F6BC2" w:rsidRPr="00F75F93">
        <w:t>for at bane</w:t>
      </w:r>
      <w:r w:rsidR="00AB47ED" w:rsidRPr="00F75F93">
        <w:t xml:space="preserve"> </w:t>
      </w:r>
      <w:r w:rsidR="002A5677" w:rsidRPr="00F75F93">
        <w:t>veje til jobs</w:t>
      </w:r>
      <w:bookmarkEnd w:id="43"/>
      <w:bookmarkEnd w:id="44"/>
    </w:p>
    <w:p w14:paraId="134F1CF4" w14:textId="07778FAA" w:rsidR="00114905" w:rsidRPr="0007754C" w:rsidRDefault="00CB7E1F" w:rsidP="00114905">
      <w:r w:rsidRPr="0007754C">
        <w:rPr>
          <w:rFonts w:ascii="Museo 300" w:hAnsi="Museo 300" w:cs="Arial"/>
          <w:noProof/>
          <w:color w:val="000000"/>
          <w:sz w:val="22"/>
          <w:szCs w:val="22"/>
        </w:rPr>
        <mc:AlternateContent>
          <mc:Choice Requires="wps">
            <w:drawing>
              <wp:anchor distT="0" distB="0" distL="114300" distR="114300" simplePos="0" relativeHeight="251684864" behindDoc="0" locked="0" layoutInCell="1" allowOverlap="1" wp14:anchorId="20FCD811" wp14:editId="1F8DBD80">
                <wp:simplePos x="0" y="0"/>
                <wp:positionH relativeFrom="column">
                  <wp:posOffset>895781</wp:posOffset>
                </wp:positionH>
                <wp:positionV relativeFrom="paragraph">
                  <wp:posOffset>144674</wp:posOffset>
                </wp:positionV>
                <wp:extent cx="4779010" cy="1721223"/>
                <wp:effectExtent l="0" t="0" r="21590" b="12700"/>
                <wp:wrapNone/>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010" cy="1721223"/>
                        </a:xfrm>
                        <a:prstGeom prst="rect">
                          <a:avLst/>
                        </a:prstGeom>
                        <a:solidFill>
                          <a:srgbClr val="438086">
                            <a:lumMod val="20000"/>
                            <a:lumOff val="80000"/>
                          </a:srgbClr>
                        </a:solidFill>
                        <a:ln w="9525">
                          <a:solidFill>
                            <a:srgbClr val="000000"/>
                          </a:solidFill>
                          <a:miter lim="800000"/>
                          <a:headEnd/>
                          <a:tailEnd/>
                        </a:ln>
                      </wps:spPr>
                      <wps:txbx>
                        <w:txbxContent>
                          <w:p w14:paraId="35927DDA" w14:textId="060FA986" w:rsidR="002A026F" w:rsidRPr="00CA538A" w:rsidRDefault="002A026F" w:rsidP="009A59AD">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 xml:space="preserve">Anvende </w:t>
                            </w:r>
                            <w:r w:rsidRPr="00CA538A">
                              <w:rPr>
                                <w:rFonts w:ascii="Museo 300" w:hAnsi="Museo 300" w:cs="Arial"/>
                                <w:color w:val="C00000"/>
                                <w:sz w:val="18"/>
                                <w:szCs w:val="18"/>
                              </w:rPr>
                              <w:t>tilgængelige puljer til uddannelse og opkvalificering på områder med behov for arbejdskraft</w:t>
                            </w:r>
                          </w:p>
                          <w:p w14:paraId="365D7889" w14:textId="7C46DB71" w:rsidR="002A026F" w:rsidRPr="00CA538A" w:rsidRDefault="002A026F" w:rsidP="009A59AD">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S</w:t>
                            </w:r>
                            <w:r w:rsidRPr="00CA538A">
                              <w:rPr>
                                <w:rFonts w:ascii="Museo 300" w:hAnsi="Museo 300" w:cs="Arial"/>
                                <w:color w:val="C00000"/>
                                <w:sz w:val="18"/>
                                <w:szCs w:val="18"/>
                              </w:rPr>
                              <w:t>amarbejde med virksomheder og vikarbureauer omkring formidling af arbejdskraft</w:t>
                            </w:r>
                            <w:r>
                              <w:rPr>
                                <w:rFonts w:ascii="Museo 300" w:hAnsi="Museo 300" w:cs="Arial"/>
                                <w:color w:val="C00000"/>
                                <w:sz w:val="18"/>
                                <w:szCs w:val="18"/>
                              </w:rPr>
                              <w:t xml:space="preserve">, </w:t>
                            </w:r>
                            <w:r w:rsidRPr="00CA538A">
                              <w:rPr>
                                <w:rFonts w:ascii="Museo 300" w:hAnsi="Museo 300" w:cs="Arial"/>
                                <w:color w:val="C00000"/>
                                <w:sz w:val="18"/>
                                <w:szCs w:val="18"/>
                              </w:rPr>
                              <w:t>voksenlærlinge</w:t>
                            </w:r>
                            <w:r w:rsidRPr="00997D40">
                              <w:rPr>
                                <w:rFonts w:ascii="Museo 300" w:hAnsi="Museo 300" w:cs="Arial"/>
                                <w:color w:val="C00000"/>
                                <w:sz w:val="18"/>
                                <w:szCs w:val="18"/>
                              </w:rPr>
                              <w:t xml:space="preserve"> </w:t>
                            </w:r>
                            <w:r w:rsidRPr="00CA538A">
                              <w:rPr>
                                <w:rFonts w:ascii="Museo 300" w:hAnsi="Museo 300" w:cs="Arial"/>
                                <w:color w:val="C00000"/>
                                <w:sz w:val="18"/>
                                <w:szCs w:val="18"/>
                              </w:rPr>
                              <w:t>og</w:t>
                            </w:r>
                            <w:r>
                              <w:rPr>
                                <w:rFonts w:ascii="Museo 300" w:hAnsi="Museo 300" w:cs="Arial"/>
                                <w:color w:val="C00000"/>
                                <w:sz w:val="18"/>
                                <w:szCs w:val="18"/>
                              </w:rPr>
                              <w:t xml:space="preserve"> jobrotationsvikarer</w:t>
                            </w:r>
                          </w:p>
                          <w:p w14:paraId="3AE5F9D5" w14:textId="16273B79" w:rsidR="002A026F" w:rsidRPr="006A447F" w:rsidRDefault="002A026F" w:rsidP="009A59AD">
                            <w:pPr>
                              <w:pStyle w:val="Listeafsnit"/>
                              <w:numPr>
                                <w:ilvl w:val="0"/>
                                <w:numId w:val="8"/>
                              </w:numPr>
                              <w:rPr>
                                <w:rFonts w:ascii="Museo 300" w:hAnsi="Museo 300" w:cs="Arial"/>
                                <w:color w:val="C00000"/>
                                <w:sz w:val="18"/>
                                <w:szCs w:val="18"/>
                              </w:rPr>
                            </w:pPr>
                            <w:r w:rsidRPr="006A447F">
                              <w:rPr>
                                <w:rFonts w:ascii="Museo 300" w:hAnsi="Museo 300" w:cs="Arial"/>
                                <w:color w:val="C00000"/>
                                <w:sz w:val="18"/>
                                <w:szCs w:val="18"/>
                              </w:rPr>
                              <w:t>Andelen af langtidsledige skal falde fra 21,8 i dec. 2018 til 20 pct. i dec. 2020</w:t>
                            </w:r>
                          </w:p>
                          <w:p w14:paraId="23AE46F5" w14:textId="1EA69FDC" w:rsidR="002A026F" w:rsidRDefault="002A026F" w:rsidP="009A59AD">
                            <w:pPr>
                              <w:pStyle w:val="Listeafsnit"/>
                              <w:numPr>
                                <w:ilvl w:val="0"/>
                                <w:numId w:val="8"/>
                              </w:numPr>
                              <w:rPr>
                                <w:rFonts w:ascii="Museo 300" w:hAnsi="Museo 300" w:cs="Arial"/>
                                <w:color w:val="C00000"/>
                                <w:sz w:val="18"/>
                                <w:szCs w:val="18"/>
                              </w:rPr>
                            </w:pPr>
                            <w:r w:rsidRPr="006A447F">
                              <w:rPr>
                                <w:rFonts w:ascii="Museo 300" w:hAnsi="Museo 300" w:cs="Arial"/>
                                <w:color w:val="C00000"/>
                                <w:sz w:val="18"/>
                                <w:szCs w:val="18"/>
                              </w:rPr>
                              <w:t>Andelen af jobparate kontanthjælpsmodtagere skal falde fra 0,7 pct. af arbejdsstyrken i december 2018 til 0,3 pct. i december 2020, uden at andelen af aktivitetsparate stiger i forhold til det nuværende niveau på 1,8 pct.</w:t>
                            </w:r>
                          </w:p>
                          <w:p w14:paraId="794F8B77" w14:textId="0A847499" w:rsidR="002A026F" w:rsidRPr="005A3E35" w:rsidRDefault="002A026F" w:rsidP="009A59AD">
                            <w:pPr>
                              <w:pStyle w:val="Listeafsnit"/>
                              <w:numPr>
                                <w:ilvl w:val="0"/>
                                <w:numId w:val="8"/>
                              </w:numPr>
                              <w:rPr>
                                <w:rFonts w:ascii="Museo 300" w:hAnsi="Museo 300" w:cs="Arial"/>
                                <w:color w:val="C00000"/>
                                <w:sz w:val="18"/>
                                <w:szCs w:val="18"/>
                              </w:rPr>
                            </w:pPr>
                            <w:r w:rsidRPr="005A3E35">
                              <w:rPr>
                                <w:rFonts w:ascii="Museo 300" w:hAnsi="Museo 300" w:cs="Arial"/>
                                <w:color w:val="C00000"/>
                                <w:sz w:val="18"/>
                                <w:szCs w:val="18"/>
                              </w:rPr>
                              <w:t xml:space="preserve">Begrænse den gennemsnitlige ugeledighed med 1 uge for unge </w:t>
                            </w:r>
                            <w:r>
                              <w:rPr>
                                <w:rFonts w:ascii="Museo 300" w:hAnsi="Museo 300" w:cs="Arial"/>
                                <w:color w:val="C00000"/>
                                <w:sz w:val="18"/>
                                <w:szCs w:val="18"/>
                              </w:rPr>
                              <w:t xml:space="preserve">uddannede dagpengemodtagere </w:t>
                            </w:r>
                            <w:r w:rsidRPr="005A3E35">
                              <w:rPr>
                                <w:rFonts w:ascii="Museo 300" w:hAnsi="Museo 300" w:cs="Arial"/>
                                <w:color w:val="C00000"/>
                                <w:sz w:val="18"/>
                                <w:szCs w:val="18"/>
                              </w:rPr>
                              <w:t xml:space="preserve">op til 24 år fra 12,8 </w:t>
                            </w:r>
                            <w:r>
                              <w:rPr>
                                <w:rFonts w:ascii="Museo 300" w:hAnsi="Museo 300" w:cs="Arial"/>
                                <w:color w:val="C00000"/>
                                <w:sz w:val="18"/>
                                <w:szCs w:val="18"/>
                              </w:rPr>
                              <w:t xml:space="preserve">uger </w:t>
                            </w:r>
                            <w:r w:rsidRPr="005A3E35">
                              <w:rPr>
                                <w:rFonts w:ascii="Museo 300" w:hAnsi="Museo 300" w:cs="Arial"/>
                                <w:color w:val="C00000"/>
                                <w:sz w:val="18"/>
                                <w:szCs w:val="18"/>
                              </w:rPr>
                              <w:t>til 11,8 i dec.</w:t>
                            </w:r>
                            <w:r>
                              <w:rPr>
                                <w:rFonts w:ascii="Museo 300" w:hAnsi="Museo 300" w:cs="Arial"/>
                                <w:color w:val="C00000"/>
                                <w:sz w:val="18"/>
                                <w:szCs w:val="18"/>
                              </w:rPr>
                              <w:t>, o</w:t>
                            </w:r>
                            <w:r w:rsidRPr="005A3E35">
                              <w:rPr>
                                <w:rFonts w:ascii="Museo 300" w:hAnsi="Museo 300" w:cs="Arial"/>
                                <w:color w:val="C00000"/>
                                <w:sz w:val="18"/>
                                <w:szCs w:val="18"/>
                              </w:rPr>
                              <w:t>g for unge på 25-29 år</w:t>
                            </w:r>
                            <w:r>
                              <w:rPr>
                                <w:rFonts w:ascii="Museo 300" w:hAnsi="Museo 300" w:cs="Arial"/>
                                <w:color w:val="C00000"/>
                                <w:sz w:val="18"/>
                                <w:szCs w:val="18"/>
                              </w:rPr>
                              <w:t xml:space="preserve"> fra </w:t>
                            </w:r>
                            <w:r w:rsidRPr="005A3E35">
                              <w:rPr>
                                <w:rFonts w:ascii="Museo 300" w:hAnsi="Museo 300" w:cs="Arial"/>
                                <w:color w:val="C00000"/>
                                <w:sz w:val="18"/>
                                <w:szCs w:val="18"/>
                              </w:rPr>
                              <w:t>24,9</w:t>
                            </w:r>
                            <w:r>
                              <w:rPr>
                                <w:rFonts w:ascii="Museo 300" w:hAnsi="Museo 300" w:cs="Arial"/>
                                <w:color w:val="C00000"/>
                                <w:sz w:val="18"/>
                                <w:szCs w:val="18"/>
                              </w:rPr>
                              <w:t xml:space="preserve"> uger til 23,4 i dec.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CD811" id="_x0000_s1036" type="#_x0000_t202" style="position:absolute;margin-left:70.55pt;margin-top:11.4pt;width:376.3pt;height:13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" fillcolor="#d6e9ea">
                <v:textbox>
                  <w:txbxContent>
                    <w:p w14:paraId="35927DDA" w14:textId="060FA986" w:rsidR="002A026F" w:rsidRPr="00CA538A" w:rsidRDefault="002A026F" w:rsidP="009A59AD">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 xml:space="preserve">Anvende </w:t>
                      </w:r>
                      <w:r w:rsidRPr="00CA538A">
                        <w:rPr>
                          <w:rFonts w:ascii="Museo 300" w:hAnsi="Museo 300" w:cs="Arial"/>
                          <w:color w:val="C00000"/>
                          <w:sz w:val="18"/>
                          <w:szCs w:val="18"/>
                        </w:rPr>
                        <w:t>tilgængelige puljer til uddannelse og opkvalificering på områder med behov for arbejdskraft</w:t>
                      </w:r>
                    </w:p>
                    <w:p w14:paraId="365D7889" w14:textId="7C46DB71" w:rsidR="002A026F" w:rsidRPr="00CA538A" w:rsidRDefault="002A026F" w:rsidP="009A59AD">
                      <w:pPr>
                        <w:pStyle w:val="Listeafsnit"/>
                        <w:numPr>
                          <w:ilvl w:val="0"/>
                          <w:numId w:val="8"/>
                        </w:numPr>
                        <w:rPr>
                          <w:rFonts w:ascii="Museo 300" w:hAnsi="Museo 300" w:cs="Arial"/>
                          <w:color w:val="C00000"/>
                          <w:sz w:val="18"/>
                          <w:szCs w:val="18"/>
                        </w:rPr>
                      </w:pPr>
                      <w:r>
                        <w:rPr>
                          <w:rFonts w:ascii="Museo 300" w:hAnsi="Museo 300" w:cs="Arial"/>
                          <w:color w:val="C00000"/>
                          <w:sz w:val="18"/>
                          <w:szCs w:val="18"/>
                        </w:rPr>
                        <w:t>S</w:t>
                      </w:r>
                      <w:r w:rsidRPr="00CA538A">
                        <w:rPr>
                          <w:rFonts w:ascii="Museo 300" w:hAnsi="Museo 300" w:cs="Arial"/>
                          <w:color w:val="C00000"/>
                          <w:sz w:val="18"/>
                          <w:szCs w:val="18"/>
                        </w:rPr>
                        <w:t>amarbejde med virksomheder og vikarbureauer omkring formidling af arbejdskraft</w:t>
                      </w:r>
                      <w:r>
                        <w:rPr>
                          <w:rFonts w:ascii="Museo 300" w:hAnsi="Museo 300" w:cs="Arial"/>
                          <w:color w:val="C00000"/>
                          <w:sz w:val="18"/>
                          <w:szCs w:val="18"/>
                        </w:rPr>
                        <w:t xml:space="preserve">, </w:t>
                      </w:r>
                      <w:r w:rsidRPr="00CA538A">
                        <w:rPr>
                          <w:rFonts w:ascii="Museo 300" w:hAnsi="Museo 300" w:cs="Arial"/>
                          <w:color w:val="C00000"/>
                          <w:sz w:val="18"/>
                          <w:szCs w:val="18"/>
                        </w:rPr>
                        <w:t>voksenlærlinge</w:t>
                      </w:r>
                      <w:r w:rsidRPr="00997D40">
                        <w:rPr>
                          <w:rFonts w:ascii="Museo 300" w:hAnsi="Museo 300" w:cs="Arial"/>
                          <w:color w:val="C00000"/>
                          <w:sz w:val="18"/>
                          <w:szCs w:val="18"/>
                        </w:rPr>
                        <w:t xml:space="preserve"> </w:t>
                      </w:r>
                      <w:r w:rsidRPr="00CA538A">
                        <w:rPr>
                          <w:rFonts w:ascii="Museo 300" w:hAnsi="Museo 300" w:cs="Arial"/>
                          <w:color w:val="C00000"/>
                          <w:sz w:val="18"/>
                          <w:szCs w:val="18"/>
                        </w:rPr>
                        <w:t>og</w:t>
                      </w:r>
                      <w:r>
                        <w:rPr>
                          <w:rFonts w:ascii="Museo 300" w:hAnsi="Museo 300" w:cs="Arial"/>
                          <w:color w:val="C00000"/>
                          <w:sz w:val="18"/>
                          <w:szCs w:val="18"/>
                        </w:rPr>
                        <w:t xml:space="preserve"> jobrotationsvikarer</w:t>
                      </w:r>
                    </w:p>
                    <w:p w14:paraId="3AE5F9D5" w14:textId="16273B79" w:rsidR="002A026F" w:rsidRPr="006A447F" w:rsidRDefault="002A026F" w:rsidP="009A59AD">
                      <w:pPr>
                        <w:pStyle w:val="Listeafsnit"/>
                        <w:numPr>
                          <w:ilvl w:val="0"/>
                          <w:numId w:val="8"/>
                        </w:numPr>
                        <w:rPr>
                          <w:rFonts w:ascii="Museo 300" w:hAnsi="Museo 300" w:cs="Arial"/>
                          <w:color w:val="C00000"/>
                          <w:sz w:val="18"/>
                          <w:szCs w:val="18"/>
                        </w:rPr>
                      </w:pPr>
                      <w:r w:rsidRPr="006A447F">
                        <w:rPr>
                          <w:rFonts w:ascii="Museo 300" w:hAnsi="Museo 300" w:cs="Arial"/>
                          <w:color w:val="C00000"/>
                          <w:sz w:val="18"/>
                          <w:szCs w:val="18"/>
                        </w:rPr>
                        <w:t>Andelen af langtidsledige skal falde fra 21,8 i dec. 2018 til 20 pct. i dec. 2020</w:t>
                      </w:r>
                    </w:p>
                    <w:p w14:paraId="23AE46F5" w14:textId="1EA69FDC" w:rsidR="002A026F" w:rsidRDefault="002A026F" w:rsidP="009A59AD">
                      <w:pPr>
                        <w:pStyle w:val="Listeafsnit"/>
                        <w:numPr>
                          <w:ilvl w:val="0"/>
                          <w:numId w:val="8"/>
                        </w:numPr>
                        <w:rPr>
                          <w:rFonts w:ascii="Museo 300" w:hAnsi="Museo 300" w:cs="Arial"/>
                          <w:color w:val="C00000"/>
                          <w:sz w:val="18"/>
                          <w:szCs w:val="18"/>
                        </w:rPr>
                      </w:pPr>
                      <w:r w:rsidRPr="006A447F">
                        <w:rPr>
                          <w:rFonts w:ascii="Museo 300" w:hAnsi="Museo 300" w:cs="Arial"/>
                          <w:color w:val="C00000"/>
                          <w:sz w:val="18"/>
                          <w:szCs w:val="18"/>
                        </w:rPr>
                        <w:t>Andelen af jobparate kontanthjælpsmodtagere skal falde fra 0,7 pct. af arbejdsstyrken i december 2018 til 0,3 pct. i december 2020, uden at andelen af aktivitetsparate stiger i forhold til det nuværende niveau på 1,8 pct.</w:t>
                      </w:r>
                    </w:p>
                    <w:p w14:paraId="794F8B77" w14:textId="0A847499" w:rsidR="002A026F" w:rsidRPr="005A3E35" w:rsidRDefault="002A026F" w:rsidP="009A59AD">
                      <w:pPr>
                        <w:pStyle w:val="Listeafsnit"/>
                        <w:numPr>
                          <w:ilvl w:val="0"/>
                          <w:numId w:val="8"/>
                        </w:numPr>
                        <w:rPr>
                          <w:rFonts w:ascii="Museo 300" w:hAnsi="Museo 300" w:cs="Arial"/>
                          <w:color w:val="C00000"/>
                          <w:sz w:val="18"/>
                          <w:szCs w:val="18"/>
                        </w:rPr>
                      </w:pPr>
                      <w:r w:rsidRPr="005A3E35">
                        <w:rPr>
                          <w:rFonts w:ascii="Museo 300" w:hAnsi="Museo 300" w:cs="Arial"/>
                          <w:color w:val="C00000"/>
                          <w:sz w:val="18"/>
                          <w:szCs w:val="18"/>
                        </w:rPr>
                        <w:t xml:space="preserve">Begrænse den gennemsnitlige ugeledighed med 1 uge for unge </w:t>
                      </w:r>
                      <w:r>
                        <w:rPr>
                          <w:rFonts w:ascii="Museo 300" w:hAnsi="Museo 300" w:cs="Arial"/>
                          <w:color w:val="C00000"/>
                          <w:sz w:val="18"/>
                          <w:szCs w:val="18"/>
                        </w:rPr>
                        <w:t xml:space="preserve">uddannede dagpengemodtagere </w:t>
                      </w:r>
                      <w:r w:rsidRPr="005A3E35">
                        <w:rPr>
                          <w:rFonts w:ascii="Museo 300" w:hAnsi="Museo 300" w:cs="Arial"/>
                          <w:color w:val="C00000"/>
                          <w:sz w:val="18"/>
                          <w:szCs w:val="18"/>
                        </w:rPr>
                        <w:t xml:space="preserve">op til 24 år fra 12,8 </w:t>
                      </w:r>
                      <w:r>
                        <w:rPr>
                          <w:rFonts w:ascii="Museo 300" w:hAnsi="Museo 300" w:cs="Arial"/>
                          <w:color w:val="C00000"/>
                          <w:sz w:val="18"/>
                          <w:szCs w:val="18"/>
                        </w:rPr>
                        <w:t xml:space="preserve">uger </w:t>
                      </w:r>
                      <w:r w:rsidRPr="005A3E35">
                        <w:rPr>
                          <w:rFonts w:ascii="Museo 300" w:hAnsi="Museo 300" w:cs="Arial"/>
                          <w:color w:val="C00000"/>
                          <w:sz w:val="18"/>
                          <w:szCs w:val="18"/>
                        </w:rPr>
                        <w:t>til 11,8 i dec.</w:t>
                      </w:r>
                      <w:r>
                        <w:rPr>
                          <w:rFonts w:ascii="Museo 300" w:hAnsi="Museo 300" w:cs="Arial"/>
                          <w:color w:val="C00000"/>
                          <w:sz w:val="18"/>
                          <w:szCs w:val="18"/>
                        </w:rPr>
                        <w:t>, o</w:t>
                      </w:r>
                      <w:r w:rsidRPr="005A3E35">
                        <w:rPr>
                          <w:rFonts w:ascii="Museo 300" w:hAnsi="Museo 300" w:cs="Arial"/>
                          <w:color w:val="C00000"/>
                          <w:sz w:val="18"/>
                          <w:szCs w:val="18"/>
                        </w:rPr>
                        <w:t>g for unge på 25-29 år</w:t>
                      </w:r>
                      <w:r>
                        <w:rPr>
                          <w:rFonts w:ascii="Museo 300" w:hAnsi="Museo 300" w:cs="Arial"/>
                          <w:color w:val="C00000"/>
                          <w:sz w:val="18"/>
                          <w:szCs w:val="18"/>
                        </w:rPr>
                        <w:t xml:space="preserve"> fra </w:t>
                      </w:r>
                      <w:r w:rsidRPr="005A3E35">
                        <w:rPr>
                          <w:rFonts w:ascii="Museo 300" w:hAnsi="Museo 300" w:cs="Arial"/>
                          <w:color w:val="C00000"/>
                          <w:sz w:val="18"/>
                          <w:szCs w:val="18"/>
                        </w:rPr>
                        <w:t>24,9</w:t>
                      </w:r>
                      <w:r>
                        <w:rPr>
                          <w:rFonts w:ascii="Museo 300" w:hAnsi="Museo 300" w:cs="Arial"/>
                          <w:color w:val="C00000"/>
                          <w:sz w:val="18"/>
                          <w:szCs w:val="18"/>
                        </w:rPr>
                        <w:t xml:space="preserve"> uger til 23,4 i dec. 2020.</w:t>
                      </w:r>
                    </w:p>
                  </w:txbxContent>
                </v:textbox>
              </v:shape>
            </w:pict>
          </mc:Fallback>
        </mc:AlternateContent>
      </w:r>
    </w:p>
    <w:p w14:paraId="5D1683B5" w14:textId="365F777C" w:rsidR="00114905" w:rsidRDefault="00114905" w:rsidP="00114905">
      <w:pPr>
        <w:rPr>
          <w:rFonts w:ascii="Museo 300" w:hAnsi="Museo 300" w:cs="Arial"/>
          <w:color w:val="000000"/>
          <w:sz w:val="22"/>
          <w:szCs w:val="22"/>
        </w:rPr>
      </w:pPr>
    </w:p>
    <w:p w14:paraId="43C7AEC0" w14:textId="77777777" w:rsidR="00114905" w:rsidRDefault="00114905" w:rsidP="00114905">
      <w:pPr>
        <w:rPr>
          <w:rFonts w:ascii="Museo 300" w:hAnsi="Museo 300" w:cs="Arial"/>
          <w:color w:val="000000"/>
          <w:sz w:val="22"/>
          <w:szCs w:val="22"/>
        </w:rPr>
      </w:pPr>
    </w:p>
    <w:p w14:paraId="5E87E4CC" w14:textId="77777777" w:rsidR="00114905" w:rsidRDefault="00114905" w:rsidP="00114905">
      <w:pPr>
        <w:rPr>
          <w:rFonts w:ascii="Museo 300" w:hAnsi="Museo 300" w:cs="Arial"/>
          <w:color w:val="000000"/>
          <w:sz w:val="22"/>
          <w:szCs w:val="22"/>
        </w:rPr>
      </w:pPr>
    </w:p>
    <w:p w14:paraId="1E615947" w14:textId="77777777" w:rsidR="00114905" w:rsidRDefault="00114905" w:rsidP="00114905">
      <w:pPr>
        <w:rPr>
          <w:rFonts w:ascii="Museo 300" w:hAnsi="Museo 300" w:cs="Arial"/>
          <w:color w:val="000000"/>
          <w:sz w:val="22"/>
          <w:szCs w:val="22"/>
        </w:rPr>
      </w:pPr>
    </w:p>
    <w:p w14:paraId="17AAB33D" w14:textId="77777777" w:rsidR="00114905" w:rsidRDefault="00114905" w:rsidP="00114905">
      <w:pPr>
        <w:rPr>
          <w:rFonts w:ascii="Museo 300" w:hAnsi="Museo 300" w:cs="Arial"/>
          <w:color w:val="000000"/>
          <w:sz w:val="22"/>
          <w:szCs w:val="22"/>
        </w:rPr>
      </w:pPr>
    </w:p>
    <w:p w14:paraId="0AAAF8B7" w14:textId="77777777" w:rsidR="00114905" w:rsidRDefault="00114905" w:rsidP="00114905">
      <w:pPr>
        <w:rPr>
          <w:rFonts w:ascii="Museo 300" w:hAnsi="Museo 300" w:cs="Arial"/>
          <w:color w:val="000000"/>
          <w:sz w:val="22"/>
          <w:szCs w:val="22"/>
        </w:rPr>
      </w:pPr>
    </w:p>
    <w:p w14:paraId="5C1437E1" w14:textId="77777777" w:rsidR="002A5C73" w:rsidRDefault="002A5C73" w:rsidP="002A5C73">
      <w:pPr>
        <w:rPr>
          <w:rFonts w:ascii="Museo 300" w:hAnsi="Museo 300" w:cs="Arial"/>
          <w:color w:val="000000"/>
          <w:sz w:val="22"/>
          <w:szCs w:val="22"/>
        </w:rPr>
      </w:pPr>
    </w:p>
    <w:p w14:paraId="0EB0A3CF" w14:textId="77777777" w:rsidR="003319C4" w:rsidRDefault="003319C4" w:rsidP="003319C4">
      <w:pPr>
        <w:rPr>
          <w:rFonts w:ascii="Museo 300" w:hAnsi="Museo 300" w:cs="Arial"/>
          <w:color w:val="000000"/>
          <w:sz w:val="22"/>
          <w:szCs w:val="22"/>
        </w:rPr>
      </w:pPr>
      <w:r w:rsidRPr="003319C4">
        <w:rPr>
          <w:rFonts w:ascii="Museo 300" w:hAnsi="Museo 300" w:cs="Arial"/>
          <w:color w:val="000000"/>
          <w:sz w:val="22"/>
          <w:szCs w:val="22"/>
        </w:rPr>
        <w:tab/>
      </w:r>
    </w:p>
    <w:p w14:paraId="2988F359" w14:textId="77777777" w:rsidR="002A5677" w:rsidRDefault="002A5677" w:rsidP="002A5C73">
      <w:pPr>
        <w:rPr>
          <w:rFonts w:ascii="Museo 300" w:hAnsi="Museo 300" w:cs="Arial"/>
          <w:color w:val="000000"/>
          <w:sz w:val="22"/>
          <w:szCs w:val="22"/>
        </w:rPr>
      </w:pPr>
    </w:p>
    <w:p w14:paraId="59D8B959" w14:textId="5E0F5DF6" w:rsidR="008E7F32" w:rsidRDefault="00852FAF" w:rsidP="004911E5">
      <w:pPr>
        <w:pStyle w:val="Overskrift3"/>
      </w:pPr>
      <w:bookmarkStart w:id="45" w:name="_Toc20483327"/>
      <w:bookmarkStart w:id="46" w:name="_Toc21949162"/>
      <w:r>
        <w:lastRenderedPageBreak/>
        <w:t xml:space="preserve">5.3.3 </w:t>
      </w:r>
      <w:r w:rsidR="002A5C73" w:rsidRPr="00F75F93">
        <w:t>Sådan arbejder v</w:t>
      </w:r>
      <w:r w:rsidR="00B52D73" w:rsidRPr="00F75F93">
        <w:t>i</w:t>
      </w:r>
      <w:bookmarkEnd w:id="45"/>
      <w:bookmarkEnd w:id="46"/>
    </w:p>
    <w:p w14:paraId="0E9485C1" w14:textId="77777777" w:rsidR="00CB7E1F" w:rsidRPr="00CB7E1F" w:rsidRDefault="00CB7E1F" w:rsidP="00CB7E1F"/>
    <w:p w14:paraId="3E005225" w14:textId="77777777" w:rsidR="00A638E9" w:rsidRPr="00A638E9" w:rsidRDefault="00A638E9" w:rsidP="00A638E9"/>
    <w:p w14:paraId="21D37547" w14:textId="77777777" w:rsidR="004E76F3" w:rsidRDefault="009F5F3D" w:rsidP="00CA13B5">
      <w:pPr>
        <w:rPr>
          <w:rFonts w:asciiTheme="majorHAnsi" w:hAnsiTheme="majorHAnsi"/>
          <w:color w:val="6C0000"/>
          <w:sz w:val="24"/>
          <w:szCs w:val="24"/>
        </w:rPr>
      </w:pPr>
      <w:r w:rsidRPr="0078707C">
        <w:rPr>
          <w:rFonts w:ascii="Museo 300" w:hAnsi="Museo 300" w:cs="Arial"/>
          <w:noProof/>
          <w:color w:val="000000"/>
          <w:sz w:val="22"/>
          <w:szCs w:val="22"/>
        </w:rPr>
        <w:drawing>
          <wp:inline distT="0" distB="0" distL="0" distR="0" wp14:anchorId="621EEEF5" wp14:editId="1174D617">
            <wp:extent cx="6137275" cy="8001000"/>
            <wp:effectExtent l="0" t="57150" r="15875"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r w:rsidR="00BC443A">
        <w:br w:type="page"/>
      </w:r>
      <w:r w:rsidR="006C3772" w:rsidRPr="00CA13B5">
        <w:rPr>
          <w:rFonts w:asciiTheme="majorHAnsi" w:hAnsiTheme="majorHAnsi"/>
          <w:color w:val="6C0000"/>
          <w:sz w:val="24"/>
          <w:szCs w:val="24"/>
        </w:rPr>
        <w:lastRenderedPageBreak/>
        <w:t xml:space="preserve"> </w:t>
      </w:r>
    </w:p>
    <w:p w14:paraId="76D2BD10" w14:textId="2D4ADE9A" w:rsidR="004E76F3" w:rsidRDefault="004E76F3" w:rsidP="009A59AD">
      <w:pPr>
        <w:pStyle w:val="Overskrift2"/>
        <w:numPr>
          <w:ilvl w:val="1"/>
          <w:numId w:val="7"/>
        </w:numPr>
      </w:pPr>
      <w:bookmarkStart w:id="47" w:name="_Toc532993308"/>
      <w:bookmarkStart w:id="48" w:name="_Toc20483328"/>
      <w:bookmarkStart w:id="49" w:name="_Toc21949163"/>
      <w:r w:rsidRPr="004911E5">
        <w:rPr>
          <w:color w:val="C00000"/>
        </w:rPr>
        <w:t>Integration</w:t>
      </w:r>
      <w:bookmarkEnd w:id="47"/>
      <w:bookmarkEnd w:id="48"/>
      <w:bookmarkEnd w:id="49"/>
      <w:r w:rsidRPr="00FC4694">
        <w:t xml:space="preserve"> </w:t>
      </w:r>
    </w:p>
    <w:p w14:paraId="2C4A8E04" w14:textId="77777777" w:rsidR="004E76F3" w:rsidRPr="004E76F3" w:rsidRDefault="004E76F3" w:rsidP="004E76F3"/>
    <w:p w14:paraId="33A9E791" w14:textId="77777777" w:rsidR="004E76F3" w:rsidRDefault="004E76F3" w:rsidP="00CA13B5">
      <w:pPr>
        <w:rPr>
          <w:rFonts w:asciiTheme="majorHAnsi" w:hAnsiTheme="majorHAnsi"/>
          <w:color w:val="6C0000"/>
          <w:sz w:val="24"/>
          <w:szCs w:val="24"/>
        </w:rPr>
      </w:pPr>
    </w:p>
    <w:p w14:paraId="348E1764" w14:textId="2E71305B" w:rsidR="002A5C73" w:rsidRPr="00F75F93" w:rsidRDefault="00852FAF" w:rsidP="004911E5">
      <w:pPr>
        <w:pStyle w:val="Overskrift3"/>
      </w:pPr>
      <w:bookmarkStart w:id="50" w:name="_Toc20483329"/>
      <w:bookmarkStart w:id="51" w:name="_Toc21949164"/>
      <w:r>
        <w:t xml:space="preserve">5.4.1 </w:t>
      </w:r>
      <w:r w:rsidR="002A5C73" w:rsidRPr="00F75F93">
        <w:t>Udfordringen</w:t>
      </w:r>
      <w:bookmarkEnd w:id="50"/>
      <w:bookmarkEnd w:id="51"/>
    </w:p>
    <w:p w14:paraId="4A2422DB" w14:textId="77777777" w:rsidR="00C32511" w:rsidRPr="00C32511" w:rsidRDefault="00C32511" w:rsidP="00C32511"/>
    <w:p w14:paraId="675A08FE" w14:textId="661498EE" w:rsidR="002319C1" w:rsidRDefault="002319C1" w:rsidP="00994783">
      <w:pPr>
        <w:rPr>
          <w:rFonts w:ascii="Museo 300" w:hAnsi="Museo 300" w:cs="Arial"/>
          <w:color w:val="000000"/>
          <w:sz w:val="22"/>
          <w:szCs w:val="22"/>
        </w:rPr>
      </w:pPr>
      <w:r>
        <w:rPr>
          <w:rFonts w:ascii="Museo 300" w:hAnsi="Museo 300" w:cs="Arial"/>
          <w:color w:val="000000"/>
          <w:sz w:val="22"/>
          <w:szCs w:val="22"/>
        </w:rPr>
        <w:t xml:space="preserve">I perioden fra 2013 til </w:t>
      </w:r>
      <w:r w:rsidR="00994783">
        <w:rPr>
          <w:rFonts w:ascii="Museo 300" w:hAnsi="Museo 300" w:cs="Arial"/>
          <w:color w:val="000000"/>
          <w:sz w:val="22"/>
          <w:szCs w:val="22"/>
        </w:rPr>
        <w:t xml:space="preserve">medio </w:t>
      </w:r>
      <w:r>
        <w:rPr>
          <w:rFonts w:ascii="Museo 300" w:hAnsi="Museo 300" w:cs="Arial"/>
          <w:color w:val="000000"/>
          <w:sz w:val="22"/>
          <w:szCs w:val="22"/>
        </w:rPr>
        <w:t>201</w:t>
      </w:r>
      <w:r w:rsidR="00AB5A1A">
        <w:rPr>
          <w:rFonts w:ascii="Museo 300" w:hAnsi="Museo 300" w:cs="Arial"/>
          <w:color w:val="000000"/>
          <w:sz w:val="22"/>
          <w:szCs w:val="22"/>
        </w:rPr>
        <w:t>9</w:t>
      </w:r>
      <w:r>
        <w:rPr>
          <w:rFonts w:ascii="Museo 300" w:hAnsi="Museo 300" w:cs="Arial"/>
          <w:color w:val="000000"/>
          <w:sz w:val="22"/>
          <w:szCs w:val="22"/>
        </w:rPr>
        <w:t xml:space="preserve"> er der ankommet </w:t>
      </w:r>
      <w:r w:rsidR="00994783" w:rsidRPr="00994783">
        <w:rPr>
          <w:rFonts w:ascii="Museo 300" w:hAnsi="Museo 300" w:cs="Arial"/>
          <w:color w:val="000000"/>
          <w:sz w:val="22"/>
          <w:szCs w:val="22"/>
        </w:rPr>
        <w:t>14</w:t>
      </w:r>
      <w:r w:rsidR="00267AEA">
        <w:rPr>
          <w:rFonts w:ascii="Museo 300" w:hAnsi="Museo 300" w:cs="Arial"/>
          <w:color w:val="000000"/>
          <w:sz w:val="22"/>
          <w:szCs w:val="22"/>
        </w:rPr>
        <w:t>5</w:t>
      </w:r>
      <w:r w:rsidR="00994783">
        <w:rPr>
          <w:rFonts w:ascii="Museo 300" w:hAnsi="Museo 300" w:cs="Arial"/>
          <w:color w:val="000000"/>
          <w:sz w:val="22"/>
          <w:szCs w:val="22"/>
        </w:rPr>
        <w:t xml:space="preserve"> </w:t>
      </w:r>
      <w:r>
        <w:rPr>
          <w:rFonts w:ascii="Museo 300" w:hAnsi="Museo 300" w:cs="Arial"/>
          <w:color w:val="000000"/>
          <w:sz w:val="22"/>
          <w:szCs w:val="22"/>
        </w:rPr>
        <w:t xml:space="preserve">flygtninge samt </w:t>
      </w:r>
      <w:r w:rsidR="00267AEA">
        <w:rPr>
          <w:rFonts w:ascii="Museo 300" w:hAnsi="Museo 300" w:cs="Arial"/>
          <w:color w:val="000000"/>
          <w:sz w:val="22"/>
          <w:szCs w:val="22"/>
        </w:rPr>
        <w:t>27</w:t>
      </w:r>
      <w:r w:rsidR="00994783">
        <w:rPr>
          <w:rFonts w:ascii="Museo 300" w:hAnsi="Museo 300" w:cs="Arial"/>
          <w:color w:val="000000"/>
          <w:sz w:val="22"/>
          <w:szCs w:val="22"/>
        </w:rPr>
        <w:t xml:space="preserve"> </w:t>
      </w:r>
      <w:r>
        <w:rPr>
          <w:rFonts w:ascii="Museo 300" w:hAnsi="Museo 300" w:cs="Arial"/>
          <w:color w:val="000000"/>
          <w:sz w:val="22"/>
          <w:szCs w:val="22"/>
        </w:rPr>
        <w:t xml:space="preserve">familiesammenførte ægtefæller med samlet </w:t>
      </w:r>
      <w:r w:rsidR="00267AEA">
        <w:rPr>
          <w:rFonts w:ascii="Museo 300" w:hAnsi="Museo 300" w:cs="Arial"/>
          <w:color w:val="000000"/>
          <w:sz w:val="22"/>
          <w:szCs w:val="22"/>
        </w:rPr>
        <w:t>ca.</w:t>
      </w:r>
      <w:r w:rsidR="00AB5A1A">
        <w:rPr>
          <w:rFonts w:ascii="Museo 300" w:hAnsi="Museo 300" w:cs="Arial"/>
          <w:color w:val="000000"/>
          <w:sz w:val="22"/>
          <w:szCs w:val="22"/>
        </w:rPr>
        <w:t xml:space="preserve"> </w:t>
      </w:r>
      <w:r w:rsidR="00994783" w:rsidRPr="00994783">
        <w:rPr>
          <w:rFonts w:ascii="Museo 300" w:hAnsi="Museo 300" w:cs="Arial"/>
          <w:color w:val="000000"/>
          <w:sz w:val="22"/>
          <w:szCs w:val="22"/>
        </w:rPr>
        <w:t>4</w:t>
      </w:r>
      <w:r w:rsidR="00AB5A1A">
        <w:rPr>
          <w:rFonts w:ascii="Museo 300" w:hAnsi="Museo 300" w:cs="Arial"/>
          <w:color w:val="000000"/>
          <w:sz w:val="22"/>
          <w:szCs w:val="22"/>
        </w:rPr>
        <w:t>0</w:t>
      </w:r>
      <w:r>
        <w:rPr>
          <w:rFonts w:ascii="Museo 300" w:hAnsi="Museo 300" w:cs="Arial"/>
          <w:color w:val="000000"/>
          <w:sz w:val="22"/>
          <w:szCs w:val="22"/>
        </w:rPr>
        <w:t xml:space="preserve"> børn til Ringsted Kommune. Antallet a</w:t>
      </w:r>
      <w:r w:rsidR="00AB5A1A">
        <w:rPr>
          <w:rFonts w:ascii="Museo 300" w:hAnsi="Museo 300" w:cs="Arial"/>
          <w:color w:val="000000"/>
          <w:sz w:val="22"/>
          <w:szCs w:val="22"/>
        </w:rPr>
        <w:t>f</w:t>
      </w:r>
      <w:r>
        <w:rPr>
          <w:rFonts w:ascii="Museo 300" w:hAnsi="Museo 300" w:cs="Arial"/>
          <w:color w:val="000000"/>
          <w:sz w:val="22"/>
          <w:szCs w:val="22"/>
        </w:rPr>
        <w:t xml:space="preserve"> nyankomne flygtninge</w:t>
      </w:r>
      <w:r w:rsidR="00994783">
        <w:rPr>
          <w:rFonts w:ascii="Museo 300" w:hAnsi="Museo 300" w:cs="Arial"/>
          <w:color w:val="000000"/>
          <w:sz w:val="22"/>
          <w:szCs w:val="22"/>
        </w:rPr>
        <w:t xml:space="preserve"> og familiesammenførte </w:t>
      </w:r>
      <w:r>
        <w:rPr>
          <w:rFonts w:ascii="Museo 300" w:hAnsi="Museo 300" w:cs="Arial"/>
          <w:color w:val="000000"/>
          <w:sz w:val="22"/>
          <w:szCs w:val="22"/>
        </w:rPr>
        <w:t xml:space="preserve">er stagneret </w:t>
      </w:r>
      <w:r w:rsidR="00AB5A1A">
        <w:rPr>
          <w:rFonts w:ascii="Museo 300" w:hAnsi="Museo 300" w:cs="Arial"/>
          <w:color w:val="000000"/>
          <w:sz w:val="22"/>
          <w:szCs w:val="22"/>
        </w:rPr>
        <w:t>siden</w:t>
      </w:r>
      <w:r>
        <w:rPr>
          <w:rFonts w:ascii="Museo 300" w:hAnsi="Museo 300" w:cs="Arial"/>
          <w:color w:val="000000"/>
          <w:sz w:val="22"/>
          <w:szCs w:val="22"/>
        </w:rPr>
        <w:t xml:space="preserve"> 201</w:t>
      </w:r>
      <w:r w:rsidR="00994783">
        <w:rPr>
          <w:rFonts w:ascii="Museo 300" w:hAnsi="Museo 300" w:cs="Arial"/>
          <w:color w:val="000000"/>
          <w:sz w:val="22"/>
          <w:szCs w:val="22"/>
        </w:rPr>
        <w:t xml:space="preserve">8, </w:t>
      </w:r>
      <w:r w:rsidR="00AB5A1A">
        <w:rPr>
          <w:rFonts w:ascii="Museo 300" w:hAnsi="Museo 300" w:cs="Arial"/>
          <w:color w:val="000000"/>
          <w:sz w:val="22"/>
          <w:szCs w:val="22"/>
        </w:rPr>
        <w:t xml:space="preserve">og </w:t>
      </w:r>
      <w:r>
        <w:rPr>
          <w:rFonts w:ascii="Museo 300" w:hAnsi="Museo 300" w:cs="Arial"/>
          <w:color w:val="000000"/>
          <w:sz w:val="22"/>
          <w:szCs w:val="22"/>
        </w:rPr>
        <w:t>behovet for midlertidige boligplaceringer</w:t>
      </w:r>
      <w:r w:rsidR="00AB5A1A">
        <w:rPr>
          <w:rFonts w:ascii="Museo 300" w:hAnsi="Museo 300" w:cs="Arial"/>
          <w:color w:val="000000"/>
          <w:sz w:val="22"/>
          <w:szCs w:val="22"/>
        </w:rPr>
        <w:t xml:space="preserve"> er</w:t>
      </w:r>
      <w:r>
        <w:rPr>
          <w:rFonts w:ascii="Museo 300" w:hAnsi="Museo 300" w:cs="Arial"/>
          <w:color w:val="000000"/>
          <w:sz w:val="22"/>
          <w:szCs w:val="22"/>
        </w:rPr>
        <w:t xml:space="preserve"> mindsket, mens behovet for egnede permanente boliger fortsat er stort og vanskeligt at matche med de midler, som de nyankomne flygtninge og deres familier har til rådighed.</w:t>
      </w:r>
    </w:p>
    <w:p w14:paraId="0417E586" w14:textId="77777777" w:rsidR="002319C1" w:rsidRDefault="002319C1" w:rsidP="002319C1">
      <w:pPr>
        <w:rPr>
          <w:rFonts w:ascii="Museo 300" w:hAnsi="Museo 300" w:cs="Arial"/>
          <w:color w:val="000000"/>
          <w:sz w:val="22"/>
          <w:szCs w:val="22"/>
        </w:rPr>
      </w:pPr>
    </w:p>
    <w:p w14:paraId="1BB0696E" w14:textId="1D81B2C2" w:rsidR="00267AEA" w:rsidRDefault="00994783" w:rsidP="00267AEA">
      <w:pPr>
        <w:rPr>
          <w:rFonts w:ascii="Museo 300" w:hAnsi="Museo 300" w:cs="Arial"/>
          <w:color w:val="000000"/>
          <w:sz w:val="22"/>
          <w:szCs w:val="22"/>
        </w:rPr>
      </w:pPr>
      <w:r>
        <w:rPr>
          <w:rFonts w:ascii="Museo 300" w:hAnsi="Museo 300" w:cs="Arial"/>
          <w:color w:val="000000"/>
          <w:sz w:val="22"/>
          <w:szCs w:val="22"/>
        </w:rPr>
        <w:t xml:space="preserve">Der </w:t>
      </w:r>
      <w:r w:rsidR="00654867">
        <w:rPr>
          <w:rFonts w:ascii="Museo 300" w:hAnsi="Museo 300" w:cs="Arial"/>
          <w:color w:val="000000"/>
          <w:sz w:val="22"/>
          <w:szCs w:val="22"/>
        </w:rPr>
        <w:t xml:space="preserve">er </w:t>
      </w:r>
      <w:r>
        <w:rPr>
          <w:rFonts w:ascii="Museo 300" w:hAnsi="Museo 300" w:cs="Arial"/>
          <w:color w:val="000000"/>
          <w:sz w:val="22"/>
          <w:szCs w:val="22"/>
        </w:rPr>
        <w:t xml:space="preserve">gode resultater med udslusning af mandlige flygtninge til job og uddannelse, </w:t>
      </w:r>
      <w:r w:rsidR="00267AEA">
        <w:rPr>
          <w:rFonts w:ascii="Museo 300" w:hAnsi="Museo 300" w:cs="Arial"/>
          <w:color w:val="000000"/>
          <w:sz w:val="22"/>
          <w:szCs w:val="22"/>
        </w:rPr>
        <w:t xml:space="preserve">og samlet er 36 pct. af flygtningene i arbejde i april 2019, </w:t>
      </w:r>
      <w:r>
        <w:rPr>
          <w:rFonts w:ascii="Museo 300" w:hAnsi="Museo 300" w:cs="Arial"/>
          <w:color w:val="000000"/>
          <w:sz w:val="22"/>
          <w:szCs w:val="22"/>
        </w:rPr>
        <w:t xml:space="preserve">men </w:t>
      </w:r>
      <w:r w:rsidR="00267AEA">
        <w:rPr>
          <w:rFonts w:ascii="Museo 300" w:hAnsi="Museo 300" w:cs="Arial"/>
          <w:color w:val="000000"/>
          <w:sz w:val="22"/>
          <w:szCs w:val="22"/>
        </w:rPr>
        <w:t>d</w:t>
      </w:r>
      <w:r w:rsidR="00267AEA" w:rsidRPr="00267AEA">
        <w:rPr>
          <w:rFonts w:ascii="Museo 300" w:hAnsi="Museo 300" w:cs="Arial"/>
          <w:color w:val="000000"/>
          <w:sz w:val="22"/>
          <w:szCs w:val="22"/>
        </w:rPr>
        <w:t>isse tal dækker over en høj beskæftigelsesfrekvens for ikke-vestlige mænd og en noget lavere for ikke-vestlige kvinder</w:t>
      </w:r>
      <w:r w:rsidR="00267AEA">
        <w:rPr>
          <w:rFonts w:ascii="Museo 300" w:hAnsi="Museo 300" w:cs="Arial"/>
          <w:color w:val="000000"/>
          <w:sz w:val="22"/>
          <w:szCs w:val="22"/>
        </w:rPr>
        <w:t xml:space="preserve">, og </w:t>
      </w:r>
      <w:r>
        <w:rPr>
          <w:rFonts w:ascii="Museo 300" w:hAnsi="Museo 300" w:cs="Arial"/>
          <w:color w:val="000000"/>
          <w:sz w:val="22"/>
          <w:szCs w:val="22"/>
        </w:rPr>
        <w:t>d</w:t>
      </w:r>
      <w:r w:rsidR="002319C1">
        <w:rPr>
          <w:rFonts w:ascii="Museo 300" w:hAnsi="Museo 300" w:cs="Arial"/>
          <w:color w:val="000000"/>
          <w:sz w:val="22"/>
          <w:szCs w:val="22"/>
        </w:rPr>
        <w:t xml:space="preserve">et </w:t>
      </w:r>
      <w:r>
        <w:rPr>
          <w:rFonts w:ascii="Museo 300" w:hAnsi="Museo 300" w:cs="Arial"/>
          <w:color w:val="000000"/>
          <w:sz w:val="22"/>
          <w:szCs w:val="22"/>
        </w:rPr>
        <w:t xml:space="preserve">er </w:t>
      </w:r>
      <w:r w:rsidR="002319C1">
        <w:rPr>
          <w:rFonts w:ascii="Museo 300" w:hAnsi="Museo 300" w:cs="Arial"/>
          <w:color w:val="000000"/>
          <w:sz w:val="22"/>
          <w:szCs w:val="22"/>
        </w:rPr>
        <w:t xml:space="preserve">en </w:t>
      </w:r>
      <w:r>
        <w:rPr>
          <w:rFonts w:ascii="Museo 300" w:hAnsi="Museo 300" w:cs="Arial"/>
          <w:color w:val="000000"/>
          <w:sz w:val="22"/>
          <w:szCs w:val="22"/>
        </w:rPr>
        <w:t xml:space="preserve">fortsat </w:t>
      </w:r>
      <w:r w:rsidR="002319C1">
        <w:rPr>
          <w:rFonts w:ascii="Museo 300" w:hAnsi="Museo 300" w:cs="Arial"/>
          <w:color w:val="000000"/>
          <w:sz w:val="22"/>
          <w:szCs w:val="22"/>
        </w:rPr>
        <w:t xml:space="preserve">udfordring at sikre </w:t>
      </w:r>
      <w:r>
        <w:rPr>
          <w:rFonts w:ascii="Museo 300" w:hAnsi="Museo 300" w:cs="Arial"/>
          <w:color w:val="000000"/>
          <w:sz w:val="22"/>
          <w:szCs w:val="22"/>
        </w:rPr>
        <w:t xml:space="preserve">de mere udsatte </w:t>
      </w:r>
      <w:r w:rsidR="002319C1">
        <w:rPr>
          <w:rFonts w:ascii="Museo 300" w:hAnsi="Museo 300" w:cs="Arial"/>
          <w:color w:val="000000"/>
          <w:sz w:val="22"/>
          <w:szCs w:val="22"/>
        </w:rPr>
        <w:t xml:space="preserve">flygtninge og </w:t>
      </w:r>
      <w:r>
        <w:rPr>
          <w:rFonts w:ascii="Museo 300" w:hAnsi="Museo 300" w:cs="Arial"/>
          <w:color w:val="000000"/>
          <w:sz w:val="22"/>
          <w:szCs w:val="22"/>
        </w:rPr>
        <w:t xml:space="preserve">især </w:t>
      </w:r>
      <w:r w:rsidR="002319C1">
        <w:rPr>
          <w:rFonts w:ascii="Museo 300" w:hAnsi="Museo 300" w:cs="Arial"/>
          <w:color w:val="000000"/>
          <w:sz w:val="22"/>
          <w:szCs w:val="22"/>
        </w:rPr>
        <w:t>deres ægtefæller opkvalificering til realistiske jobfunktioner</w:t>
      </w:r>
      <w:r w:rsidR="00267AEA">
        <w:rPr>
          <w:rFonts w:ascii="Museo 300" w:hAnsi="Museo 300" w:cs="Arial"/>
          <w:color w:val="000000"/>
          <w:sz w:val="22"/>
          <w:szCs w:val="22"/>
        </w:rPr>
        <w:t>.</w:t>
      </w:r>
    </w:p>
    <w:p w14:paraId="6B6D3E16" w14:textId="77777777" w:rsidR="00B646A0" w:rsidRDefault="00B646A0" w:rsidP="00267AEA">
      <w:pPr>
        <w:rPr>
          <w:rFonts w:ascii="Museo 300" w:hAnsi="Museo 300" w:cs="Arial"/>
          <w:color w:val="000000"/>
          <w:sz w:val="22"/>
          <w:szCs w:val="22"/>
        </w:rPr>
      </w:pPr>
    </w:p>
    <w:p w14:paraId="01EBDEFF" w14:textId="77777777" w:rsidR="00077FD1" w:rsidRDefault="00B646A0" w:rsidP="00B646A0">
      <w:pPr>
        <w:rPr>
          <w:rFonts w:ascii="Museo 300" w:hAnsi="Museo 300" w:cs="Arial"/>
          <w:color w:val="000000"/>
          <w:sz w:val="22"/>
          <w:szCs w:val="22"/>
        </w:rPr>
      </w:pPr>
      <w:r w:rsidRPr="00B646A0">
        <w:rPr>
          <w:rFonts w:ascii="Museo 300" w:hAnsi="Museo 300" w:cs="Arial"/>
          <w:color w:val="000000"/>
          <w:sz w:val="22"/>
          <w:szCs w:val="22"/>
        </w:rPr>
        <w:t>Siden 1960’er</w:t>
      </w:r>
      <w:r>
        <w:rPr>
          <w:rFonts w:ascii="Museo 300" w:hAnsi="Museo 300" w:cs="Arial"/>
          <w:color w:val="000000"/>
          <w:sz w:val="22"/>
          <w:szCs w:val="22"/>
        </w:rPr>
        <w:t>ne</w:t>
      </w:r>
      <w:r w:rsidRPr="00B646A0">
        <w:rPr>
          <w:rFonts w:ascii="Museo 300" w:hAnsi="Museo 300" w:cs="Arial"/>
          <w:color w:val="000000"/>
          <w:sz w:val="22"/>
          <w:szCs w:val="22"/>
        </w:rPr>
        <w:t xml:space="preserve"> har Ringsted </w:t>
      </w:r>
      <w:r>
        <w:rPr>
          <w:rFonts w:ascii="Museo 300" w:hAnsi="Museo 300" w:cs="Arial"/>
          <w:color w:val="000000"/>
          <w:sz w:val="22"/>
          <w:szCs w:val="22"/>
        </w:rPr>
        <w:t>haft</w:t>
      </w:r>
      <w:r w:rsidRPr="00B646A0">
        <w:rPr>
          <w:rFonts w:ascii="Museo 300" w:hAnsi="Museo 300" w:cs="Arial"/>
          <w:color w:val="000000"/>
          <w:sz w:val="22"/>
          <w:szCs w:val="22"/>
        </w:rPr>
        <w:t xml:space="preserve"> en indvandring af især tyrkiske statsborgere, som via jobs i industrien har etableret sig med deres familier som borgere i kommunen. </w:t>
      </w:r>
      <w:r w:rsidR="00077FD1">
        <w:rPr>
          <w:rFonts w:ascii="Museo 300" w:hAnsi="Museo 300" w:cs="Arial"/>
          <w:color w:val="000000"/>
          <w:sz w:val="22"/>
          <w:szCs w:val="22"/>
        </w:rPr>
        <w:t>I denne befolkningsgruppe vurderes der ligeledes fortsat at være kvinder, som ikke har en fast tilknytning til arbejdsmarkedet.</w:t>
      </w:r>
      <w:r w:rsidR="00077FD1" w:rsidRPr="00077FD1">
        <w:rPr>
          <w:rFonts w:ascii="Museo 300" w:hAnsi="Museo 300" w:cs="Arial"/>
          <w:color w:val="000000"/>
          <w:sz w:val="22"/>
          <w:szCs w:val="22"/>
        </w:rPr>
        <w:t xml:space="preserve"> </w:t>
      </w:r>
    </w:p>
    <w:p w14:paraId="27DB6DD4" w14:textId="77777777" w:rsidR="00077FD1" w:rsidRDefault="00077FD1" w:rsidP="00B646A0">
      <w:pPr>
        <w:rPr>
          <w:rFonts w:ascii="Museo 300" w:hAnsi="Museo 300" w:cs="Arial"/>
          <w:color w:val="000000"/>
          <w:sz w:val="22"/>
          <w:szCs w:val="22"/>
        </w:rPr>
      </w:pPr>
    </w:p>
    <w:p w14:paraId="17806311" w14:textId="63CE9110" w:rsidR="00B646A0" w:rsidRPr="00B646A0" w:rsidRDefault="00D70C27" w:rsidP="00B646A0">
      <w:pPr>
        <w:rPr>
          <w:rFonts w:ascii="Museo 300" w:hAnsi="Museo 300" w:cs="Arial"/>
          <w:color w:val="000000"/>
          <w:sz w:val="22"/>
          <w:szCs w:val="22"/>
        </w:rPr>
      </w:pPr>
      <w:r>
        <w:rPr>
          <w:rFonts w:ascii="Museo 300" w:hAnsi="Museo 300" w:cs="Arial"/>
          <w:color w:val="000000"/>
          <w:sz w:val="22"/>
          <w:szCs w:val="22"/>
        </w:rPr>
        <w:t>Juli</w:t>
      </w:r>
      <w:r w:rsidR="00077FD1">
        <w:rPr>
          <w:rFonts w:ascii="Museo 300" w:hAnsi="Museo 300" w:cs="Arial"/>
          <w:color w:val="000000"/>
          <w:sz w:val="22"/>
          <w:szCs w:val="22"/>
        </w:rPr>
        <w:t xml:space="preserve"> 2019 udgør antallet af indvandrere og efterkommere fra ikke-vestlige lande på offentlig forsørgelse ca. 650 personer, hvilket er 3,7 pct. af arbejdsstyrken (Befolkningen mellem 16-66 år med tilknytning til arbejdsmarkedet).</w:t>
      </w:r>
    </w:p>
    <w:p w14:paraId="33653BBF" w14:textId="77777777" w:rsidR="00B646A0" w:rsidRPr="00B646A0" w:rsidRDefault="00B646A0" w:rsidP="00B646A0">
      <w:pPr>
        <w:rPr>
          <w:rFonts w:ascii="Museo 300" w:hAnsi="Museo 300" w:cs="Arial"/>
          <w:color w:val="000000"/>
          <w:sz w:val="22"/>
          <w:szCs w:val="22"/>
        </w:rPr>
      </w:pPr>
    </w:p>
    <w:p w14:paraId="13B37101" w14:textId="03086E36" w:rsidR="00B646A0" w:rsidRDefault="00077FD1" w:rsidP="00B646A0">
      <w:pPr>
        <w:rPr>
          <w:rFonts w:ascii="Museo 300" w:hAnsi="Museo 300" w:cs="Arial"/>
          <w:color w:val="000000"/>
          <w:sz w:val="22"/>
          <w:szCs w:val="22"/>
        </w:rPr>
      </w:pPr>
      <w:r>
        <w:rPr>
          <w:rFonts w:ascii="Museo 300" w:hAnsi="Museo 300" w:cs="Arial"/>
          <w:color w:val="000000"/>
          <w:sz w:val="22"/>
          <w:szCs w:val="22"/>
        </w:rPr>
        <w:t>I</w:t>
      </w:r>
      <w:r w:rsidRPr="00B646A0">
        <w:rPr>
          <w:rFonts w:ascii="Museo 300" w:hAnsi="Museo 300" w:cs="Arial"/>
          <w:color w:val="000000"/>
          <w:sz w:val="22"/>
          <w:szCs w:val="22"/>
        </w:rPr>
        <w:t xml:space="preserve">kke-vestlige indvandreres beskæftigelsesfrekvens har </w:t>
      </w:r>
      <w:r>
        <w:rPr>
          <w:rFonts w:ascii="Museo 300" w:hAnsi="Museo 300" w:cs="Arial"/>
          <w:color w:val="000000"/>
          <w:sz w:val="22"/>
          <w:szCs w:val="22"/>
        </w:rPr>
        <w:t xml:space="preserve">dog </w:t>
      </w:r>
      <w:r w:rsidRPr="00B646A0">
        <w:rPr>
          <w:rFonts w:ascii="Museo 300" w:hAnsi="Museo 300" w:cs="Arial"/>
          <w:color w:val="000000"/>
          <w:sz w:val="22"/>
          <w:szCs w:val="22"/>
        </w:rPr>
        <w:t>ligesom frekvensen for etniske danskere historisk set være relativt høj i Ringsted Kommune sammenlignet med resten af landet.</w:t>
      </w:r>
      <w:r w:rsidR="00AC0F27">
        <w:rPr>
          <w:rFonts w:ascii="Museo 300" w:hAnsi="Museo 300" w:cs="Arial"/>
          <w:color w:val="000000"/>
          <w:sz w:val="22"/>
          <w:szCs w:val="22"/>
        </w:rPr>
        <w:t xml:space="preserve"> </w:t>
      </w:r>
      <w:r>
        <w:rPr>
          <w:rFonts w:ascii="Museo 300" w:hAnsi="Museo 300" w:cs="Arial"/>
          <w:color w:val="000000"/>
          <w:sz w:val="22"/>
          <w:szCs w:val="22"/>
        </w:rPr>
        <w:t>I</w:t>
      </w:r>
      <w:r w:rsidR="00B646A0" w:rsidRPr="00B646A0">
        <w:rPr>
          <w:rFonts w:ascii="Museo 300" w:hAnsi="Museo 300" w:cs="Arial"/>
          <w:color w:val="000000"/>
          <w:sz w:val="22"/>
          <w:szCs w:val="22"/>
        </w:rPr>
        <w:t>ndsats</w:t>
      </w:r>
      <w:r w:rsidR="00B646A0">
        <w:rPr>
          <w:rFonts w:ascii="Museo 300" w:hAnsi="Museo 300" w:cs="Arial"/>
          <w:color w:val="000000"/>
          <w:sz w:val="22"/>
          <w:szCs w:val="22"/>
        </w:rPr>
        <w:t>en</w:t>
      </w:r>
      <w:r w:rsidR="00B646A0" w:rsidRPr="00B646A0">
        <w:rPr>
          <w:rFonts w:ascii="Museo 300" w:hAnsi="Museo 300" w:cs="Arial"/>
          <w:color w:val="000000"/>
          <w:sz w:val="22"/>
          <w:szCs w:val="22"/>
        </w:rPr>
        <w:t xml:space="preserve"> over for borgere med ikke-vestlig oprindelse </w:t>
      </w:r>
      <w:r>
        <w:rPr>
          <w:rFonts w:ascii="Museo 300" w:hAnsi="Museo 300" w:cs="Arial"/>
          <w:color w:val="000000"/>
          <w:sz w:val="22"/>
          <w:szCs w:val="22"/>
        </w:rPr>
        <w:t>har frem til 2014</w:t>
      </w:r>
      <w:r w:rsidR="00B646A0" w:rsidRPr="00B646A0">
        <w:rPr>
          <w:rFonts w:ascii="Museo 300" w:hAnsi="Museo 300" w:cs="Arial"/>
          <w:color w:val="000000"/>
          <w:sz w:val="22"/>
          <w:szCs w:val="22"/>
        </w:rPr>
        <w:t xml:space="preserve"> været </w:t>
      </w:r>
      <w:proofErr w:type="spellStart"/>
      <w:r w:rsidR="00B646A0" w:rsidRPr="00B646A0">
        <w:rPr>
          <w:rFonts w:ascii="Museo 300" w:hAnsi="Museo 300" w:cs="Arial"/>
          <w:color w:val="000000"/>
          <w:sz w:val="22"/>
          <w:szCs w:val="22"/>
        </w:rPr>
        <w:t>mainst</w:t>
      </w:r>
      <w:r w:rsidR="0035030A">
        <w:rPr>
          <w:rFonts w:ascii="Museo 300" w:hAnsi="Museo 300" w:cs="Arial"/>
          <w:color w:val="000000"/>
          <w:sz w:val="22"/>
          <w:szCs w:val="22"/>
        </w:rPr>
        <w:t>reame</w:t>
      </w:r>
      <w:r w:rsidR="009A6C46">
        <w:rPr>
          <w:rFonts w:ascii="Museo 300" w:hAnsi="Museo 300" w:cs="Arial"/>
          <w:color w:val="000000"/>
          <w:sz w:val="22"/>
          <w:szCs w:val="22"/>
        </w:rPr>
        <w:t>t</w:t>
      </w:r>
      <w:proofErr w:type="spellEnd"/>
      <w:r w:rsidR="009A6C46">
        <w:rPr>
          <w:rFonts w:ascii="Museo 300" w:hAnsi="Museo 300" w:cs="Arial"/>
          <w:color w:val="000000"/>
          <w:sz w:val="22"/>
          <w:szCs w:val="22"/>
        </w:rPr>
        <w:t xml:space="preserve"> i den almindelige drift, og d</w:t>
      </w:r>
      <w:r w:rsidR="0035030A">
        <w:rPr>
          <w:rFonts w:ascii="Museo 300" w:hAnsi="Museo 300" w:cs="Arial"/>
          <w:color w:val="000000"/>
          <w:sz w:val="22"/>
          <w:szCs w:val="22"/>
        </w:rPr>
        <w:t xml:space="preserve">ette gælder fortsat indvandrere og efterkommere uanset </w:t>
      </w:r>
      <w:r w:rsidR="009A6C46">
        <w:rPr>
          <w:rFonts w:ascii="Museo 300" w:hAnsi="Museo 300" w:cs="Arial"/>
          <w:color w:val="000000"/>
          <w:sz w:val="22"/>
          <w:szCs w:val="22"/>
        </w:rPr>
        <w:t xml:space="preserve">deres </w:t>
      </w:r>
      <w:r w:rsidR="0035030A">
        <w:rPr>
          <w:rFonts w:ascii="Museo 300" w:hAnsi="Museo 300" w:cs="Arial"/>
          <w:color w:val="000000"/>
          <w:sz w:val="22"/>
          <w:szCs w:val="22"/>
        </w:rPr>
        <w:t>oprindelsesland.</w:t>
      </w:r>
    </w:p>
    <w:p w14:paraId="431A991D" w14:textId="77777777" w:rsidR="00267AEA" w:rsidRDefault="00267AEA" w:rsidP="00267AEA">
      <w:pPr>
        <w:rPr>
          <w:rFonts w:ascii="Museo 300" w:hAnsi="Museo 300" w:cs="Arial"/>
          <w:color w:val="000000"/>
          <w:sz w:val="22"/>
          <w:szCs w:val="22"/>
        </w:rPr>
      </w:pPr>
    </w:p>
    <w:p w14:paraId="4F51A7C2" w14:textId="31805561" w:rsidR="00DB14EE" w:rsidRDefault="00550EC5" w:rsidP="00002782">
      <w:pPr>
        <w:rPr>
          <w:rFonts w:ascii="Museo 300" w:hAnsi="Museo 300" w:cs="Arial"/>
          <w:color w:val="000000"/>
          <w:sz w:val="22"/>
          <w:szCs w:val="22"/>
        </w:rPr>
      </w:pPr>
      <w:r>
        <w:rPr>
          <w:rFonts w:ascii="Museo 300" w:hAnsi="Museo 300" w:cs="Arial"/>
          <w:color w:val="000000"/>
          <w:sz w:val="22"/>
          <w:szCs w:val="22"/>
        </w:rPr>
        <w:t xml:space="preserve">Imidlertid </w:t>
      </w:r>
      <w:r w:rsidR="00267AEA">
        <w:rPr>
          <w:rFonts w:ascii="Museo 300" w:hAnsi="Museo 300" w:cs="Arial"/>
          <w:color w:val="000000"/>
          <w:sz w:val="22"/>
          <w:szCs w:val="22"/>
        </w:rPr>
        <w:t xml:space="preserve">er der </w:t>
      </w:r>
      <w:r>
        <w:rPr>
          <w:rFonts w:ascii="Museo 300" w:hAnsi="Museo 300" w:cs="Arial"/>
          <w:color w:val="000000"/>
          <w:sz w:val="22"/>
          <w:szCs w:val="22"/>
        </w:rPr>
        <w:t xml:space="preserve">et </w:t>
      </w:r>
      <w:r w:rsidR="00267AEA">
        <w:rPr>
          <w:rFonts w:ascii="Museo 300" w:hAnsi="Museo 300" w:cs="Arial"/>
          <w:color w:val="000000"/>
          <w:sz w:val="22"/>
          <w:szCs w:val="22"/>
        </w:rPr>
        <w:t xml:space="preserve">behov for et bredere integrationsfokus på tværs af kommunens fagsektorer og </w:t>
      </w:r>
      <w:r w:rsidR="00B646A0">
        <w:rPr>
          <w:rFonts w:ascii="Museo 300" w:hAnsi="Museo 300" w:cs="Arial"/>
          <w:color w:val="000000"/>
          <w:sz w:val="22"/>
          <w:szCs w:val="22"/>
        </w:rPr>
        <w:t xml:space="preserve">behov for </w:t>
      </w:r>
      <w:r w:rsidR="002319C1">
        <w:rPr>
          <w:rFonts w:ascii="Museo 300" w:hAnsi="Museo 300" w:cs="Arial"/>
          <w:color w:val="000000"/>
          <w:sz w:val="22"/>
          <w:szCs w:val="22"/>
        </w:rPr>
        <w:t>at fremskaffe egnede jobåbninger</w:t>
      </w:r>
      <w:r w:rsidR="00994783">
        <w:rPr>
          <w:rFonts w:ascii="Museo 300" w:hAnsi="Museo 300" w:cs="Arial"/>
          <w:color w:val="000000"/>
          <w:sz w:val="22"/>
          <w:szCs w:val="22"/>
        </w:rPr>
        <w:t>,</w:t>
      </w:r>
      <w:r w:rsidR="002319C1" w:rsidRPr="00C32511">
        <w:rPr>
          <w:rFonts w:ascii="Museo 300" w:hAnsi="Museo 300" w:cs="Arial"/>
          <w:color w:val="000000"/>
          <w:sz w:val="22"/>
          <w:szCs w:val="22"/>
        </w:rPr>
        <w:t xml:space="preserve"> </w:t>
      </w:r>
      <w:r w:rsidR="002319C1">
        <w:rPr>
          <w:rFonts w:ascii="Museo 300" w:hAnsi="Museo 300" w:cs="Arial"/>
          <w:color w:val="000000"/>
          <w:sz w:val="22"/>
          <w:szCs w:val="22"/>
        </w:rPr>
        <w:t xml:space="preserve">der kan give </w:t>
      </w:r>
      <w:r>
        <w:rPr>
          <w:rFonts w:ascii="Museo 300" w:hAnsi="Museo 300" w:cs="Arial"/>
          <w:color w:val="000000"/>
          <w:sz w:val="22"/>
          <w:szCs w:val="22"/>
        </w:rPr>
        <w:t>især kvinder med ikke-vestlig baggrund en stærkere tilknytning</w:t>
      </w:r>
      <w:r w:rsidR="002319C1">
        <w:rPr>
          <w:rFonts w:ascii="Museo 300" w:hAnsi="Museo 300" w:cs="Arial"/>
          <w:color w:val="000000"/>
          <w:sz w:val="22"/>
          <w:szCs w:val="22"/>
        </w:rPr>
        <w:t xml:space="preserve"> til arbejdsmarkedet og på sigt føre til selvforsørgelse.</w:t>
      </w:r>
      <w:r w:rsidR="00994783">
        <w:rPr>
          <w:rFonts w:ascii="Museo 300" w:hAnsi="Museo 300" w:cs="Arial"/>
          <w:color w:val="000000"/>
          <w:sz w:val="22"/>
          <w:szCs w:val="22"/>
        </w:rPr>
        <w:t xml:space="preserve"> </w:t>
      </w:r>
      <w:r w:rsidR="00DB14EE">
        <w:rPr>
          <w:rFonts w:ascii="Museo 300" w:hAnsi="Museo 300" w:cs="Arial"/>
          <w:color w:val="000000"/>
          <w:sz w:val="22"/>
          <w:szCs w:val="22"/>
        </w:rPr>
        <w:t xml:space="preserve">Som det ses af tabel </w:t>
      </w:r>
      <w:r w:rsidR="00C0779E">
        <w:rPr>
          <w:rFonts w:ascii="Museo 300" w:hAnsi="Museo 300" w:cs="Arial"/>
          <w:color w:val="000000"/>
          <w:sz w:val="22"/>
          <w:szCs w:val="22"/>
        </w:rPr>
        <w:t>3</w:t>
      </w:r>
      <w:r w:rsidR="00DB14EE">
        <w:rPr>
          <w:rFonts w:ascii="Museo 300" w:hAnsi="Museo 300" w:cs="Arial"/>
          <w:color w:val="000000"/>
          <w:sz w:val="22"/>
          <w:szCs w:val="22"/>
        </w:rPr>
        <w:t xml:space="preserve">, er den samlede andel af </w:t>
      </w:r>
      <w:r w:rsidR="00DB14EE" w:rsidRPr="00DB14EE">
        <w:rPr>
          <w:rFonts w:ascii="Museo 300" w:hAnsi="Museo 300" w:cs="Arial"/>
          <w:color w:val="000000"/>
          <w:sz w:val="22"/>
          <w:szCs w:val="22"/>
        </w:rPr>
        <w:t xml:space="preserve">beskæftigede flygtninge og familiesammenførte </w:t>
      </w:r>
      <w:r w:rsidR="00DB14EE">
        <w:rPr>
          <w:rFonts w:ascii="Museo 300" w:hAnsi="Museo 300" w:cs="Arial"/>
          <w:color w:val="000000"/>
          <w:sz w:val="22"/>
          <w:szCs w:val="22"/>
        </w:rPr>
        <w:t>på 41,4 pct., og heraf udgør kvindernes andel kun 16,7 pct. i dec. 2018:</w:t>
      </w:r>
      <w:r w:rsidR="00DB14EE" w:rsidRPr="00DB14EE">
        <w:rPr>
          <w:rFonts w:ascii="Museo 300" w:hAnsi="Museo 300" w:cs="Arial"/>
          <w:color w:val="000000"/>
          <w:sz w:val="22"/>
          <w:szCs w:val="22"/>
        </w:rPr>
        <w:tab/>
      </w:r>
      <w:r w:rsidR="00DB14EE" w:rsidRPr="00DB14EE">
        <w:rPr>
          <w:rFonts w:ascii="Museo 300" w:hAnsi="Museo 300" w:cs="Arial"/>
          <w:color w:val="000000"/>
          <w:sz w:val="22"/>
          <w:szCs w:val="22"/>
        </w:rPr>
        <w:tab/>
      </w:r>
      <w:r w:rsidR="00DB14EE" w:rsidRPr="00DB14EE">
        <w:rPr>
          <w:rFonts w:ascii="Museo 300" w:hAnsi="Museo 300" w:cs="Arial"/>
          <w:color w:val="000000"/>
          <w:sz w:val="22"/>
          <w:szCs w:val="22"/>
        </w:rPr>
        <w:tab/>
      </w:r>
    </w:p>
    <w:p w14:paraId="32BA381E" w14:textId="77777777" w:rsidR="00DB14EE" w:rsidRDefault="00DB14EE" w:rsidP="00002782">
      <w:pPr>
        <w:rPr>
          <w:rFonts w:ascii="Museo 300" w:hAnsi="Museo 300" w:cs="Arial"/>
          <w:color w:val="000000"/>
          <w:sz w:val="22"/>
          <w:szCs w:val="22"/>
        </w:rPr>
      </w:pPr>
    </w:p>
    <w:p w14:paraId="5229A9AC" w14:textId="77777777" w:rsidR="00667BB0" w:rsidRDefault="00667BB0" w:rsidP="00002782">
      <w:pPr>
        <w:rPr>
          <w:rFonts w:ascii="Museo 300" w:hAnsi="Museo 300" w:cs="Arial"/>
          <w:color w:val="000000"/>
          <w:sz w:val="18"/>
          <w:szCs w:val="18"/>
        </w:rPr>
      </w:pPr>
    </w:p>
    <w:p w14:paraId="471F952B" w14:textId="73E197ED" w:rsidR="00DB14EE" w:rsidRPr="00DB14EE" w:rsidRDefault="00DB14EE" w:rsidP="00002782">
      <w:pPr>
        <w:rPr>
          <w:rFonts w:ascii="Museo 300" w:hAnsi="Museo 300" w:cs="Arial"/>
          <w:color w:val="000000"/>
          <w:sz w:val="18"/>
          <w:szCs w:val="18"/>
        </w:rPr>
      </w:pPr>
      <w:r>
        <w:rPr>
          <w:rFonts w:ascii="Museo 300" w:hAnsi="Museo 300" w:cs="Arial"/>
          <w:color w:val="000000"/>
          <w:sz w:val="18"/>
          <w:szCs w:val="18"/>
        </w:rPr>
        <w:t xml:space="preserve">Tabel </w:t>
      </w:r>
      <w:r w:rsidR="006554B6">
        <w:rPr>
          <w:rFonts w:ascii="Museo 300" w:hAnsi="Museo 300" w:cs="Arial"/>
          <w:color w:val="000000"/>
          <w:sz w:val="18"/>
          <w:szCs w:val="18"/>
        </w:rPr>
        <w:t>6</w:t>
      </w:r>
      <w:r>
        <w:rPr>
          <w:rFonts w:ascii="Museo 300" w:hAnsi="Museo 300" w:cs="Arial"/>
          <w:color w:val="000000"/>
          <w:sz w:val="18"/>
          <w:szCs w:val="18"/>
        </w:rPr>
        <w:t xml:space="preserve">: </w:t>
      </w:r>
      <w:r w:rsidRPr="00DB14EE">
        <w:rPr>
          <w:rFonts w:ascii="Museo 300" w:hAnsi="Museo 300" w:cs="Arial"/>
          <w:color w:val="000000"/>
          <w:sz w:val="18"/>
          <w:szCs w:val="18"/>
        </w:rPr>
        <w:t xml:space="preserve">Ministerens Mål 2019. </w:t>
      </w:r>
    </w:p>
    <w:p w14:paraId="5ABA721F" w14:textId="6057B384" w:rsidR="00DB14EE" w:rsidRPr="00DB14EE" w:rsidRDefault="00DB14EE" w:rsidP="00002782">
      <w:pPr>
        <w:rPr>
          <w:rFonts w:ascii="Museo 300" w:hAnsi="Museo 300" w:cs="Arial"/>
          <w:color w:val="000000"/>
          <w:sz w:val="18"/>
          <w:szCs w:val="18"/>
        </w:rPr>
      </w:pPr>
      <w:r w:rsidRPr="00DB14EE">
        <w:rPr>
          <w:rFonts w:ascii="Museo 300" w:hAnsi="Museo 300" w:cs="Arial"/>
          <w:color w:val="000000"/>
          <w:sz w:val="18"/>
          <w:szCs w:val="18"/>
        </w:rPr>
        <w:t>Antal og andel beskæftigede flygtninge og familiesammenførte til flygtninge, Ringsted dec. 201</w:t>
      </w:r>
      <w:r>
        <w:rPr>
          <w:rFonts w:ascii="Museo 300" w:hAnsi="Museo 300" w:cs="Arial"/>
          <w:color w:val="000000"/>
          <w:sz w:val="18"/>
          <w:szCs w:val="18"/>
        </w:rPr>
        <w:t>8</w:t>
      </w:r>
    </w:p>
    <w:tbl>
      <w:tblPr>
        <w:tblW w:w="5000" w:type="pct"/>
        <w:tblCellMar>
          <w:left w:w="70" w:type="dxa"/>
          <w:right w:w="70" w:type="dxa"/>
        </w:tblCellMar>
        <w:tblLook w:val="04A0" w:firstRow="1" w:lastRow="0" w:firstColumn="1" w:lastColumn="0" w:noHBand="0" w:noVBand="1"/>
      </w:tblPr>
      <w:tblGrid>
        <w:gridCol w:w="864"/>
        <w:gridCol w:w="3998"/>
        <w:gridCol w:w="5526"/>
      </w:tblGrid>
      <w:tr w:rsidR="00DB14EE" w:rsidRPr="00DB14EE" w14:paraId="7FA74F43" w14:textId="77777777" w:rsidTr="00DB14EE">
        <w:trPr>
          <w:trHeight w:val="300"/>
        </w:trPr>
        <w:tc>
          <w:tcPr>
            <w:tcW w:w="478" w:type="pct"/>
            <w:tcBorders>
              <w:top w:val="single" w:sz="4" w:space="0" w:color="000000"/>
              <w:left w:val="nil"/>
              <w:bottom w:val="nil"/>
              <w:right w:val="single" w:sz="4" w:space="0" w:color="000000"/>
            </w:tcBorders>
            <w:shd w:val="clear" w:color="A3A3A3" w:fill="A3A3A3"/>
            <w:noWrap/>
            <w:vAlign w:val="bottom"/>
            <w:hideMark/>
          </w:tcPr>
          <w:p w14:paraId="2D7A77EA" w14:textId="41247941" w:rsidR="00DB14EE" w:rsidRPr="00DB14EE" w:rsidRDefault="00DB14EE" w:rsidP="00DB14EE">
            <w:pPr>
              <w:rPr>
                <w:rFonts w:ascii="Calibri" w:eastAsia="Times New Roman" w:hAnsi="Calibri" w:cs="Calibri"/>
                <w:color w:val="000000"/>
                <w:sz w:val="18"/>
                <w:szCs w:val="18"/>
              </w:rPr>
            </w:pPr>
          </w:p>
        </w:tc>
        <w:tc>
          <w:tcPr>
            <w:tcW w:w="4522" w:type="pct"/>
            <w:gridSpan w:val="2"/>
            <w:tcBorders>
              <w:top w:val="single" w:sz="4" w:space="0" w:color="000000"/>
              <w:left w:val="nil"/>
              <w:bottom w:val="single" w:sz="4" w:space="0" w:color="000000"/>
              <w:right w:val="single" w:sz="4" w:space="0" w:color="000000"/>
            </w:tcBorders>
            <w:shd w:val="clear" w:color="A3A3A3" w:fill="A3A3A3"/>
            <w:noWrap/>
            <w:vAlign w:val="center"/>
            <w:hideMark/>
          </w:tcPr>
          <w:p w14:paraId="4E57215A" w14:textId="72D69ECD" w:rsidR="00DB14EE" w:rsidRPr="00DB14EE" w:rsidRDefault="00DB14EE" w:rsidP="00DB14EE">
            <w:pPr>
              <w:jc w:val="center"/>
              <w:rPr>
                <w:rFonts w:ascii="Calibri" w:eastAsia="Times New Roman" w:hAnsi="Calibri" w:cs="Calibri"/>
                <w:color w:val="000000"/>
                <w:sz w:val="18"/>
                <w:szCs w:val="18"/>
              </w:rPr>
            </w:pPr>
            <w:r w:rsidRPr="00DB14EE">
              <w:rPr>
                <w:rFonts w:ascii="Calibri" w:eastAsia="Times New Roman" w:hAnsi="Calibri" w:cs="Calibri"/>
                <w:color w:val="000000"/>
                <w:sz w:val="18"/>
                <w:szCs w:val="18"/>
              </w:rPr>
              <w:t>Dec</w:t>
            </w:r>
            <w:r w:rsidR="00D70C27">
              <w:rPr>
                <w:rFonts w:ascii="Calibri" w:eastAsia="Times New Roman" w:hAnsi="Calibri" w:cs="Calibri"/>
                <w:color w:val="000000"/>
                <w:sz w:val="18"/>
                <w:szCs w:val="18"/>
              </w:rPr>
              <w:t>.</w:t>
            </w:r>
            <w:r w:rsidRPr="00DB14EE">
              <w:rPr>
                <w:rFonts w:ascii="Calibri" w:eastAsia="Times New Roman" w:hAnsi="Calibri" w:cs="Calibri"/>
                <w:color w:val="000000"/>
                <w:sz w:val="18"/>
                <w:szCs w:val="18"/>
              </w:rPr>
              <w:t xml:space="preserve"> 2018</w:t>
            </w:r>
          </w:p>
        </w:tc>
      </w:tr>
      <w:tr w:rsidR="00D70C27" w:rsidRPr="00DB14EE" w14:paraId="2CA21668" w14:textId="77777777" w:rsidTr="00DB14EE">
        <w:trPr>
          <w:trHeight w:val="304"/>
        </w:trPr>
        <w:tc>
          <w:tcPr>
            <w:tcW w:w="478" w:type="pct"/>
            <w:tcBorders>
              <w:top w:val="nil"/>
              <w:left w:val="nil"/>
              <w:bottom w:val="single" w:sz="4" w:space="0" w:color="000000"/>
              <w:right w:val="single" w:sz="4" w:space="0" w:color="000000"/>
            </w:tcBorders>
            <w:shd w:val="clear" w:color="A3A3A3" w:fill="A3A3A3"/>
            <w:noWrap/>
            <w:vAlign w:val="bottom"/>
            <w:hideMark/>
          </w:tcPr>
          <w:p w14:paraId="5098A7D0" w14:textId="77777777" w:rsidR="00DB14EE" w:rsidRPr="00DB14EE" w:rsidRDefault="00DB14EE" w:rsidP="00DB14EE">
            <w:pPr>
              <w:rPr>
                <w:rFonts w:ascii="Calibri" w:eastAsia="Times New Roman" w:hAnsi="Calibri" w:cs="Calibri"/>
                <w:color w:val="000000"/>
                <w:sz w:val="18"/>
                <w:szCs w:val="18"/>
              </w:rPr>
            </w:pPr>
            <w:r w:rsidRPr="00DB14EE">
              <w:rPr>
                <w:rFonts w:ascii="Calibri" w:eastAsia="Times New Roman" w:hAnsi="Calibri" w:cs="Calibri"/>
                <w:color w:val="000000"/>
                <w:sz w:val="18"/>
                <w:szCs w:val="18"/>
              </w:rPr>
              <w:t> </w:t>
            </w:r>
          </w:p>
        </w:tc>
        <w:tc>
          <w:tcPr>
            <w:tcW w:w="1800" w:type="pct"/>
            <w:tcBorders>
              <w:top w:val="nil"/>
              <w:left w:val="nil"/>
              <w:bottom w:val="single" w:sz="4" w:space="0" w:color="000000"/>
              <w:right w:val="single" w:sz="4" w:space="0" w:color="000000"/>
            </w:tcBorders>
            <w:shd w:val="clear" w:color="DCDEE4" w:fill="DCDEE4"/>
            <w:noWrap/>
            <w:vAlign w:val="bottom"/>
            <w:hideMark/>
          </w:tcPr>
          <w:p w14:paraId="0B6AB4C0" w14:textId="77777777" w:rsidR="00DB14EE" w:rsidRPr="00DB14EE" w:rsidRDefault="00DB14EE" w:rsidP="00DB14EE">
            <w:pPr>
              <w:jc w:val="center"/>
              <w:rPr>
                <w:rFonts w:ascii="Calibri" w:eastAsia="Times New Roman" w:hAnsi="Calibri" w:cs="Calibri"/>
                <w:color w:val="000000"/>
                <w:sz w:val="18"/>
                <w:szCs w:val="18"/>
              </w:rPr>
            </w:pPr>
            <w:r w:rsidRPr="00DB14EE">
              <w:rPr>
                <w:rFonts w:ascii="Calibri" w:eastAsia="Times New Roman" w:hAnsi="Calibri" w:cs="Calibri"/>
                <w:color w:val="000000"/>
                <w:sz w:val="18"/>
                <w:szCs w:val="18"/>
              </w:rPr>
              <w:t>Antal flygtninge og familiesammenførte til flygtninge</w:t>
            </w:r>
          </w:p>
        </w:tc>
        <w:tc>
          <w:tcPr>
            <w:tcW w:w="2722" w:type="pct"/>
            <w:tcBorders>
              <w:top w:val="nil"/>
              <w:left w:val="nil"/>
              <w:bottom w:val="single" w:sz="4" w:space="0" w:color="000000"/>
              <w:right w:val="single" w:sz="4" w:space="0" w:color="000000"/>
            </w:tcBorders>
            <w:shd w:val="clear" w:color="DCDEE4" w:fill="DCDEE4"/>
            <w:noWrap/>
            <w:vAlign w:val="bottom"/>
            <w:hideMark/>
          </w:tcPr>
          <w:p w14:paraId="0F640005" w14:textId="77777777" w:rsidR="00D70C27" w:rsidRDefault="00DB14EE" w:rsidP="00D70C27">
            <w:pPr>
              <w:jc w:val="center"/>
              <w:rPr>
                <w:rFonts w:ascii="Calibri" w:eastAsia="Times New Roman" w:hAnsi="Calibri" w:cs="Calibri"/>
                <w:color w:val="000000"/>
                <w:sz w:val="18"/>
                <w:szCs w:val="18"/>
              </w:rPr>
            </w:pPr>
            <w:r w:rsidRPr="00DB14EE">
              <w:rPr>
                <w:rFonts w:ascii="Calibri" w:eastAsia="Times New Roman" w:hAnsi="Calibri" w:cs="Calibri"/>
                <w:color w:val="000000"/>
                <w:sz w:val="18"/>
                <w:szCs w:val="18"/>
              </w:rPr>
              <w:t>Andel beskæft</w:t>
            </w:r>
            <w:r w:rsidR="00D70C27">
              <w:rPr>
                <w:rFonts w:ascii="Calibri" w:eastAsia="Times New Roman" w:hAnsi="Calibri" w:cs="Calibri"/>
                <w:color w:val="000000"/>
                <w:sz w:val="18"/>
                <w:szCs w:val="18"/>
              </w:rPr>
              <w:t>igede</w:t>
            </w:r>
            <w:r w:rsidRPr="00DB14EE">
              <w:rPr>
                <w:rFonts w:ascii="Calibri" w:eastAsia="Times New Roman" w:hAnsi="Calibri" w:cs="Calibri"/>
                <w:color w:val="000000"/>
                <w:sz w:val="18"/>
                <w:szCs w:val="18"/>
              </w:rPr>
              <w:t xml:space="preserve"> flygtninge og fam</w:t>
            </w:r>
            <w:r w:rsidR="00D70C27">
              <w:rPr>
                <w:rFonts w:ascii="Calibri" w:eastAsia="Times New Roman" w:hAnsi="Calibri" w:cs="Calibri"/>
                <w:color w:val="000000"/>
                <w:sz w:val="18"/>
                <w:szCs w:val="18"/>
              </w:rPr>
              <w:t>iliesammenførte</w:t>
            </w:r>
            <w:r w:rsidRPr="00DB14EE">
              <w:rPr>
                <w:rFonts w:ascii="Calibri" w:eastAsia="Times New Roman" w:hAnsi="Calibri" w:cs="Calibri"/>
                <w:color w:val="000000"/>
                <w:sz w:val="18"/>
                <w:szCs w:val="18"/>
              </w:rPr>
              <w:t xml:space="preserve">. til flygtninge </w:t>
            </w:r>
          </w:p>
          <w:p w14:paraId="17A4E997" w14:textId="540643CD" w:rsidR="00DB14EE" w:rsidRPr="00DB14EE" w:rsidRDefault="00DB14EE" w:rsidP="00D70C27">
            <w:pPr>
              <w:jc w:val="center"/>
              <w:rPr>
                <w:rFonts w:ascii="Calibri" w:eastAsia="Times New Roman" w:hAnsi="Calibri" w:cs="Calibri"/>
                <w:color w:val="000000"/>
                <w:sz w:val="18"/>
                <w:szCs w:val="18"/>
              </w:rPr>
            </w:pPr>
            <w:r w:rsidRPr="00DB14EE">
              <w:rPr>
                <w:rFonts w:ascii="Calibri" w:eastAsia="Times New Roman" w:hAnsi="Calibri" w:cs="Calibri"/>
                <w:color w:val="000000"/>
                <w:sz w:val="18"/>
                <w:szCs w:val="18"/>
              </w:rPr>
              <w:t>i måneden,</w:t>
            </w:r>
            <w:r w:rsidR="00D70C27">
              <w:rPr>
                <w:rFonts w:ascii="Calibri" w:eastAsia="Times New Roman" w:hAnsi="Calibri" w:cs="Calibri"/>
                <w:color w:val="000000"/>
                <w:sz w:val="18"/>
                <w:szCs w:val="18"/>
              </w:rPr>
              <w:t xml:space="preserve"> </w:t>
            </w:r>
            <w:r w:rsidRPr="00DB14EE">
              <w:rPr>
                <w:rFonts w:ascii="Calibri" w:eastAsia="Times New Roman" w:hAnsi="Calibri" w:cs="Calibri"/>
                <w:color w:val="000000"/>
                <w:sz w:val="18"/>
                <w:szCs w:val="18"/>
              </w:rPr>
              <w:t xml:space="preserve"> </w:t>
            </w:r>
            <w:r w:rsidR="00D70C27">
              <w:rPr>
                <w:rFonts w:ascii="Calibri" w:eastAsia="Times New Roman" w:hAnsi="Calibri" w:cs="Calibri"/>
                <w:color w:val="000000"/>
                <w:sz w:val="18"/>
                <w:szCs w:val="18"/>
              </w:rPr>
              <w:t>p</w:t>
            </w:r>
            <w:r w:rsidRPr="00DB14EE">
              <w:rPr>
                <w:rFonts w:ascii="Calibri" w:eastAsia="Times New Roman" w:hAnsi="Calibri" w:cs="Calibri"/>
                <w:color w:val="000000"/>
                <w:sz w:val="18"/>
                <w:szCs w:val="18"/>
              </w:rPr>
              <w:t>ct. (ministermål)</w:t>
            </w:r>
          </w:p>
        </w:tc>
      </w:tr>
      <w:tr w:rsidR="00D70C27" w:rsidRPr="00DB14EE" w14:paraId="14C87B44" w14:textId="77777777" w:rsidTr="00DB14EE">
        <w:trPr>
          <w:trHeight w:val="304"/>
        </w:trPr>
        <w:tc>
          <w:tcPr>
            <w:tcW w:w="478" w:type="pct"/>
            <w:tcBorders>
              <w:top w:val="nil"/>
              <w:left w:val="single" w:sz="4" w:space="0" w:color="000000"/>
              <w:bottom w:val="single" w:sz="4" w:space="0" w:color="000000"/>
              <w:right w:val="single" w:sz="4" w:space="0" w:color="000000"/>
            </w:tcBorders>
            <w:shd w:val="clear" w:color="DCDEE4" w:fill="DCDEE4"/>
            <w:noWrap/>
            <w:vAlign w:val="bottom"/>
            <w:hideMark/>
          </w:tcPr>
          <w:p w14:paraId="6142515F" w14:textId="77777777" w:rsidR="00DB14EE" w:rsidRPr="00DB14EE" w:rsidRDefault="00DB14EE" w:rsidP="00DB14EE">
            <w:pPr>
              <w:rPr>
                <w:rFonts w:ascii="Calibri" w:eastAsia="Times New Roman" w:hAnsi="Calibri" w:cs="Calibri"/>
                <w:color w:val="000000"/>
                <w:sz w:val="18"/>
                <w:szCs w:val="18"/>
              </w:rPr>
            </w:pPr>
            <w:r w:rsidRPr="00DB14EE">
              <w:rPr>
                <w:rFonts w:ascii="Calibri" w:eastAsia="Times New Roman" w:hAnsi="Calibri" w:cs="Calibri"/>
                <w:color w:val="000000"/>
                <w:sz w:val="18"/>
                <w:szCs w:val="18"/>
              </w:rPr>
              <w:t>Køn i alt</w:t>
            </w:r>
          </w:p>
        </w:tc>
        <w:tc>
          <w:tcPr>
            <w:tcW w:w="1800" w:type="pct"/>
            <w:tcBorders>
              <w:top w:val="nil"/>
              <w:left w:val="nil"/>
              <w:bottom w:val="single" w:sz="4" w:space="0" w:color="000000"/>
              <w:right w:val="single" w:sz="4" w:space="0" w:color="000000"/>
            </w:tcBorders>
            <w:shd w:val="clear" w:color="auto" w:fill="auto"/>
            <w:noWrap/>
            <w:vAlign w:val="bottom"/>
            <w:hideMark/>
          </w:tcPr>
          <w:p w14:paraId="48388F30" w14:textId="77777777" w:rsidR="00DB14EE" w:rsidRPr="00DB14EE" w:rsidRDefault="00DB14EE" w:rsidP="00DB14EE">
            <w:pPr>
              <w:jc w:val="right"/>
              <w:rPr>
                <w:rFonts w:ascii="Calibri" w:eastAsia="Times New Roman" w:hAnsi="Calibri" w:cs="Calibri"/>
                <w:color w:val="000000"/>
                <w:sz w:val="18"/>
                <w:szCs w:val="18"/>
              </w:rPr>
            </w:pPr>
            <w:r w:rsidRPr="00DB14EE">
              <w:rPr>
                <w:rFonts w:ascii="Calibri" w:eastAsia="Times New Roman" w:hAnsi="Calibri" w:cs="Calibri"/>
                <w:color w:val="000000"/>
                <w:sz w:val="18"/>
                <w:szCs w:val="18"/>
              </w:rPr>
              <w:t>232</w:t>
            </w:r>
          </w:p>
        </w:tc>
        <w:tc>
          <w:tcPr>
            <w:tcW w:w="2722" w:type="pct"/>
            <w:tcBorders>
              <w:top w:val="nil"/>
              <w:left w:val="nil"/>
              <w:bottom w:val="single" w:sz="4" w:space="0" w:color="000000"/>
              <w:right w:val="single" w:sz="4" w:space="0" w:color="000000"/>
            </w:tcBorders>
            <w:shd w:val="clear" w:color="auto" w:fill="auto"/>
            <w:noWrap/>
            <w:vAlign w:val="bottom"/>
            <w:hideMark/>
          </w:tcPr>
          <w:p w14:paraId="3CDA10EF" w14:textId="77777777" w:rsidR="00DB14EE" w:rsidRPr="00DB14EE" w:rsidRDefault="00DB14EE" w:rsidP="00DB14EE">
            <w:pPr>
              <w:jc w:val="right"/>
              <w:rPr>
                <w:rFonts w:ascii="Calibri" w:eastAsia="Times New Roman" w:hAnsi="Calibri" w:cs="Calibri"/>
                <w:color w:val="000000"/>
                <w:sz w:val="18"/>
                <w:szCs w:val="18"/>
              </w:rPr>
            </w:pPr>
            <w:r w:rsidRPr="00DB14EE">
              <w:rPr>
                <w:rFonts w:ascii="Calibri" w:eastAsia="Times New Roman" w:hAnsi="Calibri" w:cs="Calibri"/>
                <w:color w:val="000000"/>
                <w:sz w:val="18"/>
                <w:szCs w:val="18"/>
              </w:rPr>
              <w:t>41,4</w:t>
            </w:r>
          </w:p>
        </w:tc>
      </w:tr>
      <w:tr w:rsidR="00D70C27" w:rsidRPr="00DB14EE" w14:paraId="10A19471" w14:textId="77777777" w:rsidTr="00DB14EE">
        <w:trPr>
          <w:trHeight w:val="304"/>
        </w:trPr>
        <w:tc>
          <w:tcPr>
            <w:tcW w:w="478" w:type="pct"/>
            <w:tcBorders>
              <w:top w:val="nil"/>
              <w:left w:val="single" w:sz="4" w:space="0" w:color="000000"/>
              <w:bottom w:val="single" w:sz="4" w:space="0" w:color="000000"/>
              <w:right w:val="single" w:sz="4" w:space="0" w:color="000000"/>
            </w:tcBorders>
            <w:shd w:val="clear" w:color="DCDEE4" w:fill="DCDEE4"/>
            <w:noWrap/>
            <w:vAlign w:val="bottom"/>
            <w:hideMark/>
          </w:tcPr>
          <w:p w14:paraId="6A2D9C65" w14:textId="77777777" w:rsidR="00DB14EE" w:rsidRPr="00DB14EE" w:rsidRDefault="00DB14EE" w:rsidP="00DB14EE">
            <w:pPr>
              <w:rPr>
                <w:rFonts w:ascii="Calibri" w:eastAsia="Times New Roman" w:hAnsi="Calibri" w:cs="Calibri"/>
                <w:color w:val="000000"/>
                <w:sz w:val="18"/>
                <w:szCs w:val="18"/>
              </w:rPr>
            </w:pPr>
            <w:r w:rsidRPr="00DB14EE">
              <w:rPr>
                <w:rFonts w:ascii="Calibri" w:eastAsia="Times New Roman" w:hAnsi="Calibri" w:cs="Calibri"/>
                <w:color w:val="000000"/>
                <w:sz w:val="18"/>
                <w:szCs w:val="18"/>
              </w:rPr>
              <w:t>Kvinder</w:t>
            </w:r>
          </w:p>
        </w:tc>
        <w:tc>
          <w:tcPr>
            <w:tcW w:w="1800" w:type="pct"/>
            <w:tcBorders>
              <w:top w:val="nil"/>
              <w:left w:val="nil"/>
              <w:bottom w:val="single" w:sz="4" w:space="0" w:color="000000"/>
              <w:right w:val="single" w:sz="4" w:space="0" w:color="000000"/>
            </w:tcBorders>
            <w:shd w:val="clear" w:color="auto" w:fill="auto"/>
            <w:noWrap/>
            <w:vAlign w:val="bottom"/>
            <w:hideMark/>
          </w:tcPr>
          <w:p w14:paraId="72D5AD79" w14:textId="77777777" w:rsidR="00DB14EE" w:rsidRPr="00DB14EE" w:rsidRDefault="00DB14EE" w:rsidP="00DB14EE">
            <w:pPr>
              <w:jc w:val="right"/>
              <w:rPr>
                <w:rFonts w:ascii="Calibri" w:eastAsia="Times New Roman" w:hAnsi="Calibri" w:cs="Calibri"/>
                <w:color w:val="000000"/>
                <w:sz w:val="18"/>
                <w:szCs w:val="18"/>
              </w:rPr>
            </w:pPr>
            <w:r w:rsidRPr="00DB14EE">
              <w:rPr>
                <w:rFonts w:ascii="Calibri" w:eastAsia="Times New Roman" w:hAnsi="Calibri" w:cs="Calibri"/>
                <w:color w:val="000000"/>
                <w:sz w:val="18"/>
                <w:szCs w:val="18"/>
              </w:rPr>
              <w:t>90</w:t>
            </w:r>
          </w:p>
        </w:tc>
        <w:tc>
          <w:tcPr>
            <w:tcW w:w="2722" w:type="pct"/>
            <w:tcBorders>
              <w:top w:val="nil"/>
              <w:left w:val="nil"/>
              <w:bottom w:val="single" w:sz="4" w:space="0" w:color="000000"/>
              <w:right w:val="single" w:sz="4" w:space="0" w:color="000000"/>
            </w:tcBorders>
            <w:shd w:val="clear" w:color="auto" w:fill="auto"/>
            <w:noWrap/>
            <w:vAlign w:val="bottom"/>
            <w:hideMark/>
          </w:tcPr>
          <w:p w14:paraId="0A6CF28C" w14:textId="77777777" w:rsidR="00DB14EE" w:rsidRPr="00DB14EE" w:rsidRDefault="00DB14EE" w:rsidP="00DB14EE">
            <w:pPr>
              <w:jc w:val="right"/>
              <w:rPr>
                <w:rFonts w:ascii="Calibri" w:eastAsia="Times New Roman" w:hAnsi="Calibri" w:cs="Calibri"/>
                <w:color w:val="000000"/>
                <w:sz w:val="18"/>
                <w:szCs w:val="18"/>
              </w:rPr>
            </w:pPr>
            <w:r w:rsidRPr="00DB14EE">
              <w:rPr>
                <w:rFonts w:ascii="Calibri" w:eastAsia="Times New Roman" w:hAnsi="Calibri" w:cs="Calibri"/>
                <w:color w:val="000000"/>
                <w:sz w:val="18"/>
                <w:szCs w:val="18"/>
              </w:rPr>
              <w:t>16,7</w:t>
            </w:r>
          </w:p>
        </w:tc>
      </w:tr>
    </w:tbl>
    <w:p w14:paraId="0335E471" w14:textId="341E80AB" w:rsidR="00DB14EE" w:rsidRPr="00DB14EE" w:rsidRDefault="00DB14EE" w:rsidP="00002782">
      <w:pPr>
        <w:rPr>
          <w:rFonts w:ascii="Museo 300" w:hAnsi="Museo 300" w:cs="Arial"/>
          <w:color w:val="000000"/>
          <w:sz w:val="18"/>
          <w:szCs w:val="18"/>
        </w:rPr>
      </w:pPr>
      <w:r>
        <w:rPr>
          <w:rFonts w:ascii="Museo 300" w:hAnsi="Museo 300" w:cs="Arial"/>
          <w:color w:val="000000"/>
          <w:sz w:val="18"/>
          <w:szCs w:val="18"/>
        </w:rPr>
        <w:t>Kilde: Jobindsats August 2019</w:t>
      </w:r>
    </w:p>
    <w:p w14:paraId="5926F3C2" w14:textId="77777777" w:rsidR="00DB14EE" w:rsidRDefault="00DB14EE" w:rsidP="00002782">
      <w:pPr>
        <w:rPr>
          <w:rFonts w:ascii="Museo 300" w:hAnsi="Museo 300" w:cs="Arial"/>
          <w:color w:val="000000"/>
          <w:sz w:val="22"/>
          <w:szCs w:val="22"/>
        </w:rPr>
      </w:pPr>
    </w:p>
    <w:p w14:paraId="69BC5514" w14:textId="2AA44A7E" w:rsidR="002E2F78" w:rsidRDefault="00C33D44" w:rsidP="00002782">
      <w:pPr>
        <w:rPr>
          <w:rFonts w:ascii="Museo 300" w:hAnsi="Museo 300" w:cs="Arial"/>
          <w:color w:val="000000"/>
          <w:sz w:val="22"/>
          <w:szCs w:val="22"/>
        </w:rPr>
      </w:pPr>
      <w:r w:rsidRPr="002E2F78">
        <w:rPr>
          <w:rFonts w:ascii="Museo 300" w:hAnsi="Museo 300" w:cs="Arial"/>
          <w:color w:val="000000"/>
          <w:sz w:val="22"/>
          <w:szCs w:val="22"/>
        </w:rPr>
        <w:t>Det er ambitionen at styrke den beskæft</w:t>
      </w:r>
      <w:r w:rsidR="002E2F78" w:rsidRPr="002E2F78">
        <w:rPr>
          <w:rFonts w:ascii="Museo 300" w:hAnsi="Museo 300" w:cs="Arial"/>
          <w:color w:val="000000"/>
          <w:sz w:val="22"/>
          <w:szCs w:val="22"/>
        </w:rPr>
        <w:t>ig</w:t>
      </w:r>
      <w:r w:rsidRPr="002E2F78">
        <w:rPr>
          <w:rFonts w:ascii="Museo 300" w:hAnsi="Museo 300" w:cs="Arial"/>
          <w:color w:val="000000"/>
          <w:sz w:val="22"/>
          <w:szCs w:val="22"/>
        </w:rPr>
        <w:t>e</w:t>
      </w:r>
      <w:r w:rsidR="002E2F78" w:rsidRPr="002E2F78">
        <w:rPr>
          <w:rFonts w:ascii="Museo 300" w:hAnsi="Museo 300" w:cs="Arial"/>
          <w:color w:val="000000"/>
          <w:sz w:val="22"/>
          <w:szCs w:val="22"/>
        </w:rPr>
        <w:t>lse</w:t>
      </w:r>
      <w:r w:rsidRPr="002E2F78">
        <w:rPr>
          <w:rFonts w:ascii="Museo 300" w:hAnsi="Museo 300" w:cs="Arial"/>
          <w:color w:val="000000"/>
          <w:sz w:val="22"/>
          <w:szCs w:val="22"/>
        </w:rPr>
        <w:t>srettede indsats for kvinder med ikke-vestlig baggrund</w:t>
      </w:r>
      <w:r w:rsidR="002E2F78" w:rsidRPr="002E2F78">
        <w:rPr>
          <w:rFonts w:ascii="Museo 300" w:hAnsi="Museo 300" w:cs="Arial"/>
          <w:color w:val="000000"/>
          <w:sz w:val="22"/>
          <w:szCs w:val="22"/>
        </w:rPr>
        <w:t xml:space="preserve"> via et særligt fokus på virksomhedsrettede og o</w:t>
      </w:r>
      <w:r w:rsidR="002E2F78">
        <w:rPr>
          <w:rFonts w:ascii="Museo 300" w:hAnsi="Museo 300" w:cs="Arial"/>
          <w:color w:val="000000"/>
          <w:sz w:val="22"/>
          <w:szCs w:val="22"/>
        </w:rPr>
        <w:t>p</w:t>
      </w:r>
      <w:r w:rsidR="002E2F78" w:rsidRPr="002E2F78">
        <w:rPr>
          <w:rFonts w:ascii="Museo 300" w:hAnsi="Museo 300" w:cs="Arial"/>
          <w:color w:val="000000"/>
          <w:sz w:val="22"/>
          <w:szCs w:val="22"/>
        </w:rPr>
        <w:t>kvalificerende tilbud</w:t>
      </w:r>
      <w:r w:rsidR="002E2F78">
        <w:rPr>
          <w:rFonts w:ascii="Museo 300" w:hAnsi="Museo 300" w:cs="Arial"/>
          <w:color w:val="000000"/>
          <w:sz w:val="22"/>
          <w:szCs w:val="22"/>
        </w:rPr>
        <w:t>, der kan føre til lønnede timer og på sigt øge selvforsørgelsen for kvinder i målgruppen.</w:t>
      </w:r>
    </w:p>
    <w:p w14:paraId="2A866CA8" w14:textId="65DE94A5" w:rsidR="00CD2BDC" w:rsidRPr="00EB4ADF" w:rsidRDefault="002E2F78" w:rsidP="00002782">
      <w:pPr>
        <w:rPr>
          <w:rFonts w:ascii="Museo 300" w:hAnsi="Museo 300" w:cs="Arial"/>
          <w:color w:val="000000"/>
          <w:sz w:val="22"/>
          <w:szCs w:val="22"/>
        </w:rPr>
      </w:pPr>
      <w:r w:rsidRPr="002E2F78">
        <w:rPr>
          <w:rFonts w:ascii="Museo 300" w:hAnsi="Museo 300" w:cs="Arial"/>
          <w:color w:val="000000"/>
          <w:sz w:val="22"/>
          <w:szCs w:val="22"/>
        </w:rPr>
        <w:t xml:space="preserve"> </w:t>
      </w:r>
      <w:r w:rsidR="00667BB0" w:rsidRPr="00002782">
        <w:rPr>
          <w:rFonts w:ascii="Museo 300" w:hAnsi="Museo 300" w:cs="Arial"/>
          <w:i/>
          <w:color w:val="C00000"/>
          <w:sz w:val="22"/>
          <w:szCs w:val="22"/>
        </w:rPr>
        <w:t xml:space="preserve"> </w:t>
      </w:r>
    </w:p>
    <w:p w14:paraId="71686F16" w14:textId="5E06DC6D" w:rsidR="00DA1F94" w:rsidRDefault="00DA1F94" w:rsidP="00002782">
      <w:pPr>
        <w:rPr>
          <w:rFonts w:ascii="Museo 300" w:hAnsi="Museo 300" w:cs="Arial"/>
          <w:sz w:val="22"/>
          <w:szCs w:val="22"/>
        </w:rPr>
      </w:pPr>
      <w:r>
        <w:rPr>
          <w:rFonts w:ascii="Museo 300" w:hAnsi="Museo 300" w:cs="Arial"/>
          <w:sz w:val="22"/>
          <w:szCs w:val="22"/>
        </w:rPr>
        <w:t>Der gennemføres videre en rehabiliterende indsats over for flygtninge med såvel fysiske som psykiske traumer målrettet de særlige traumer, som kendetegner borger med flygtningebaggrund.</w:t>
      </w:r>
    </w:p>
    <w:p w14:paraId="1087F263" w14:textId="77777777" w:rsidR="002E2F78" w:rsidRDefault="002E2F78" w:rsidP="00002782">
      <w:pPr>
        <w:rPr>
          <w:rFonts w:ascii="Museo 300" w:hAnsi="Museo 300" w:cs="Arial"/>
          <w:sz w:val="22"/>
          <w:szCs w:val="22"/>
        </w:rPr>
      </w:pPr>
    </w:p>
    <w:p w14:paraId="3D2C4DD8" w14:textId="6A32B235" w:rsidR="00150451" w:rsidRDefault="00150451" w:rsidP="00150451">
      <w:pPr>
        <w:rPr>
          <w:rFonts w:ascii="Museo 300" w:hAnsi="Museo 300" w:cs="Arial"/>
          <w:sz w:val="22"/>
          <w:szCs w:val="22"/>
        </w:rPr>
      </w:pPr>
    </w:p>
    <w:p w14:paraId="35EB8368" w14:textId="77777777" w:rsidR="00150451" w:rsidRPr="00150451" w:rsidRDefault="00150451" w:rsidP="00150451">
      <w:pPr>
        <w:rPr>
          <w:rFonts w:ascii="Museo 300" w:hAnsi="Museo 300" w:cs="Arial"/>
          <w:sz w:val="22"/>
          <w:szCs w:val="22"/>
        </w:rPr>
      </w:pPr>
    </w:p>
    <w:p w14:paraId="4C2A67F1" w14:textId="22B8A893" w:rsidR="00667963" w:rsidRPr="00F75F93" w:rsidRDefault="00852FAF" w:rsidP="00F75F93">
      <w:pPr>
        <w:pStyle w:val="Overskrift2"/>
        <w:rPr>
          <w:color w:val="B00000"/>
          <w:sz w:val="24"/>
          <w:szCs w:val="24"/>
        </w:rPr>
      </w:pPr>
      <w:bookmarkStart w:id="52" w:name="_Toc21949165"/>
      <w:bookmarkStart w:id="53" w:name="_Toc20483330"/>
      <w:r w:rsidRPr="004911E5">
        <w:rPr>
          <w:rStyle w:val="Overskrift3Tegn"/>
        </w:rPr>
        <w:lastRenderedPageBreak/>
        <w:t>5</w:t>
      </w:r>
      <w:r w:rsidRPr="00150451">
        <w:rPr>
          <w:rStyle w:val="Overskrift3Tegn"/>
        </w:rPr>
        <w:t xml:space="preserve">.4.2 </w:t>
      </w:r>
      <w:r w:rsidR="002A5C73" w:rsidRPr="00150451">
        <w:rPr>
          <w:rStyle w:val="Overskrift3Tegn"/>
        </w:rPr>
        <w:t>Det vil vi</w:t>
      </w:r>
      <w:r w:rsidR="00AB47ED" w:rsidRPr="00150451">
        <w:rPr>
          <w:rStyle w:val="Overskrift3Tegn"/>
        </w:rPr>
        <w:t xml:space="preserve"> med integrationen</w:t>
      </w:r>
      <w:bookmarkEnd w:id="52"/>
      <w:r w:rsidR="00D70C27" w:rsidRPr="00150451">
        <w:rPr>
          <w:rStyle w:val="Overskrift3Tegn"/>
        </w:rPr>
        <w:t xml:space="preserve"> </w:t>
      </w:r>
      <w:bookmarkEnd w:id="53"/>
    </w:p>
    <w:p w14:paraId="2231F0D2" w14:textId="77777777" w:rsidR="009A6267" w:rsidRDefault="009A6267" w:rsidP="00667963"/>
    <w:p w14:paraId="37ED8515" w14:textId="7A83827D" w:rsidR="00667963" w:rsidRPr="0007754C" w:rsidRDefault="00AB5A1A" w:rsidP="00667963">
      <w:r w:rsidRPr="0007754C">
        <w:rPr>
          <w:rFonts w:ascii="Museo 300" w:hAnsi="Museo 300" w:cs="Arial"/>
          <w:noProof/>
          <w:color w:val="000000"/>
          <w:sz w:val="22"/>
          <w:szCs w:val="22"/>
        </w:rPr>
        <mc:AlternateContent>
          <mc:Choice Requires="wps">
            <w:drawing>
              <wp:anchor distT="0" distB="0" distL="114300" distR="114300" simplePos="0" relativeHeight="251686912" behindDoc="0" locked="0" layoutInCell="1" allowOverlap="1" wp14:anchorId="53D40716" wp14:editId="6D9112BA">
                <wp:simplePos x="0" y="0"/>
                <wp:positionH relativeFrom="column">
                  <wp:posOffset>899809</wp:posOffset>
                </wp:positionH>
                <wp:positionV relativeFrom="paragraph">
                  <wp:posOffset>141552</wp:posOffset>
                </wp:positionV>
                <wp:extent cx="4780800" cy="904672"/>
                <wp:effectExtent l="0" t="0" r="20320" b="10160"/>
                <wp:wrapNone/>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0800" cy="904672"/>
                        </a:xfrm>
                        <a:prstGeom prst="rect">
                          <a:avLst/>
                        </a:prstGeom>
                        <a:solidFill>
                          <a:srgbClr val="438086">
                            <a:lumMod val="20000"/>
                            <a:lumOff val="80000"/>
                          </a:srgbClr>
                        </a:solidFill>
                        <a:ln w="9525">
                          <a:solidFill>
                            <a:srgbClr val="000000"/>
                          </a:solidFill>
                          <a:miter lim="800000"/>
                          <a:headEnd/>
                          <a:tailEnd/>
                        </a:ln>
                      </wps:spPr>
                      <wps:txbx>
                        <w:txbxContent>
                          <w:p w14:paraId="3D25EC41" w14:textId="77777777" w:rsidR="002A026F" w:rsidRDefault="002A026F" w:rsidP="00667963">
                            <w:pPr>
                              <w:rPr>
                                <w:rFonts w:ascii="Museo 300" w:hAnsi="Museo 300" w:cs="Arial"/>
                                <w:color w:val="000000"/>
                                <w:sz w:val="18"/>
                                <w:szCs w:val="18"/>
                              </w:rPr>
                            </w:pPr>
                          </w:p>
                          <w:p w14:paraId="2A164660" w14:textId="13A13E29" w:rsidR="002A026F" w:rsidRDefault="002A026F" w:rsidP="00734948">
                            <w:pPr>
                              <w:pStyle w:val="Listeafsnit"/>
                              <w:numPr>
                                <w:ilvl w:val="0"/>
                                <w:numId w:val="11"/>
                              </w:numPr>
                              <w:rPr>
                                <w:rFonts w:ascii="Museo 300" w:hAnsi="Museo 300" w:cs="Arial"/>
                                <w:color w:val="C00000"/>
                                <w:sz w:val="18"/>
                                <w:szCs w:val="18"/>
                              </w:rPr>
                            </w:pPr>
                            <w:r w:rsidRPr="00A9205F">
                              <w:rPr>
                                <w:rFonts w:ascii="Museo 300" w:hAnsi="Museo 300" w:cs="Arial"/>
                                <w:color w:val="C00000"/>
                                <w:sz w:val="18"/>
                                <w:szCs w:val="18"/>
                              </w:rPr>
                              <w:t xml:space="preserve">50 </w:t>
                            </w:r>
                            <w:r>
                              <w:rPr>
                                <w:rFonts w:ascii="Museo 300" w:hAnsi="Museo 300" w:cs="Arial"/>
                                <w:color w:val="C00000"/>
                                <w:sz w:val="18"/>
                                <w:szCs w:val="18"/>
                              </w:rPr>
                              <w:t>pct.</w:t>
                            </w:r>
                            <w:r w:rsidRPr="00A9205F">
                              <w:rPr>
                                <w:rFonts w:ascii="Museo 300" w:hAnsi="Museo 300" w:cs="Arial"/>
                                <w:color w:val="C00000"/>
                                <w:sz w:val="18"/>
                                <w:szCs w:val="18"/>
                              </w:rPr>
                              <w:t xml:space="preserve"> af aktivitetsparate borgere på integrationsydelse (begge køn) skal være i virksomhedsrettet indsats</w:t>
                            </w:r>
                            <w:r w:rsidRPr="00734948">
                              <w:rPr>
                                <w:rFonts w:ascii="Museo 300" w:hAnsi="Museo 300" w:cs="Arial"/>
                                <w:color w:val="C00000"/>
                                <w:sz w:val="18"/>
                                <w:szCs w:val="18"/>
                              </w:rPr>
                              <w:t xml:space="preserve"> </w:t>
                            </w:r>
                            <w:r w:rsidRPr="00CA538A">
                              <w:rPr>
                                <w:rFonts w:ascii="Museo 300" w:hAnsi="Museo 300" w:cs="Arial"/>
                                <w:color w:val="C00000"/>
                                <w:sz w:val="18"/>
                                <w:szCs w:val="18"/>
                              </w:rPr>
                              <w:t>og i småjobs</w:t>
                            </w:r>
                            <w:r w:rsidRPr="00A9205F">
                              <w:rPr>
                                <w:rFonts w:ascii="Museo 300" w:hAnsi="Museo 300" w:cs="Arial"/>
                                <w:color w:val="C00000"/>
                                <w:sz w:val="18"/>
                                <w:szCs w:val="18"/>
                              </w:rPr>
                              <w:t>.</w:t>
                            </w:r>
                          </w:p>
                          <w:p w14:paraId="3396A3D1" w14:textId="77777777" w:rsidR="002A026F" w:rsidRPr="009A6267" w:rsidRDefault="002A026F" w:rsidP="00734948">
                            <w:pPr>
                              <w:pStyle w:val="Listeafsnit"/>
                              <w:numPr>
                                <w:ilvl w:val="0"/>
                                <w:numId w:val="11"/>
                              </w:numPr>
                              <w:rPr>
                                <w:rFonts w:ascii="Museo 300" w:hAnsi="Museo 300" w:cs="Arial"/>
                                <w:color w:val="C00000"/>
                                <w:sz w:val="18"/>
                                <w:szCs w:val="18"/>
                              </w:rPr>
                            </w:pPr>
                            <w:r>
                              <w:rPr>
                                <w:rFonts w:ascii="Museo 300" w:hAnsi="Museo 300" w:cs="Arial"/>
                                <w:color w:val="C00000"/>
                                <w:sz w:val="18"/>
                                <w:szCs w:val="18"/>
                              </w:rPr>
                              <w:t>Alle skal som udgangspunkt bestå en danskuddannelse inden for 5 år efter ankomsten.</w:t>
                            </w:r>
                          </w:p>
                          <w:p w14:paraId="70020B88" w14:textId="5C13A778" w:rsidR="002A026F" w:rsidRPr="00E01E40" w:rsidRDefault="002A026F" w:rsidP="00E01E40">
                            <w:pPr>
                              <w:ind w:left="360"/>
                              <w:rPr>
                                <w:rFonts w:ascii="Museo 300" w:hAnsi="Museo 300" w:cs="Arial"/>
                                <w:color w:val="C0000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40716" id="_x0000_s1037" type="#_x0000_t202" style="position:absolute;margin-left:70.85pt;margin-top:11.15pt;width:376.45pt;height:7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" fillcolor="#d6e9ea">
                <v:textbox>
                  <w:txbxContent>
                    <w:p w14:paraId="3D25EC41" w14:textId="77777777" w:rsidR="002A026F" w:rsidRDefault="002A026F" w:rsidP="00667963">
                      <w:pPr>
                        <w:rPr>
                          <w:rFonts w:ascii="Museo 300" w:hAnsi="Museo 300" w:cs="Arial"/>
                          <w:color w:val="000000"/>
                          <w:sz w:val="18"/>
                          <w:szCs w:val="18"/>
                        </w:rPr>
                      </w:pPr>
                    </w:p>
                    <w:p w14:paraId="2A164660" w14:textId="13A13E29" w:rsidR="002A026F" w:rsidRDefault="002A026F" w:rsidP="00734948">
                      <w:pPr>
                        <w:pStyle w:val="Listeafsnit"/>
                        <w:numPr>
                          <w:ilvl w:val="0"/>
                          <w:numId w:val="11"/>
                        </w:numPr>
                        <w:rPr>
                          <w:rFonts w:ascii="Museo 300" w:hAnsi="Museo 300" w:cs="Arial"/>
                          <w:color w:val="C00000"/>
                          <w:sz w:val="18"/>
                          <w:szCs w:val="18"/>
                        </w:rPr>
                      </w:pPr>
                      <w:r w:rsidRPr="00A9205F">
                        <w:rPr>
                          <w:rFonts w:ascii="Museo 300" w:hAnsi="Museo 300" w:cs="Arial"/>
                          <w:color w:val="C00000"/>
                          <w:sz w:val="18"/>
                          <w:szCs w:val="18"/>
                        </w:rPr>
                        <w:t xml:space="preserve">50 </w:t>
                      </w:r>
                      <w:r>
                        <w:rPr>
                          <w:rFonts w:ascii="Museo 300" w:hAnsi="Museo 300" w:cs="Arial"/>
                          <w:color w:val="C00000"/>
                          <w:sz w:val="18"/>
                          <w:szCs w:val="18"/>
                        </w:rPr>
                        <w:t>pct.</w:t>
                      </w:r>
                      <w:r w:rsidRPr="00A9205F">
                        <w:rPr>
                          <w:rFonts w:ascii="Museo 300" w:hAnsi="Museo 300" w:cs="Arial"/>
                          <w:color w:val="C00000"/>
                          <w:sz w:val="18"/>
                          <w:szCs w:val="18"/>
                        </w:rPr>
                        <w:t xml:space="preserve"> af aktivitetsparate borgere på integrationsydelse (begge køn) skal være i virksomhedsrettet indsats</w:t>
                      </w:r>
                      <w:r w:rsidRPr="00734948">
                        <w:rPr>
                          <w:rFonts w:ascii="Museo 300" w:hAnsi="Museo 300" w:cs="Arial"/>
                          <w:color w:val="C00000"/>
                          <w:sz w:val="18"/>
                          <w:szCs w:val="18"/>
                        </w:rPr>
                        <w:t xml:space="preserve"> </w:t>
                      </w:r>
                      <w:r w:rsidRPr="00CA538A">
                        <w:rPr>
                          <w:rFonts w:ascii="Museo 300" w:hAnsi="Museo 300" w:cs="Arial"/>
                          <w:color w:val="C00000"/>
                          <w:sz w:val="18"/>
                          <w:szCs w:val="18"/>
                        </w:rPr>
                        <w:t>og i småjobs</w:t>
                      </w:r>
                      <w:r w:rsidRPr="00A9205F">
                        <w:rPr>
                          <w:rFonts w:ascii="Museo 300" w:hAnsi="Museo 300" w:cs="Arial"/>
                          <w:color w:val="C00000"/>
                          <w:sz w:val="18"/>
                          <w:szCs w:val="18"/>
                        </w:rPr>
                        <w:t>.</w:t>
                      </w:r>
                    </w:p>
                    <w:p w14:paraId="3396A3D1" w14:textId="77777777" w:rsidR="002A026F" w:rsidRPr="009A6267" w:rsidRDefault="002A026F" w:rsidP="00734948">
                      <w:pPr>
                        <w:pStyle w:val="Listeafsnit"/>
                        <w:numPr>
                          <w:ilvl w:val="0"/>
                          <w:numId w:val="11"/>
                        </w:numPr>
                        <w:rPr>
                          <w:rFonts w:ascii="Museo 300" w:hAnsi="Museo 300" w:cs="Arial"/>
                          <w:color w:val="C00000"/>
                          <w:sz w:val="18"/>
                          <w:szCs w:val="18"/>
                        </w:rPr>
                      </w:pPr>
                      <w:r>
                        <w:rPr>
                          <w:rFonts w:ascii="Museo 300" w:hAnsi="Museo 300" w:cs="Arial"/>
                          <w:color w:val="C00000"/>
                          <w:sz w:val="18"/>
                          <w:szCs w:val="18"/>
                        </w:rPr>
                        <w:t>Alle skal som udgangspunkt bestå en danskuddannelse inden for 5 år efter ankomsten.</w:t>
                      </w:r>
                    </w:p>
                    <w:p w14:paraId="70020B88" w14:textId="5C13A778" w:rsidR="002A026F" w:rsidRPr="00E01E40" w:rsidRDefault="002A026F" w:rsidP="00E01E40">
                      <w:pPr>
                        <w:ind w:left="360"/>
                        <w:rPr>
                          <w:rFonts w:ascii="Museo 300" w:hAnsi="Museo 300" w:cs="Arial"/>
                          <w:color w:val="C00000"/>
                          <w:sz w:val="18"/>
                          <w:szCs w:val="18"/>
                        </w:rPr>
                      </w:pPr>
                    </w:p>
                  </w:txbxContent>
                </v:textbox>
              </v:shape>
            </w:pict>
          </mc:Fallback>
        </mc:AlternateContent>
      </w:r>
    </w:p>
    <w:p w14:paraId="2E174FDF" w14:textId="1803587C" w:rsidR="00667963" w:rsidRDefault="00667963" w:rsidP="00667963">
      <w:pPr>
        <w:rPr>
          <w:rFonts w:ascii="Museo 300" w:hAnsi="Museo 300" w:cs="Arial"/>
          <w:color w:val="000000"/>
          <w:sz w:val="22"/>
          <w:szCs w:val="22"/>
        </w:rPr>
      </w:pPr>
    </w:p>
    <w:p w14:paraId="4F5FDE4D" w14:textId="77777777" w:rsidR="00667963" w:rsidRDefault="00667963" w:rsidP="00667963">
      <w:pPr>
        <w:rPr>
          <w:rFonts w:ascii="Museo 300" w:hAnsi="Museo 300" w:cs="Arial"/>
          <w:color w:val="000000"/>
          <w:sz w:val="22"/>
          <w:szCs w:val="22"/>
        </w:rPr>
      </w:pPr>
    </w:p>
    <w:p w14:paraId="2BE003F8" w14:textId="77777777" w:rsidR="00667963" w:rsidRDefault="00667963" w:rsidP="00667963">
      <w:pPr>
        <w:rPr>
          <w:rFonts w:ascii="Museo 300" w:hAnsi="Museo 300" w:cs="Arial"/>
          <w:color w:val="000000"/>
          <w:sz w:val="22"/>
          <w:szCs w:val="22"/>
        </w:rPr>
      </w:pPr>
    </w:p>
    <w:p w14:paraId="4C050C52" w14:textId="77777777" w:rsidR="00667963" w:rsidRDefault="00667963" w:rsidP="00667963">
      <w:pPr>
        <w:rPr>
          <w:rFonts w:ascii="Museo 300" w:hAnsi="Museo 300" w:cs="Arial"/>
          <w:color w:val="000000"/>
          <w:sz w:val="22"/>
          <w:szCs w:val="22"/>
        </w:rPr>
      </w:pPr>
    </w:p>
    <w:p w14:paraId="78B68DB6" w14:textId="01F9DCA3" w:rsidR="00667963" w:rsidRDefault="00667963" w:rsidP="00667963">
      <w:pPr>
        <w:rPr>
          <w:rFonts w:ascii="Museo 300" w:hAnsi="Museo 300" w:cs="Arial"/>
          <w:color w:val="000000"/>
          <w:sz w:val="22"/>
          <w:szCs w:val="22"/>
        </w:rPr>
      </w:pPr>
    </w:p>
    <w:p w14:paraId="3E41F7F4" w14:textId="0FDA7BCA" w:rsidR="00EB4ADF" w:rsidRDefault="00EB4ADF" w:rsidP="00667963">
      <w:pPr>
        <w:rPr>
          <w:rFonts w:ascii="Museo 300" w:hAnsi="Museo 300" w:cs="Arial"/>
          <w:color w:val="000000"/>
          <w:sz w:val="22"/>
          <w:szCs w:val="22"/>
        </w:rPr>
      </w:pPr>
    </w:p>
    <w:p w14:paraId="123B034E" w14:textId="0A0E1776" w:rsidR="009A6267" w:rsidRDefault="009A6267" w:rsidP="00667963">
      <w:pPr>
        <w:rPr>
          <w:rFonts w:ascii="Museo 300" w:hAnsi="Museo 300" w:cs="Arial"/>
          <w:color w:val="000000"/>
          <w:sz w:val="22"/>
          <w:szCs w:val="22"/>
        </w:rPr>
      </w:pPr>
    </w:p>
    <w:p w14:paraId="41BBE54E" w14:textId="3B5ACE51" w:rsidR="000C479F" w:rsidRDefault="000C479F">
      <w:pPr>
        <w:rPr>
          <w:rFonts w:asciiTheme="majorHAnsi" w:hAnsiTheme="majorHAnsi"/>
          <w:color w:val="438086" w:themeColor="accent2"/>
          <w:sz w:val="24"/>
          <w:szCs w:val="24"/>
        </w:rPr>
      </w:pPr>
      <w:bookmarkStart w:id="54" w:name="_Toc20483331"/>
    </w:p>
    <w:p w14:paraId="1ED8D3AC" w14:textId="0FB584FF" w:rsidR="002A5C73" w:rsidRDefault="00852FAF" w:rsidP="004911E5">
      <w:pPr>
        <w:pStyle w:val="Overskrift3"/>
      </w:pPr>
      <w:bookmarkStart w:id="55" w:name="_Toc21949166"/>
      <w:r>
        <w:t xml:space="preserve">5.4.3 </w:t>
      </w:r>
      <w:r w:rsidR="002A5C73" w:rsidRPr="00F75F93">
        <w:t>Sådan arbejder vi</w:t>
      </w:r>
      <w:bookmarkEnd w:id="54"/>
      <w:bookmarkEnd w:id="55"/>
    </w:p>
    <w:p w14:paraId="10C004A3" w14:textId="6B381DA8" w:rsidR="00E01E40" w:rsidRDefault="00E01E40" w:rsidP="00E01E40"/>
    <w:p w14:paraId="7F3D1F29" w14:textId="6845BEDE" w:rsidR="002319C1" w:rsidRDefault="00162E91" w:rsidP="002319C1">
      <w:r>
        <w:rPr>
          <w:rFonts w:ascii="Museo 300" w:hAnsi="Museo 300" w:cs="Arial"/>
          <w:noProof/>
          <w:color w:val="000000"/>
          <w:sz w:val="22"/>
          <w:szCs w:val="22"/>
        </w:rPr>
        <w:drawing>
          <wp:inline distT="0" distB="0" distL="0" distR="0" wp14:anchorId="56B833C6" wp14:editId="6721B404">
            <wp:extent cx="6112510" cy="5958192"/>
            <wp:effectExtent l="0" t="0" r="21590" b="2413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66E15224" w14:textId="2418D9F9" w:rsidR="002319C1" w:rsidRPr="002319C1" w:rsidRDefault="002319C1" w:rsidP="002319C1"/>
    <w:p w14:paraId="629824D8" w14:textId="77777777" w:rsidR="009A6C46" w:rsidRDefault="009A6C46">
      <w:pPr>
        <w:rPr>
          <w:rFonts w:asciiTheme="majorHAnsi" w:hAnsiTheme="majorHAnsi"/>
          <w:color w:val="438086" w:themeColor="accent2"/>
          <w:sz w:val="28"/>
          <w:szCs w:val="28"/>
        </w:rPr>
      </w:pPr>
      <w:bookmarkStart w:id="56" w:name="_Toc497292736"/>
      <w:r>
        <w:br w:type="page"/>
      </w:r>
    </w:p>
    <w:p w14:paraId="324B1BA0" w14:textId="31B0B18C" w:rsidR="009A6C46" w:rsidRPr="004911E5" w:rsidRDefault="009A6C46" w:rsidP="009A59AD">
      <w:pPr>
        <w:pStyle w:val="Overskrift2"/>
        <w:numPr>
          <w:ilvl w:val="1"/>
          <w:numId w:val="7"/>
        </w:numPr>
        <w:rPr>
          <w:color w:val="C00000"/>
        </w:rPr>
      </w:pPr>
      <w:bookmarkStart w:id="57" w:name="_Toc20483332"/>
      <w:bookmarkStart w:id="58" w:name="_Toc21949167"/>
      <w:r w:rsidRPr="004911E5">
        <w:rPr>
          <w:color w:val="C00000"/>
        </w:rPr>
        <w:lastRenderedPageBreak/>
        <w:t>Repatriering</w:t>
      </w:r>
      <w:bookmarkEnd w:id="57"/>
      <w:bookmarkEnd w:id="58"/>
      <w:r w:rsidRPr="004911E5">
        <w:rPr>
          <w:color w:val="C00000"/>
        </w:rPr>
        <w:t xml:space="preserve">  </w:t>
      </w:r>
    </w:p>
    <w:p w14:paraId="01FB3F33" w14:textId="77777777" w:rsidR="009A6C46" w:rsidRDefault="009A6C46">
      <w:pPr>
        <w:rPr>
          <w:color w:val="6C0000"/>
        </w:rPr>
      </w:pPr>
    </w:p>
    <w:p w14:paraId="373B1B9D" w14:textId="25EF03ED" w:rsidR="00960042" w:rsidRPr="00F75F93" w:rsidRDefault="00852FAF" w:rsidP="004911E5">
      <w:pPr>
        <w:pStyle w:val="Overskrift3"/>
      </w:pPr>
      <w:bookmarkStart w:id="59" w:name="_Toc20483333"/>
      <w:bookmarkStart w:id="60" w:name="_Toc21949168"/>
      <w:r>
        <w:t xml:space="preserve">5.5.1 </w:t>
      </w:r>
      <w:r w:rsidR="00960042" w:rsidRPr="00F75F93">
        <w:t>Udfordringen</w:t>
      </w:r>
      <w:bookmarkEnd w:id="59"/>
      <w:bookmarkEnd w:id="60"/>
      <w:r w:rsidR="00960042" w:rsidRPr="00F75F93">
        <w:t xml:space="preserve"> </w:t>
      </w:r>
    </w:p>
    <w:p w14:paraId="143982AE" w14:textId="77777777" w:rsidR="00960042" w:rsidRDefault="00960042" w:rsidP="00960042">
      <w:pPr>
        <w:rPr>
          <w:color w:val="6C0000"/>
        </w:rPr>
      </w:pPr>
    </w:p>
    <w:p w14:paraId="1C178207" w14:textId="7720749C" w:rsidR="00960042" w:rsidRDefault="00960042" w:rsidP="00960042"/>
    <w:p w14:paraId="63763B0C" w14:textId="1861B151" w:rsidR="00EB4ADF" w:rsidRDefault="00EB4ADF" w:rsidP="00EB4ADF">
      <w:pPr>
        <w:rPr>
          <w:rFonts w:ascii="Museo 300" w:hAnsi="Museo 300" w:cs="Arial"/>
          <w:sz w:val="22"/>
          <w:szCs w:val="22"/>
        </w:rPr>
      </w:pPr>
      <w:r w:rsidRPr="00CD2BDC">
        <w:rPr>
          <w:rFonts w:ascii="Museo 300" w:hAnsi="Museo 300" w:cs="Arial"/>
          <w:sz w:val="22"/>
          <w:szCs w:val="22"/>
        </w:rPr>
        <w:t xml:space="preserve">Som led i hensigtserklæringen til budget 2018 om styrket vejledning til repatriering og i henhold til loven om hjemsendelse og repatriering fra 2019 skal kommunen vejlede om hjemsendelses- og repatrieringsmuligheder til alle borgere, </w:t>
      </w:r>
      <w:r>
        <w:rPr>
          <w:rFonts w:ascii="Museo 300" w:hAnsi="Museo 300" w:cs="Arial"/>
          <w:sz w:val="22"/>
          <w:szCs w:val="22"/>
        </w:rPr>
        <w:t>for hvem</w:t>
      </w:r>
      <w:r w:rsidRPr="00CD2BDC">
        <w:rPr>
          <w:rFonts w:ascii="Museo 300" w:hAnsi="Museo 300" w:cs="Arial"/>
          <w:sz w:val="22"/>
          <w:szCs w:val="22"/>
        </w:rPr>
        <w:t xml:space="preserve"> det er relevant. Denne opgave varetages i Arbejdsmarkedscentret i et løbende samarbejde med Dansk Flygtningehjælp</w:t>
      </w:r>
      <w:r w:rsidR="002869C2">
        <w:rPr>
          <w:rFonts w:ascii="Museo 300" w:hAnsi="Museo 300" w:cs="Arial"/>
          <w:sz w:val="22"/>
          <w:szCs w:val="22"/>
        </w:rPr>
        <w:t xml:space="preserve"> og Styrelsen for integration og </w:t>
      </w:r>
      <w:r w:rsidR="002A026F" w:rsidRPr="002A026F">
        <w:rPr>
          <w:rFonts w:ascii="Museo 300" w:hAnsi="Museo 300" w:cs="Arial"/>
          <w:sz w:val="22"/>
          <w:szCs w:val="22"/>
        </w:rPr>
        <w:t>Styrelsen for International Rekruttering og Integration (SIRI)</w:t>
      </w:r>
      <w:r w:rsidRPr="00CD2BDC">
        <w:rPr>
          <w:rFonts w:ascii="Museo 300" w:hAnsi="Museo 300" w:cs="Arial"/>
          <w:sz w:val="22"/>
          <w:szCs w:val="22"/>
        </w:rPr>
        <w:t>. I Ringsted Kommune er der i 2019 p.t. ingen borgere repatrieret.</w:t>
      </w:r>
      <w:r w:rsidR="002A026F" w:rsidRPr="002A026F">
        <w:t xml:space="preserve"> </w:t>
      </w:r>
    </w:p>
    <w:p w14:paraId="2DBB5B50" w14:textId="18AA3934" w:rsidR="00EB4ADF" w:rsidRDefault="00EB4ADF" w:rsidP="00960042">
      <w:pPr>
        <w:rPr>
          <w:rFonts w:ascii="Museo 300" w:hAnsi="Museo 300" w:cs="Arial"/>
          <w:color w:val="000000"/>
          <w:sz w:val="22"/>
          <w:szCs w:val="22"/>
        </w:rPr>
      </w:pPr>
    </w:p>
    <w:p w14:paraId="2712E2B4" w14:textId="3D20C892" w:rsidR="00960042" w:rsidRDefault="00960042" w:rsidP="00960042">
      <w:pPr>
        <w:rPr>
          <w:rFonts w:ascii="Museo 300" w:hAnsi="Museo 300" w:cs="Arial"/>
          <w:color w:val="000000"/>
          <w:sz w:val="22"/>
          <w:szCs w:val="22"/>
        </w:rPr>
      </w:pPr>
      <w:r>
        <w:rPr>
          <w:rFonts w:ascii="Museo 300" w:hAnsi="Museo 300" w:cs="Arial"/>
          <w:color w:val="000000"/>
          <w:sz w:val="22"/>
          <w:szCs w:val="22"/>
        </w:rPr>
        <w:t xml:space="preserve">Kommunens </w:t>
      </w:r>
      <w:r w:rsidRPr="00960042">
        <w:rPr>
          <w:rFonts w:ascii="Museo 300" w:hAnsi="Museo 300" w:cs="Arial"/>
          <w:color w:val="000000"/>
          <w:sz w:val="22"/>
          <w:szCs w:val="22"/>
        </w:rPr>
        <w:t xml:space="preserve">repatrieringsindsats </w:t>
      </w:r>
      <w:r>
        <w:rPr>
          <w:rFonts w:ascii="Museo 300" w:hAnsi="Museo 300" w:cs="Arial"/>
          <w:color w:val="000000"/>
          <w:sz w:val="22"/>
          <w:szCs w:val="22"/>
        </w:rPr>
        <w:t xml:space="preserve">skal </w:t>
      </w:r>
      <w:r w:rsidRPr="00960042">
        <w:rPr>
          <w:rFonts w:ascii="Museo 300" w:hAnsi="Museo 300" w:cs="Arial"/>
          <w:color w:val="000000"/>
          <w:sz w:val="22"/>
          <w:szCs w:val="22"/>
        </w:rPr>
        <w:t>give udlændinge det bedst mulige grundlag for at tage stilling til og eventuelt træffe beslutning om at repatriere og</w:t>
      </w:r>
      <w:r>
        <w:rPr>
          <w:rFonts w:ascii="Museo 300" w:hAnsi="Museo 300" w:cs="Arial"/>
          <w:color w:val="000000"/>
          <w:sz w:val="22"/>
          <w:szCs w:val="22"/>
        </w:rPr>
        <w:t xml:space="preserve"> </w:t>
      </w:r>
      <w:r w:rsidRPr="00960042">
        <w:rPr>
          <w:rFonts w:ascii="Museo 300" w:hAnsi="Museo 300" w:cs="Arial"/>
          <w:color w:val="000000"/>
          <w:sz w:val="22"/>
          <w:szCs w:val="22"/>
        </w:rPr>
        <w:t xml:space="preserve">støtte udlændinges </w:t>
      </w:r>
      <w:r>
        <w:rPr>
          <w:rFonts w:ascii="Museo 300" w:hAnsi="Museo 300" w:cs="Arial"/>
          <w:color w:val="000000"/>
          <w:sz w:val="22"/>
          <w:szCs w:val="22"/>
        </w:rPr>
        <w:t>frivillige</w:t>
      </w:r>
      <w:r w:rsidRPr="00960042">
        <w:rPr>
          <w:rFonts w:ascii="Museo 300" w:hAnsi="Museo 300" w:cs="Arial"/>
          <w:color w:val="000000"/>
          <w:sz w:val="22"/>
          <w:szCs w:val="22"/>
        </w:rPr>
        <w:t xml:space="preserve"> repatriering</w:t>
      </w:r>
      <w:r>
        <w:rPr>
          <w:rFonts w:ascii="Museo 300" w:hAnsi="Museo 300" w:cs="Arial"/>
          <w:color w:val="000000"/>
          <w:sz w:val="22"/>
          <w:szCs w:val="22"/>
        </w:rPr>
        <w:t xml:space="preserve"> til varig bopæl i hjemlandet</w:t>
      </w:r>
      <w:r w:rsidRPr="00960042">
        <w:rPr>
          <w:rFonts w:ascii="Museo 300" w:hAnsi="Museo 300" w:cs="Arial"/>
          <w:color w:val="000000"/>
          <w:sz w:val="22"/>
          <w:szCs w:val="22"/>
        </w:rPr>
        <w:t>.</w:t>
      </w:r>
    </w:p>
    <w:p w14:paraId="37A4EACF" w14:textId="6F8800CC" w:rsidR="00184FD8" w:rsidRDefault="00184FD8" w:rsidP="00960042">
      <w:pPr>
        <w:rPr>
          <w:rFonts w:ascii="Museo 300" w:hAnsi="Museo 300" w:cs="Arial"/>
          <w:color w:val="000000"/>
          <w:sz w:val="22"/>
          <w:szCs w:val="22"/>
        </w:rPr>
      </w:pPr>
    </w:p>
    <w:p w14:paraId="4F9383ED" w14:textId="620FCA37" w:rsidR="00184FD8" w:rsidRDefault="00184FD8" w:rsidP="00960042">
      <w:pPr>
        <w:rPr>
          <w:rFonts w:ascii="Museo 300" w:hAnsi="Museo 300" w:cs="Arial"/>
          <w:color w:val="000000"/>
          <w:sz w:val="22"/>
          <w:szCs w:val="22"/>
        </w:rPr>
      </w:pPr>
      <w:r>
        <w:rPr>
          <w:rFonts w:ascii="Museo 300" w:hAnsi="Museo 300" w:cs="Arial"/>
          <w:color w:val="000000"/>
          <w:sz w:val="22"/>
          <w:szCs w:val="22"/>
        </w:rPr>
        <w:t>Repatrieringsindsatsen forankres i Jobcentrets Integrationsteam, m</w:t>
      </w:r>
      <w:r w:rsidR="00180A12">
        <w:rPr>
          <w:rFonts w:ascii="Museo 300" w:hAnsi="Museo 300" w:cs="Arial"/>
          <w:color w:val="000000"/>
          <w:sz w:val="22"/>
          <w:szCs w:val="22"/>
        </w:rPr>
        <w:t>e</w:t>
      </w:r>
      <w:r>
        <w:rPr>
          <w:rFonts w:ascii="Museo 300" w:hAnsi="Museo 300" w:cs="Arial"/>
          <w:color w:val="000000"/>
          <w:sz w:val="22"/>
          <w:szCs w:val="22"/>
        </w:rPr>
        <w:t>n alle sagsbehandlere skal opkva</w:t>
      </w:r>
      <w:r w:rsidR="00180A12">
        <w:rPr>
          <w:rFonts w:ascii="Museo 300" w:hAnsi="Museo 300" w:cs="Arial"/>
          <w:color w:val="000000"/>
          <w:sz w:val="22"/>
          <w:szCs w:val="22"/>
        </w:rPr>
        <w:t>li</w:t>
      </w:r>
      <w:r>
        <w:rPr>
          <w:rFonts w:ascii="Museo 300" w:hAnsi="Museo 300" w:cs="Arial"/>
          <w:color w:val="000000"/>
          <w:sz w:val="22"/>
          <w:szCs w:val="22"/>
        </w:rPr>
        <w:t xml:space="preserve">ficeres </w:t>
      </w:r>
      <w:r w:rsidR="00180A12">
        <w:rPr>
          <w:rFonts w:ascii="Museo 300" w:hAnsi="Museo 300" w:cs="Arial"/>
          <w:color w:val="000000"/>
          <w:sz w:val="22"/>
          <w:szCs w:val="22"/>
        </w:rPr>
        <w:t xml:space="preserve">af Dansk Flygtningehjælp </w:t>
      </w:r>
      <w:r>
        <w:rPr>
          <w:rFonts w:ascii="Museo 300" w:hAnsi="Museo 300" w:cs="Arial"/>
          <w:color w:val="000000"/>
          <w:sz w:val="22"/>
          <w:szCs w:val="22"/>
        </w:rPr>
        <w:t>til at varetage vejledning af deres borgere, hvor dette er relevant.</w:t>
      </w:r>
    </w:p>
    <w:p w14:paraId="16D22A60" w14:textId="2D81D1F3" w:rsidR="00960042" w:rsidRDefault="00960042" w:rsidP="00960042">
      <w:pPr>
        <w:rPr>
          <w:rFonts w:ascii="Museo 300" w:hAnsi="Museo 300" w:cs="Arial"/>
          <w:color w:val="000000"/>
          <w:sz w:val="22"/>
          <w:szCs w:val="22"/>
        </w:rPr>
      </w:pPr>
    </w:p>
    <w:p w14:paraId="332676DD" w14:textId="77777777" w:rsidR="00960042" w:rsidRPr="00960042" w:rsidRDefault="00960042" w:rsidP="00960042"/>
    <w:p w14:paraId="6FEDFF7E" w14:textId="096F4FFA" w:rsidR="00960042" w:rsidRPr="00F75F93" w:rsidRDefault="00852FAF" w:rsidP="004911E5">
      <w:pPr>
        <w:pStyle w:val="Overskrift3"/>
      </w:pPr>
      <w:bookmarkStart w:id="61" w:name="_Toc20483334"/>
      <w:bookmarkStart w:id="62" w:name="_Toc21949169"/>
      <w:r>
        <w:t xml:space="preserve">5.5.2 </w:t>
      </w:r>
      <w:r w:rsidR="00960042" w:rsidRPr="00F75F93">
        <w:t>Det vil vi med repatriering</w:t>
      </w:r>
      <w:bookmarkEnd w:id="61"/>
      <w:bookmarkEnd w:id="62"/>
    </w:p>
    <w:p w14:paraId="15E9736C" w14:textId="12465C09" w:rsidR="00960042" w:rsidRDefault="00960042" w:rsidP="00960042"/>
    <w:p w14:paraId="37FDC13D" w14:textId="77777777" w:rsidR="00960042" w:rsidRPr="0007754C" w:rsidRDefault="00960042" w:rsidP="00960042">
      <w:r w:rsidRPr="0007754C">
        <w:rPr>
          <w:rFonts w:ascii="Museo 300" w:hAnsi="Museo 300" w:cs="Arial"/>
          <w:noProof/>
          <w:color w:val="000000"/>
          <w:sz w:val="22"/>
          <w:szCs w:val="22"/>
        </w:rPr>
        <mc:AlternateContent>
          <mc:Choice Requires="wps">
            <w:drawing>
              <wp:anchor distT="0" distB="0" distL="114300" distR="114300" simplePos="0" relativeHeight="251695104" behindDoc="0" locked="0" layoutInCell="1" allowOverlap="1" wp14:anchorId="3E3BCC9E" wp14:editId="628CDEEC">
                <wp:simplePos x="0" y="0"/>
                <wp:positionH relativeFrom="column">
                  <wp:posOffset>898358</wp:posOffset>
                </wp:positionH>
                <wp:positionV relativeFrom="paragraph">
                  <wp:posOffset>28809</wp:posOffset>
                </wp:positionV>
                <wp:extent cx="4780800" cy="986589"/>
                <wp:effectExtent l="0" t="0" r="20320" b="23495"/>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0800" cy="986589"/>
                        </a:xfrm>
                        <a:prstGeom prst="rect">
                          <a:avLst/>
                        </a:prstGeom>
                        <a:solidFill>
                          <a:srgbClr val="438086">
                            <a:lumMod val="20000"/>
                            <a:lumOff val="80000"/>
                          </a:srgbClr>
                        </a:solidFill>
                        <a:ln w="9525">
                          <a:solidFill>
                            <a:srgbClr val="000000"/>
                          </a:solidFill>
                          <a:miter lim="800000"/>
                          <a:headEnd/>
                          <a:tailEnd/>
                        </a:ln>
                      </wps:spPr>
                      <wps:txbx>
                        <w:txbxContent>
                          <w:p w14:paraId="672FA5CF" w14:textId="08F308BF" w:rsidR="002A026F" w:rsidRPr="002869C2" w:rsidRDefault="002A026F" w:rsidP="002869C2">
                            <w:pPr>
                              <w:pStyle w:val="Listeafsnit"/>
                              <w:numPr>
                                <w:ilvl w:val="0"/>
                                <w:numId w:val="11"/>
                              </w:numPr>
                              <w:rPr>
                                <w:rFonts w:ascii="Museo 300" w:hAnsi="Museo 300" w:cs="Arial"/>
                                <w:color w:val="C00000"/>
                                <w:sz w:val="18"/>
                                <w:szCs w:val="18"/>
                              </w:rPr>
                            </w:pPr>
                            <w:r w:rsidRPr="002869C2">
                              <w:rPr>
                                <w:rFonts w:ascii="Museo 300" w:hAnsi="Museo 300" w:cs="Arial"/>
                                <w:color w:val="C00000"/>
                                <w:sz w:val="18"/>
                                <w:szCs w:val="18"/>
                              </w:rPr>
                              <w:t>Sikre at alle borgere i målgruppen for repatriering modtager vejledning om mulighederne ved enhver kontakt til jobcentret.</w:t>
                            </w:r>
                          </w:p>
                          <w:p w14:paraId="29F8E805" w14:textId="626AA069" w:rsidR="002A026F" w:rsidRPr="002869C2" w:rsidRDefault="002A026F" w:rsidP="002869C2">
                            <w:pPr>
                              <w:pStyle w:val="Listeafsnit"/>
                              <w:numPr>
                                <w:ilvl w:val="0"/>
                                <w:numId w:val="11"/>
                              </w:numPr>
                              <w:rPr>
                                <w:rFonts w:ascii="Museo 300" w:hAnsi="Museo 300" w:cs="Arial"/>
                                <w:color w:val="C00000"/>
                                <w:sz w:val="18"/>
                                <w:szCs w:val="18"/>
                              </w:rPr>
                            </w:pPr>
                            <w:r w:rsidRPr="002869C2">
                              <w:rPr>
                                <w:rFonts w:ascii="Museo 300" w:hAnsi="Museo 300" w:cs="Arial"/>
                                <w:color w:val="C00000"/>
                                <w:sz w:val="18"/>
                                <w:szCs w:val="18"/>
                              </w:rPr>
                              <w:t xml:space="preserve">Fremsende informationsmateriale til kendte etniske foreninger om mulighederne for repatriering. Integrationsrådet inddrages i udsøgningen af relevante foreninger.  </w:t>
                            </w:r>
                          </w:p>
                          <w:p w14:paraId="55F670B3" w14:textId="28A303E0" w:rsidR="002A026F" w:rsidRDefault="002A026F" w:rsidP="002869C2">
                            <w:pPr>
                              <w:pStyle w:val="Listeafsnit"/>
                              <w:numPr>
                                <w:ilvl w:val="0"/>
                                <w:numId w:val="11"/>
                              </w:numPr>
                              <w:rPr>
                                <w:rFonts w:ascii="Museo 300" w:hAnsi="Museo 300" w:cs="Arial"/>
                                <w:color w:val="C00000"/>
                                <w:sz w:val="18"/>
                                <w:szCs w:val="18"/>
                              </w:rPr>
                            </w:pPr>
                            <w:r w:rsidRPr="002869C2">
                              <w:rPr>
                                <w:rFonts w:ascii="Museo 300" w:hAnsi="Museo 300" w:cs="Arial"/>
                                <w:color w:val="C00000"/>
                                <w:sz w:val="18"/>
                                <w:szCs w:val="18"/>
                              </w:rPr>
                              <w:t xml:space="preserve">Orientere relevante centre i kommunen om vejledningsforpligtelsen. Det sker via brev med vedhæftede foldere og med oplysninger om kontaktpersoner mv.  </w:t>
                            </w:r>
                          </w:p>
                          <w:p w14:paraId="6A4E7930" w14:textId="77777777" w:rsidR="002A026F" w:rsidRPr="00E01E40" w:rsidRDefault="002A026F" w:rsidP="00960042">
                            <w:pPr>
                              <w:ind w:left="360"/>
                              <w:rPr>
                                <w:rFonts w:ascii="Museo 300" w:hAnsi="Museo 300" w:cs="Arial"/>
                                <w:color w:val="C0000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BCC9E" id="_x0000_s1038" type="#_x0000_t202" style="position:absolute;margin-left:70.75pt;margin-top:2.25pt;width:376.45pt;height:77.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" fillcolor="#d6e9ea">
                <v:textbox>
                  <w:txbxContent>
                    <w:p w14:paraId="672FA5CF" w14:textId="08F308BF" w:rsidR="002A026F" w:rsidRPr="002869C2" w:rsidRDefault="002A026F" w:rsidP="002869C2">
                      <w:pPr>
                        <w:pStyle w:val="Listeafsnit"/>
                        <w:numPr>
                          <w:ilvl w:val="0"/>
                          <w:numId w:val="11"/>
                        </w:numPr>
                        <w:rPr>
                          <w:rFonts w:ascii="Museo 300" w:hAnsi="Museo 300" w:cs="Arial"/>
                          <w:color w:val="C00000"/>
                          <w:sz w:val="18"/>
                          <w:szCs w:val="18"/>
                        </w:rPr>
                      </w:pPr>
                      <w:r w:rsidRPr="002869C2">
                        <w:rPr>
                          <w:rFonts w:ascii="Museo 300" w:hAnsi="Museo 300" w:cs="Arial"/>
                          <w:color w:val="C00000"/>
                          <w:sz w:val="18"/>
                          <w:szCs w:val="18"/>
                        </w:rPr>
                        <w:t>Sikre at alle borgere i målgruppen for repatriering modtager vejledning om mulighederne ved enhver kontakt til jobcentret.</w:t>
                      </w:r>
                    </w:p>
                    <w:p w14:paraId="29F8E805" w14:textId="626AA069" w:rsidR="002A026F" w:rsidRPr="002869C2" w:rsidRDefault="002A026F" w:rsidP="002869C2">
                      <w:pPr>
                        <w:pStyle w:val="Listeafsnit"/>
                        <w:numPr>
                          <w:ilvl w:val="0"/>
                          <w:numId w:val="11"/>
                        </w:numPr>
                        <w:rPr>
                          <w:rFonts w:ascii="Museo 300" w:hAnsi="Museo 300" w:cs="Arial"/>
                          <w:color w:val="C00000"/>
                          <w:sz w:val="18"/>
                          <w:szCs w:val="18"/>
                        </w:rPr>
                      </w:pPr>
                      <w:r w:rsidRPr="002869C2">
                        <w:rPr>
                          <w:rFonts w:ascii="Museo 300" w:hAnsi="Museo 300" w:cs="Arial"/>
                          <w:color w:val="C00000"/>
                          <w:sz w:val="18"/>
                          <w:szCs w:val="18"/>
                        </w:rPr>
                        <w:t xml:space="preserve">Fremsende informationsmateriale til kendte etniske foreninger om mulighederne for repatriering. Integrationsrådet inddrages i udsøgningen af relevante foreninger.  </w:t>
                      </w:r>
                    </w:p>
                    <w:p w14:paraId="55F670B3" w14:textId="28A303E0" w:rsidR="002A026F" w:rsidRDefault="002A026F" w:rsidP="002869C2">
                      <w:pPr>
                        <w:pStyle w:val="Listeafsnit"/>
                        <w:numPr>
                          <w:ilvl w:val="0"/>
                          <w:numId w:val="11"/>
                        </w:numPr>
                        <w:rPr>
                          <w:rFonts w:ascii="Museo 300" w:hAnsi="Museo 300" w:cs="Arial"/>
                          <w:color w:val="C00000"/>
                          <w:sz w:val="18"/>
                          <w:szCs w:val="18"/>
                        </w:rPr>
                      </w:pPr>
                      <w:r w:rsidRPr="002869C2">
                        <w:rPr>
                          <w:rFonts w:ascii="Museo 300" w:hAnsi="Museo 300" w:cs="Arial"/>
                          <w:color w:val="C00000"/>
                          <w:sz w:val="18"/>
                          <w:szCs w:val="18"/>
                        </w:rPr>
                        <w:t xml:space="preserve">Orientere relevante centre i kommunen om vejledningsforpligtelsen. Det sker via brev med vedhæftede foldere og med oplysninger om kontaktpersoner mv.  </w:t>
                      </w:r>
                    </w:p>
                    <w:p w14:paraId="6A4E7930" w14:textId="77777777" w:rsidR="002A026F" w:rsidRPr="00E01E40" w:rsidRDefault="002A026F" w:rsidP="00960042">
                      <w:pPr>
                        <w:ind w:left="360"/>
                        <w:rPr>
                          <w:rFonts w:ascii="Museo 300" w:hAnsi="Museo 300" w:cs="Arial"/>
                          <w:color w:val="C00000"/>
                          <w:sz w:val="18"/>
                          <w:szCs w:val="18"/>
                        </w:rPr>
                      </w:pPr>
                    </w:p>
                  </w:txbxContent>
                </v:textbox>
              </v:shape>
            </w:pict>
          </mc:Fallback>
        </mc:AlternateContent>
      </w:r>
    </w:p>
    <w:p w14:paraId="1CEB142F" w14:textId="77777777" w:rsidR="00960042" w:rsidRDefault="00960042" w:rsidP="00960042">
      <w:pPr>
        <w:rPr>
          <w:rFonts w:ascii="Museo 300" w:hAnsi="Museo 300" w:cs="Arial"/>
          <w:color w:val="000000"/>
          <w:sz w:val="22"/>
          <w:szCs w:val="22"/>
        </w:rPr>
      </w:pPr>
    </w:p>
    <w:p w14:paraId="01720C72" w14:textId="77777777" w:rsidR="00960042" w:rsidRDefault="00960042" w:rsidP="00960042">
      <w:pPr>
        <w:rPr>
          <w:rFonts w:ascii="Museo 300" w:hAnsi="Museo 300" w:cs="Arial"/>
          <w:color w:val="000000"/>
          <w:sz w:val="22"/>
          <w:szCs w:val="22"/>
        </w:rPr>
      </w:pPr>
    </w:p>
    <w:p w14:paraId="0F541BD4" w14:textId="77777777" w:rsidR="00960042" w:rsidRDefault="00960042" w:rsidP="00960042">
      <w:pPr>
        <w:rPr>
          <w:rFonts w:ascii="Museo 300" w:hAnsi="Museo 300" w:cs="Arial"/>
          <w:color w:val="000000"/>
          <w:sz w:val="22"/>
          <w:szCs w:val="22"/>
        </w:rPr>
      </w:pPr>
    </w:p>
    <w:p w14:paraId="28BC4027" w14:textId="77777777" w:rsidR="00960042" w:rsidRDefault="00960042" w:rsidP="00960042">
      <w:pPr>
        <w:rPr>
          <w:rFonts w:ascii="Museo 300" w:hAnsi="Museo 300" w:cs="Arial"/>
          <w:color w:val="000000"/>
          <w:sz w:val="22"/>
          <w:szCs w:val="22"/>
        </w:rPr>
      </w:pPr>
    </w:p>
    <w:p w14:paraId="58F5D69F" w14:textId="77777777" w:rsidR="00960042" w:rsidRDefault="00960042" w:rsidP="00960042">
      <w:pPr>
        <w:rPr>
          <w:rFonts w:ascii="Museo 300" w:hAnsi="Museo 300" w:cs="Arial"/>
          <w:color w:val="000000"/>
          <w:sz w:val="22"/>
          <w:szCs w:val="22"/>
        </w:rPr>
      </w:pPr>
    </w:p>
    <w:p w14:paraId="01CA52D1" w14:textId="4585EECB" w:rsidR="00960042" w:rsidRDefault="00960042" w:rsidP="00960042">
      <w:pPr>
        <w:rPr>
          <w:rFonts w:ascii="Museo 300" w:hAnsi="Museo 300" w:cs="Arial"/>
          <w:color w:val="000000"/>
          <w:sz w:val="22"/>
          <w:szCs w:val="22"/>
        </w:rPr>
      </w:pPr>
    </w:p>
    <w:p w14:paraId="46BBC8CF" w14:textId="0F168832" w:rsidR="0035030A" w:rsidRDefault="0035030A">
      <w:pPr>
        <w:rPr>
          <w:color w:val="6C0000"/>
        </w:rPr>
      </w:pPr>
    </w:p>
    <w:p w14:paraId="3F401761" w14:textId="67347937" w:rsidR="00960042" w:rsidRPr="00852FAF" w:rsidRDefault="00852FAF" w:rsidP="004911E5">
      <w:pPr>
        <w:pStyle w:val="Overskrift3"/>
      </w:pPr>
      <w:bookmarkStart w:id="63" w:name="_Toc20483335"/>
      <w:bookmarkStart w:id="64" w:name="_Toc21949170"/>
      <w:r>
        <w:t xml:space="preserve">5.5.3 </w:t>
      </w:r>
      <w:r w:rsidR="00960042" w:rsidRPr="00852FAF">
        <w:t>Sådan arbejder vi</w:t>
      </w:r>
      <w:bookmarkEnd w:id="63"/>
      <w:bookmarkEnd w:id="64"/>
    </w:p>
    <w:p w14:paraId="24B4EFAD" w14:textId="6618C772" w:rsidR="009A6C46" w:rsidRPr="00184FD8" w:rsidRDefault="009A6C46">
      <w:pPr>
        <w:contextualSpacing/>
        <w:rPr>
          <w:rFonts w:ascii="Times New Roman" w:eastAsia="Times New Roman" w:hAnsi="Times New Roman" w:cs="Times New Roman"/>
          <w:sz w:val="24"/>
          <w:szCs w:val="24"/>
        </w:rPr>
      </w:pPr>
      <w:bookmarkStart w:id="65" w:name="_GoBack"/>
      <w:r>
        <w:rPr>
          <w:rFonts w:ascii="Museo 300" w:eastAsia="+mn-ea" w:hAnsi="Museo 300" w:cs="+mn-cs"/>
          <w:noProof/>
          <w:color w:val="FFFFFF"/>
          <w:sz w:val="24"/>
          <w:szCs w:val="24"/>
        </w:rPr>
        <w:drawing>
          <wp:inline distT="0" distB="0" distL="0" distR="0" wp14:anchorId="139944B2" wp14:editId="56856659">
            <wp:extent cx="5486400" cy="3720830"/>
            <wp:effectExtent l="0" t="0" r="1905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bookmarkEnd w:id="65"/>
      <w:r w:rsidR="00184FD8">
        <w:rPr>
          <w:rFonts w:ascii="Museo 300" w:eastAsia="+mn-ea" w:hAnsi="Museo 300" w:cs="+mn-cs"/>
          <w:color w:val="FFFFFF"/>
          <w:sz w:val="24"/>
          <w:szCs w:val="24"/>
        </w:rPr>
        <w:t>ing om i</w:t>
      </w:r>
    </w:p>
    <w:p w14:paraId="00B7D49D" w14:textId="30DCE11D" w:rsidR="002319C1" w:rsidRPr="00F75F93" w:rsidRDefault="002319C1" w:rsidP="002319C1">
      <w:pPr>
        <w:pStyle w:val="Overskrift1"/>
        <w:rPr>
          <w:rFonts w:cs="Times New Roman"/>
          <w:bCs/>
          <w:color w:val="C00000"/>
          <w:szCs w:val="24"/>
        </w:rPr>
      </w:pPr>
      <w:bookmarkStart w:id="66" w:name="_Toc20483336"/>
      <w:bookmarkStart w:id="67" w:name="_Toc21949171"/>
      <w:r w:rsidRPr="00F75F93">
        <w:rPr>
          <w:color w:val="C00000"/>
        </w:rPr>
        <w:lastRenderedPageBreak/>
        <w:t>Bilag: Resultatrevision 201</w:t>
      </w:r>
      <w:r w:rsidR="004A372A" w:rsidRPr="00F75F93">
        <w:rPr>
          <w:color w:val="C00000"/>
        </w:rPr>
        <w:t>8</w:t>
      </w:r>
      <w:bookmarkEnd w:id="56"/>
      <w:bookmarkEnd w:id="66"/>
      <w:bookmarkEnd w:id="67"/>
    </w:p>
    <w:p w14:paraId="27643B37" w14:textId="77777777" w:rsidR="002319C1" w:rsidRDefault="002319C1" w:rsidP="002319C1">
      <w:pPr>
        <w:rPr>
          <w:rFonts w:ascii="Museo 300" w:hAnsi="Museo 300" w:cs="Arial"/>
          <w:bCs/>
          <w:sz w:val="22"/>
          <w:szCs w:val="22"/>
        </w:rPr>
      </w:pPr>
    </w:p>
    <w:p w14:paraId="4B407EF4" w14:textId="77777777" w:rsidR="002319C1" w:rsidRDefault="002319C1" w:rsidP="002319C1">
      <w:pPr>
        <w:tabs>
          <w:tab w:val="left" w:pos="709"/>
        </w:tabs>
        <w:rPr>
          <w:rFonts w:ascii="Museo 300" w:hAnsi="Museo 300" w:cs="Arial"/>
          <w:bCs/>
          <w:sz w:val="22"/>
          <w:szCs w:val="22"/>
        </w:rPr>
      </w:pPr>
    </w:p>
    <w:p w14:paraId="0453310C" w14:textId="77777777" w:rsidR="002319C1" w:rsidRPr="004A372A" w:rsidRDefault="002319C1" w:rsidP="002319C1">
      <w:pPr>
        <w:tabs>
          <w:tab w:val="left" w:pos="709"/>
        </w:tabs>
        <w:rPr>
          <w:rFonts w:ascii="Museo 300" w:hAnsi="Museo 300" w:cs="Arial"/>
          <w:color w:val="000000"/>
          <w:sz w:val="22"/>
          <w:szCs w:val="22"/>
        </w:rPr>
      </w:pPr>
      <w:r w:rsidRPr="004A372A">
        <w:rPr>
          <w:rFonts w:ascii="Museo 300" w:hAnsi="Museo 300" w:cs="Arial"/>
          <w:color w:val="000000"/>
          <w:sz w:val="22"/>
          <w:szCs w:val="22"/>
        </w:rPr>
        <w:t xml:space="preserve">Resultatrevisionen har til formål at give arbejdsmarkedets parter, lokale politikere og kommunerne mulighed for at følge op på beskæftigelsesindsatsen og give et fælles udgangspunkt for dialog. </w:t>
      </w:r>
    </w:p>
    <w:p w14:paraId="068D3F6D" w14:textId="77777777" w:rsidR="002319C1" w:rsidRPr="004A372A" w:rsidRDefault="002319C1" w:rsidP="002319C1">
      <w:pPr>
        <w:tabs>
          <w:tab w:val="left" w:pos="709"/>
        </w:tabs>
        <w:rPr>
          <w:rFonts w:ascii="Museo 300" w:hAnsi="Museo 300" w:cs="Arial"/>
          <w:color w:val="000000"/>
          <w:sz w:val="22"/>
          <w:szCs w:val="22"/>
        </w:rPr>
      </w:pPr>
    </w:p>
    <w:p w14:paraId="73C6F68F" w14:textId="2363E1E0" w:rsidR="002319C1" w:rsidRDefault="002319C1" w:rsidP="002319C1">
      <w:pPr>
        <w:tabs>
          <w:tab w:val="left" w:pos="709"/>
        </w:tabs>
        <w:rPr>
          <w:rFonts w:ascii="Museo 300" w:hAnsi="Museo 300" w:cs="Arial"/>
          <w:color w:val="000000"/>
          <w:sz w:val="22"/>
          <w:szCs w:val="22"/>
        </w:rPr>
      </w:pPr>
      <w:r w:rsidRPr="004A372A">
        <w:rPr>
          <w:rFonts w:ascii="Museo 300" w:hAnsi="Museo 300" w:cs="Arial"/>
          <w:color w:val="000000"/>
          <w:sz w:val="22"/>
          <w:szCs w:val="22"/>
        </w:rPr>
        <w:t>Resultatrevisionen viser resultaterne af jobcentrets beskæftigelsesindsats på de udmeldte ministermål samt for de fastsatte lokale mål</w:t>
      </w:r>
      <w:r w:rsidR="00560B0D">
        <w:rPr>
          <w:rFonts w:ascii="Museo 300" w:hAnsi="Museo 300" w:cs="Arial"/>
          <w:color w:val="000000"/>
          <w:sz w:val="22"/>
          <w:szCs w:val="22"/>
        </w:rPr>
        <w:t xml:space="preserve"> </w:t>
      </w:r>
      <w:r w:rsidR="00560B0D">
        <w:rPr>
          <w:rStyle w:val="Fodnotehenvisning"/>
          <w:rFonts w:ascii="Museo 300" w:hAnsi="Museo 300" w:cs="Arial"/>
          <w:color w:val="000000"/>
          <w:sz w:val="22"/>
          <w:szCs w:val="22"/>
        </w:rPr>
        <w:footnoteReference w:id="1"/>
      </w:r>
      <w:r w:rsidRPr="004A372A">
        <w:rPr>
          <w:rFonts w:ascii="Museo 300" w:hAnsi="Museo 300" w:cs="Arial"/>
          <w:color w:val="000000"/>
          <w:sz w:val="22"/>
          <w:szCs w:val="22"/>
        </w:rPr>
        <w:t>.</w:t>
      </w:r>
    </w:p>
    <w:p w14:paraId="49DD1675" w14:textId="77777777" w:rsidR="0056051A" w:rsidRPr="004A372A" w:rsidRDefault="0056051A" w:rsidP="002319C1">
      <w:pPr>
        <w:tabs>
          <w:tab w:val="left" w:pos="709"/>
        </w:tabs>
        <w:rPr>
          <w:rFonts w:ascii="Museo 300" w:hAnsi="Museo 300" w:cs="Arial"/>
          <w:color w:val="000000"/>
          <w:sz w:val="22"/>
          <w:szCs w:val="22"/>
        </w:rPr>
      </w:pPr>
    </w:p>
    <w:p w14:paraId="32EDD478" w14:textId="77777777" w:rsidR="002319C1" w:rsidRPr="004A372A" w:rsidRDefault="002319C1" w:rsidP="002319C1">
      <w:pPr>
        <w:tabs>
          <w:tab w:val="left" w:pos="709"/>
        </w:tabs>
        <w:rPr>
          <w:rFonts w:ascii="Museo 300" w:hAnsi="Museo 300" w:cs="Arial"/>
          <w:color w:val="000000"/>
          <w:sz w:val="22"/>
          <w:szCs w:val="22"/>
        </w:rPr>
      </w:pPr>
    </w:p>
    <w:p w14:paraId="46E94C1A" w14:textId="4AA22D92" w:rsidR="0084682E" w:rsidRDefault="004911E5" w:rsidP="009A59AD">
      <w:pPr>
        <w:pStyle w:val="Overskrift2"/>
        <w:numPr>
          <w:ilvl w:val="0"/>
          <w:numId w:val="13"/>
        </w:numPr>
      </w:pPr>
      <w:bookmarkStart w:id="68" w:name="_Toc21949172"/>
      <w:r w:rsidRPr="004911E5">
        <w:rPr>
          <w:color w:val="C00000"/>
        </w:rPr>
        <w:t>Opfølgning på resultater for ministermål 2018</w:t>
      </w:r>
      <w:bookmarkEnd w:id="68"/>
    </w:p>
    <w:p w14:paraId="4ABB118E" w14:textId="77777777" w:rsidR="004911E5" w:rsidRPr="004911E5" w:rsidRDefault="004911E5" w:rsidP="004911E5"/>
    <w:p w14:paraId="3453F869" w14:textId="77777777" w:rsidR="0056051A" w:rsidRDefault="0056051A" w:rsidP="004911E5">
      <w:pPr>
        <w:pStyle w:val="Overskrift3"/>
      </w:pPr>
      <w:bookmarkStart w:id="69" w:name="_Toc20483337"/>
    </w:p>
    <w:p w14:paraId="7F194AA6" w14:textId="0003FED6" w:rsidR="0084682E" w:rsidRPr="00F75F93" w:rsidRDefault="00DF47F1" w:rsidP="004911E5">
      <w:pPr>
        <w:pStyle w:val="Overskrift3"/>
        <w:rPr>
          <w:color w:val="B00000"/>
        </w:rPr>
      </w:pPr>
      <w:bookmarkStart w:id="70" w:name="_Toc21949173"/>
      <w:r w:rsidRPr="004911E5">
        <w:t>Ministermål i 201</w:t>
      </w:r>
      <w:r w:rsidR="004A372A" w:rsidRPr="004911E5">
        <w:t>8</w:t>
      </w:r>
      <w:bookmarkEnd w:id="69"/>
      <w:bookmarkEnd w:id="70"/>
    </w:p>
    <w:p w14:paraId="0851ADE8" w14:textId="2777D37E" w:rsidR="0084682E" w:rsidRDefault="00BD65B7" w:rsidP="0084682E">
      <w:pPr>
        <w:rPr>
          <w:rFonts w:ascii="Museo 300" w:hAnsi="Museo 300" w:cs="Arial"/>
          <w:color w:val="000000"/>
          <w:sz w:val="22"/>
          <w:szCs w:val="22"/>
        </w:rPr>
      </w:pPr>
      <w:r w:rsidRPr="00483A09">
        <w:rPr>
          <w:rFonts w:ascii="Museo 300" w:hAnsi="Museo 300" w:cs="Arial"/>
          <w:noProof/>
          <w:color w:val="000000"/>
          <w:sz w:val="22"/>
          <w:szCs w:val="22"/>
        </w:rPr>
        <mc:AlternateContent>
          <mc:Choice Requires="wps">
            <w:drawing>
              <wp:anchor distT="0" distB="0" distL="114300" distR="114300" simplePos="0" relativeHeight="251693056" behindDoc="0" locked="0" layoutInCell="1" allowOverlap="1" wp14:anchorId="2CCB7C81" wp14:editId="3952FF72">
                <wp:simplePos x="0" y="0"/>
                <wp:positionH relativeFrom="column">
                  <wp:posOffset>452336</wp:posOffset>
                </wp:positionH>
                <wp:positionV relativeFrom="paragraph">
                  <wp:posOffset>168140</wp:posOffset>
                </wp:positionV>
                <wp:extent cx="5676900" cy="1561289"/>
                <wp:effectExtent l="0" t="0" r="19050" b="20320"/>
                <wp:wrapNone/>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561289"/>
                        </a:xfrm>
                        <a:prstGeom prst="rect">
                          <a:avLst/>
                        </a:prstGeom>
                        <a:solidFill>
                          <a:srgbClr val="438086">
                            <a:lumMod val="20000"/>
                            <a:lumOff val="80000"/>
                          </a:srgbClr>
                        </a:solidFill>
                        <a:ln w="9525">
                          <a:solidFill>
                            <a:srgbClr val="000000"/>
                          </a:solidFill>
                          <a:miter lim="800000"/>
                          <a:headEnd/>
                          <a:tailEnd/>
                        </a:ln>
                      </wps:spPr>
                      <wps:txbx>
                        <w:txbxContent>
                          <w:p w14:paraId="6EC76919" w14:textId="77777777" w:rsidR="002A026F" w:rsidRDefault="002A026F" w:rsidP="0084682E">
                            <w:pPr>
                              <w:rPr>
                                <w:rFonts w:ascii="Museo 300" w:hAnsi="Museo 300" w:cs="Arial"/>
                                <w:color w:val="000000"/>
                                <w:sz w:val="18"/>
                                <w:szCs w:val="18"/>
                              </w:rPr>
                            </w:pPr>
                          </w:p>
                          <w:p w14:paraId="7317DC30" w14:textId="77777777" w:rsidR="002A026F" w:rsidRPr="009E6B85" w:rsidRDefault="002A026F" w:rsidP="009A59AD">
                            <w:pPr>
                              <w:pStyle w:val="Listeafsnit"/>
                              <w:numPr>
                                <w:ilvl w:val="0"/>
                                <w:numId w:val="11"/>
                              </w:numPr>
                              <w:rPr>
                                <w:rFonts w:ascii="Museo 300" w:hAnsi="Museo 300" w:cs="Arial"/>
                                <w:color w:val="C00000"/>
                                <w:sz w:val="22"/>
                                <w:szCs w:val="22"/>
                              </w:rPr>
                            </w:pPr>
                            <w:r w:rsidRPr="009E6B85">
                              <w:rPr>
                                <w:rFonts w:ascii="Museo 300" w:hAnsi="Museo 300" w:cs="Arial"/>
                                <w:color w:val="C00000"/>
                                <w:sz w:val="22"/>
                                <w:szCs w:val="22"/>
                              </w:rPr>
                              <w:t>Flere personer skal i beskæftigelse eller uddannelse i stedet for at være på offentlig forsørgelse.</w:t>
                            </w:r>
                          </w:p>
                          <w:p w14:paraId="7567243B" w14:textId="77777777" w:rsidR="002A026F" w:rsidRPr="009E6B85" w:rsidRDefault="002A026F" w:rsidP="009A59AD">
                            <w:pPr>
                              <w:pStyle w:val="Listeafsnit"/>
                              <w:numPr>
                                <w:ilvl w:val="0"/>
                                <w:numId w:val="11"/>
                              </w:numPr>
                              <w:rPr>
                                <w:rFonts w:ascii="Museo 300" w:hAnsi="Museo 300" w:cs="Arial"/>
                                <w:color w:val="C00000"/>
                                <w:sz w:val="22"/>
                                <w:szCs w:val="22"/>
                              </w:rPr>
                            </w:pPr>
                            <w:r w:rsidRPr="009E6B85">
                              <w:rPr>
                                <w:rFonts w:ascii="Museo 300" w:hAnsi="Museo 300" w:cs="Arial"/>
                                <w:color w:val="C00000"/>
                                <w:sz w:val="22"/>
                                <w:szCs w:val="22"/>
                              </w:rPr>
                              <w:t>Virksomhederne skal sikres den nødvendige og kvalificerede arbejdskraft.</w:t>
                            </w:r>
                          </w:p>
                          <w:p w14:paraId="10E5E2F3" w14:textId="77777777" w:rsidR="002A026F" w:rsidRPr="009E6B85" w:rsidRDefault="002A026F" w:rsidP="009A59AD">
                            <w:pPr>
                              <w:pStyle w:val="Listeafsnit"/>
                              <w:numPr>
                                <w:ilvl w:val="0"/>
                                <w:numId w:val="11"/>
                              </w:numPr>
                              <w:rPr>
                                <w:rFonts w:ascii="Museo 300" w:hAnsi="Museo 300" w:cs="Arial"/>
                                <w:color w:val="C00000"/>
                                <w:sz w:val="22"/>
                                <w:szCs w:val="22"/>
                              </w:rPr>
                            </w:pPr>
                            <w:r w:rsidRPr="009E6B85">
                              <w:rPr>
                                <w:rFonts w:ascii="Museo 300" w:hAnsi="Museo 300" w:cs="Arial"/>
                                <w:color w:val="C00000"/>
                                <w:sz w:val="22"/>
                                <w:szCs w:val="22"/>
                              </w:rPr>
                              <w:t>Flere flygtninge og familiesammenførte skal være selvforsørgende.</w:t>
                            </w:r>
                          </w:p>
                          <w:p w14:paraId="5E402CF6" w14:textId="77777777" w:rsidR="002A026F" w:rsidRPr="009E6B85" w:rsidRDefault="002A026F" w:rsidP="009A59AD">
                            <w:pPr>
                              <w:pStyle w:val="Listeafsnit"/>
                              <w:numPr>
                                <w:ilvl w:val="0"/>
                                <w:numId w:val="11"/>
                              </w:numPr>
                              <w:rPr>
                                <w:rFonts w:ascii="Museo 300" w:hAnsi="Museo 300" w:cs="Arial"/>
                                <w:color w:val="C00000"/>
                                <w:sz w:val="22"/>
                                <w:szCs w:val="22"/>
                              </w:rPr>
                            </w:pPr>
                            <w:r w:rsidRPr="009E6B85">
                              <w:rPr>
                                <w:rFonts w:ascii="Museo 300" w:hAnsi="Museo 300" w:cs="Arial"/>
                                <w:color w:val="C00000"/>
                                <w:sz w:val="22"/>
                                <w:szCs w:val="22"/>
                              </w:rPr>
                              <w:t>Flere jobparate personer på kontanthjælp skal i beskæftigelse, og flere aktivitetsparate bliver jobparate eller kommer i beskæftigelse.</w:t>
                            </w:r>
                          </w:p>
                          <w:p w14:paraId="5F09CB68" w14:textId="77777777" w:rsidR="002A026F" w:rsidRPr="009E6B85" w:rsidRDefault="002A026F" w:rsidP="009A59AD">
                            <w:pPr>
                              <w:pStyle w:val="Listeafsnit"/>
                              <w:numPr>
                                <w:ilvl w:val="0"/>
                                <w:numId w:val="11"/>
                              </w:numPr>
                              <w:rPr>
                                <w:rFonts w:ascii="Museo 300" w:hAnsi="Museo 300" w:cs="Arial"/>
                                <w:color w:val="C00000"/>
                                <w:sz w:val="22"/>
                                <w:szCs w:val="22"/>
                              </w:rPr>
                            </w:pPr>
                            <w:r w:rsidRPr="009E6B85">
                              <w:rPr>
                                <w:rFonts w:ascii="Museo 300" w:hAnsi="Museo 300" w:cs="Arial"/>
                                <w:color w:val="C00000"/>
                                <w:sz w:val="22"/>
                                <w:szCs w:val="22"/>
                              </w:rPr>
                              <w:t>Bekæmpelsen af socialt bedrageri og fejludbetalinger skal styrkes.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7C81" id="_x0000_s1039" type="#_x0000_t202" style="position:absolute;margin-left:35.6pt;margin-top:13.25pt;width:447pt;height:12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" fillcolor="#d6e9ea">
                <v:textbox>
                  <w:txbxContent>
                    <w:p w14:paraId="6EC76919" w14:textId="77777777" w:rsidR="002A026F" w:rsidRDefault="002A026F" w:rsidP="0084682E">
                      <w:pPr>
                        <w:rPr>
                          <w:rFonts w:ascii="Museo 300" w:hAnsi="Museo 300" w:cs="Arial"/>
                          <w:color w:val="000000"/>
                          <w:sz w:val="18"/>
                          <w:szCs w:val="18"/>
                        </w:rPr>
                      </w:pPr>
                    </w:p>
                    <w:p w14:paraId="7317DC30" w14:textId="77777777" w:rsidR="002A026F" w:rsidRPr="009E6B85" w:rsidRDefault="002A026F" w:rsidP="009A59AD">
                      <w:pPr>
                        <w:pStyle w:val="Listeafsnit"/>
                        <w:numPr>
                          <w:ilvl w:val="0"/>
                          <w:numId w:val="11"/>
                        </w:numPr>
                        <w:rPr>
                          <w:rFonts w:ascii="Museo 300" w:hAnsi="Museo 300" w:cs="Arial"/>
                          <w:color w:val="C00000"/>
                          <w:sz w:val="22"/>
                          <w:szCs w:val="22"/>
                        </w:rPr>
                      </w:pPr>
                      <w:r w:rsidRPr="009E6B85">
                        <w:rPr>
                          <w:rFonts w:ascii="Museo 300" w:hAnsi="Museo 300" w:cs="Arial"/>
                          <w:color w:val="C00000"/>
                          <w:sz w:val="22"/>
                          <w:szCs w:val="22"/>
                        </w:rPr>
                        <w:t>Flere personer skal i beskæftigelse eller uddannelse i stedet for at være på offentlig forsørgelse.</w:t>
                      </w:r>
                    </w:p>
                    <w:p w14:paraId="7567243B" w14:textId="77777777" w:rsidR="002A026F" w:rsidRPr="009E6B85" w:rsidRDefault="002A026F" w:rsidP="009A59AD">
                      <w:pPr>
                        <w:pStyle w:val="Listeafsnit"/>
                        <w:numPr>
                          <w:ilvl w:val="0"/>
                          <w:numId w:val="11"/>
                        </w:numPr>
                        <w:rPr>
                          <w:rFonts w:ascii="Museo 300" w:hAnsi="Museo 300" w:cs="Arial"/>
                          <w:color w:val="C00000"/>
                          <w:sz w:val="22"/>
                          <w:szCs w:val="22"/>
                        </w:rPr>
                      </w:pPr>
                      <w:r w:rsidRPr="009E6B85">
                        <w:rPr>
                          <w:rFonts w:ascii="Museo 300" w:hAnsi="Museo 300" w:cs="Arial"/>
                          <w:color w:val="C00000"/>
                          <w:sz w:val="22"/>
                          <w:szCs w:val="22"/>
                        </w:rPr>
                        <w:t>Virksomhederne skal sikres den nødvendige og kvalificerede arbejdskraft.</w:t>
                      </w:r>
                    </w:p>
                    <w:p w14:paraId="10E5E2F3" w14:textId="77777777" w:rsidR="002A026F" w:rsidRPr="009E6B85" w:rsidRDefault="002A026F" w:rsidP="009A59AD">
                      <w:pPr>
                        <w:pStyle w:val="Listeafsnit"/>
                        <w:numPr>
                          <w:ilvl w:val="0"/>
                          <w:numId w:val="11"/>
                        </w:numPr>
                        <w:rPr>
                          <w:rFonts w:ascii="Museo 300" w:hAnsi="Museo 300" w:cs="Arial"/>
                          <w:color w:val="C00000"/>
                          <w:sz w:val="22"/>
                          <w:szCs w:val="22"/>
                        </w:rPr>
                      </w:pPr>
                      <w:r w:rsidRPr="009E6B85">
                        <w:rPr>
                          <w:rFonts w:ascii="Museo 300" w:hAnsi="Museo 300" w:cs="Arial"/>
                          <w:color w:val="C00000"/>
                          <w:sz w:val="22"/>
                          <w:szCs w:val="22"/>
                        </w:rPr>
                        <w:t>Flere flygtninge og familiesammenførte skal være selvforsørgende.</w:t>
                      </w:r>
                    </w:p>
                    <w:p w14:paraId="5E402CF6" w14:textId="77777777" w:rsidR="002A026F" w:rsidRPr="009E6B85" w:rsidRDefault="002A026F" w:rsidP="009A59AD">
                      <w:pPr>
                        <w:pStyle w:val="Listeafsnit"/>
                        <w:numPr>
                          <w:ilvl w:val="0"/>
                          <w:numId w:val="11"/>
                        </w:numPr>
                        <w:rPr>
                          <w:rFonts w:ascii="Museo 300" w:hAnsi="Museo 300" w:cs="Arial"/>
                          <w:color w:val="C00000"/>
                          <w:sz w:val="22"/>
                          <w:szCs w:val="22"/>
                        </w:rPr>
                      </w:pPr>
                      <w:r w:rsidRPr="009E6B85">
                        <w:rPr>
                          <w:rFonts w:ascii="Museo 300" w:hAnsi="Museo 300" w:cs="Arial"/>
                          <w:color w:val="C00000"/>
                          <w:sz w:val="22"/>
                          <w:szCs w:val="22"/>
                        </w:rPr>
                        <w:t>Flere jobparate personer på kontanthjælp skal i beskæftigelse, og flere aktivitetsparate bliver jobparate eller kommer i beskæftigelse.</w:t>
                      </w:r>
                    </w:p>
                    <w:p w14:paraId="5F09CB68" w14:textId="77777777" w:rsidR="002A026F" w:rsidRPr="009E6B85" w:rsidRDefault="002A026F" w:rsidP="009A59AD">
                      <w:pPr>
                        <w:pStyle w:val="Listeafsnit"/>
                        <w:numPr>
                          <w:ilvl w:val="0"/>
                          <w:numId w:val="11"/>
                        </w:numPr>
                        <w:rPr>
                          <w:rFonts w:ascii="Museo 300" w:hAnsi="Museo 300" w:cs="Arial"/>
                          <w:color w:val="C00000"/>
                          <w:sz w:val="22"/>
                          <w:szCs w:val="22"/>
                        </w:rPr>
                      </w:pPr>
                      <w:r w:rsidRPr="009E6B85">
                        <w:rPr>
                          <w:rFonts w:ascii="Museo 300" w:hAnsi="Museo 300" w:cs="Arial"/>
                          <w:color w:val="C00000"/>
                          <w:sz w:val="22"/>
                          <w:szCs w:val="22"/>
                        </w:rPr>
                        <w:t>Bekæmpelsen af socialt bedrageri og fejludbetalinger skal styrkes.</w:t>
                      </w:r>
                    </w:p>
                  </w:txbxContent>
                </v:textbox>
              </v:shape>
            </w:pict>
          </mc:Fallback>
        </mc:AlternateContent>
      </w:r>
    </w:p>
    <w:p w14:paraId="40894A77" w14:textId="0D94FB42" w:rsidR="0084682E" w:rsidRDefault="0084682E" w:rsidP="0084682E">
      <w:pPr>
        <w:rPr>
          <w:rFonts w:ascii="Museo 300" w:hAnsi="Museo 300" w:cs="Arial"/>
          <w:color w:val="000000"/>
          <w:sz w:val="22"/>
          <w:szCs w:val="22"/>
        </w:rPr>
      </w:pPr>
    </w:p>
    <w:p w14:paraId="6DFA7F02" w14:textId="77777777" w:rsidR="0084682E" w:rsidRDefault="0084682E" w:rsidP="0084682E">
      <w:pPr>
        <w:rPr>
          <w:rFonts w:ascii="Museo 300" w:hAnsi="Museo 300" w:cs="Arial"/>
          <w:color w:val="000000"/>
          <w:sz w:val="22"/>
          <w:szCs w:val="22"/>
        </w:rPr>
      </w:pPr>
    </w:p>
    <w:p w14:paraId="3DE77061" w14:textId="77777777" w:rsidR="0084682E" w:rsidRPr="00483A09" w:rsidRDefault="0084682E" w:rsidP="0084682E">
      <w:pPr>
        <w:rPr>
          <w:rFonts w:ascii="Museo 300" w:hAnsi="Museo 300" w:cs="Arial"/>
          <w:color w:val="000000"/>
          <w:sz w:val="22"/>
          <w:szCs w:val="22"/>
        </w:rPr>
      </w:pPr>
    </w:p>
    <w:p w14:paraId="72CF0E6E" w14:textId="77777777" w:rsidR="0084682E" w:rsidRDefault="0084682E" w:rsidP="0084682E">
      <w:pPr>
        <w:rPr>
          <w:rFonts w:ascii="Museo 300" w:hAnsi="Museo 300" w:cs="Arial"/>
          <w:color w:val="000000"/>
          <w:sz w:val="22"/>
          <w:szCs w:val="22"/>
        </w:rPr>
      </w:pPr>
    </w:p>
    <w:p w14:paraId="0C697FF6" w14:textId="77777777" w:rsidR="0084682E" w:rsidRDefault="0084682E" w:rsidP="0084682E">
      <w:pPr>
        <w:rPr>
          <w:rFonts w:ascii="Museo 300" w:hAnsi="Museo 300" w:cs="Arial"/>
          <w:color w:val="000000"/>
          <w:sz w:val="22"/>
          <w:szCs w:val="22"/>
        </w:rPr>
      </w:pPr>
    </w:p>
    <w:p w14:paraId="465EA65B" w14:textId="77777777" w:rsidR="0084682E" w:rsidRDefault="0084682E" w:rsidP="0084682E">
      <w:pPr>
        <w:rPr>
          <w:rFonts w:ascii="Museo 300" w:hAnsi="Museo 300" w:cs="Arial"/>
          <w:color w:val="000000"/>
          <w:sz w:val="22"/>
          <w:szCs w:val="22"/>
        </w:rPr>
      </w:pPr>
    </w:p>
    <w:p w14:paraId="3820CE6C" w14:textId="77777777" w:rsidR="0084682E" w:rsidRPr="00483A09" w:rsidRDefault="0084682E" w:rsidP="0084682E">
      <w:pPr>
        <w:rPr>
          <w:rFonts w:ascii="Museo 300" w:hAnsi="Museo 300" w:cs="Arial"/>
          <w:color w:val="000000"/>
          <w:sz w:val="22"/>
          <w:szCs w:val="22"/>
        </w:rPr>
      </w:pPr>
    </w:p>
    <w:p w14:paraId="5D9BC526" w14:textId="77777777" w:rsidR="0084682E" w:rsidRDefault="0084682E" w:rsidP="0084682E">
      <w:pPr>
        <w:rPr>
          <w:rFonts w:ascii="Museo 300" w:hAnsi="Museo 300" w:cs="Arial"/>
          <w:color w:val="000000"/>
          <w:sz w:val="22"/>
          <w:szCs w:val="22"/>
        </w:rPr>
      </w:pPr>
    </w:p>
    <w:p w14:paraId="3BE71A52" w14:textId="77777777" w:rsidR="009A1E89" w:rsidRPr="009A1E89" w:rsidRDefault="009A1E89" w:rsidP="0084682E"/>
    <w:p w14:paraId="6A2200C4" w14:textId="77777777" w:rsidR="00BD65B7" w:rsidRDefault="00BD65B7" w:rsidP="0040504F">
      <w:pPr>
        <w:pStyle w:val="Overskrift2"/>
        <w:rPr>
          <w:color w:val="740000"/>
          <w:sz w:val="22"/>
          <w:szCs w:val="22"/>
        </w:rPr>
      </w:pPr>
      <w:bookmarkStart w:id="71" w:name="_Toc497292737"/>
    </w:p>
    <w:p w14:paraId="23A1884F" w14:textId="77777777" w:rsidR="00BD65B7" w:rsidRDefault="00BD65B7" w:rsidP="0040504F">
      <w:pPr>
        <w:pStyle w:val="Overskrift2"/>
        <w:rPr>
          <w:color w:val="740000"/>
          <w:sz w:val="22"/>
          <w:szCs w:val="22"/>
        </w:rPr>
      </w:pPr>
    </w:p>
    <w:bookmarkEnd w:id="71"/>
    <w:p w14:paraId="3CB67AE1" w14:textId="77777777" w:rsidR="005904EE" w:rsidRPr="00213EE0" w:rsidRDefault="005904EE" w:rsidP="00213EE0">
      <w:pPr>
        <w:rPr>
          <w:rFonts w:ascii="Museo 300" w:hAnsi="Museo 300" w:cs="Arial"/>
          <w:b/>
          <w:color w:val="000000"/>
          <w:sz w:val="22"/>
          <w:szCs w:val="22"/>
        </w:rPr>
      </w:pPr>
    </w:p>
    <w:p w14:paraId="3A72AE85" w14:textId="77777777" w:rsidR="00934161" w:rsidRPr="00CA2C96" w:rsidRDefault="00934161" w:rsidP="005904EE">
      <w:pPr>
        <w:rPr>
          <w:rFonts w:ascii="Museo 300" w:hAnsi="Museo 300" w:cs="Arial"/>
          <w:color w:val="000000"/>
          <w:sz w:val="22"/>
          <w:szCs w:val="22"/>
        </w:rPr>
      </w:pPr>
    </w:p>
    <w:p w14:paraId="6C89C69E" w14:textId="7CDDB6E6" w:rsidR="00CA538A" w:rsidRDefault="000D7124" w:rsidP="004911E5">
      <w:pPr>
        <w:pStyle w:val="Overskrift3"/>
      </w:pPr>
      <w:bookmarkStart w:id="72" w:name="_Toc20483338"/>
      <w:bookmarkStart w:id="73" w:name="_Toc21949174"/>
      <w:r w:rsidRPr="00F75F93">
        <w:t>Resultater af indsatsen for m</w:t>
      </w:r>
      <w:r w:rsidR="009E6B85" w:rsidRPr="00F75F93">
        <w:t>inistermål 1, 2018</w:t>
      </w:r>
      <w:bookmarkEnd w:id="72"/>
      <w:bookmarkEnd w:id="73"/>
    </w:p>
    <w:p w14:paraId="528A6314" w14:textId="67729C02" w:rsidR="000D7124" w:rsidRPr="0056051A" w:rsidRDefault="000D7124" w:rsidP="0056051A">
      <w:pPr>
        <w:pStyle w:val="Listeafsnit"/>
        <w:numPr>
          <w:ilvl w:val="0"/>
          <w:numId w:val="9"/>
        </w:numPr>
        <w:rPr>
          <w:rFonts w:ascii="Museo 300" w:hAnsi="Museo 300" w:cs="Arial"/>
          <w:color w:val="C00000"/>
          <w:sz w:val="22"/>
          <w:szCs w:val="22"/>
        </w:rPr>
      </w:pPr>
      <w:r w:rsidRPr="0056051A">
        <w:rPr>
          <w:rFonts w:ascii="Museo 300" w:hAnsi="Museo 300" w:cs="Arial"/>
          <w:color w:val="C00000"/>
          <w:sz w:val="22"/>
          <w:szCs w:val="22"/>
        </w:rPr>
        <w:t>Flere personer skal i beskæftigelse eller uddannelse i stedet for på offentlig forsørgelse</w:t>
      </w:r>
    </w:p>
    <w:p w14:paraId="1627F600" w14:textId="196C3A5E" w:rsidR="00CA538A" w:rsidRDefault="00CA538A" w:rsidP="005904EE">
      <w:pPr>
        <w:rPr>
          <w:rFonts w:ascii="Museo 300" w:hAnsi="Museo 300" w:cs="Arial"/>
          <w:b/>
          <w:color w:val="000000"/>
          <w:sz w:val="22"/>
          <w:szCs w:val="22"/>
        </w:rPr>
      </w:pPr>
    </w:p>
    <w:p w14:paraId="6807E1B1" w14:textId="77777777" w:rsidR="0056051A" w:rsidRDefault="0056051A" w:rsidP="005904EE">
      <w:pPr>
        <w:rPr>
          <w:rFonts w:ascii="Museo 300" w:hAnsi="Museo 300" w:cs="Arial"/>
          <w:b/>
          <w:color w:val="000000"/>
          <w:sz w:val="22"/>
          <w:szCs w:val="22"/>
        </w:rPr>
      </w:pPr>
    </w:p>
    <w:p w14:paraId="4F21E878" w14:textId="7FED8AA4" w:rsidR="005904EE" w:rsidRPr="00564CF7" w:rsidRDefault="00CA538A" w:rsidP="005904EE">
      <w:pPr>
        <w:rPr>
          <w:rFonts w:ascii="Museo 300" w:hAnsi="Museo 300" w:cs="Arial"/>
          <w:b/>
          <w:sz w:val="18"/>
          <w:szCs w:val="18"/>
        </w:rPr>
      </w:pPr>
      <w:r w:rsidRPr="00564CF7">
        <w:rPr>
          <w:rFonts w:ascii="Museo 300" w:hAnsi="Museo 300" w:cs="Arial"/>
          <w:b/>
          <w:sz w:val="18"/>
          <w:szCs w:val="18"/>
        </w:rPr>
        <w:t>F</w:t>
      </w:r>
      <w:r w:rsidR="00934161" w:rsidRPr="00564CF7">
        <w:rPr>
          <w:rFonts w:ascii="Museo 300" w:hAnsi="Museo 300" w:cs="Arial"/>
          <w:b/>
          <w:sz w:val="18"/>
          <w:szCs w:val="18"/>
        </w:rPr>
        <w:t>uldtidspersoner på offentlig forsørgelse i pct. af befolkningen: Udvikling fra dec. 2016 til dec. 2018</w:t>
      </w:r>
      <w:r w:rsidR="00B30590" w:rsidRPr="00564CF7">
        <w:rPr>
          <w:rFonts w:ascii="Museo 300" w:hAnsi="Museo 300" w:cs="Arial"/>
          <w:b/>
          <w:sz w:val="18"/>
          <w:szCs w:val="18"/>
        </w:rPr>
        <w:t>:</w:t>
      </w:r>
    </w:p>
    <w:p w14:paraId="62E02C44" w14:textId="1D853769" w:rsidR="005904EE" w:rsidRPr="00CA2C96" w:rsidRDefault="00934161" w:rsidP="005904EE">
      <w:pPr>
        <w:rPr>
          <w:rFonts w:ascii="Museo 300" w:hAnsi="Museo 300" w:cs="Arial"/>
          <w:color w:val="000000"/>
          <w:sz w:val="22"/>
          <w:szCs w:val="22"/>
        </w:rPr>
      </w:pPr>
      <w:r w:rsidRPr="00934161">
        <w:rPr>
          <w:noProof/>
        </w:rPr>
        <w:drawing>
          <wp:inline distT="0" distB="0" distL="0" distR="0" wp14:anchorId="3F87632E" wp14:editId="0ED43AC1">
            <wp:extent cx="5541250" cy="2582694"/>
            <wp:effectExtent l="0" t="0" r="2540" b="8255"/>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1675" cy="2615518"/>
                    </a:xfrm>
                    <a:prstGeom prst="rect">
                      <a:avLst/>
                    </a:prstGeom>
                    <a:noFill/>
                    <a:ln>
                      <a:noFill/>
                    </a:ln>
                  </pic:spPr>
                </pic:pic>
              </a:graphicData>
            </a:graphic>
          </wp:inline>
        </w:drawing>
      </w:r>
    </w:p>
    <w:p w14:paraId="32B31222" w14:textId="4860597C" w:rsidR="000D7124" w:rsidRDefault="00934161" w:rsidP="000D7124">
      <w:pPr>
        <w:tabs>
          <w:tab w:val="left" w:pos="709"/>
        </w:tabs>
        <w:rPr>
          <w:rFonts w:ascii="Museo 300" w:hAnsi="Museo 300" w:cs="Arial"/>
          <w:bCs/>
          <w:sz w:val="18"/>
          <w:szCs w:val="18"/>
        </w:rPr>
      </w:pPr>
      <w:r w:rsidRPr="00934161">
        <w:rPr>
          <w:rFonts w:ascii="Museo 300" w:hAnsi="Museo 300" w:cs="Arial"/>
          <w:bCs/>
          <w:sz w:val="18"/>
          <w:szCs w:val="18"/>
        </w:rPr>
        <w:t xml:space="preserve">Kilde: </w:t>
      </w:r>
      <w:r w:rsidR="00560B0D">
        <w:rPr>
          <w:rFonts w:ascii="Museo 300" w:hAnsi="Museo 300" w:cs="Arial"/>
          <w:bCs/>
          <w:sz w:val="18"/>
          <w:szCs w:val="18"/>
        </w:rPr>
        <w:t>Jobindsats.dk (</w:t>
      </w:r>
      <w:r w:rsidRPr="00934161">
        <w:rPr>
          <w:rFonts w:ascii="Museo 300" w:hAnsi="Museo 300" w:cs="Arial"/>
          <w:bCs/>
          <w:sz w:val="18"/>
          <w:szCs w:val="18"/>
        </w:rPr>
        <w:t>Befolkningen er opgjort som befolkningen i alderen 16-66 år</w:t>
      </w:r>
    </w:p>
    <w:p w14:paraId="3355C277" w14:textId="77777777" w:rsidR="000D7124" w:rsidRPr="000D7124" w:rsidRDefault="000D7124" w:rsidP="000D7124">
      <w:pPr>
        <w:tabs>
          <w:tab w:val="left" w:pos="709"/>
        </w:tabs>
        <w:rPr>
          <w:rFonts w:ascii="Museo 300" w:hAnsi="Museo 300" w:cs="Arial"/>
          <w:bCs/>
          <w:sz w:val="18"/>
          <w:szCs w:val="18"/>
        </w:rPr>
      </w:pPr>
    </w:p>
    <w:p w14:paraId="00748645" w14:textId="77777777" w:rsidR="00282CD6" w:rsidRDefault="00282CD6" w:rsidP="00282CD6">
      <w:pPr>
        <w:tabs>
          <w:tab w:val="left" w:pos="709"/>
          <w:tab w:val="left" w:pos="3824"/>
        </w:tabs>
        <w:rPr>
          <w:rFonts w:ascii="Museo 300" w:hAnsi="Museo 300" w:cs="Arial"/>
          <w:bCs/>
          <w:sz w:val="22"/>
          <w:szCs w:val="22"/>
        </w:rPr>
      </w:pPr>
    </w:p>
    <w:p w14:paraId="139532EE" w14:textId="4736F651" w:rsidR="00282CD6" w:rsidRDefault="00282CD6" w:rsidP="00282CD6">
      <w:pPr>
        <w:tabs>
          <w:tab w:val="left" w:pos="709"/>
          <w:tab w:val="left" w:pos="3824"/>
        </w:tabs>
        <w:rPr>
          <w:rFonts w:ascii="Museo 300" w:hAnsi="Museo 300" w:cs="Arial"/>
          <w:bCs/>
          <w:sz w:val="22"/>
          <w:szCs w:val="22"/>
        </w:rPr>
      </w:pPr>
      <w:r>
        <w:rPr>
          <w:rFonts w:ascii="Museo 300" w:hAnsi="Museo 300" w:cs="Arial"/>
          <w:bCs/>
          <w:sz w:val="22"/>
          <w:szCs w:val="22"/>
        </w:rPr>
        <w:lastRenderedPageBreak/>
        <w:t>Målet er nået.</w:t>
      </w:r>
    </w:p>
    <w:p w14:paraId="22946C47" w14:textId="77777777" w:rsidR="0056051A" w:rsidRDefault="0056051A" w:rsidP="00282CD6">
      <w:pPr>
        <w:tabs>
          <w:tab w:val="left" w:pos="709"/>
          <w:tab w:val="left" w:pos="3824"/>
        </w:tabs>
        <w:rPr>
          <w:rFonts w:ascii="Museo 300" w:hAnsi="Museo 300" w:cs="Arial"/>
          <w:bCs/>
          <w:sz w:val="22"/>
          <w:szCs w:val="22"/>
        </w:rPr>
      </w:pPr>
    </w:p>
    <w:p w14:paraId="0DC3EBF4" w14:textId="1108D5A0" w:rsidR="00282CD6" w:rsidRDefault="00282CD6" w:rsidP="00282CD6">
      <w:pPr>
        <w:tabs>
          <w:tab w:val="left" w:pos="709"/>
          <w:tab w:val="left" w:pos="3824"/>
        </w:tabs>
        <w:rPr>
          <w:rFonts w:ascii="Museo 300" w:hAnsi="Museo 300" w:cs="Arial"/>
          <w:bCs/>
          <w:sz w:val="22"/>
          <w:szCs w:val="22"/>
        </w:rPr>
      </w:pPr>
      <w:r>
        <w:rPr>
          <w:rFonts w:ascii="Museo 300" w:hAnsi="Museo 300" w:cs="Arial"/>
          <w:bCs/>
          <w:sz w:val="22"/>
          <w:szCs w:val="22"/>
        </w:rPr>
        <w:t xml:space="preserve">Det samlede antal af fuldtidspersoner er faldet med 344 personer, eller 1,7 pct. i perioden. Der største fald på 0,4 pct. er sket for førtidspension, mens kontanthjælp og </w:t>
      </w:r>
      <w:r w:rsidR="0031550A">
        <w:rPr>
          <w:rFonts w:ascii="Museo 300" w:hAnsi="Museo 300" w:cs="Arial"/>
          <w:bCs/>
          <w:sz w:val="22"/>
          <w:szCs w:val="22"/>
        </w:rPr>
        <w:t>integrationsydelse begge er faldet med 0,3 pct. samtidig er der sket mindre stigninger i antallet af jobafklaringsforløb, ressourceforløb og fleksjob, hvilket netop er intentionen med indsatsen, idet borgere med helbredsudfordringer skal modtage en aktiv indsats med henblik på en mulig selvforsørgelse frem for at modtage førtidspension.</w:t>
      </w:r>
    </w:p>
    <w:p w14:paraId="1AF80563" w14:textId="6F2ED4E0" w:rsidR="0031550A" w:rsidRDefault="0031550A" w:rsidP="00282CD6">
      <w:pPr>
        <w:tabs>
          <w:tab w:val="left" w:pos="709"/>
          <w:tab w:val="left" w:pos="3824"/>
        </w:tabs>
        <w:rPr>
          <w:rFonts w:ascii="Museo 300" w:hAnsi="Museo 300" w:cs="Arial"/>
          <w:bCs/>
          <w:sz w:val="22"/>
          <w:szCs w:val="22"/>
        </w:rPr>
      </w:pPr>
    </w:p>
    <w:p w14:paraId="72A99666" w14:textId="77777777" w:rsidR="0031550A" w:rsidRDefault="0031550A" w:rsidP="00282CD6">
      <w:pPr>
        <w:tabs>
          <w:tab w:val="left" w:pos="709"/>
          <w:tab w:val="left" w:pos="3824"/>
        </w:tabs>
        <w:rPr>
          <w:rFonts w:ascii="Museo 300" w:hAnsi="Museo 300" w:cs="Arial"/>
          <w:bCs/>
          <w:sz w:val="22"/>
          <w:szCs w:val="22"/>
        </w:rPr>
      </w:pPr>
    </w:p>
    <w:p w14:paraId="35A830E8" w14:textId="77777777" w:rsidR="000D7124" w:rsidRDefault="000D7124" w:rsidP="000D7124">
      <w:pPr>
        <w:pStyle w:val="Overskrift2"/>
        <w:rPr>
          <w:rFonts w:ascii="Museo 300" w:hAnsi="Museo 300"/>
          <w:b/>
          <w:color w:val="740000"/>
          <w:sz w:val="22"/>
          <w:szCs w:val="22"/>
        </w:rPr>
      </w:pPr>
    </w:p>
    <w:p w14:paraId="12BD875C" w14:textId="05923DA0" w:rsidR="00F75F93" w:rsidRDefault="000D7124" w:rsidP="004911E5">
      <w:pPr>
        <w:pStyle w:val="Overskrift3"/>
      </w:pPr>
      <w:bookmarkStart w:id="74" w:name="_Toc20483339"/>
      <w:bookmarkStart w:id="75" w:name="_Toc21949175"/>
      <w:r w:rsidRPr="00F75F93">
        <w:t>Resultater af indsatsen for ministermål 2, 2018</w:t>
      </w:r>
      <w:bookmarkEnd w:id="74"/>
      <w:bookmarkEnd w:id="75"/>
    </w:p>
    <w:p w14:paraId="4876E384" w14:textId="2D4387CD" w:rsidR="000D7124" w:rsidRPr="0056051A" w:rsidRDefault="000D7124" w:rsidP="0056051A">
      <w:pPr>
        <w:pStyle w:val="Listeafsnit"/>
        <w:numPr>
          <w:ilvl w:val="0"/>
          <w:numId w:val="9"/>
        </w:numPr>
        <w:rPr>
          <w:rFonts w:ascii="Museo 300" w:hAnsi="Museo 300" w:cs="Arial"/>
          <w:color w:val="C00000"/>
          <w:sz w:val="22"/>
          <w:szCs w:val="22"/>
        </w:rPr>
      </w:pPr>
      <w:r w:rsidRPr="0056051A">
        <w:rPr>
          <w:rFonts w:ascii="Museo 300" w:hAnsi="Museo 300" w:cs="Arial"/>
          <w:color w:val="C00000"/>
          <w:sz w:val="22"/>
          <w:szCs w:val="22"/>
        </w:rPr>
        <w:t xml:space="preserve">Virksomhederne skal sikres den nødvendige og kvalificerede arbejdskraft </w:t>
      </w:r>
    </w:p>
    <w:p w14:paraId="734A8F7D" w14:textId="77777777" w:rsidR="0031550A" w:rsidRPr="009E6B85" w:rsidRDefault="0031550A" w:rsidP="000D7124">
      <w:pPr>
        <w:tabs>
          <w:tab w:val="left" w:pos="709"/>
        </w:tabs>
        <w:rPr>
          <w:rFonts w:ascii="Museo 300" w:hAnsi="Museo 300"/>
          <w:b/>
          <w:color w:val="740000"/>
          <w:sz w:val="22"/>
          <w:szCs w:val="22"/>
        </w:rPr>
      </w:pPr>
    </w:p>
    <w:p w14:paraId="140314C0" w14:textId="77777777" w:rsidR="000D7124" w:rsidRPr="0075519F" w:rsidRDefault="000D7124" w:rsidP="000D7124">
      <w:pPr>
        <w:pStyle w:val="Overskrift2"/>
        <w:rPr>
          <w:color w:val="740000"/>
          <w:sz w:val="22"/>
          <w:szCs w:val="22"/>
        </w:rPr>
      </w:pPr>
    </w:p>
    <w:p w14:paraId="092B8D2B" w14:textId="77777777" w:rsidR="000D7124" w:rsidRDefault="000D7124" w:rsidP="000D7124">
      <w:pPr>
        <w:tabs>
          <w:tab w:val="left" w:pos="709"/>
          <w:tab w:val="left" w:pos="3824"/>
        </w:tabs>
        <w:rPr>
          <w:rFonts w:ascii="Museo 300" w:hAnsi="Museo 300" w:cs="Arial"/>
          <w:bCs/>
          <w:sz w:val="22"/>
          <w:szCs w:val="22"/>
        </w:rPr>
      </w:pPr>
      <w:r w:rsidRPr="00DF47F1">
        <w:rPr>
          <w:rFonts w:ascii="Museo 300" w:hAnsi="Museo 300" w:cs="Arial"/>
          <w:bCs/>
          <w:sz w:val="22"/>
          <w:szCs w:val="22"/>
        </w:rPr>
        <w:t xml:space="preserve">Den samlede samarbejdsgrad er </w:t>
      </w:r>
      <w:r>
        <w:rPr>
          <w:rFonts w:ascii="Museo 300" w:hAnsi="Museo 300" w:cs="Arial"/>
          <w:bCs/>
          <w:sz w:val="22"/>
          <w:szCs w:val="22"/>
        </w:rPr>
        <w:t>steget med 1,6 pct.</w:t>
      </w:r>
      <w:r w:rsidRPr="00DF47F1">
        <w:rPr>
          <w:rFonts w:ascii="Museo 300" w:hAnsi="Museo 300" w:cs="Arial"/>
          <w:bCs/>
          <w:sz w:val="22"/>
          <w:szCs w:val="22"/>
        </w:rPr>
        <w:t xml:space="preserve"> i perioden fra december 201</w:t>
      </w:r>
      <w:r>
        <w:rPr>
          <w:rFonts w:ascii="Museo 300" w:hAnsi="Museo 300" w:cs="Arial"/>
          <w:bCs/>
          <w:sz w:val="22"/>
          <w:szCs w:val="22"/>
        </w:rPr>
        <w:t>6</w:t>
      </w:r>
      <w:r w:rsidRPr="00DF47F1">
        <w:rPr>
          <w:rFonts w:ascii="Museo 300" w:hAnsi="Museo 300" w:cs="Arial"/>
          <w:bCs/>
          <w:sz w:val="22"/>
          <w:szCs w:val="22"/>
        </w:rPr>
        <w:t xml:space="preserve"> til december 201</w:t>
      </w:r>
      <w:r>
        <w:rPr>
          <w:rFonts w:ascii="Museo 300" w:hAnsi="Museo 300" w:cs="Arial"/>
          <w:bCs/>
          <w:sz w:val="22"/>
          <w:szCs w:val="22"/>
        </w:rPr>
        <w:t xml:space="preserve">8: </w:t>
      </w:r>
      <w:r w:rsidRPr="00DF47F1">
        <w:rPr>
          <w:rFonts w:ascii="Museo 300" w:hAnsi="Museo 300" w:cs="Arial"/>
          <w:bCs/>
          <w:sz w:val="22"/>
          <w:szCs w:val="22"/>
        </w:rPr>
        <w:t xml:space="preserve"> </w:t>
      </w:r>
    </w:p>
    <w:tbl>
      <w:tblPr>
        <w:tblW w:w="5000" w:type="pct"/>
        <w:tblCellMar>
          <w:left w:w="0" w:type="dxa"/>
          <w:right w:w="0" w:type="dxa"/>
        </w:tblCellMar>
        <w:tblLook w:val="0000" w:firstRow="0" w:lastRow="0" w:firstColumn="0" w:lastColumn="0" w:noHBand="0" w:noVBand="0"/>
      </w:tblPr>
      <w:tblGrid>
        <w:gridCol w:w="986"/>
        <w:gridCol w:w="1274"/>
        <w:gridCol w:w="2694"/>
        <w:gridCol w:w="2694"/>
        <w:gridCol w:w="2729"/>
      </w:tblGrid>
      <w:tr w:rsidR="000D7124" w14:paraId="49D6DFFD" w14:textId="77777777" w:rsidTr="00D8246C">
        <w:trPr>
          <w:cantSplit/>
          <w:tblHeader/>
        </w:trPr>
        <w:tc>
          <w:tcPr>
            <w:tcW w:w="475" w:type="pct"/>
            <w:vMerge w:val="restart"/>
            <w:tcBorders>
              <w:top w:val="single" w:sz="6" w:space="0" w:color="000000"/>
              <w:left w:val="single" w:sz="6" w:space="0" w:color="000000"/>
              <w:bottom w:val="single" w:sz="2" w:space="0" w:color="000000"/>
              <w:right w:val="nil"/>
            </w:tcBorders>
            <w:shd w:val="clear" w:color="auto" w:fill="FFFFFF"/>
            <w:vAlign w:val="center"/>
          </w:tcPr>
          <w:p w14:paraId="66D3649D" w14:textId="77777777" w:rsidR="000D7124" w:rsidRDefault="000D7124" w:rsidP="00D8246C">
            <w:pPr>
              <w:adjustRightInd w:val="0"/>
              <w:spacing w:before="60" w:after="60"/>
              <w:jc w:val="center"/>
              <w:rPr>
                <w:rFonts w:ascii="Arial" w:hAnsi="Arial" w:cs="Arial"/>
                <w:color w:val="000000"/>
                <w:sz w:val="18"/>
                <w:szCs w:val="18"/>
              </w:rPr>
            </w:pPr>
          </w:p>
        </w:tc>
        <w:tc>
          <w:tcPr>
            <w:tcW w:w="4525" w:type="pct"/>
            <w:gridSpan w:val="4"/>
            <w:tcBorders>
              <w:top w:val="single" w:sz="6" w:space="0" w:color="000000"/>
              <w:left w:val="single" w:sz="2" w:space="0" w:color="000000"/>
              <w:bottom w:val="single" w:sz="2" w:space="0" w:color="000000"/>
              <w:right w:val="single" w:sz="6" w:space="0" w:color="000000"/>
            </w:tcBorders>
            <w:shd w:val="clear" w:color="auto" w:fill="FFFFFF"/>
            <w:tcMar>
              <w:left w:w="60" w:type="dxa"/>
              <w:right w:w="60" w:type="dxa"/>
            </w:tcMar>
            <w:vAlign w:val="bottom"/>
          </w:tcPr>
          <w:p w14:paraId="56C7CB80" w14:textId="77777777" w:rsidR="000D7124" w:rsidRDefault="000D7124" w:rsidP="00D8246C">
            <w:pPr>
              <w:adjustRightInd w:val="0"/>
              <w:spacing w:before="60" w:after="60"/>
              <w:jc w:val="center"/>
              <w:rPr>
                <w:rFonts w:ascii="Arial" w:hAnsi="Arial" w:cs="Arial"/>
                <w:color w:val="000000"/>
                <w:sz w:val="18"/>
                <w:szCs w:val="18"/>
              </w:rPr>
            </w:pPr>
            <w:r>
              <w:rPr>
                <w:rFonts w:ascii="Arial" w:hAnsi="Arial" w:cs="Arial"/>
                <w:color w:val="000000"/>
                <w:sz w:val="18"/>
                <w:szCs w:val="18"/>
              </w:rPr>
              <w:t>Samarbejdsgrad mellem jobcentre og virksomheder</w:t>
            </w:r>
          </w:p>
        </w:tc>
      </w:tr>
      <w:tr w:rsidR="000D7124" w14:paraId="75A1228E" w14:textId="77777777" w:rsidTr="00D8246C">
        <w:trPr>
          <w:cantSplit/>
          <w:tblHeader/>
        </w:trPr>
        <w:tc>
          <w:tcPr>
            <w:tcW w:w="475" w:type="pct"/>
            <w:vMerge/>
            <w:tcBorders>
              <w:top w:val="single" w:sz="6" w:space="0" w:color="000000"/>
              <w:left w:val="single" w:sz="6" w:space="0" w:color="000000"/>
              <w:bottom w:val="single" w:sz="2" w:space="0" w:color="000000"/>
              <w:right w:val="nil"/>
            </w:tcBorders>
            <w:shd w:val="clear" w:color="auto" w:fill="FFFFFF"/>
            <w:vAlign w:val="center"/>
          </w:tcPr>
          <w:p w14:paraId="535BDBBA" w14:textId="77777777" w:rsidR="000D7124" w:rsidRDefault="000D7124" w:rsidP="00D8246C">
            <w:pPr>
              <w:adjustRightInd w:val="0"/>
              <w:rPr>
                <w:sz w:val="24"/>
                <w:szCs w:val="24"/>
              </w:rPr>
            </w:pPr>
          </w:p>
        </w:tc>
        <w:tc>
          <w:tcPr>
            <w:tcW w:w="614" w:type="pct"/>
            <w:tcBorders>
              <w:top w:val="nil"/>
              <w:left w:val="single" w:sz="2" w:space="0" w:color="000000"/>
              <w:bottom w:val="single" w:sz="2" w:space="0" w:color="000000"/>
              <w:right w:val="nil"/>
            </w:tcBorders>
            <w:shd w:val="clear" w:color="auto" w:fill="FFFFFF"/>
            <w:tcMar>
              <w:left w:w="60" w:type="dxa"/>
              <w:right w:w="60" w:type="dxa"/>
            </w:tcMar>
            <w:vAlign w:val="bottom"/>
          </w:tcPr>
          <w:p w14:paraId="06096137" w14:textId="77777777" w:rsidR="000D7124" w:rsidRDefault="000D7124" w:rsidP="00D8246C">
            <w:pPr>
              <w:adjustRightInd w:val="0"/>
              <w:spacing w:before="60" w:after="60"/>
              <w:jc w:val="center"/>
              <w:rPr>
                <w:rFonts w:ascii="Arial" w:hAnsi="Arial" w:cs="Arial"/>
                <w:color w:val="000000"/>
                <w:sz w:val="18"/>
                <w:szCs w:val="18"/>
              </w:rPr>
            </w:pPr>
            <w:r>
              <w:rPr>
                <w:rFonts w:ascii="Arial" w:hAnsi="Arial" w:cs="Arial"/>
                <w:color w:val="000000"/>
                <w:sz w:val="18"/>
                <w:szCs w:val="18"/>
              </w:rPr>
              <w:t>Antal virksomheder</w:t>
            </w:r>
          </w:p>
        </w:tc>
        <w:tc>
          <w:tcPr>
            <w:tcW w:w="1298" w:type="pct"/>
            <w:tcBorders>
              <w:top w:val="nil"/>
              <w:left w:val="single" w:sz="2" w:space="0" w:color="000000"/>
              <w:bottom w:val="single" w:sz="2" w:space="0" w:color="000000"/>
              <w:right w:val="nil"/>
            </w:tcBorders>
            <w:shd w:val="clear" w:color="auto" w:fill="FFFFFF"/>
            <w:tcMar>
              <w:left w:w="60" w:type="dxa"/>
              <w:right w:w="60" w:type="dxa"/>
            </w:tcMar>
            <w:vAlign w:val="bottom"/>
          </w:tcPr>
          <w:p w14:paraId="30E32B03" w14:textId="77777777" w:rsidR="000D7124" w:rsidRDefault="000D7124" w:rsidP="00D8246C">
            <w:pPr>
              <w:adjustRightInd w:val="0"/>
              <w:spacing w:before="60" w:after="60"/>
              <w:jc w:val="center"/>
              <w:rPr>
                <w:rFonts w:ascii="Arial" w:hAnsi="Arial" w:cs="Arial"/>
                <w:color w:val="000000"/>
                <w:sz w:val="18"/>
                <w:szCs w:val="18"/>
              </w:rPr>
            </w:pPr>
            <w:r>
              <w:rPr>
                <w:rFonts w:ascii="Arial" w:hAnsi="Arial" w:cs="Arial"/>
                <w:color w:val="000000"/>
                <w:sz w:val="18"/>
                <w:szCs w:val="18"/>
              </w:rPr>
              <w:t>Det lokale jobcenters samarbejdsgrad med virksomheder i kommunen, pct.</w:t>
            </w:r>
          </w:p>
        </w:tc>
        <w:tc>
          <w:tcPr>
            <w:tcW w:w="1298" w:type="pct"/>
            <w:tcBorders>
              <w:top w:val="nil"/>
              <w:left w:val="single" w:sz="2" w:space="0" w:color="000000"/>
              <w:bottom w:val="single" w:sz="2" w:space="0" w:color="000000"/>
              <w:right w:val="nil"/>
            </w:tcBorders>
            <w:shd w:val="clear" w:color="auto" w:fill="FFFFFF"/>
            <w:tcMar>
              <w:left w:w="60" w:type="dxa"/>
              <w:right w:w="60" w:type="dxa"/>
            </w:tcMar>
            <w:vAlign w:val="bottom"/>
          </w:tcPr>
          <w:p w14:paraId="15F5D621" w14:textId="77777777" w:rsidR="000D7124" w:rsidRDefault="000D7124" w:rsidP="00D8246C">
            <w:pPr>
              <w:adjustRightInd w:val="0"/>
              <w:spacing w:before="60" w:after="60"/>
              <w:jc w:val="center"/>
              <w:rPr>
                <w:rFonts w:ascii="Arial" w:hAnsi="Arial" w:cs="Arial"/>
                <w:color w:val="000000"/>
                <w:sz w:val="18"/>
                <w:szCs w:val="18"/>
              </w:rPr>
            </w:pPr>
            <w:r>
              <w:rPr>
                <w:rFonts w:ascii="Arial" w:hAnsi="Arial" w:cs="Arial"/>
                <w:color w:val="000000"/>
                <w:sz w:val="18"/>
                <w:szCs w:val="18"/>
              </w:rPr>
              <w:t>Andre jobcentres samarbejdsgrad med virksomheder i kommunen, pct.</w:t>
            </w:r>
          </w:p>
        </w:tc>
        <w:tc>
          <w:tcPr>
            <w:tcW w:w="1315" w:type="pct"/>
            <w:tcBorders>
              <w:top w:val="nil"/>
              <w:left w:val="single" w:sz="2" w:space="0" w:color="000000"/>
              <w:bottom w:val="single" w:sz="2" w:space="0" w:color="000000"/>
              <w:right w:val="single" w:sz="6" w:space="0" w:color="000000"/>
            </w:tcBorders>
            <w:shd w:val="clear" w:color="auto" w:fill="FFFFFF"/>
            <w:tcMar>
              <w:left w:w="60" w:type="dxa"/>
              <w:right w:w="60" w:type="dxa"/>
            </w:tcMar>
            <w:vAlign w:val="bottom"/>
          </w:tcPr>
          <w:p w14:paraId="132460C5" w14:textId="77777777" w:rsidR="000D7124" w:rsidRDefault="000D7124" w:rsidP="00D8246C">
            <w:pPr>
              <w:adjustRightInd w:val="0"/>
              <w:spacing w:before="60" w:after="60"/>
              <w:jc w:val="center"/>
              <w:rPr>
                <w:rFonts w:ascii="Arial" w:hAnsi="Arial" w:cs="Arial"/>
                <w:color w:val="000000"/>
                <w:sz w:val="18"/>
                <w:szCs w:val="18"/>
              </w:rPr>
            </w:pPr>
            <w:r>
              <w:rPr>
                <w:rFonts w:ascii="Arial" w:hAnsi="Arial" w:cs="Arial"/>
                <w:color w:val="000000"/>
                <w:sz w:val="18"/>
                <w:szCs w:val="18"/>
              </w:rPr>
              <w:t>Samarbejdsgrad i alt - Andel af virksomhedskontakter i kommunen, pct. (Ministermålet)</w:t>
            </w:r>
          </w:p>
        </w:tc>
      </w:tr>
      <w:tr w:rsidR="000D7124" w14:paraId="698A954D" w14:textId="77777777" w:rsidTr="00D8246C">
        <w:trPr>
          <w:cantSplit/>
        </w:trPr>
        <w:tc>
          <w:tcPr>
            <w:tcW w:w="475" w:type="pct"/>
            <w:tcBorders>
              <w:top w:val="nil"/>
              <w:left w:val="single" w:sz="2" w:space="0" w:color="000000"/>
              <w:bottom w:val="single" w:sz="2" w:space="0" w:color="000000"/>
              <w:right w:val="nil"/>
            </w:tcBorders>
            <w:shd w:val="clear" w:color="auto" w:fill="FFFFFF"/>
            <w:tcMar>
              <w:left w:w="60" w:type="dxa"/>
              <w:right w:w="60" w:type="dxa"/>
            </w:tcMar>
          </w:tcPr>
          <w:p w14:paraId="41B79C3E" w14:textId="77777777" w:rsidR="000D7124" w:rsidRDefault="000D7124" w:rsidP="00D8246C">
            <w:pPr>
              <w:adjustRightInd w:val="0"/>
              <w:spacing w:before="60" w:after="60"/>
              <w:rPr>
                <w:rFonts w:ascii="Arial" w:hAnsi="Arial" w:cs="Arial"/>
                <w:color w:val="000000"/>
                <w:sz w:val="18"/>
                <w:szCs w:val="18"/>
              </w:rPr>
            </w:pPr>
            <w:proofErr w:type="spellStart"/>
            <w:r>
              <w:rPr>
                <w:rFonts w:ascii="Arial" w:hAnsi="Arial" w:cs="Arial"/>
                <w:color w:val="000000"/>
                <w:sz w:val="18"/>
                <w:szCs w:val="18"/>
              </w:rPr>
              <w:t>Dec</w:t>
            </w:r>
            <w:proofErr w:type="spellEnd"/>
            <w:r>
              <w:rPr>
                <w:rFonts w:ascii="Arial" w:hAnsi="Arial" w:cs="Arial"/>
                <w:color w:val="000000"/>
                <w:sz w:val="18"/>
                <w:szCs w:val="18"/>
              </w:rPr>
              <w:t xml:space="preserve"> 2016</w:t>
            </w:r>
          </w:p>
        </w:tc>
        <w:tc>
          <w:tcPr>
            <w:tcW w:w="614" w:type="pct"/>
            <w:tcBorders>
              <w:top w:val="nil"/>
              <w:left w:val="single" w:sz="2" w:space="0" w:color="000000"/>
              <w:bottom w:val="single" w:sz="2" w:space="0" w:color="000000"/>
              <w:right w:val="nil"/>
            </w:tcBorders>
            <w:shd w:val="clear" w:color="auto" w:fill="FFFFFF"/>
            <w:tcMar>
              <w:left w:w="60" w:type="dxa"/>
              <w:right w:w="60" w:type="dxa"/>
            </w:tcMar>
            <w:vAlign w:val="bottom"/>
          </w:tcPr>
          <w:p w14:paraId="3BF1DDB3" w14:textId="77777777" w:rsidR="000D7124" w:rsidRDefault="000D7124" w:rsidP="00D8246C">
            <w:pPr>
              <w:adjustRightInd w:val="0"/>
              <w:spacing w:before="60" w:after="60"/>
              <w:jc w:val="right"/>
              <w:rPr>
                <w:rFonts w:ascii="Arial" w:hAnsi="Arial" w:cs="Arial"/>
                <w:color w:val="000000"/>
                <w:sz w:val="18"/>
                <w:szCs w:val="18"/>
              </w:rPr>
            </w:pPr>
            <w:r>
              <w:rPr>
                <w:rFonts w:ascii="Arial" w:hAnsi="Arial" w:cs="Arial"/>
                <w:color w:val="000000"/>
                <w:sz w:val="18"/>
                <w:szCs w:val="18"/>
              </w:rPr>
              <w:t>1.140</w:t>
            </w:r>
          </w:p>
        </w:tc>
        <w:tc>
          <w:tcPr>
            <w:tcW w:w="1298" w:type="pct"/>
            <w:tcBorders>
              <w:top w:val="nil"/>
              <w:left w:val="single" w:sz="2" w:space="0" w:color="000000"/>
              <w:bottom w:val="single" w:sz="2" w:space="0" w:color="000000"/>
              <w:right w:val="nil"/>
            </w:tcBorders>
            <w:shd w:val="clear" w:color="auto" w:fill="FFFFFF"/>
            <w:tcMar>
              <w:left w:w="60" w:type="dxa"/>
              <w:right w:w="60" w:type="dxa"/>
            </w:tcMar>
            <w:vAlign w:val="bottom"/>
          </w:tcPr>
          <w:p w14:paraId="48D2FA70" w14:textId="77777777" w:rsidR="000D7124" w:rsidRDefault="000D7124" w:rsidP="00D8246C">
            <w:pPr>
              <w:adjustRightInd w:val="0"/>
              <w:spacing w:before="60" w:after="60"/>
              <w:jc w:val="right"/>
              <w:rPr>
                <w:rFonts w:ascii="Arial" w:hAnsi="Arial" w:cs="Arial"/>
                <w:color w:val="000000"/>
                <w:sz w:val="18"/>
                <w:szCs w:val="18"/>
              </w:rPr>
            </w:pPr>
            <w:r>
              <w:rPr>
                <w:rFonts w:ascii="Arial" w:hAnsi="Arial" w:cs="Arial"/>
                <w:color w:val="000000"/>
                <w:sz w:val="18"/>
                <w:szCs w:val="18"/>
              </w:rPr>
              <w:t>18,1</w:t>
            </w:r>
          </w:p>
        </w:tc>
        <w:tc>
          <w:tcPr>
            <w:tcW w:w="1298" w:type="pct"/>
            <w:tcBorders>
              <w:top w:val="nil"/>
              <w:left w:val="single" w:sz="2" w:space="0" w:color="000000"/>
              <w:bottom w:val="single" w:sz="2" w:space="0" w:color="000000"/>
              <w:right w:val="nil"/>
            </w:tcBorders>
            <w:shd w:val="clear" w:color="auto" w:fill="FFFFFF"/>
            <w:tcMar>
              <w:left w:w="60" w:type="dxa"/>
              <w:right w:w="60" w:type="dxa"/>
            </w:tcMar>
            <w:vAlign w:val="bottom"/>
          </w:tcPr>
          <w:p w14:paraId="60DE6F6E" w14:textId="77777777" w:rsidR="000D7124" w:rsidRDefault="000D7124" w:rsidP="00D8246C">
            <w:pPr>
              <w:adjustRightInd w:val="0"/>
              <w:spacing w:before="60" w:after="60"/>
              <w:jc w:val="right"/>
              <w:rPr>
                <w:rFonts w:ascii="Arial" w:hAnsi="Arial" w:cs="Arial"/>
                <w:color w:val="000000"/>
                <w:sz w:val="18"/>
                <w:szCs w:val="18"/>
              </w:rPr>
            </w:pPr>
            <w:r>
              <w:rPr>
                <w:rFonts w:ascii="Arial" w:hAnsi="Arial" w:cs="Arial"/>
                <w:color w:val="000000"/>
                <w:sz w:val="18"/>
                <w:szCs w:val="18"/>
              </w:rPr>
              <w:t>11,1</w:t>
            </w:r>
          </w:p>
        </w:tc>
        <w:tc>
          <w:tcPr>
            <w:tcW w:w="1315" w:type="pct"/>
            <w:tcBorders>
              <w:top w:val="nil"/>
              <w:left w:val="single" w:sz="2" w:space="0" w:color="000000"/>
              <w:bottom w:val="single" w:sz="2" w:space="0" w:color="000000"/>
              <w:right w:val="single" w:sz="6" w:space="0" w:color="000000"/>
            </w:tcBorders>
            <w:shd w:val="clear" w:color="auto" w:fill="FFFFFF"/>
            <w:tcMar>
              <w:left w:w="60" w:type="dxa"/>
              <w:right w:w="60" w:type="dxa"/>
            </w:tcMar>
            <w:vAlign w:val="bottom"/>
          </w:tcPr>
          <w:p w14:paraId="5065B982" w14:textId="77777777" w:rsidR="000D7124" w:rsidRDefault="000D7124" w:rsidP="00D8246C">
            <w:pPr>
              <w:adjustRightInd w:val="0"/>
              <w:spacing w:before="60" w:after="60"/>
              <w:jc w:val="right"/>
              <w:rPr>
                <w:rFonts w:ascii="Arial" w:hAnsi="Arial" w:cs="Arial"/>
                <w:color w:val="000000"/>
                <w:sz w:val="18"/>
                <w:szCs w:val="18"/>
              </w:rPr>
            </w:pPr>
            <w:r>
              <w:rPr>
                <w:rFonts w:ascii="Arial" w:hAnsi="Arial" w:cs="Arial"/>
                <w:color w:val="000000"/>
                <w:sz w:val="18"/>
                <w:szCs w:val="18"/>
              </w:rPr>
              <w:t>24,6</w:t>
            </w:r>
          </w:p>
        </w:tc>
      </w:tr>
      <w:tr w:rsidR="000D7124" w14:paraId="4C12BEDB" w14:textId="77777777" w:rsidTr="00D8246C">
        <w:trPr>
          <w:cantSplit/>
        </w:trPr>
        <w:tc>
          <w:tcPr>
            <w:tcW w:w="475" w:type="pct"/>
            <w:tcBorders>
              <w:top w:val="nil"/>
              <w:left w:val="single" w:sz="2" w:space="0" w:color="000000"/>
              <w:bottom w:val="single" w:sz="6" w:space="0" w:color="000000"/>
              <w:right w:val="nil"/>
            </w:tcBorders>
            <w:shd w:val="clear" w:color="auto" w:fill="FFFFFF"/>
            <w:tcMar>
              <w:left w:w="60" w:type="dxa"/>
              <w:right w:w="60" w:type="dxa"/>
            </w:tcMar>
          </w:tcPr>
          <w:p w14:paraId="048EAC74" w14:textId="77777777" w:rsidR="000D7124" w:rsidRDefault="000D7124" w:rsidP="00D8246C">
            <w:pPr>
              <w:adjustRightInd w:val="0"/>
              <w:spacing w:before="60" w:after="60"/>
              <w:rPr>
                <w:rFonts w:ascii="Arial" w:hAnsi="Arial" w:cs="Arial"/>
                <w:color w:val="000000"/>
                <w:sz w:val="18"/>
                <w:szCs w:val="18"/>
              </w:rPr>
            </w:pPr>
            <w:proofErr w:type="spellStart"/>
            <w:r>
              <w:rPr>
                <w:rFonts w:ascii="Arial" w:hAnsi="Arial" w:cs="Arial"/>
                <w:color w:val="000000"/>
                <w:sz w:val="18"/>
                <w:szCs w:val="18"/>
              </w:rPr>
              <w:t>Dec</w:t>
            </w:r>
            <w:proofErr w:type="spellEnd"/>
            <w:r>
              <w:rPr>
                <w:rFonts w:ascii="Arial" w:hAnsi="Arial" w:cs="Arial"/>
                <w:color w:val="000000"/>
                <w:sz w:val="18"/>
                <w:szCs w:val="18"/>
              </w:rPr>
              <w:t xml:space="preserve"> 2018</w:t>
            </w:r>
          </w:p>
        </w:tc>
        <w:tc>
          <w:tcPr>
            <w:tcW w:w="614" w:type="pct"/>
            <w:tcBorders>
              <w:top w:val="nil"/>
              <w:left w:val="single" w:sz="2" w:space="0" w:color="000000"/>
              <w:bottom w:val="single" w:sz="6" w:space="0" w:color="000000"/>
              <w:right w:val="nil"/>
            </w:tcBorders>
            <w:shd w:val="clear" w:color="auto" w:fill="FFFFFF"/>
            <w:tcMar>
              <w:left w:w="60" w:type="dxa"/>
              <w:right w:w="60" w:type="dxa"/>
            </w:tcMar>
            <w:vAlign w:val="bottom"/>
          </w:tcPr>
          <w:p w14:paraId="707A8CD1" w14:textId="77777777" w:rsidR="000D7124" w:rsidRDefault="000D7124" w:rsidP="00D8246C">
            <w:pPr>
              <w:adjustRightInd w:val="0"/>
              <w:spacing w:before="60" w:after="60"/>
              <w:jc w:val="right"/>
              <w:rPr>
                <w:rFonts w:ascii="Arial" w:hAnsi="Arial" w:cs="Arial"/>
                <w:color w:val="000000"/>
                <w:sz w:val="18"/>
                <w:szCs w:val="18"/>
              </w:rPr>
            </w:pPr>
            <w:r>
              <w:rPr>
                <w:rFonts w:ascii="Arial" w:hAnsi="Arial" w:cs="Arial"/>
                <w:color w:val="000000"/>
                <w:sz w:val="18"/>
                <w:szCs w:val="18"/>
              </w:rPr>
              <w:t>1.164</w:t>
            </w:r>
          </w:p>
        </w:tc>
        <w:tc>
          <w:tcPr>
            <w:tcW w:w="1298" w:type="pct"/>
            <w:tcBorders>
              <w:top w:val="nil"/>
              <w:left w:val="single" w:sz="2" w:space="0" w:color="000000"/>
              <w:bottom w:val="single" w:sz="6" w:space="0" w:color="000000"/>
              <w:right w:val="nil"/>
            </w:tcBorders>
            <w:shd w:val="clear" w:color="auto" w:fill="FFFFFF"/>
            <w:tcMar>
              <w:left w:w="60" w:type="dxa"/>
              <w:right w:w="60" w:type="dxa"/>
            </w:tcMar>
            <w:vAlign w:val="bottom"/>
          </w:tcPr>
          <w:p w14:paraId="28793459" w14:textId="77777777" w:rsidR="000D7124" w:rsidRDefault="000D7124" w:rsidP="00D8246C">
            <w:pPr>
              <w:adjustRightInd w:val="0"/>
              <w:spacing w:before="60" w:after="60"/>
              <w:jc w:val="right"/>
              <w:rPr>
                <w:rFonts w:ascii="Arial" w:hAnsi="Arial" w:cs="Arial"/>
                <w:color w:val="000000"/>
                <w:sz w:val="18"/>
                <w:szCs w:val="18"/>
              </w:rPr>
            </w:pPr>
            <w:r>
              <w:rPr>
                <w:rFonts w:ascii="Arial" w:hAnsi="Arial" w:cs="Arial"/>
                <w:color w:val="000000"/>
                <w:sz w:val="18"/>
                <w:szCs w:val="18"/>
              </w:rPr>
              <w:t>19,7</w:t>
            </w:r>
          </w:p>
        </w:tc>
        <w:tc>
          <w:tcPr>
            <w:tcW w:w="1298" w:type="pct"/>
            <w:tcBorders>
              <w:top w:val="nil"/>
              <w:left w:val="single" w:sz="2" w:space="0" w:color="000000"/>
              <w:bottom w:val="single" w:sz="6" w:space="0" w:color="000000"/>
              <w:right w:val="nil"/>
            </w:tcBorders>
            <w:shd w:val="clear" w:color="auto" w:fill="FFFFFF"/>
            <w:tcMar>
              <w:left w:w="60" w:type="dxa"/>
              <w:right w:w="60" w:type="dxa"/>
            </w:tcMar>
            <w:vAlign w:val="bottom"/>
          </w:tcPr>
          <w:p w14:paraId="4CDA0F13" w14:textId="77777777" w:rsidR="000D7124" w:rsidRDefault="000D7124" w:rsidP="00D8246C">
            <w:pPr>
              <w:adjustRightInd w:val="0"/>
              <w:spacing w:before="60" w:after="60"/>
              <w:jc w:val="right"/>
              <w:rPr>
                <w:rFonts w:ascii="Arial" w:hAnsi="Arial" w:cs="Arial"/>
                <w:color w:val="000000"/>
                <w:sz w:val="18"/>
                <w:szCs w:val="18"/>
              </w:rPr>
            </w:pPr>
            <w:r>
              <w:rPr>
                <w:rFonts w:ascii="Arial" w:hAnsi="Arial" w:cs="Arial"/>
                <w:color w:val="000000"/>
                <w:sz w:val="18"/>
                <w:szCs w:val="18"/>
              </w:rPr>
              <w:t>11,4</w:t>
            </w:r>
          </w:p>
        </w:tc>
        <w:tc>
          <w:tcPr>
            <w:tcW w:w="1315" w:type="pct"/>
            <w:tcBorders>
              <w:top w:val="nil"/>
              <w:left w:val="single" w:sz="2" w:space="0" w:color="000000"/>
              <w:bottom w:val="single" w:sz="6" w:space="0" w:color="000000"/>
              <w:right w:val="single" w:sz="6" w:space="0" w:color="000000"/>
            </w:tcBorders>
            <w:shd w:val="clear" w:color="auto" w:fill="FFFFFF"/>
            <w:tcMar>
              <w:left w:w="60" w:type="dxa"/>
              <w:right w:w="60" w:type="dxa"/>
            </w:tcMar>
            <w:vAlign w:val="bottom"/>
          </w:tcPr>
          <w:p w14:paraId="64813673" w14:textId="77777777" w:rsidR="000D7124" w:rsidRDefault="000D7124" w:rsidP="00D8246C">
            <w:pPr>
              <w:adjustRightInd w:val="0"/>
              <w:spacing w:before="60" w:after="60"/>
              <w:jc w:val="right"/>
              <w:rPr>
                <w:rFonts w:ascii="Arial" w:hAnsi="Arial" w:cs="Arial"/>
                <w:color w:val="000000"/>
                <w:sz w:val="18"/>
                <w:szCs w:val="18"/>
              </w:rPr>
            </w:pPr>
            <w:r>
              <w:rPr>
                <w:rFonts w:ascii="Arial" w:hAnsi="Arial" w:cs="Arial"/>
                <w:color w:val="000000"/>
                <w:sz w:val="18"/>
                <w:szCs w:val="18"/>
              </w:rPr>
              <w:t>26,2</w:t>
            </w:r>
          </w:p>
        </w:tc>
      </w:tr>
    </w:tbl>
    <w:p w14:paraId="0630B2AD" w14:textId="77777777" w:rsidR="000D7124" w:rsidRDefault="000D7124" w:rsidP="000D7124">
      <w:pPr>
        <w:tabs>
          <w:tab w:val="left" w:pos="709"/>
        </w:tabs>
        <w:rPr>
          <w:rFonts w:ascii="Museo 300" w:hAnsi="Museo 300" w:cs="Arial"/>
          <w:bCs/>
          <w:sz w:val="18"/>
          <w:szCs w:val="18"/>
        </w:rPr>
      </w:pPr>
      <w:r>
        <w:rPr>
          <w:rFonts w:ascii="Museo 300" w:hAnsi="Museo 300" w:cs="Arial"/>
          <w:bCs/>
          <w:sz w:val="18"/>
          <w:szCs w:val="18"/>
        </w:rPr>
        <w:t>Kilde: Jobindsats, august 2019</w:t>
      </w:r>
    </w:p>
    <w:p w14:paraId="15434588" w14:textId="77777777" w:rsidR="000D7124" w:rsidRPr="00DF47F1" w:rsidRDefault="000D7124" w:rsidP="000D7124">
      <w:pPr>
        <w:tabs>
          <w:tab w:val="left" w:pos="720"/>
        </w:tabs>
        <w:rPr>
          <w:rFonts w:ascii="Museo 300" w:hAnsi="Museo 300" w:cs="Arial"/>
          <w:bCs/>
          <w:sz w:val="18"/>
          <w:szCs w:val="18"/>
        </w:rPr>
      </w:pPr>
    </w:p>
    <w:p w14:paraId="50CF2C1A" w14:textId="77777777" w:rsidR="000D7124" w:rsidRPr="00DF47F1" w:rsidRDefault="000D7124" w:rsidP="000D7124">
      <w:pPr>
        <w:autoSpaceDE w:val="0"/>
        <w:autoSpaceDN w:val="0"/>
        <w:adjustRightInd w:val="0"/>
        <w:rPr>
          <w:rFonts w:ascii="Arial" w:eastAsia="Times New Roman" w:hAnsi="Arial" w:cs="Arial"/>
          <w:color w:val="000000"/>
          <w:sz w:val="18"/>
          <w:szCs w:val="18"/>
        </w:rPr>
      </w:pPr>
    </w:p>
    <w:p w14:paraId="019FF0D2" w14:textId="74C74231" w:rsidR="0056051A" w:rsidRDefault="0056051A" w:rsidP="000D7124">
      <w:pPr>
        <w:tabs>
          <w:tab w:val="left" w:pos="709"/>
          <w:tab w:val="left" w:pos="3824"/>
        </w:tabs>
        <w:rPr>
          <w:rFonts w:ascii="Museo 300" w:hAnsi="Museo 300" w:cs="Arial"/>
          <w:bCs/>
          <w:sz w:val="22"/>
          <w:szCs w:val="22"/>
        </w:rPr>
      </w:pPr>
      <w:r>
        <w:rPr>
          <w:rFonts w:ascii="Museo 300" w:hAnsi="Museo 300" w:cs="Arial"/>
          <w:bCs/>
          <w:sz w:val="22"/>
          <w:szCs w:val="22"/>
        </w:rPr>
        <w:t>Målet er nået.</w:t>
      </w:r>
    </w:p>
    <w:p w14:paraId="1B4357DA" w14:textId="77777777" w:rsidR="0056051A" w:rsidRDefault="0056051A" w:rsidP="000D7124">
      <w:pPr>
        <w:tabs>
          <w:tab w:val="left" w:pos="709"/>
          <w:tab w:val="left" w:pos="3824"/>
        </w:tabs>
        <w:rPr>
          <w:rFonts w:ascii="Museo 300" w:hAnsi="Museo 300" w:cs="Arial"/>
          <w:bCs/>
          <w:sz w:val="22"/>
          <w:szCs w:val="22"/>
        </w:rPr>
      </w:pPr>
    </w:p>
    <w:p w14:paraId="25E37A3F" w14:textId="2BA8B120" w:rsidR="000D7124" w:rsidRDefault="000D7124" w:rsidP="000D7124">
      <w:pPr>
        <w:tabs>
          <w:tab w:val="left" w:pos="709"/>
          <w:tab w:val="left" w:pos="3824"/>
        </w:tabs>
        <w:rPr>
          <w:rFonts w:ascii="Museo 300" w:hAnsi="Museo 300" w:cs="Arial"/>
          <w:bCs/>
          <w:sz w:val="22"/>
          <w:szCs w:val="22"/>
        </w:rPr>
      </w:pPr>
      <w:r w:rsidRPr="00DF47F1">
        <w:rPr>
          <w:rFonts w:ascii="Museo 300" w:hAnsi="Museo 300" w:cs="Arial"/>
          <w:bCs/>
          <w:sz w:val="22"/>
          <w:szCs w:val="22"/>
        </w:rPr>
        <w:t xml:space="preserve">Antallet af virksomheder i kommunen </w:t>
      </w:r>
      <w:r>
        <w:rPr>
          <w:rFonts w:ascii="Museo 300" w:hAnsi="Museo 300" w:cs="Arial"/>
          <w:bCs/>
          <w:sz w:val="22"/>
          <w:szCs w:val="22"/>
        </w:rPr>
        <w:t>har været stigende frem til udgangen af 2017, hvor der var i alt</w:t>
      </w:r>
      <w:r w:rsidRPr="00DF47F1">
        <w:rPr>
          <w:rFonts w:ascii="Museo 300" w:hAnsi="Museo 300" w:cs="Arial"/>
          <w:bCs/>
          <w:sz w:val="22"/>
          <w:szCs w:val="22"/>
        </w:rPr>
        <w:t xml:space="preserve"> 1.1</w:t>
      </w:r>
      <w:r>
        <w:rPr>
          <w:rFonts w:ascii="Museo 300" w:hAnsi="Museo 300" w:cs="Arial"/>
          <w:bCs/>
          <w:sz w:val="22"/>
          <w:szCs w:val="22"/>
        </w:rPr>
        <w:t>87</w:t>
      </w:r>
      <w:r w:rsidRPr="00DF47F1">
        <w:rPr>
          <w:rFonts w:ascii="Museo 300" w:hAnsi="Museo 300" w:cs="Arial"/>
          <w:bCs/>
          <w:sz w:val="22"/>
          <w:szCs w:val="22"/>
        </w:rPr>
        <w:t xml:space="preserve"> </w:t>
      </w:r>
      <w:r>
        <w:rPr>
          <w:rFonts w:ascii="Museo 300" w:hAnsi="Museo 300" w:cs="Arial"/>
          <w:bCs/>
          <w:sz w:val="22"/>
          <w:szCs w:val="22"/>
        </w:rPr>
        <w:t>virksomheder i kommunen, herefter er der sket et mindre fald til i alt 1.164 virksomheder ved udgangen af 2018.</w:t>
      </w:r>
      <w:r w:rsidRPr="00DF47F1">
        <w:rPr>
          <w:rFonts w:ascii="Museo 300" w:hAnsi="Museo 300" w:cs="Arial"/>
          <w:bCs/>
          <w:sz w:val="22"/>
          <w:szCs w:val="22"/>
        </w:rPr>
        <w:t xml:space="preserve"> </w:t>
      </w:r>
      <w:r>
        <w:rPr>
          <w:rFonts w:ascii="Museo 300" w:hAnsi="Museo 300" w:cs="Arial"/>
          <w:bCs/>
          <w:sz w:val="22"/>
          <w:szCs w:val="22"/>
        </w:rPr>
        <w:t xml:space="preserve">Fokus i virksomhedskontakten er den </w:t>
      </w:r>
      <w:r w:rsidRPr="00DF47F1">
        <w:rPr>
          <w:rFonts w:ascii="Museo 300" w:hAnsi="Museo 300" w:cs="Arial"/>
          <w:bCs/>
          <w:sz w:val="22"/>
          <w:szCs w:val="22"/>
        </w:rPr>
        <w:t>opsøgende kontakt med nye virksomheder</w:t>
      </w:r>
      <w:r>
        <w:rPr>
          <w:rFonts w:ascii="Museo 300" w:hAnsi="Museo 300" w:cs="Arial"/>
          <w:bCs/>
          <w:sz w:val="22"/>
          <w:szCs w:val="22"/>
        </w:rPr>
        <w:t xml:space="preserve"> og der er sket en stigning i samarbejdsgraden fra 24,6 til 26,2 pct. Som det fremgår af målingen, er det især Ringsted Kommunes egen samarbejdsgrad, der har været s</w:t>
      </w:r>
      <w:r w:rsidR="0031550A">
        <w:rPr>
          <w:rFonts w:ascii="Museo 300" w:hAnsi="Museo 300" w:cs="Arial"/>
          <w:bCs/>
          <w:sz w:val="22"/>
          <w:szCs w:val="22"/>
        </w:rPr>
        <w:t>t</w:t>
      </w:r>
      <w:r w:rsidR="00667BB0">
        <w:rPr>
          <w:rFonts w:ascii="Museo 300" w:hAnsi="Museo 300" w:cs="Arial"/>
          <w:bCs/>
          <w:sz w:val="22"/>
          <w:szCs w:val="22"/>
        </w:rPr>
        <w:t xml:space="preserve">igende i den målte periode. </w:t>
      </w:r>
    </w:p>
    <w:p w14:paraId="7FEDAB44" w14:textId="11E5F7DB" w:rsidR="001D3A9C" w:rsidRDefault="001D3A9C" w:rsidP="002319C1">
      <w:pPr>
        <w:tabs>
          <w:tab w:val="left" w:pos="709"/>
        </w:tabs>
        <w:rPr>
          <w:rFonts w:ascii="Museo 300" w:hAnsi="Museo 300" w:cs="Arial"/>
          <w:color w:val="000000"/>
          <w:sz w:val="22"/>
          <w:szCs w:val="22"/>
        </w:rPr>
      </w:pPr>
    </w:p>
    <w:p w14:paraId="3E62352C" w14:textId="77777777" w:rsidR="0031550A" w:rsidRDefault="0031550A" w:rsidP="002319C1">
      <w:pPr>
        <w:tabs>
          <w:tab w:val="left" w:pos="709"/>
        </w:tabs>
        <w:rPr>
          <w:rFonts w:ascii="Museo 300" w:hAnsi="Museo 300" w:cs="Arial"/>
          <w:color w:val="000000"/>
          <w:sz w:val="22"/>
          <w:szCs w:val="22"/>
        </w:rPr>
      </w:pPr>
    </w:p>
    <w:p w14:paraId="51C1F70F" w14:textId="77777777" w:rsidR="00560B0D" w:rsidRDefault="00560B0D" w:rsidP="002319C1">
      <w:pPr>
        <w:tabs>
          <w:tab w:val="left" w:pos="709"/>
        </w:tabs>
        <w:rPr>
          <w:rFonts w:ascii="Museo 300" w:hAnsi="Museo 300" w:cs="Arial"/>
          <w:b/>
          <w:color w:val="000000"/>
          <w:sz w:val="22"/>
          <w:szCs w:val="22"/>
        </w:rPr>
      </w:pPr>
    </w:p>
    <w:p w14:paraId="19D16452" w14:textId="20E88E5B" w:rsidR="00CA538A" w:rsidRPr="00F75F93" w:rsidRDefault="000D7124" w:rsidP="004911E5">
      <w:pPr>
        <w:pStyle w:val="Overskrift3"/>
      </w:pPr>
      <w:bookmarkStart w:id="76" w:name="_Toc20483340"/>
      <w:bookmarkStart w:id="77" w:name="_Toc21949176"/>
      <w:r w:rsidRPr="00F75F93">
        <w:t xml:space="preserve">Resultater af indsatsen for ministermål </w:t>
      </w:r>
      <w:r w:rsidR="00D84D84" w:rsidRPr="00F75F93">
        <w:t>3</w:t>
      </w:r>
      <w:r w:rsidR="009E6B85" w:rsidRPr="00F75F93">
        <w:t>, 2018</w:t>
      </w:r>
      <w:bookmarkEnd w:id="76"/>
      <w:bookmarkEnd w:id="77"/>
    </w:p>
    <w:p w14:paraId="2A25194B" w14:textId="0B4BCC90" w:rsidR="00CA538A" w:rsidRPr="0056051A" w:rsidRDefault="009E6B85" w:rsidP="0056051A">
      <w:pPr>
        <w:pStyle w:val="Listeafsnit"/>
        <w:numPr>
          <w:ilvl w:val="0"/>
          <w:numId w:val="9"/>
        </w:numPr>
        <w:rPr>
          <w:rFonts w:ascii="Museo 300" w:hAnsi="Museo 300"/>
          <w:b/>
          <w:color w:val="740000"/>
          <w:sz w:val="22"/>
          <w:szCs w:val="22"/>
        </w:rPr>
      </w:pPr>
      <w:r w:rsidRPr="0056051A">
        <w:rPr>
          <w:rFonts w:ascii="Museo 300" w:hAnsi="Museo 300" w:cs="Arial"/>
          <w:color w:val="C00000"/>
          <w:sz w:val="22"/>
          <w:szCs w:val="22"/>
        </w:rPr>
        <w:t>Flere flygtninge og familiesammenførte skal være selvforsørgende</w:t>
      </w:r>
    </w:p>
    <w:p w14:paraId="69CDC54F" w14:textId="71CDF1BE" w:rsidR="009E6B85" w:rsidRDefault="009E6B85" w:rsidP="002319C1">
      <w:pPr>
        <w:tabs>
          <w:tab w:val="left" w:pos="709"/>
        </w:tabs>
        <w:rPr>
          <w:rFonts w:ascii="Museo 300" w:hAnsi="Museo 300" w:cs="Arial"/>
          <w:b/>
          <w:color w:val="000000"/>
          <w:sz w:val="22"/>
          <w:szCs w:val="22"/>
        </w:rPr>
      </w:pPr>
    </w:p>
    <w:p w14:paraId="04BFFC44" w14:textId="77777777" w:rsidR="00F75F93" w:rsidRDefault="00F75F93" w:rsidP="002319C1">
      <w:pPr>
        <w:tabs>
          <w:tab w:val="left" w:pos="709"/>
        </w:tabs>
        <w:rPr>
          <w:rFonts w:ascii="Museo 300" w:hAnsi="Museo 300" w:cs="Arial"/>
          <w:b/>
          <w:color w:val="000000"/>
          <w:sz w:val="22"/>
          <w:szCs w:val="22"/>
        </w:rPr>
      </w:pPr>
    </w:p>
    <w:p w14:paraId="00D7923F" w14:textId="77777777" w:rsidR="00B82C8B" w:rsidRDefault="00E836B0" w:rsidP="002319C1">
      <w:pPr>
        <w:tabs>
          <w:tab w:val="left" w:pos="709"/>
        </w:tabs>
        <w:rPr>
          <w:rFonts w:ascii="Museo 300" w:hAnsi="Museo 300" w:cs="Arial"/>
          <w:b/>
          <w:color w:val="000000"/>
          <w:sz w:val="18"/>
          <w:szCs w:val="18"/>
        </w:rPr>
      </w:pPr>
      <w:r w:rsidRPr="00CA538A">
        <w:rPr>
          <w:rFonts w:ascii="Museo 300" w:hAnsi="Museo 300" w:cs="Arial"/>
          <w:b/>
          <w:color w:val="000000"/>
          <w:sz w:val="18"/>
          <w:szCs w:val="18"/>
        </w:rPr>
        <w:t xml:space="preserve">Antal og andel beskæftigede flygtninge og familiesammenførte til flygtninge: </w:t>
      </w:r>
    </w:p>
    <w:p w14:paraId="2E789B4E" w14:textId="251687A6" w:rsidR="00B82C8B" w:rsidRPr="00CA538A" w:rsidRDefault="00E836B0" w:rsidP="002319C1">
      <w:pPr>
        <w:tabs>
          <w:tab w:val="left" w:pos="709"/>
        </w:tabs>
        <w:rPr>
          <w:rFonts w:ascii="Museo 300" w:hAnsi="Museo 300" w:cs="Arial"/>
          <w:b/>
          <w:color w:val="000000"/>
          <w:sz w:val="18"/>
          <w:szCs w:val="18"/>
        </w:rPr>
      </w:pPr>
      <w:r w:rsidRPr="00CA538A">
        <w:rPr>
          <w:rFonts w:ascii="Museo 300" w:hAnsi="Museo 300" w:cs="Arial"/>
          <w:b/>
          <w:color w:val="000000"/>
          <w:sz w:val="18"/>
          <w:szCs w:val="18"/>
        </w:rPr>
        <w:t>Udvikling fra dec. 2016 til dec. 2018:</w:t>
      </w:r>
    </w:p>
    <w:p w14:paraId="07A0A2C1" w14:textId="2C910A65" w:rsidR="00E836B0" w:rsidRPr="00E836B0" w:rsidRDefault="00E836B0" w:rsidP="002319C1">
      <w:pPr>
        <w:tabs>
          <w:tab w:val="left" w:pos="709"/>
        </w:tabs>
        <w:rPr>
          <w:rFonts w:ascii="Museo 300" w:hAnsi="Museo 300" w:cs="Arial"/>
          <w:color w:val="000000"/>
          <w:sz w:val="22"/>
          <w:szCs w:val="22"/>
        </w:rPr>
      </w:pPr>
      <w:r w:rsidRPr="00FC0B39">
        <w:rPr>
          <w:b/>
          <w:noProof/>
        </w:rPr>
        <w:drawing>
          <wp:inline distT="0" distB="0" distL="0" distR="0" wp14:anchorId="57D6035A" wp14:editId="43369A66">
            <wp:extent cx="6790259" cy="291829"/>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010579" cy="301298"/>
                    </a:xfrm>
                    <a:prstGeom prst="rect">
                      <a:avLst/>
                    </a:prstGeom>
                    <a:noFill/>
                    <a:ln>
                      <a:noFill/>
                    </a:ln>
                  </pic:spPr>
                </pic:pic>
              </a:graphicData>
            </a:graphic>
          </wp:inline>
        </w:drawing>
      </w:r>
    </w:p>
    <w:p w14:paraId="22819185" w14:textId="2D738143" w:rsidR="00934161" w:rsidRPr="00E836B0" w:rsidRDefault="00E836B0" w:rsidP="00E836B0">
      <w:pPr>
        <w:tabs>
          <w:tab w:val="left" w:pos="709"/>
        </w:tabs>
        <w:rPr>
          <w:rFonts w:ascii="Museo 300" w:hAnsi="Museo 300" w:cs="Arial"/>
          <w:bCs/>
          <w:sz w:val="18"/>
          <w:szCs w:val="18"/>
        </w:rPr>
      </w:pPr>
      <w:r w:rsidRPr="00E836B0">
        <w:rPr>
          <w:rFonts w:ascii="Museo 300" w:hAnsi="Museo 300" w:cs="Arial"/>
          <w:bCs/>
          <w:sz w:val="18"/>
          <w:szCs w:val="18"/>
        </w:rPr>
        <w:t xml:space="preserve">Kilde: </w:t>
      </w:r>
      <w:r w:rsidR="00560B0D">
        <w:rPr>
          <w:rFonts w:ascii="Museo 300" w:hAnsi="Museo 300" w:cs="Arial"/>
          <w:bCs/>
          <w:sz w:val="18"/>
          <w:szCs w:val="18"/>
        </w:rPr>
        <w:t>Jobindsats.dk</w:t>
      </w:r>
    </w:p>
    <w:p w14:paraId="14C32998" w14:textId="55B2FB70" w:rsidR="00E836B0" w:rsidRDefault="00E836B0" w:rsidP="002319C1">
      <w:pPr>
        <w:tabs>
          <w:tab w:val="left" w:pos="709"/>
        </w:tabs>
        <w:rPr>
          <w:rFonts w:ascii="Museo 300" w:hAnsi="Museo 300" w:cs="Arial"/>
          <w:bCs/>
          <w:sz w:val="18"/>
          <w:szCs w:val="18"/>
        </w:rPr>
      </w:pPr>
      <w:proofErr w:type="spellStart"/>
      <w:r w:rsidRPr="00E836B0">
        <w:rPr>
          <w:rFonts w:ascii="Museo 300" w:hAnsi="Museo 300" w:cs="Arial"/>
          <w:bCs/>
          <w:sz w:val="18"/>
          <w:szCs w:val="18"/>
        </w:rPr>
        <w:t>Anm</w:t>
      </w:r>
      <w:proofErr w:type="spellEnd"/>
      <w:r w:rsidRPr="00E836B0">
        <w:rPr>
          <w:rFonts w:ascii="Museo 300" w:hAnsi="Museo 300" w:cs="Arial"/>
          <w:bCs/>
          <w:sz w:val="18"/>
          <w:szCs w:val="18"/>
        </w:rPr>
        <w:t xml:space="preserve">.: Opgørelsen omfatter personer i ustøttet lønmodtagerbeskæftigelse i den enkelte måned uanset omfanget af beskæftigelsen (måling 2 – ministermål) eller personer i ustøttet lønmodtagerbeskæftigelse i mindst 190 timer i kvartalet, dvs. den valgte måned og de to forudgående måneder (måling 4). I begge målinger er opgørelsen ekskl. timer i fleksjob, løntilskud og skånejob. </w:t>
      </w:r>
    </w:p>
    <w:p w14:paraId="7D3986C3" w14:textId="30A5BB1F" w:rsidR="00E836B0" w:rsidRDefault="00E836B0" w:rsidP="002319C1">
      <w:pPr>
        <w:tabs>
          <w:tab w:val="left" w:pos="709"/>
        </w:tabs>
        <w:rPr>
          <w:rFonts w:ascii="Museo 300" w:hAnsi="Museo 300" w:cs="Arial"/>
          <w:bCs/>
          <w:sz w:val="18"/>
          <w:szCs w:val="18"/>
        </w:rPr>
      </w:pPr>
    </w:p>
    <w:p w14:paraId="574E3766" w14:textId="77777777" w:rsidR="00560B0D" w:rsidRDefault="00560B0D" w:rsidP="002319C1">
      <w:pPr>
        <w:tabs>
          <w:tab w:val="left" w:pos="709"/>
        </w:tabs>
        <w:rPr>
          <w:rFonts w:ascii="Museo 300" w:hAnsi="Museo 300" w:cs="Arial"/>
          <w:bCs/>
          <w:sz w:val="22"/>
          <w:szCs w:val="22"/>
        </w:rPr>
      </w:pPr>
    </w:p>
    <w:p w14:paraId="61086269" w14:textId="4F618754" w:rsidR="00E836B0" w:rsidRDefault="00E836B0" w:rsidP="002319C1">
      <w:pPr>
        <w:tabs>
          <w:tab w:val="left" w:pos="709"/>
        </w:tabs>
        <w:rPr>
          <w:rFonts w:ascii="Museo 300" w:hAnsi="Museo 300" w:cs="Arial"/>
          <w:bCs/>
          <w:sz w:val="22"/>
          <w:szCs w:val="22"/>
        </w:rPr>
      </w:pPr>
      <w:r>
        <w:rPr>
          <w:rFonts w:ascii="Museo 300" w:hAnsi="Museo 300" w:cs="Arial"/>
          <w:bCs/>
          <w:sz w:val="22"/>
          <w:szCs w:val="22"/>
        </w:rPr>
        <w:t>Målet er nået.</w:t>
      </w:r>
    </w:p>
    <w:p w14:paraId="6B916E51" w14:textId="77777777" w:rsidR="0056051A" w:rsidRDefault="0056051A" w:rsidP="002319C1">
      <w:pPr>
        <w:tabs>
          <w:tab w:val="left" w:pos="709"/>
        </w:tabs>
        <w:rPr>
          <w:rFonts w:ascii="Museo 300" w:hAnsi="Museo 300" w:cs="Arial"/>
          <w:bCs/>
          <w:sz w:val="22"/>
          <w:szCs w:val="22"/>
        </w:rPr>
      </w:pPr>
    </w:p>
    <w:p w14:paraId="3F7F61EC" w14:textId="7D518DAC" w:rsidR="00E836B0" w:rsidRDefault="00D84D84" w:rsidP="00D84D84">
      <w:pPr>
        <w:tabs>
          <w:tab w:val="left" w:pos="709"/>
        </w:tabs>
        <w:rPr>
          <w:rFonts w:ascii="Museo 300" w:hAnsi="Museo 300" w:cs="Arial"/>
          <w:bCs/>
          <w:sz w:val="22"/>
          <w:szCs w:val="22"/>
        </w:rPr>
      </w:pPr>
      <w:r>
        <w:rPr>
          <w:rFonts w:ascii="Museo 300" w:hAnsi="Museo 300" w:cs="Arial"/>
          <w:bCs/>
          <w:sz w:val="22"/>
          <w:szCs w:val="22"/>
        </w:rPr>
        <w:t xml:space="preserve">Den samlede af </w:t>
      </w:r>
      <w:r w:rsidRPr="00D84D84">
        <w:rPr>
          <w:rFonts w:ascii="Museo 300" w:hAnsi="Museo 300" w:cs="Arial"/>
          <w:bCs/>
          <w:sz w:val="22"/>
          <w:szCs w:val="22"/>
        </w:rPr>
        <w:t>andel beskæftigede flygtninge og familiesammenførte til flygtninge</w:t>
      </w:r>
      <w:r>
        <w:rPr>
          <w:rFonts w:ascii="Museo 300" w:hAnsi="Museo 300" w:cs="Arial"/>
          <w:bCs/>
          <w:sz w:val="22"/>
          <w:szCs w:val="22"/>
        </w:rPr>
        <w:t xml:space="preserve"> er steget fra 12,9 til 26,3 pct. i den målte periode.</w:t>
      </w:r>
      <w:r w:rsidR="005E7B11">
        <w:rPr>
          <w:rFonts w:ascii="Museo 300" w:hAnsi="Museo 300" w:cs="Arial"/>
          <w:bCs/>
          <w:sz w:val="22"/>
          <w:szCs w:val="22"/>
        </w:rPr>
        <w:t xml:space="preserve"> </w:t>
      </w:r>
      <w:r>
        <w:rPr>
          <w:rFonts w:ascii="Museo 300" w:hAnsi="Museo 300" w:cs="Arial"/>
          <w:bCs/>
          <w:sz w:val="22"/>
          <w:szCs w:val="22"/>
        </w:rPr>
        <w:t>Det skal hertil bemærkes, at antallet af nyankomne flygtninge er faldet markant siden 2016</w:t>
      </w:r>
      <w:r w:rsidR="003649B9">
        <w:rPr>
          <w:rFonts w:ascii="Museo 300" w:hAnsi="Museo 300" w:cs="Arial"/>
          <w:bCs/>
          <w:sz w:val="22"/>
          <w:szCs w:val="22"/>
        </w:rPr>
        <w:t>. D</w:t>
      </w:r>
      <w:r>
        <w:rPr>
          <w:rFonts w:ascii="Museo 300" w:hAnsi="Museo 300" w:cs="Arial"/>
          <w:bCs/>
          <w:sz w:val="22"/>
          <w:szCs w:val="22"/>
        </w:rPr>
        <w:t xml:space="preserve">en målte periode omfatter således overvejende flygtninge, som har været i landet siden 2013, og som derfor har nået at få en tilknytning til arbejdsmarkedet. </w:t>
      </w:r>
    </w:p>
    <w:p w14:paraId="0DB2C5C7" w14:textId="54788AC5" w:rsidR="00D84D84" w:rsidRDefault="00D84D84" w:rsidP="00D84D84">
      <w:pPr>
        <w:tabs>
          <w:tab w:val="left" w:pos="709"/>
        </w:tabs>
        <w:rPr>
          <w:rFonts w:ascii="Museo 300" w:hAnsi="Museo 300" w:cs="Arial"/>
          <w:bCs/>
          <w:sz w:val="22"/>
          <w:szCs w:val="22"/>
        </w:rPr>
      </w:pPr>
    </w:p>
    <w:p w14:paraId="602A58BB" w14:textId="5A16E85A" w:rsidR="003649B9" w:rsidRPr="009E6B85" w:rsidRDefault="000D7124" w:rsidP="004911E5">
      <w:pPr>
        <w:pStyle w:val="Overskrift3"/>
        <w:rPr>
          <w:color w:val="740000"/>
        </w:rPr>
      </w:pPr>
      <w:bookmarkStart w:id="78" w:name="_Toc20483341"/>
      <w:bookmarkStart w:id="79" w:name="_Toc21949177"/>
      <w:r w:rsidRPr="00F75F93">
        <w:lastRenderedPageBreak/>
        <w:t>Resultater af indsatsen for ministermål 4</w:t>
      </w:r>
      <w:r w:rsidR="009E6B85" w:rsidRPr="00F75F93">
        <w:t>, 2018</w:t>
      </w:r>
      <w:bookmarkEnd w:id="78"/>
      <w:bookmarkEnd w:id="79"/>
    </w:p>
    <w:p w14:paraId="7A779076" w14:textId="4DFF3680" w:rsidR="000D7124" w:rsidRPr="0056051A" w:rsidRDefault="000D7124" w:rsidP="0056051A">
      <w:pPr>
        <w:pStyle w:val="Listeafsnit"/>
        <w:numPr>
          <w:ilvl w:val="0"/>
          <w:numId w:val="9"/>
        </w:numPr>
        <w:tabs>
          <w:tab w:val="left" w:pos="709"/>
        </w:tabs>
        <w:rPr>
          <w:rFonts w:ascii="Museo 300" w:hAnsi="Museo 300" w:cs="Arial"/>
          <w:color w:val="C00000"/>
          <w:sz w:val="22"/>
          <w:szCs w:val="22"/>
        </w:rPr>
      </w:pPr>
      <w:r w:rsidRPr="0056051A">
        <w:rPr>
          <w:rFonts w:ascii="Museo 300" w:hAnsi="Museo 300" w:cs="Arial"/>
          <w:color w:val="C00000"/>
          <w:sz w:val="22"/>
          <w:szCs w:val="22"/>
        </w:rPr>
        <w:t>Flere jobparate personer på kontanthjælp skal i beskæftigelse, og flere aktivitetsparate bliver jobparate eller kommer i beskæftigelse</w:t>
      </w:r>
    </w:p>
    <w:p w14:paraId="52DABCD1" w14:textId="09784BE4" w:rsidR="009E6B85" w:rsidRPr="00F75F93" w:rsidRDefault="009E6B85" w:rsidP="00D84D84">
      <w:pPr>
        <w:tabs>
          <w:tab w:val="left" w:pos="709"/>
        </w:tabs>
        <w:rPr>
          <w:rFonts w:ascii="Museo 300" w:hAnsi="Museo 300" w:cs="Arial"/>
          <w:color w:val="C00000"/>
          <w:sz w:val="22"/>
          <w:szCs w:val="22"/>
        </w:rPr>
      </w:pPr>
    </w:p>
    <w:p w14:paraId="670420C0" w14:textId="77777777" w:rsidR="00282CD6" w:rsidRPr="009E6B85" w:rsidRDefault="00282CD6" w:rsidP="00D84D84">
      <w:pPr>
        <w:tabs>
          <w:tab w:val="left" w:pos="709"/>
        </w:tabs>
        <w:rPr>
          <w:rFonts w:ascii="Museo 300" w:hAnsi="Museo 300"/>
          <w:b/>
          <w:color w:val="740000"/>
          <w:sz w:val="22"/>
          <w:szCs w:val="22"/>
        </w:rPr>
      </w:pPr>
    </w:p>
    <w:p w14:paraId="1E265CA4" w14:textId="77777777" w:rsidR="00B82C8B" w:rsidRDefault="00D84D84" w:rsidP="00D84D84">
      <w:pPr>
        <w:tabs>
          <w:tab w:val="left" w:pos="709"/>
        </w:tabs>
        <w:rPr>
          <w:rFonts w:ascii="Museo 300" w:hAnsi="Museo 300" w:cs="Arial"/>
          <w:b/>
          <w:bCs/>
          <w:sz w:val="18"/>
          <w:szCs w:val="18"/>
        </w:rPr>
      </w:pPr>
      <w:r w:rsidRPr="003649B9">
        <w:rPr>
          <w:rFonts w:ascii="Museo 300" w:hAnsi="Museo 300" w:cs="Arial"/>
          <w:b/>
          <w:bCs/>
          <w:sz w:val="18"/>
          <w:szCs w:val="18"/>
        </w:rPr>
        <w:t>Andel beskæftigede og opvisiterede kontanthjælps-, uddannelseshjælps- og</w:t>
      </w:r>
      <w:r w:rsidR="003649B9" w:rsidRPr="003649B9">
        <w:rPr>
          <w:rFonts w:ascii="Museo 300" w:hAnsi="Museo 300" w:cs="Arial"/>
          <w:b/>
          <w:bCs/>
          <w:sz w:val="18"/>
          <w:szCs w:val="18"/>
        </w:rPr>
        <w:t xml:space="preserve"> I</w:t>
      </w:r>
      <w:r w:rsidRPr="003649B9">
        <w:rPr>
          <w:rFonts w:ascii="Museo 300" w:hAnsi="Museo 300" w:cs="Arial"/>
          <w:b/>
          <w:bCs/>
          <w:sz w:val="18"/>
          <w:szCs w:val="18"/>
        </w:rPr>
        <w:t xml:space="preserve">ntegrationsydelsesmodtagere: </w:t>
      </w:r>
    </w:p>
    <w:p w14:paraId="4FD65975" w14:textId="0E20DF62" w:rsidR="00B30590" w:rsidRPr="00B30590" w:rsidRDefault="00D84D84" w:rsidP="00D84D84">
      <w:pPr>
        <w:tabs>
          <w:tab w:val="left" w:pos="709"/>
        </w:tabs>
        <w:rPr>
          <w:rFonts w:ascii="Museo 300" w:hAnsi="Museo 300" w:cs="Arial"/>
          <w:b/>
          <w:bCs/>
          <w:sz w:val="22"/>
          <w:szCs w:val="22"/>
        </w:rPr>
      </w:pPr>
      <w:r w:rsidRPr="003649B9">
        <w:rPr>
          <w:rFonts w:ascii="Museo 300" w:hAnsi="Museo 300" w:cs="Arial"/>
          <w:b/>
          <w:bCs/>
          <w:sz w:val="18"/>
          <w:szCs w:val="18"/>
        </w:rPr>
        <w:t>Udvikling fra dec. 201</w:t>
      </w:r>
      <w:r w:rsidR="005E7B11" w:rsidRPr="003649B9">
        <w:rPr>
          <w:rFonts w:ascii="Museo 300" w:hAnsi="Museo 300" w:cs="Arial"/>
          <w:b/>
          <w:bCs/>
          <w:sz w:val="18"/>
          <w:szCs w:val="18"/>
        </w:rPr>
        <w:t>7</w:t>
      </w:r>
      <w:r w:rsidRPr="003649B9">
        <w:rPr>
          <w:rFonts w:ascii="Museo 300" w:hAnsi="Museo 300" w:cs="Arial"/>
          <w:b/>
          <w:bCs/>
          <w:sz w:val="18"/>
          <w:szCs w:val="18"/>
        </w:rPr>
        <w:t xml:space="preserve"> til dec. 2018:</w:t>
      </w:r>
    </w:p>
    <w:p w14:paraId="138FC600" w14:textId="154444E3" w:rsidR="00D84D84" w:rsidRPr="00D84D84" w:rsidRDefault="00D84D84" w:rsidP="00D84D84">
      <w:pPr>
        <w:tabs>
          <w:tab w:val="left" w:pos="709"/>
        </w:tabs>
        <w:rPr>
          <w:rFonts w:ascii="Museo 300" w:hAnsi="Museo 300" w:cs="Arial"/>
          <w:bCs/>
          <w:sz w:val="22"/>
          <w:szCs w:val="22"/>
        </w:rPr>
      </w:pPr>
      <w:r w:rsidRPr="00D84D84">
        <w:rPr>
          <w:noProof/>
        </w:rPr>
        <w:drawing>
          <wp:inline distT="0" distB="0" distL="0" distR="0" wp14:anchorId="1089D9B7" wp14:editId="70F463B4">
            <wp:extent cx="6691929" cy="428017"/>
            <wp:effectExtent l="0" t="0" r="0"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13981" cy="435823"/>
                    </a:xfrm>
                    <a:prstGeom prst="rect">
                      <a:avLst/>
                    </a:prstGeom>
                    <a:noFill/>
                    <a:ln>
                      <a:noFill/>
                    </a:ln>
                  </pic:spPr>
                </pic:pic>
              </a:graphicData>
            </a:graphic>
          </wp:inline>
        </w:drawing>
      </w:r>
    </w:p>
    <w:p w14:paraId="5B20407D" w14:textId="1142FDC9" w:rsidR="00B82C8B" w:rsidRDefault="005E7B11" w:rsidP="005E7B11">
      <w:pPr>
        <w:tabs>
          <w:tab w:val="left" w:pos="709"/>
        </w:tabs>
        <w:rPr>
          <w:rFonts w:ascii="Museo 300" w:hAnsi="Museo 300" w:cs="Arial"/>
          <w:bCs/>
          <w:sz w:val="18"/>
          <w:szCs w:val="18"/>
        </w:rPr>
      </w:pPr>
      <w:r w:rsidRPr="005E7B11">
        <w:rPr>
          <w:rFonts w:ascii="Museo 300" w:hAnsi="Museo 300" w:cs="Arial"/>
          <w:bCs/>
          <w:sz w:val="18"/>
          <w:szCs w:val="18"/>
        </w:rPr>
        <w:t xml:space="preserve">Kilde: </w:t>
      </w:r>
      <w:r w:rsidR="003649B9">
        <w:rPr>
          <w:rFonts w:ascii="Museo 300" w:hAnsi="Museo 300" w:cs="Arial"/>
          <w:bCs/>
          <w:sz w:val="18"/>
          <w:szCs w:val="18"/>
        </w:rPr>
        <w:t>Jobindsats.dk</w:t>
      </w:r>
    </w:p>
    <w:p w14:paraId="745478AC" w14:textId="594DF181" w:rsidR="00D84D84" w:rsidRPr="005E7B11" w:rsidRDefault="00282CD6" w:rsidP="005E7B11">
      <w:pPr>
        <w:tabs>
          <w:tab w:val="left" w:pos="709"/>
        </w:tabs>
        <w:rPr>
          <w:rFonts w:ascii="Museo 300" w:hAnsi="Museo 300" w:cs="Arial"/>
          <w:bCs/>
          <w:sz w:val="18"/>
          <w:szCs w:val="18"/>
        </w:rPr>
      </w:pPr>
      <w:proofErr w:type="spellStart"/>
      <w:r>
        <w:rPr>
          <w:rFonts w:ascii="Museo 300" w:hAnsi="Museo 300" w:cs="Arial"/>
          <w:bCs/>
          <w:sz w:val="18"/>
          <w:szCs w:val="18"/>
        </w:rPr>
        <w:t>An</w:t>
      </w:r>
      <w:r w:rsidR="00B82C8B">
        <w:rPr>
          <w:rFonts w:ascii="Museo 300" w:hAnsi="Museo 300" w:cs="Arial"/>
          <w:bCs/>
          <w:sz w:val="18"/>
          <w:szCs w:val="18"/>
        </w:rPr>
        <w:t>m</w:t>
      </w:r>
      <w:proofErr w:type="spellEnd"/>
      <w:r w:rsidR="00B82C8B">
        <w:rPr>
          <w:rFonts w:ascii="Museo 300" w:hAnsi="Museo 300" w:cs="Arial"/>
          <w:bCs/>
          <w:sz w:val="18"/>
          <w:szCs w:val="18"/>
        </w:rPr>
        <w:t xml:space="preserve">.: </w:t>
      </w:r>
      <w:r w:rsidR="005E7B11" w:rsidRPr="005E7B11">
        <w:rPr>
          <w:rFonts w:ascii="Museo 300" w:hAnsi="Museo 300" w:cs="Arial"/>
          <w:bCs/>
          <w:sz w:val="18"/>
          <w:szCs w:val="18"/>
        </w:rPr>
        <w:t>Summeringen i andel beskæftigede og opvisiterede personer opgør kun unikke personer, som har været i beskæftigelse, er blevet opvisiteret eller begge dele i den pågældende eller de to efterfølgende måneder.</w:t>
      </w:r>
      <w:r w:rsidRPr="00282CD6">
        <w:rPr>
          <w:rFonts w:ascii="Museo 300" w:hAnsi="Museo 300" w:cs="Arial"/>
          <w:bCs/>
          <w:sz w:val="22"/>
          <w:szCs w:val="22"/>
        </w:rPr>
        <w:t xml:space="preserve"> </w:t>
      </w:r>
      <w:r w:rsidRPr="00282CD6">
        <w:rPr>
          <w:rFonts w:ascii="Museo 300" w:hAnsi="Museo 300" w:cs="Arial"/>
          <w:bCs/>
          <w:sz w:val="18"/>
          <w:szCs w:val="18"/>
        </w:rPr>
        <w:t>Der findes ikke data fra før 2017.</w:t>
      </w:r>
    </w:p>
    <w:p w14:paraId="729E0D18" w14:textId="51D3199A" w:rsidR="005E7B11" w:rsidRDefault="005E7B11" w:rsidP="002319C1">
      <w:pPr>
        <w:tabs>
          <w:tab w:val="left" w:pos="709"/>
        </w:tabs>
        <w:rPr>
          <w:rFonts w:ascii="Museo 300" w:hAnsi="Museo 300" w:cs="Arial"/>
          <w:bCs/>
          <w:sz w:val="22"/>
          <w:szCs w:val="22"/>
        </w:rPr>
      </w:pPr>
    </w:p>
    <w:p w14:paraId="5074369C" w14:textId="77777777" w:rsidR="00E92671" w:rsidRDefault="00E92671" w:rsidP="002319C1">
      <w:pPr>
        <w:tabs>
          <w:tab w:val="left" w:pos="709"/>
        </w:tabs>
        <w:rPr>
          <w:rFonts w:ascii="Museo 300" w:hAnsi="Museo 300" w:cs="Arial"/>
          <w:bCs/>
          <w:sz w:val="22"/>
          <w:szCs w:val="22"/>
        </w:rPr>
      </w:pPr>
    </w:p>
    <w:p w14:paraId="2A8A1C09" w14:textId="6B57E2DC" w:rsidR="005E7B11" w:rsidRDefault="005E7B11" w:rsidP="002319C1">
      <w:pPr>
        <w:tabs>
          <w:tab w:val="left" w:pos="709"/>
        </w:tabs>
        <w:rPr>
          <w:rFonts w:ascii="Museo 300" w:hAnsi="Museo 300" w:cs="Arial"/>
          <w:bCs/>
          <w:sz w:val="22"/>
          <w:szCs w:val="22"/>
        </w:rPr>
      </w:pPr>
      <w:r>
        <w:rPr>
          <w:rFonts w:ascii="Museo 300" w:hAnsi="Museo 300" w:cs="Arial"/>
          <w:bCs/>
          <w:sz w:val="22"/>
          <w:szCs w:val="22"/>
        </w:rPr>
        <w:t>Målet er nået.</w:t>
      </w:r>
    </w:p>
    <w:p w14:paraId="25A70DEE" w14:textId="77777777" w:rsidR="0056051A" w:rsidRDefault="0056051A" w:rsidP="002319C1">
      <w:pPr>
        <w:tabs>
          <w:tab w:val="left" w:pos="709"/>
        </w:tabs>
        <w:rPr>
          <w:rFonts w:ascii="Museo 300" w:hAnsi="Museo 300" w:cs="Arial"/>
          <w:bCs/>
          <w:sz w:val="22"/>
          <w:szCs w:val="22"/>
        </w:rPr>
      </w:pPr>
    </w:p>
    <w:p w14:paraId="4217FF48" w14:textId="691A6A97" w:rsidR="00442D91" w:rsidRDefault="005E7B11" w:rsidP="002319C1">
      <w:pPr>
        <w:tabs>
          <w:tab w:val="left" w:pos="709"/>
        </w:tabs>
        <w:rPr>
          <w:rFonts w:ascii="Museo 300" w:hAnsi="Museo 300" w:cs="Arial"/>
          <w:bCs/>
          <w:sz w:val="22"/>
          <w:szCs w:val="22"/>
        </w:rPr>
      </w:pPr>
      <w:r w:rsidRPr="005E7B11">
        <w:rPr>
          <w:rFonts w:ascii="Museo 300" w:hAnsi="Museo 300" w:cs="Arial"/>
          <w:bCs/>
          <w:sz w:val="22"/>
          <w:szCs w:val="22"/>
        </w:rPr>
        <w:t>Andel</w:t>
      </w:r>
      <w:r>
        <w:rPr>
          <w:rFonts w:ascii="Museo 300" w:hAnsi="Museo 300" w:cs="Arial"/>
          <w:bCs/>
          <w:sz w:val="22"/>
          <w:szCs w:val="22"/>
        </w:rPr>
        <w:t>en</w:t>
      </w:r>
      <w:r w:rsidRPr="005E7B11">
        <w:rPr>
          <w:rFonts w:ascii="Museo 300" w:hAnsi="Museo 300" w:cs="Arial"/>
          <w:bCs/>
          <w:sz w:val="22"/>
          <w:szCs w:val="22"/>
        </w:rPr>
        <w:t xml:space="preserve"> </w:t>
      </w:r>
      <w:r w:rsidR="00282CD6">
        <w:rPr>
          <w:rFonts w:ascii="Museo 300" w:hAnsi="Museo 300" w:cs="Arial"/>
          <w:bCs/>
          <w:sz w:val="22"/>
          <w:szCs w:val="22"/>
        </w:rPr>
        <w:t xml:space="preserve">af </w:t>
      </w:r>
      <w:r w:rsidRPr="005E7B11">
        <w:rPr>
          <w:rFonts w:ascii="Museo 300" w:hAnsi="Museo 300" w:cs="Arial"/>
          <w:bCs/>
          <w:sz w:val="22"/>
          <w:szCs w:val="22"/>
        </w:rPr>
        <w:t>beskæftigede og opvisiterede kontanthjælps-, uddannelseshjælps- og integrationsydelsesmodtagere</w:t>
      </w:r>
      <w:r>
        <w:rPr>
          <w:rFonts w:ascii="Museo 300" w:hAnsi="Museo 300" w:cs="Arial"/>
          <w:bCs/>
          <w:sz w:val="22"/>
          <w:szCs w:val="22"/>
        </w:rPr>
        <w:t xml:space="preserve"> er samlet steget fra 10,9 til 12 pct. i den målte periode. Resultatet dækker over en stigning i antallet af beskæftigede personer</w:t>
      </w:r>
      <w:r w:rsidR="00442D91">
        <w:rPr>
          <w:rFonts w:ascii="Museo 300" w:hAnsi="Museo 300" w:cs="Arial"/>
          <w:bCs/>
          <w:sz w:val="22"/>
          <w:szCs w:val="22"/>
        </w:rPr>
        <w:t xml:space="preserve"> samt</w:t>
      </w:r>
      <w:r>
        <w:rPr>
          <w:rFonts w:ascii="Museo 300" w:hAnsi="Museo 300" w:cs="Arial"/>
          <w:bCs/>
          <w:sz w:val="22"/>
          <w:szCs w:val="22"/>
        </w:rPr>
        <w:t xml:space="preserve"> et mindre fald i antallet af opvisiterede personer.</w:t>
      </w:r>
      <w:r w:rsidR="00D327BA">
        <w:rPr>
          <w:rFonts w:ascii="Museo 300" w:hAnsi="Museo 300" w:cs="Arial"/>
          <w:bCs/>
          <w:sz w:val="22"/>
          <w:szCs w:val="22"/>
        </w:rPr>
        <w:t xml:space="preserve"> </w:t>
      </w:r>
    </w:p>
    <w:p w14:paraId="1E6782FC" w14:textId="77777777" w:rsidR="00442D91" w:rsidRDefault="00442D91" w:rsidP="002319C1">
      <w:pPr>
        <w:tabs>
          <w:tab w:val="left" w:pos="709"/>
        </w:tabs>
        <w:rPr>
          <w:rFonts w:ascii="Museo 300" w:hAnsi="Museo 300" w:cs="Arial"/>
          <w:bCs/>
          <w:sz w:val="22"/>
          <w:szCs w:val="22"/>
        </w:rPr>
      </w:pPr>
    </w:p>
    <w:p w14:paraId="1D2C091D" w14:textId="50938B0A" w:rsidR="005E7B11" w:rsidRDefault="00D327BA" w:rsidP="002319C1">
      <w:pPr>
        <w:tabs>
          <w:tab w:val="left" w:pos="709"/>
        </w:tabs>
        <w:rPr>
          <w:rFonts w:ascii="Museo 300" w:hAnsi="Museo 300" w:cs="Arial"/>
          <w:bCs/>
          <w:sz w:val="22"/>
          <w:szCs w:val="22"/>
        </w:rPr>
      </w:pPr>
      <w:r>
        <w:rPr>
          <w:rFonts w:ascii="Museo 300" w:hAnsi="Museo 300" w:cs="Arial"/>
          <w:bCs/>
          <w:sz w:val="22"/>
          <w:szCs w:val="22"/>
        </w:rPr>
        <w:t>Ringsted Kommune har, som en del andre kommuner landet over gennemført projekterne ’Jobfirst’ og ’Flere skal med’, som har givet gode resultater med beskæftigelses til borgere langt fra arbejdsmarkedet. Antallet a</w:t>
      </w:r>
      <w:r w:rsidR="000B19A1">
        <w:rPr>
          <w:rFonts w:ascii="Museo 300" w:hAnsi="Museo 300" w:cs="Arial"/>
          <w:bCs/>
          <w:sz w:val="22"/>
          <w:szCs w:val="22"/>
        </w:rPr>
        <w:t>f</w:t>
      </w:r>
      <w:r>
        <w:rPr>
          <w:rFonts w:ascii="Museo 300" w:hAnsi="Museo 300" w:cs="Arial"/>
          <w:bCs/>
          <w:sz w:val="22"/>
          <w:szCs w:val="22"/>
        </w:rPr>
        <w:t xml:space="preserve"> personer der er gået i </w:t>
      </w:r>
      <w:r w:rsidR="00FA53C0">
        <w:rPr>
          <w:rFonts w:ascii="Museo 300" w:hAnsi="Museo 300" w:cs="Arial"/>
          <w:bCs/>
          <w:sz w:val="22"/>
          <w:szCs w:val="22"/>
        </w:rPr>
        <w:t>beskæftigelse</w:t>
      </w:r>
      <w:r>
        <w:rPr>
          <w:rFonts w:ascii="Museo 300" w:hAnsi="Museo 300" w:cs="Arial"/>
          <w:bCs/>
          <w:sz w:val="22"/>
          <w:szCs w:val="22"/>
        </w:rPr>
        <w:t xml:space="preserve"> o</w:t>
      </w:r>
      <w:r w:rsidR="00FA53C0">
        <w:rPr>
          <w:rFonts w:ascii="Museo 300" w:hAnsi="Museo 300" w:cs="Arial"/>
          <w:bCs/>
          <w:sz w:val="22"/>
          <w:szCs w:val="22"/>
        </w:rPr>
        <w:t>mfatter således såvel jobparate- som aktivitetsparate borgere.</w:t>
      </w:r>
    </w:p>
    <w:p w14:paraId="7D7A67FC" w14:textId="4041BE9B" w:rsidR="005E7B11" w:rsidRDefault="005E7B11" w:rsidP="002319C1">
      <w:pPr>
        <w:tabs>
          <w:tab w:val="left" w:pos="709"/>
        </w:tabs>
        <w:rPr>
          <w:rFonts w:ascii="Museo 300" w:hAnsi="Museo 300" w:cs="Arial"/>
          <w:bCs/>
          <w:sz w:val="22"/>
          <w:szCs w:val="22"/>
        </w:rPr>
      </w:pPr>
    </w:p>
    <w:p w14:paraId="25A3AB29" w14:textId="2C95A1C6" w:rsidR="00F671B2" w:rsidRPr="00193903" w:rsidRDefault="00F671B2" w:rsidP="002319C1">
      <w:pPr>
        <w:tabs>
          <w:tab w:val="left" w:pos="709"/>
        </w:tabs>
        <w:rPr>
          <w:rFonts w:ascii="Museo 300" w:hAnsi="Museo 300" w:cs="Arial"/>
          <w:b/>
          <w:bCs/>
          <w:sz w:val="22"/>
          <w:szCs w:val="22"/>
        </w:rPr>
      </w:pPr>
    </w:p>
    <w:p w14:paraId="1B2835DA" w14:textId="2506B0B5" w:rsidR="00B04E50" w:rsidRPr="001242C9" w:rsidRDefault="00B04E50" w:rsidP="00DF47F1">
      <w:pPr>
        <w:rPr>
          <w:rFonts w:ascii="Museo 300" w:hAnsi="Museo 300" w:cs="Arial"/>
          <w:sz w:val="22"/>
          <w:szCs w:val="22"/>
        </w:rPr>
      </w:pPr>
    </w:p>
    <w:p w14:paraId="4DF25953" w14:textId="44B295D3" w:rsidR="00CA538A" w:rsidRPr="00F75F93" w:rsidRDefault="0075519F" w:rsidP="004911E5">
      <w:pPr>
        <w:pStyle w:val="Overskrift3"/>
      </w:pPr>
      <w:bookmarkStart w:id="80" w:name="_Toc20483342"/>
      <w:bookmarkStart w:id="81" w:name="_Toc21949178"/>
      <w:r w:rsidRPr="00F75F93">
        <w:t>Resultater af indsatsen for Ministermål 5, 2018</w:t>
      </w:r>
      <w:bookmarkEnd w:id="80"/>
      <w:bookmarkEnd w:id="81"/>
    </w:p>
    <w:p w14:paraId="1E80E754" w14:textId="5920B41D" w:rsidR="0075519F" w:rsidRPr="00F75F93" w:rsidRDefault="0075519F" w:rsidP="00F75F93">
      <w:pPr>
        <w:tabs>
          <w:tab w:val="left" w:pos="709"/>
        </w:tabs>
        <w:ind w:left="709"/>
        <w:rPr>
          <w:rFonts w:ascii="Museo 300" w:hAnsi="Museo 300" w:cs="Arial"/>
          <w:color w:val="C00000"/>
          <w:sz w:val="22"/>
          <w:szCs w:val="22"/>
        </w:rPr>
      </w:pPr>
      <w:r w:rsidRPr="00F75F93">
        <w:rPr>
          <w:rFonts w:ascii="Museo 300" w:hAnsi="Museo 300" w:cs="Arial"/>
          <w:color w:val="C00000"/>
          <w:sz w:val="22"/>
          <w:szCs w:val="22"/>
        </w:rPr>
        <w:t>Bekæmpelsen af socialt bedrageri og fejludbetalinger skal styrkes.</w:t>
      </w:r>
    </w:p>
    <w:p w14:paraId="56AA9CAB" w14:textId="17DE7399" w:rsidR="00213EE0" w:rsidRDefault="00213EE0" w:rsidP="0075519F">
      <w:pPr>
        <w:rPr>
          <w:rFonts w:ascii="Museo 300" w:hAnsi="Museo 300"/>
          <w:b/>
          <w:color w:val="740000"/>
          <w:sz w:val="22"/>
          <w:szCs w:val="22"/>
        </w:rPr>
      </w:pPr>
    </w:p>
    <w:p w14:paraId="62747B67" w14:textId="3D6B90E2" w:rsidR="00EA3B83" w:rsidRDefault="000B111E" w:rsidP="0075519F">
      <w:pPr>
        <w:rPr>
          <w:rFonts w:ascii="Museo 300" w:hAnsi="Museo 300" w:cs="Arial"/>
          <w:color w:val="000000"/>
          <w:sz w:val="22"/>
          <w:szCs w:val="22"/>
        </w:rPr>
      </w:pPr>
      <w:r w:rsidRPr="009E6B85">
        <w:rPr>
          <w:rFonts w:ascii="Museo 300" w:hAnsi="Museo 300" w:cs="Arial"/>
          <w:color w:val="000000"/>
          <w:sz w:val="22"/>
          <w:szCs w:val="22"/>
        </w:rPr>
        <w:t xml:space="preserve">Der er ingen tilgængelige </w:t>
      </w:r>
      <w:r w:rsidR="00EA3B83">
        <w:rPr>
          <w:rFonts w:ascii="Museo 300" w:hAnsi="Museo 300" w:cs="Arial"/>
          <w:color w:val="000000"/>
          <w:sz w:val="22"/>
          <w:szCs w:val="22"/>
        </w:rPr>
        <w:t xml:space="preserve">centrale </w:t>
      </w:r>
      <w:r w:rsidRPr="009E6B85">
        <w:rPr>
          <w:rFonts w:ascii="Museo 300" w:hAnsi="Museo 300" w:cs="Arial"/>
          <w:color w:val="000000"/>
          <w:sz w:val="22"/>
          <w:szCs w:val="22"/>
        </w:rPr>
        <w:t>målinger på områder.</w:t>
      </w:r>
      <w:r w:rsidR="00B82C8B">
        <w:rPr>
          <w:rFonts w:ascii="Museo 300" w:hAnsi="Museo 300" w:cs="Arial"/>
          <w:color w:val="000000"/>
          <w:sz w:val="22"/>
          <w:szCs w:val="22"/>
        </w:rPr>
        <w:t xml:space="preserve"> </w:t>
      </w:r>
    </w:p>
    <w:p w14:paraId="75FDD79E" w14:textId="77777777" w:rsidR="00EA3B83" w:rsidRDefault="00EA3B83" w:rsidP="0075519F">
      <w:pPr>
        <w:rPr>
          <w:rFonts w:ascii="Museo 300" w:hAnsi="Museo 300" w:cs="Arial"/>
          <w:color w:val="000000"/>
          <w:sz w:val="22"/>
          <w:szCs w:val="22"/>
        </w:rPr>
      </w:pPr>
    </w:p>
    <w:p w14:paraId="53182BCD" w14:textId="3F3BE881" w:rsidR="00213EE0" w:rsidRPr="00EA3B83" w:rsidRDefault="00EA3B83" w:rsidP="0075519F">
      <w:pPr>
        <w:rPr>
          <w:rFonts w:ascii="Museo 300" w:hAnsi="Museo 300" w:cs="Arial"/>
          <w:sz w:val="22"/>
          <w:szCs w:val="22"/>
        </w:rPr>
      </w:pPr>
      <w:r w:rsidRPr="00EA3B83">
        <w:rPr>
          <w:rFonts w:ascii="Museo 300" w:hAnsi="Museo 300" w:cs="Arial"/>
          <w:sz w:val="22"/>
          <w:szCs w:val="22"/>
        </w:rPr>
        <w:t>Den interne opfølgning på Kontrolgruppens indsats viser</w:t>
      </w:r>
      <w:r w:rsidR="0056051A">
        <w:rPr>
          <w:rFonts w:ascii="Museo 300" w:hAnsi="Museo 300" w:cs="Arial"/>
          <w:sz w:val="22"/>
          <w:szCs w:val="22"/>
        </w:rPr>
        <w:t xml:space="preserve"> imidlertid</w:t>
      </w:r>
      <w:r w:rsidR="00667BB0">
        <w:rPr>
          <w:rFonts w:ascii="Museo 300" w:hAnsi="Museo 300" w:cs="Arial"/>
          <w:sz w:val="22"/>
          <w:szCs w:val="22"/>
        </w:rPr>
        <w:t>,</w:t>
      </w:r>
      <w:r w:rsidRPr="00EA3B83">
        <w:rPr>
          <w:rFonts w:ascii="Museo 300" w:hAnsi="Museo 300" w:cs="Arial"/>
          <w:sz w:val="22"/>
          <w:szCs w:val="22"/>
        </w:rPr>
        <w:t xml:space="preserve"> at der i alt i 2018 er rejst tilbagebetalingskrav på godt 2 mio.kr. Den beregnede 12 måneders besparelse på disse sparede ydelser er på godt 6 mio.kr., og den samlede besparelse på 1 år er således på godt 8 mio. kr.</w:t>
      </w:r>
    </w:p>
    <w:p w14:paraId="4AF82C2F" w14:textId="64C8C6AD" w:rsidR="00EA3B83" w:rsidRDefault="00EA3B83" w:rsidP="0075519F">
      <w:pPr>
        <w:rPr>
          <w:rFonts w:ascii="Museo 300" w:hAnsi="Museo 300" w:cs="Arial"/>
          <w:color w:val="FF0000"/>
          <w:sz w:val="22"/>
          <w:szCs w:val="22"/>
        </w:rPr>
      </w:pPr>
    </w:p>
    <w:p w14:paraId="6D94518B" w14:textId="3CDC9B92" w:rsidR="00EA3B83" w:rsidRPr="0056051A" w:rsidRDefault="0056051A" w:rsidP="00EA3B83">
      <w:pPr>
        <w:rPr>
          <w:rFonts w:ascii="Museo 300" w:hAnsi="Museo 300" w:cs="Arial"/>
          <w:sz w:val="22"/>
          <w:szCs w:val="22"/>
        </w:rPr>
      </w:pPr>
      <w:r w:rsidRPr="0056051A">
        <w:rPr>
          <w:rFonts w:ascii="Museo 300" w:hAnsi="Museo 300" w:cs="Arial"/>
          <w:sz w:val="22"/>
          <w:szCs w:val="22"/>
        </w:rPr>
        <w:t>Målet er nået.</w:t>
      </w:r>
    </w:p>
    <w:p w14:paraId="30351DF7" w14:textId="77777777" w:rsidR="00EA3B83" w:rsidRDefault="00EA3B83" w:rsidP="00EA3B83">
      <w:pPr>
        <w:rPr>
          <w:rFonts w:ascii="Arial" w:hAnsi="Arial" w:cs="Arial"/>
          <w:b/>
          <w:sz w:val="22"/>
          <w:szCs w:val="22"/>
        </w:rPr>
      </w:pPr>
    </w:p>
    <w:p w14:paraId="46E79D74" w14:textId="538F0163" w:rsidR="00EA3B83" w:rsidRPr="008153B6" w:rsidRDefault="00EA3B83" w:rsidP="00EA3B83">
      <w:pPr>
        <w:rPr>
          <w:rFonts w:ascii="Arial" w:hAnsi="Arial" w:cs="Arial"/>
          <w:b/>
          <w:sz w:val="22"/>
          <w:szCs w:val="22"/>
        </w:rPr>
      </w:pPr>
      <w:r>
        <w:rPr>
          <w:rFonts w:ascii="Arial" w:hAnsi="Arial" w:cs="Arial"/>
          <w:b/>
          <w:sz w:val="22"/>
          <w:szCs w:val="22"/>
        </w:rPr>
        <w:t>Resultat for 2018</w:t>
      </w:r>
    </w:p>
    <w:p w14:paraId="3E903BB0" w14:textId="77777777" w:rsidR="00EA3B83" w:rsidRDefault="00EA3B83" w:rsidP="00EA3B83">
      <w:pPr>
        <w:rPr>
          <w:rFonts w:ascii="Arial" w:hAnsi="Arial" w:cs="Arial"/>
          <w:sz w:val="22"/>
          <w:szCs w:val="22"/>
        </w:rPr>
      </w:pPr>
    </w:p>
    <w:p w14:paraId="3E4EB2E4" w14:textId="77777777" w:rsidR="00EA3B83" w:rsidRDefault="00EA3B83" w:rsidP="00EA3B83">
      <w:pPr>
        <w:rPr>
          <w:rFonts w:ascii="Arial" w:hAnsi="Arial" w:cs="Arial"/>
          <w:sz w:val="22"/>
          <w:szCs w:val="22"/>
        </w:rPr>
      </w:pPr>
      <w:r>
        <w:rPr>
          <w:rFonts w:ascii="Arial" w:hAnsi="Arial" w:cs="Arial"/>
          <w:sz w:val="22"/>
          <w:szCs w:val="22"/>
        </w:rPr>
        <w:t>Tilbagebetalingskrav</w:t>
      </w:r>
      <w:r>
        <w:rPr>
          <w:rFonts w:ascii="Arial" w:hAnsi="Arial" w:cs="Arial"/>
          <w:sz w:val="22"/>
          <w:szCs w:val="22"/>
        </w:rPr>
        <w:tab/>
      </w:r>
      <w:r w:rsidRPr="005D2D9D">
        <w:rPr>
          <w:rFonts w:ascii="Arial" w:hAnsi="Arial" w:cs="Arial"/>
          <w:sz w:val="22"/>
          <w:szCs w:val="22"/>
        </w:rPr>
        <w:t xml:space="preserve">    </w:t>
      </w:r>
      <w:r>
        <w:rPr>
          <w:rFonts w:ascii="Arial" w:hAnsi="Arial" w:cs="Arial"/>
          <w:sz w:val="22"/>
          <w:szCs w:val="22"/>
        </w:rPr>
        <w:tab/>
      </w:r>
      <w:r w:rsidRPr="005D2D9D">
        <w:rPr>
          <w:rFonts w:ascii="Arial" w:hAnsi="Arial" w:cs="Arial"/>
          <w:sz w:val="22"/>
          <w:szCs w:val="22"/>
        </w:rPr>
        <w:t xml:space="preserve"> </w:t>
      </w:r>
      <w:r>
        <w:rPr>
          <w:rFonts w:ascii="Arial" w:hAnsi="Arial" w:cs="Arial"/>
          <w:sz w:val="22"/>
          <w:szCs w:val="22"/>
        </w:rPr>
        <w:tab/>
      </w:r>
      <w:r w:rsidRPr="005D2D9D">
        <w:rPr>
          <w:rFonts w:ascii="Arial" w:hAnsi="Arial" w:cs="Arial"/>
          <w:sz w:val="22"/>
          <w:szCs w:val="22"/>
        </w:rPr>
        <w:t xml:space="preserve"> </w:t>
      </w:r>
      <w:r w:rsidRPr="005D2D9D">
        <w:rPr>
          <w:rFonts w:ascii="Arial" w:hAnsi="Arial" w:cs="Arial"/>
          <w:sz w:val="22"/>
          <w:szCs w:val="22"/>
        </w:rPr>
        <w:tab/>
        <w:t xml:space="preserve">kr.    </w:t>
      </w:r>
      <w:r>
        <w:rPr>
          <w:rFonts w:ascii="Arial" w:hAnsi="Arial" w:cs="Arial"/>
          <w:sz w:val="22"/>
          <w:szCs w:val="22"/>
        </w:rPr>
        <w:t xml:space="preserve"> </w:t>
      </w:r>
      <w:r w:rsidRPr="005D2D9D">
        <w:rPr>
          <w:rFonts w:ascii="Arial" w:hAnsi="Arial" w:cs="Arial"/>
          <w:sz w:val="22"/>
          <w:szCs w:val="22"/>
        </w:rPr>
        <w:t xml:space="preserve"> 741.505</w:t>
      </w:r>
    </w:p>
    <w:p w14:paraId="6C31BA81" w14:textId="77777777" w:rsidR="00EA3B83" w:rsidRDefault="00EA3B83" w:rsidP="00EA3B83">
      <w:pPr>
        <w:rPr>
          <w:rFonts w:ascii="Arial" w:hAnsi="Arial" w:cs="Arial"/>
          <w:sz w:val="22"/>
          <w:szCs w:val="22"/>
        </w:rPr>
      </w:pPr>
    </w:p>
    <w:p w14:paraId="4ACCD35C" w14:textId="77777777" w:rsidR="00EA3B83" w:rsidRPr="007B2B09" w:rsidRDefault="00EA3B83" w:rsidP="00EA3B83">
      <w:pPr>
        <w:rPr>
          <w:rFonts w:ascii="Arial" w:hAnsi="Arial" w:cs="Arial"/>
          <w:sz w:val="18"/>
          <w:szCs w:val="18"/>
        </w:rPr>
      </w:pPr>
      <w:r w:rsidRPr="005D2D9D">
        <w:rPr>
          <w:rFonts w:ascii="Arial" w:hAnsi="Arial" w:cs="Arial"/>
          <w:sz w:val="22"/>
          <w:szCs w:val="22"/>
        </w:rPr>
        <w:t>Tilbagebetalingskrav</w:t>
      </w:r>
      <w:r>
        <w:rPr>
          <w:rFonts w:ascii="Arial" w:hAnsi="Arial" w:cs="Arial"/>
          <w:sz w:val="22"/>
          <w:szCs w:val="22"/>
        </w:rPr>
        <w:t xml:space="preserve"> årsregulering,</w:t>
      </w:r>
      <w:r w:rsidRPr="005D2D9D">
        <w:rPr>
          <w:rFonts w:ascii="Arial" w:hAnsi="Arial" w:cs="Arial"/>
          <w:sz w:val="22"/>
          <w:szCs w:val="22"/>
        </w:rPr>
        <w:t xml:space="preserve"> Økonomisk Friplads</w:t>
      </w:r>
      <w:r>
        <w:rPr>
          <w:rFonts w:ascii="Arial" w:hAnsi="Arial" w:cs="Arial"/>
          <w:sz w:val="22"/>
          <w:szCs w:val="22"/>
        </w:rPr>
        <w:t>tilskud</w:t>
      </w:r>
      <w:r w:rsidRPr="005D2D9D">
        <w:rPr>
          <w:rFonts w:ascii="Arial" w:hAnsi="Arial" w:cs="Arial"/>
          <w:sz w:val="22"/>
          <w:szCs w:val="22"/>
        </w:rPr>
        <w:t xml:space="preserve"> </w:t>
      </w:r>
      <w:r w:rsidRPr="005D2D9D">
        <w:rPr>
          <w:rFonts w:ascii="Arial" w:hAnsi="Arial" w:cs="Arial"/>
          <w:sz w:val="22"/>
          <w:szCs w:val="22"/>
        </w:rPr>
        <w:tab/>
        <w:t xml:space="preserve">kr.   </w:t>
      </w:r>
      <w:r>
        <w:rPr>
          <w:rFonts w:ascii="Arial" w:hAnsi="Arial" w:cs="Arial"/>
          <w:sz w:val="22"/>
          <w:szCs w:val="22"/>
        </w:rPr>
        <w:t xml:space="preserve"> </w:t>
      </w:r>
      <w:r w:rsidRPr="005D2D9D">
        <w:rPr>
          <w:rFonts w:ascii="Arial" w:hAnsi="Arial" w:cs="Arial"/>
          <w:sz w:val="22"/>
          <w:szCs w:val="22"/>
        </w:rPr>
        <w:t xml:space="preserve">  546.463</w:t>
      </w:r>
      <w:r>
        <w:rPr>
          <w:rFonts w:ascii="Arial" w:hAnsi="Arial" w:cs="Arial"/>
          <w:sz w:val="22"/>
          <w:szCs w:val="22"/>
        </w:rPr>
        <w:t xml:space="preserve"> </w:t>
      </w:r>
      <w:r>
        <w:rPr>
          <w:rFonts w:ascii="Arial" w:hAnsi="Arial" w:cs="Arial"/>
          <w:sz w:val="18"/>
          <w:szCs w:val="18"/>
        </w:rPr>
        <w:t>(nettoprovenu)</w:t>
      </w:r>
    </w:p>
    <w:p w14:paraId="2ED54ADD" w14:textId="77777777" w:rsidR="00EA3B83" w:rsidRDefault="00EA3B83" w:rsidP="00EA3B83">
      <w:pPr>
        <w:rPr>
          <w:rFonts w:ascii="Arial" w:hAnsi="Arial" w:cs="Arial"/>
          <w:sz w:val="22"/>
          <w:szCs w:val="22"/>
        </w:rPr>
      </w:pPr>
      <w:r>
        <w:rPr>
          <w:rFonts w:ascii="Arial" w:hAnsi="Arial" w:cs="Arial"/>
          <w:sz w:val="22"/>
          <w:szCs w:val="22"/>
        </w:rPr>
        <w:t xml:space="preserve"> </w:t>
      </w:r>
    </w:p>
    <w:p w14:paraId="47A5BCFA" w14:textId="77777777" w:rsidR="00EA3B83" w:rsidRDefault="00EA3B83" w:rsidP="00EA3B83">
      <w:pPr>
        <w:rPr>
          <w:rFonts w:ascii="Arial" w:hAnsi="Arial" w:cs="Arial"/>
          <w:sz w:val="22"/>
          <w:szCs w:val="22"/>
        </w:rPr>
      </w:pPr>
      <w:r>
        <w:rPr>
          <w:rFonts w:ascii="Arial" w:hAnsi="Arial" w:cs="Arial"/>
          <w:sz w:val="22"/>
          <w:szCs w:val="22"/>
        </w:rPr>
        <w:t>Tilbagebetalingskrav kontroltrin-2 sager, Ydelseskontoret</w:t>
      </w:r>
      <w:r>
        <w:rPr>
          <w:rFonts w:ascii="Arial" w:hAnsi="Arial" w:cs="Arial"/>
          <w:sz w:val="22"/>
          <w:szCs w:val="22"/>
        </w:rPr>
        <w:tab/>
        <w:t>kr.     916.079</w:t>
      </w:r>
    </w:p>
    <w:p w14:paraId="3C4FA19B" w14:textId="77777777" w:rsidR="00EA3B83" w:rsidRDefault="00EA3B83" w:rsidP="00EA3B83">
      <w:pPr>
        <w:rPr>
          <w:rFonts w:ascii="Arial" w:hAnsi="Arial" w:cs="Arial"/>
          <w:sz w:val="22"/>
          <w:szCs w:val="22"/>
        </w:rPr>
      </w:pPr>
    </w:p>
    <w:p w14:paraId="55F78888" w14:textId="77777777" w:rsidR="00EA3B83" w:rsidRPr="007560BC" w:rsidRDefault="00EA3B83" w:rsidP="00EA3B83">
      <w:pPr>
        <w:rPr>
          <w:rFonts w:ascii="Arial" w:hAnsi="Arial" w:cs="Arial"/>
          <w:b/>
          <w:sz w:val="22"/>
          <w:szCs w:val="22"/>
        </w:rPr>
      </w:pPr>
      <w:r w:rsidRPr="007560BC">
        <w:rPr>
          <w:rFonts w:ascii="Arial" w:hAnsi="Arial" w:cs="Arial"/>
          <w:b/>
          <w:sz w:val="22"/>
          <w:szCs w:val="22"/>
        </w:rPr>
        <w:t>Tilbagebetalingskrav i alt</w:t>
      </w:r>
      <w:r w:rsidRPr="007560BC">
        <w:rPr>
          <w:rFonts w:ascii="Arial" w:hAnsi="Arial" w:cs="Arial"/>
          <w:b/>
          <w:sz w:val="22"/>
          <w:szCs w:val="22"/>
        </w:rPr>
        <w:tab/>
      </w:r>
      <w:r w:rsidRPr="007560BC">
        <w:rPr>
          <w:rFonts w:ascii="Arial" w:hAnsi="Arial" w:cs="Arial"/>
          <w:b/>
          <w:sz w:val="22"/>
          <w:szCs w:val="22"/>
        </w:rPr>
        <w:tab/>
      </w:r>
      <w:r w:rsidRPr="007560BC">
        <w:rPr>
          <w:rFonts w:ascii="Arial" w:hAnsi="Arial" w:cs="Arial"/>
          <w:b/>
          <w:sz w:val="22"/>
          <w:szCs w:val="22"/>
        </w:rPr>
        <w:tab/>
        <w:t>kr.</w:t>
      </w:r>
      <w:r>
        <w:rPr>
          <w:rFonts w:ascii="Arial" w:hAnsi="Arial" w:cs="Arial"/>
          <w:b/>
          <w:sz w:val="22"/>
          <w:szCs w:val="22"/>
        </w:rPr>
        <w:t xml:space="preserve"> </w:t>
      </w:r>
      <w:r w:rsidRPr="007560BC">
        <w:rPr>
          <w:rFonts w:ascii="Arial" w:hAnsi="Arial" w:cs="Arial"/>
          <w:b/>
          <w:sz w:val="22"/>
          <w:szCs w:val="22"/>
        </w:rPr>
        <w:t xml:space="preserve"> 2.204.047</w:t>
      </w:r>
    </w:p>
    <w:p w14:paraId="143D9F5A" w14:textId="77777777" w:rsidR="00EA3B83" w:rsidRPr="005D2D9D" w:rsidRDefault="00EA3B83" w:rsidP="00EA3B83">
      <w:pPr>
        <w:rPr>
          <w:rFonts w:ascii="Arial" w:hAnsi="Arial" w:cs="Arial"/>
          <w:sz w:val="22"/>
          <w:szCs w:val="22"/>
        </w:rPr>
      </w:pPr>
    </w:p>
    <w:p w14:paraId="1B170049" w14:textId="77777777" w:rsidR="00EA3B83" w:rsidRPr="005D2D9D" w:rsidRDefault="00EA3B83" w:rsidP="00EA3B83">
      <w:pPr>
        <w:rPr>
          <w:rFonts w:ascii="Arial" w:hAnsi="Arial" w:cs="Arial"/>
          <w:sz w:val="22"/>
          <w:szCs w:val="22"/>
          <w:u w:val="single"/>
        </w:rPr>
      </w:pPr>
      <w:r w:rsidRPr="005D2D9D">
        <w:rPr>
          <w:rFonts w:ascii="Arial" w:hAnsi="Arial" w:cs="Arial"/>
          <w:sz w:val="22"/>
          <w:szCs w:val="22"/>
        </w:rPr>
        <w:t xml:space="preserve">Beregnede 12 mdr. besparelser   </w:t>
      </w:r>
      <w:r>
        <w:rPr>
          <w:rFonts w:ascii="Arial" w:hAnsi="Arial" w:cs="Arial"/>
          <w:sz w:val="22"/>
          <w:szCs w:val="22"/>
        </w:rPr>
        <w:tab/>
      </w:r>
      <w:r>
        <w:rPr>
          <w:rFonts w:ascii="Arial" w:hAnsi="Arial" w:cs="Arial"/>
          <w:sz w:val="22"/>
          <w:szCs w:val="22"/>
        </w:rPr>
        <w:tab/>
      </w:r>
      <w:r w:rsidRPr="005D2D9D">
        <w:rPr>
          <w:rFonts w:ascii="Arial" w:hAnsi="Arial" w:cs="Arial"/>
          <w:sz w:val="22"/>
          <w:szCs w:val="22"/>
        </w:rPr>
        <w:t xml:space="preserve"> </w:t>
      </w:r>
      <w:r w:rsidRPr="005D2D9D">
        <w:rPr>
          <w:rFonts w:ascii="Arial" w:hAnsi="Arial" w:cs="Arial"/>
          <w:sz w:val="22"/>
          <w:szCs w:val="22"/>
        </w:rPr>
        <w:tab/>
      </w:r>
      <w:r w:rsidRPr="005D2D9D">
        <w:rPr>
          <w:rFonts w:ascii="Arial" w:hAnsi="Arial" w:cs="Arial"/>
          <w:sz w:val="22"/>
          <w:szCs w:val="22"/>
          <w:u w:val="single"/>
        </w:rPr>
        <w:t>kr.  6.052.244</w:t>
      </w:r>
    </w:p>
    <w:p w14:paraId="5C72BA06" w14:textId="77777777" w:rsidR="00EA3B83" w:rsidRPr="005D2D9D" w:rsidRDefault="00EA3B83" w:rsidP="00EA3B83">
      <w:pPr>
        <w:rPr>
          <w:rFonts w:ascii="Arial" w:hAnsi="Arial" w:cs="Arial"/>
          <w:sz w:val="22"/>
          <w:szCs w:val="22"/>
        </w:rPr>
      </w:pPr>
    </w:p>
    <w:p w14:paraId="3857594A" w14:textId="77777777" w:rsidR="00EA3B83" w:rsidRDefault="00EA3B83" w:rsidP="00EA3B83">
      <w:pPr>
        <w:rPr>
          <w:rFonts w:ascii="Arial" w:hAnsi="Arial" w:cs="Arial"/>
          <w:b/>
          <w:sz w:val="22"/>
          <w:szCs w:val="22"/>
        </w:rPr>
      </w:pPr>
      <w:r w:rsidRPr="005D2D9D">
        <w:rPr>
          <w:rFonts w:ascii="Arial" w:hAnsi="Arial" w:cs="Arial"/>
          <w:b/>
          <w:sz w:val="22"/>
          <w:szCs w:val="22"/>
        </w:rPr>
        <w:t>Total resultat</w:t>
      </w:r>
      <w:r w:rsidRPr="005D2D9D">
        <w:rPr>
          <w:rFonts w:ascii="Arial" w:hAnsi="Arial" w:cs="Arial"/>
          <w:b/>
          <w:sz w:val="22"/>
          <w:szCs w:val="22"/>
        </w:rPr>
        <w:tab/>
      </w:r>
      <w:r>
        <w:rPr>
          <w:rFonts w:ascii="Arial" w:hAnsi="Arial" w:cs="Arial"/>
          <w:b/>
          <w:sz w:val="22"/>
          <w:szCs w:val="22"/>
        </w:rPr>
        <w:tab/>
      </w:r>
      <w:r w:rsidRPr="005D2D9D">
        <w:rPr>
          <w:rFonts w:ascii="Arial" w:hAnsi="Arial" w:cs="Arial"/>
          <w:b/>
          <w:sz w:val="22"/>
          <w:szCs w:val="22"/>
        </w:rPr>
        <w:tab/>
        <w:t xml:space="preserve">    </w:t>
      </w:r>
      <w:r w:rsidRPr="005D2D9D">
        <w:rPr>
          <w:rFonts w:ascii="Arial" w:hAnsi="Arial" w:cs="Arial"/>
          <w:b/>
          <w:sz w:val="22"/>
          <w:szCs w:val="22"/>
        </w:rPr>
        <w:tab/>
        <w:t xml:space="preserve">kr. </w:t>
      </w:r>
      <w:r>
        <w:rPr>
          <w:rFonts w:ascii="Arial" w:hAnsi="Arial" w:cs="Arial"/>
          <w:b/>
          <w:sz w:val="22"/>
          <w:szCs w:val="22"/>
        </w:rPr>
        <w:t>8.256.291</w:t>
      </w:r>
    </w:p>
    <w:p w14:paraId="057ABAD6" w14:textId="77777777" w:rsidR="00EA3B83" w:rsidRDefault="00EA3B83" w:rsidP="0075519F">
      <w:pPr>
        <w:rPr>
          <w:rFonts w:ascii="Museo 300" w:hAnsi="Museo 300" w:cs="Arial"/>
          <w:color w:val="000000"/>
          <w:sz w:val="22"/>
          <w:szCs w:val="22"/>
        </w:rPr>
      </w:pPr>
    </w:p>
    <w:p w14:paraId="312B4BB7" w14:textId="77777777" w:rsidR="009E6B85" w:rsidRPr="000B111E" w:rsidRDefault="009E6B85" w:rsidP="0075519F">
      <w:pPr>
        <w:rPr>
          <w:rFonts w:ascii="Museo 300" w:hAnsi="Museo 300" w:cs="Arial"/>
          <w:color w:val="000000"/>
          <w:sz w:val="18"/>
          <w:szCs w:val="18"/>
        </w:rPr>
      </w:pPr>
    </w:p>
    <w:p w14:paraId="77621614" w14:textId="77777777" w:rsidR="00213EE0" w:rsidRDefault="00213EE0" w:rsidP="0075519F">
      <w:pPr>
        <w:rPr>
          <w:rFonts w:ascii="Museo 300" w:hAnsi="Museo 300"/>
          <w:b/>
          <w:color w:val="740000"/>
          <w:sz w:val="22"/>
          <w:szCs w:val="22"/>
        </w:rPr>
      </w:pPr>
    </w:p>
    <w:p w14:paraId="42508CC1" w14:textId="463ABA95" w:rsidR="00220A7A" w:rsidRDefault="00220A7A" w:rsidP="0075519F">
      <w:pPr>
        <w:rPr>
          <w:rFonts w:ascii="Museo 300" w:hAnsi="Museo 300"/>
          <w:b/>
          <w:color w:val="740000"/>
          <w:sz w:val="22"/>
          <w:szCs w:val="22"/>
        </w:rPr>
      </w:pPr>
    </w:p>
    <w:p w14:paraId="032E5462" w14:textId="4DB263C1" w:rsidR="005D2801" w:rsidRPr="004911E5" w:rsidRDefault="005D2801" w:rsidP="009A59AD">
      <w:pPr>
        <w:pStyle w:val="Overskrift2"/>
        <w:numPr>
          <w:ilvl w:val="0"/>
          <w:numId w:val="13"/>
        </w:numPr>
        <w:rPr>
          <w:color w:val="C00000"/>
        </w:rPr>
      </w:pPr>
      <w:bookmarkStart w:id="82" w:name="_Toc20483343"/>
      <w:bookmarkStart w:id="83" w:name="_Toc21949179"/>
      <w:r w:rsidRPr="004911E5">
        <w:rPr>
          <w:color w:val="C00000"/>
        </w:rPr>
        <w:t>Samlet konklusion på resultater af indsatsen i 2018</w:t>
      </w:r>
      <w:bookmarkEnd w:id="82"/>
      <w:bookmarkEnd w:id="83"/>
    </w:p>
    <w:p w14:paraId="2367F0BF" w14:textId="77777777" w:rsidR="005D2801" w:rsidRPr="005D2801" w:rsidRDefault="005D2801" w:rsidP="005D2801"/>
    <w:p w14:paraId="4313C5B1" w14:textId="67241A6D" w:rsidR="00E92671" w:rsidRDefault="005D2801" w:rsidP="005D2801">
      <w:pPr>
        <w:rPr>
          <w:rFonts w:ascii="Museo 300" w:hAnsi="Museo 300" w:cs="Arial"/>
          <w:bCs/>
          <w:sz w:val="22"/>
          <w:szCs w:val="22"/>
        </w:rPr>
      </w:pPr>
      <w:r w:rsidRPr="005D2801">
        <w:rPr>
          <w:rFonts w:ascii="Museo 300" w:hAnsi="Museo 300" w:cs="Arial"/>
          <w:bCs/>
          <w:sz w:val="22"/>
          <w:szCs w:val="22"/>
        </w:rPr>
        <w:t>Samlet set vurderes det, at der er opnået væsentlige resultater af indsatsen i 201</w:t>
      </w:r>
      <w:r>
        <w:rPr>
          <w:rFonts w:ascii="Museo 300" w:hAnsi="Museo 300" w:cs="Arial"/>
          <w:bCs/>
          <w:sz w:val="22"/>
          <w:szCs w:val="22"/>
        </w:rPr>
        <w:t>8</w:t>
      </w:r>
      <w:r w:rsidRPr="005D2801">
        <w:rPr>
          <w:rFonts w:ascii="Museo 300" w:hAnsi="Museo 300" w:cs="Arial"/>
          <w:bCs/>
          <w:sz w:val="22"/>
          <w:szCs w:val="22"/>
        </w:rPr>
        <w:t>. Der mangler fortsat en central måling</w:t>
      </w:r>
      <w:r w:rsidR="000B111E">
        <w:rPr>
          <w:rFonts w:ascii="Museo 300" w:hAnsi="Museo 300" w:cs="Arial"/>
          <w:bCs/>
          <w:sz w:val="22"/>
          <w:szCs w:val="22"/>
        </w:rPr>
        <w:t xml:space="preserve"> af ministermål 5 om bekæmpelse af socialt bedrageri, </w:t>
      </w:r>
      <w:r w:rsidRPr="005D2801">
        <w:rPr>
          <w:rFonts w:ascii="Museo 300" w:hAnsi="Museo 300" w:cs="Arial"/>
          <w:bCs/>
          <w:sz w:val="22"/>
          <w:szCs w:val="22"/>
        </w:rPr>
        <w:t xml:space="preserve">men </w:t>
      </w:r>
      <w:r w:rsidR="00E92671">
        <w:rPr>
          <w:rFonts w:ascii="Museo 300" w:hAnsi="Museo 300" w:cs="Arial"/>
          <w:bCs/>
          <w:sz w:val="22"/>
          <w:szCs w:val="22"/>
        </w:rPr>
        <w:t xml:space="preserve">på baggrund af den lokale opfølgning på kontrolgruppens indsats, </w:t>
      </w:r>
      <w:r w:rsidR="00E92671" w:rsidRPr="005D2801">
        <w:rPr>
          <w:rFonts w:ascii="Museo 300" w:hAnsi="Museo 300" w:cs="Arial"/>
          <w:bCs/>
          <w:sz w:val="22"/>
          <w:szCs w:val="22"/>
        </w:rPr>
        <w:t xml:space="preserve">kan </w:t>
      </w:r>
      <w:r w:rsidRPr="005D2801">
        <w:rPr>
          <w:rFonts w:ascii="Museo 300" w:hAnsi="Museo 300" w:cs="Arial"/>
          <w:bCs/>
          <w:sz w:val="22"/>
          <w:szCs w:val="22"/>
        </w:rPr>
        <w:t xml:space="preserve">det konkluderes, at der </w:t>
      </w:r>
      <w:r w:rsidR="000B111E">
        <w:rPr>
          <w:rFonts w:ascii="Museo 300" w:hAnsi="Museo 300" w:cs="Arial"/>
          <w:bCs/>
          <w:sz w:val="22"/>
          <w:szCs w:val="22"/>
        </w:rPr>
        <w:t xml:space="preserve">har været gode resultater </w:t>
      </w:r>
      <w:r w:rsidR="00E92671">
        <w:rPr>
          <w:rFonts w:ascii="Museo 300" w:hAnsi="Museo 300" w:cs="Arial"/>
          <w:bCs/>
          <w:sz w:val="22"/>
          <w:szCs w:val="22"/>
        </w:rPr>
        <w:t xml:space="preserve">også </w:t>
      </w:r>
      <w:r w:rsidR="000B111E">
        <w:rPr>
          <w:rFonts w:ascii="Museo 300" w:hAnsi="Museo 300" w:cs="Arial"/>
          <w:bCs/>
          <w:sz w:val="22"/>
          <w:szCs w:val="22"/>
        </w:rPr>
        <w:t xml:space="preserve">af </w:t>
      </w:r>
      <w:r w:rsidR="0056051A">
        <w:rPr>
          <w:rFonts w:ascii="Museo 300" w:hAnsi="Museo 300" w:cs="Arial"/>
          <w:bCs/>
          <w:sz w:val="22"/>
          <w:szCs w:val="22"/>
        </w:rPr>
        <w:t xml:space="preserve">denne </w:t>
      </w:r>
      <w:r w:rsidR="00E92671">
        <w:rPr>
          <w:rFonts w:ascii="Museo 300" w:hAnsi="Museo 300" w:cs="Arial"/>
          <w:bCs/>
          <w:sz w:val="22"/>
          <w:szCs w:val="22"/>
        </w:rPr>
        <w:t xml:space="preserve">indsats. </w:t>
      </w:r>
    </w:p>
    <w:p w14:paraId="356A327A" w14:textId="6D78EF4B" w:rsidR="005D2801" w:rsidRPr="005D2801" w:rsidRDefault="005D2801" w:rsidP="005D2801">
      <w:pPr>
        <w:rPr>
          <w:rFonts w:ascii="Museo 300" w:hAnsi="Museo 300" w:cs="Arial"/>
          <w:bCs/>
          <w:sz w:val="22"/>
          <w:szCs w:val="22"/>
        </w:rPr>
      </w:pPr>
    </w:p>
    <w:p w14:paraId="2246C540" w14:textId="66ACFB44" w:rsidR="0090732C" w:rsidRPr="005D2801" w:rsidRDefault="005D2801" w:rsidP="0090732C">
      <w:pPr>
        <w:rPr>
          <w:rFonts w:ascii="Museo 300" w:hAnsi="Museo 300" w:cs="Arial"/>
          <w:bCs/>
          <w:sz w:val="22"/>
          <w:szCs w:val="22"/>
        </w:rPr>
      </w:pPr>
      <w:r w:rsidRPr="005D2801">
        <w:rPr>
          <w:rFonts w:ascii="Museo 300" w:hAnsi="Museo 300" w:cs="Arial"/>
          <w:bCs/>
          <w:sz w:val="22"/>
          <w:szCs w:val="22"/>
        </w:rPr>
        <w:t>Udviklingen på arbejdsmarkedet de seneste par år har bidraget til at især de ledige, der er tættest på arbejdsmarkedet, er kommet i job, mens der fortsat skal ydes en indsats over</w:t>
      </w:r>
      <w:r w:rsidR="00F503CA">
        <w:rPr>
          <w:rFonts w:ascii="Museo 300" w:hAnsi="Museo 300" w:cs="Arial"/>
          <w:bCs/>
          <w:sz w:val="22"/>
          <w:szCs w:val="22"/>
        </w:rPr>
        <w:t xml:space="preserve"> </w:t>
      </w:r>
      <w:r w:rsidRPr="005D2801">
        <w:rPr>
          <w:rFonts w:ascii="Museo 300" w:hAnsi="Museo 300" w:cs="Arial"/>
          <w:bCs/>
          <w:sz w:val="22"/>
          <w:szCs w:val="22"/>
        </w:rPr>
        <w:t>for borgere, som er længere væk fra arbejdsmarkedet</w:t>
      </w:r>
      <w:r w:rsidR="0090732C">
        <w:rPr>
          <w:rFonts w:ascii="Museo 300" w:hAnsi="Museo 300" w:cs="Arial"/>
          <w:bCs/>
          <w:sz w:val="22"/>
          <w:szCs w:val="22"/>
        </w:rPr>
        <w:t>.</w:t>
      </w:r>
      <w:r w:rsidRPr="005D2801">
        <w:rPr>
          <w:rFonts w:ascii="Museo 300" w:hAnsi="Museo 300" w:cs="Arial"/>
          <w:bCs/>
          <w:sz w:val="22"/>
          <w:szCs w:val="22"/>
        </w:rPr>
        <w:t xml:space="preserve"> </w:t>
      </w:r>
      <w:r w:rsidR="0090732C">
        <w:rPr>
          <w:rFonts w:ascii="Museo 300" w:hAnsi="Museo 300" w:cs="Arial"/>
          <w:bCs/>
          <w:sz w:val="22"/>
          <w:szCs w:val="22"/>
        </w:rPr>
        <w:t xml:space="preserve">Der </w:t>
      </w:r>
      <w:r w:rsidR="006D0FC8">
        <w:rPr>
          <w:rFonts w:ascii="Museo 300" w:hAnsi="Museo 300" w:cs="Arial"/>
          <w:bCs/>
          <w:sz w:val="22"/>
          <w:szCs w:val="22"/>
        </w:rPr>
        <w:t>har været et særligt fokus på</w:t>
      </w:r>
      <w:r w:rsidR="0090732C" w:rsidRPr="005D2801">
        <w:rPr>
          <w:rFonts w:ascii="Museo 300" w:hAnsi="Museo 300" w:cs="Arial"/>
          <w:bCs/>
          <w:sz w:val="22"/>
          <w:szCs w:val="22"/>
        </w:rPr>
        <w:t xml:space="preserve"> at få unge i uddannelse og beskæftigelse, samt yderligere at nedbringe antallet af langtidsforsørgede </w:t>
      </w:r>
      <w:r w:rsidR="0090732C">
        <w:rPr>
          <w:rFonts w:ascii="Museo 300" w:hAnsi="Museo 300" w:cs="Arial"/>
          <w:bCs/>
          <w:sz w:val="22"/>
          <w:szCs w:val="22"/>
        </w:rPr>
        <w:t xml:space="preserve">borgere på flere ydelser, </w:t>
      </w:r>
      <w:r w:rsidR="006D0FC8">
        <w:rPr>
          <w:rFonts w:ascii="Museo 300" w:hAnsi="Museo 300" w:cs="Arial"/>
          <w:bCs/>
          <w:sz w:val="22"/>
          <w:szCs w:val="22"/>
        </w:rPr>
        <w:t>og disse områder vil</w:t>
      </w:r>
      <w:r w:rsidR="0090732C">
        <w:rPr>
          <w:rFonts w:ascii="Museo 300" w:hAnsi="Museo 300" w:cs="Arial"/>
          <w:bCs/>
          <w:sz w:val="22"/>
          <w:szCs w:val="22"/>
        </w:rPr>
        <w:t xml:space="preserve"> fortsat være lokal</w:t>
      </w:r>
      <w:r w:rsidR="006D0FC8">
        <w:rPr>
          <w:rFonts w:ascii="Museo 300" w:hAnsi="Museo 300" w:cs="Arial"/>
          <w:bCs/>
          <w:sz w:val="22"/>
          <w:szCs w:val="22"/>
        </w:rPr>
        <w:t>e</w:t>
      </w:r>
      <w:r w:rsidR="0090732C">
        <w:rPr>
          <w:rFonts w:ascii="Museo 300" w:hAnsi="Museo 300" w:cs="Arial"/>
          <w:bCs/>
          <w:sz w:val="22"/>
          <w:szCs w:val="22"/>
        </w:rPr>
        <w:t xml:space="preserve"> mål i 2020.</w:t>
      </w:r>
    </w:p>
    <w:p w14:paraId="381E8510" w14:textId="77777777" w:rsidR="005D2801" w:rsidRPr="005D2801" w:rsidRDefault="005D2801" w:rsidP="005D2801">
      <w:pPr>
        <w:rPr>
          <w:rFonts w:ascii="Museo 300" w:hAnsi="Museo 300" w:cs="Arial"/>
          <w:bCs/>
          <w:sz w:val="22"/>
          <w:szCs w:val="22"/>
        </w:rPr>
      </w:pPr>
    </w:p>
    <w:p w14:paraId="05E377B4" w14:textId="098368DF" w:rsidR="005D2801" w:rsidRPr="005D2801" w:rsidRDefault="005D2801" w:rsidP="005D2801">
      <w:pPr>
        <w:rPr>
          <w:rFonts w:ascii="Museo 300" w:hAnsi="Museo 300" w:cs="Arial"/>
          <w:bCs/>
          <w:sz w:val="22"/>
          <w:szCs w:val="22"/>
        </w:rPr>
      </w:pPr>
      <w:r w:rsidRPr="005D2801">
        <w:rPr>
          <w:rFonts w:ascii="Museo 300" w:hAnsi="Museo 300" w:cs="Arial"/>
          <w:bCs/>
          <w:sz w:val="22"/>
          <w:szCs w:val="22"/>
        </w:rPr>
        <w:t xml:space="preserve">På baggrund af den løbende opfølgning </w:t>
      </w:r>
      <w:r w:rsidR="0056051A">
        <w:rPr>
          <w:rFonts w:ascii="Museo 300" w:hAnsi="Museo 300" w:cs="Arial"/>
          <w:bCs/>
          <w:sz w:val="22"/>
          <w:szCs w:val="22"/>
        </w:rPr>
        <w:t xml:space="preserve">og erfaringsopsamling ift. </w:t>
      </w:r>
      <w:r w:rsidRPr="005D2801">
        <w:rPr>
          <w:rFonts w:ascii="Museo 300" w:hAnsi="Museo 300" w:cs="Arial"/>
          <w:bCs/>
          <w:sz w:val="22"/>
          <w:szCs w:val="22"/>
        </w:rPr>
        <w:t xml:space="preserve">resultaterne </w:t>
      </w:r>
      <w:r w:rsidR="0056051A">
        <w:rPr>
          <w:rFonts w:ascii="Museo 300" w:hAnsi="Museo 300" w:cs="Arial"/>
          <w:bCs/>
          <w:sz w:val="22"/>
          <w:szCs w:val="22"/>
        </w:rPr>
        <w:t>fra</w:t>
      </w:r>
      <w:r w:rsidRPr="005D2801">
        <w:rPr>
          <w:rFonts w:ascii="Museo 300" w:hAnsi="Museo 300" w:cs="Arial"/>
          <w:bCs/>
          <w:sz w:val="22"/>
          <w:szCs w:val="22"/>
        </w:rPr>
        <w:t xml:space="preserve"> 2017, har indsatsen allerede i 2018 været rettet mod de erkendte udfordring</w:t>
      </w:r>
      <w:r w:rsidR="0056051A">
        <w:rPr>
          <w:rFonts w:ascii="Museo 300" w:hAnsi="Museo 300" w:cs="Arial"/>
          <w:bCs/>
          <w:sz w:val="22"/>
          <w:szCs w:val="22"/>
        </w:rPr>
        <w:t xml:space="preserve">er, f.eks. ift. unge, hvor </w:t>
      </w:r>
      <w:r w:rsidR="0056051A" w:rsidRPr="005D2801">
        <w:rPr>
          <w:rFonts w:ascii="Museo 300" w:hAnsi="Museo 300" w:cs="Arial"/>
          <w:bCs/>
          <w:sz w:val="22"/>
          <w:szCs w:val="22"/>
        </w:rPr>
        <w:t>indsatsen</w:t>
      </w:r>
      <w:r w:rsidR="0056051A">
        <w:rPr>
          <w:rFonts w:ascii="Museo 300" w:hAnsi="Museo 300" w:cs="Arial"/>
          <w:bCs/>
          <w:sz w:val="22"/>
          <w:szCs w:val="22"/>
        </w:rPr>
        <w:t xml:space="preserve"> i 2018 </w:t>
      </w:r>
      <w:r w:rsidR="00411FCC">
        <w:rPr>
          <w:rFonts w:ascii="Museo 300" w:hAnsi="Museo 300" w:cs="Arial"/>
          <w:bCs/>
          <w:sz w:val="22"/>
          <w:szCs w:val="22"/>
        </w:rPr>
        <w:t xml:space="preserve">blev forberedt på ikrafttrædelsen af </w:t>
      </w:r>
      <w:r w:rsidRPr="005D2801">
        <w:rPr>
          <w:rFonts w:ascii="Museo 300" w:hAnsi="Museo 300" w:cs="Arial"/>
          <w:bCs/>
          <w:sz w:val="22"/>
          <w:szCs w:val="22"/>
        </w:rPr>
        <w:t xml:space="preserve">den koordinerede ungeindsats, som er et led i den politiske aftale om bedre veje til uddannelse og job. Dette betyder, at der fra 2019 kommer et forstærket fokus på </w:t>
      </w:r>
      <w:r w:rsidRPr="005D2801">
        <w:rPr>
          <w:rFonts w:ascii="Museo 300" w:hAnsi="Museo 300" w:cs="Arial"/>
          <w:bCs/>
          <w:i/>
          <w:sz w:val="22"/>
          <w:szCs w:val="22"/>
        </w:rPr>
        <w:t xml:space="preserve">enten </w:t>
      </w:r>
      <w:r w:rsidRPr="005D2801">
        <w:rPr>
          <w:rFonts w:ascii="Museo 300" w:hAnsi="Museo 300" w:cs="Arial"/>
          <w:bCs/>
          <w:sz w:val="22"/>
          <w:szCs w:val="22"/>
        </w:rPr>
        <w:t xml:space="preserve">uddannelse </w:t>
      </w:r>
      <w:r w:rsidRPr="005D2801">
        <w:rPr>
          <w:rFonts w:ascii="Museo 300" w:hAnsi="Museo 300" w:cs="Arial"/>
          <w:bCs/>
          <w:i/>
          <w:sz w:val="22"/>
          <w:szCs w:val="22"/>
        </w:rPr>
        <w:t xml:space="preserve">eller </w:t>
      </w:r>
      <w:r w:rsidRPr="005D2801">
        <w:rPr>
          <w:rFonts w:ascii="Museo 300" w:hAnsi="Museo 300" w:cs="Arial"/>
          <w:bCs/>
          <w:sz w:val="22"/>
          <w:szCs w:val="22"/>
        </w:rPr>
        <w:t xml:space="preserve">job til </w:t>
      </w:r>
      <w:r w:rsidRPr="005D2801">
        <w:rPr>
          <w:rFonts w:ascii="Museo 300" w:hAnsi="Museo 300" w:cs="Arial"/>
          <w:bCs/>
          <w:i/>
          <w:sz w:val="22"/>
          <w:szCs w:val="22"/>
        </w:rPr>
        <w:t>alle</w:t>
      </w:r>
      <w:r w:rsidRPr="005D2801">
        <w:rPr>
          <w:rFonts w:ascii="Museo 300" w:hAnsi="Museo 300" w:cs="Arial"/>
          <w:bCs/>
          <w:sz w:val="22"/>
          <w:szCs w:val="22"/>
        </w:rPr>
        <w:t xml:space="preserve"> unge.</w:t>
      </w:r>
    </w:p>
    <w:p w14:paraId="0273F369" w14:textId="77777777" w:rsidR="005D2801" w:rsidRPr="005D2801" w:rsidRDefault="005D2801" w:rsidP="005D2801">
      <w:pPr>
        <w:rPr>
          <w:rFonts w:ascii="Museo 300" w:hAnsi="Museo 300" w:cs="Arial"/>
          <w:bCs/>
          <w:sz w:val="22"/>
          <w:szCs w:val="22"/>
        </w:rPr>
      </w:pPr>
    </w:p>
    <w:p w14:paraId="354DAD68" w14:textId="77777777" w:rsidR="005D2801" w:rsidRPr="005D2801" w:rsidRDefault="005D2801" w:rsidP="005D2801">
      <w:pPr>
        <w:rPr>
          <w:rFonts w:ascii="Museo 300" w:hAnsi="Museo 300" w:cs="Arial"/>
          <w:bCs/>
          <w:sz w:val="22"/>
          <w:szCs w:val="22"/>
        </w:rPr>
      </w:pPr>
      <w:r w:rsidRPr="005D2801">
        <w:rPr>
          <w:rFonts w:ascii="Museo 300" w:hAnsi="Museo 300" w:cs="Arial"/>
          <w:bCs/>
          <w:sz w:val="22"/>
          <w:szCs w:val="22"/>
        </w:rPr>
        <w:t>For flygtninge er der i 2017-2018 gennemført et målrettet branchepakkeforløb på udvalgte brancher med behov for ufaglært arbejdskraft, med praktik og udslusning til ordinære løntimer, hvilket har ført til en øget selvforsørgelse blandt de nyankomne flygtninge.</w:t>
      </w:r>
    </w:p>
    <w:p w14:paraId="00023359" w14:textId="77777777" w:rsidR="005D2801" w:rsidRPr="005D2801" w:rsidRDefault="005D2801" w:rsidP="005D2801">
      <w:pPr>
        <w:rPr>
          <w:rFonts w:ascii="Museo 300" w:hAnsi="Museo 300" w:cs="Arial"/>
          <w:bCs/>
          <w:sz w:val="22"/>
          <w:szCs w:val="22"/>
        </w:rPr>
      </w:pPr>
    </w:p>
    <w:p w14:paraId="6F78892A" w14:textId="77777777" w:rsidR="005D2801" w:rsidRPr="005D2801" w:rsidRDefault="005D2801" w:rsidP="005D2801">
      <w:pPr>
        <w:rPr>
          <w:rFonts w:ascii="Museo 300" w:hAnsi="Museo 300" w:cs="Arial"/>
          <w:bCs/>
          <w:sz w:val="22"/>
          <w:szCs w:val="22"/>
        </w:rPr>
      </w:pPr>
      <w:r w:rsidRPr="005D2801">
        <w:rPr>
          <w:rFonts w:ascii="Museo 300" w:hAnsi="Museo 300" w:cs="Arial"/>
          <w:bCs/>
          <w:sz w:val="22"/>
          <w:szCs w:val="22"/>
        </w:rPr>
        <w:t>For ledige over 50 år er der iværksat et projekt, hvor et intensiveret samarbejde med vikarbureauer skal styrke de lediges tilknytning til arbejdsmarkedet. Dette samarbejde har pr. oktober 2018 resulteret i at 43 ledige har opnået vikaransættelser, og samarbejdet med vikarbureauerne vil fortsætte ud over projektets afslutning i marts 2019, som en del af den ordinære drift.</w:t>
      </w:r>
    </w:p>
    <w:p w14:paraId="7E32F40F" w14:textId="77777777" w:rsidR="005D2801" w:rsidRPr="005D2801" w:rsidRDefault="005D2801" w:rsidP="005D2801">
      <w:pPr>
        <w:rPr>
          <w:rFonts w:ascii="Museo 300" w:hAnsi="Museo 300" w:cs="Arial"/>
          <w:bCs/>
          <w:sz w:val="22"/>
          <w:szCs w:val="22"/>
        </w:rPr>
      </w:pPr>
    </w:p>
    <w:p w14:paraId="087BD098" w14:textId="3D0C1059" w:rsidR="005D2801" w:rsidRPr="005D2801" w:rsidRDefault="006D0FC8" w:rsidP="005D2801">
      <w:pPr>
        <w:rPr>
          <w:rFonts w:ascii="Museo 300" w:hAnsi="Museo 300" w:cs="Arial"/>
          <w:bCs/>
          <w:sz w:val="22"/>
          <w:szCs w:val="22"/>
        </w:rPr>
      </w:pPr>
      <w:r>
        <w:rPr>
          <w:rFonts w:ascii="Museo 300" w:hAnsi="Museo 300" w:cs="Arial"/>
          <w:bCs/>
          <w:sz w:val="22"/>
          <w:szCs w:val="22"/>
        </w:rPr>
        <w:t>D</w:t>
      </w:r>
      <w:r w:rsidR="005D2801" w:rsidRPr="005D2801">
        <w:rPr>
          <w:rFonts w:ascii="Museo 300" w:hAnsi="Museo 300" w:cs="Arial"/>
          <w:bCs/>
          <w:sz w:val="22"/>
          <w:szCs w:val="22"/>
        </w:rPr>
        <w:t>en særskilt</w:t>
      </w:r>
      <w:r>
        <w:rPr>
          <w:rFonts w:ascii="Museo 300" w:hAnsi="Museo 300" w:cs="Arial"/>
          <w:bCs/>
          <w:sz w:val="22"/>
          <w:szCs w:val="22"/>
        </w:rPr>
        <w:t>e</w:t>
      </w:r>
      <w:r w:rsidR="005D2801" w:rsidRPr="005D2801">
        <w:rPr>
          <w:rFonts w:ascii="Museo 300" w:hAnsi="Museo 300" w:cs="Arial"/>
          <w:bCs/>
          <w:sz w:val="22"/>
          <w:szCs w:val="22"/>
        </w:rPr>
        <w:t xml:space="preserve"> håndholdt indsats med fokus på udslusning til ordinære løntimer og tæt opfølgning, både i </w:t>
      </w:r>
      <w:r>
        <w:rPr>
          <w:rFonts w:ascii="Museo 300" w:hAnsi="Museo 300" w:cs="Arial"/>
          <w:bCs/>
          <w:sz w:val="22"/>
          <w:szCs w:val="22"/>
        </w:rPr>
        <w:t>ydelsesperioden</w:t>
      </w:r>
      <w:r w:rsidR="005D2801" w:rsidRPr="005D2801">
        <w:rPr>
          <w:rFonts w:ascii="Museo 300" w:hAnsi="Museo 300" w:cs="Arial"/>
          <w:bCs/>
          <w:sz w:val="22"/>
          <w:szCs w:val="22"/>
        </w:rPr>
        <w:t xml:space="preserve"> og efter udslusning til job eller uddannelse</w:t>
      </w:r>
      <w:r>
        <w:rPr>
          <w:rFonts w:ascii="Museo 300" w:hAnsi="Museo 300" w:cs="Arial"/>
          <w:bCs/>
          <w:sz w:val="22"/>
          <w:szCs w:val="22"/>
        </w:rPr>
        <w:t>, som blev iværksat i 1. kvartal 2018 har ligeledes givet gode resultater, og e</w:t>
      </w:r>
      <w:r w:rsidR="005D2801" w:rsidRPr="005D2801">
        <w:rPr>
          <w:rFonts w:ascii="Museo 300" w:hAnsi="Museo 300" w:cs="Arial"/>
          <w:bCs/>
          <w:sz w:val="22"/>
          <w:szCs w:val="22"/>
        </w:rPr>
        <w:t>rfaringerne fra 201</w:t>
      </w:r>
      <w:r w:rsidR="0090732C">
        <w:rPr>
          <w:rFonts w:ascii="Museo 300" w:hAnsi="Museo 300" w:cs="Arial"/>
          <w:bCs/>
          <w:sz w:val="22"/>
          <w:szCs w:val="22"/>
        </w:rPr>
        <w:t>8</w:t>
      </w:r>
      <w:r w:rsidR="005D2801" w:rsidRPr="005D2801">
        <w:rPr>
          <w:rFonts w:ascii="Museo 300" w:hAnsi="Museo 300" w:cs="Arial"/>
          <w:bCs/>
          <w:sz w:val="22"/>
          <w:szCs w:val="22"/>
        </w:rPr>
        <w:t xml:space="preserve"> er medtaget i tilrettelæggelsen af indsatsen i 201</w:t>
      </w:r>
      <w:r w:rsidR="0090732C">
        <w:rPr>
          <w:rFonts w:ascii="Museo 300" w:hAnsi="Museo 300" w:cs="Arial"/>
          <w:bCs/>
          <w:sz w:val="22"/>
          <w:szCs w:val="22"/>
        </w:rPr>
        <w:t>9</w:t>
      </w:r>
      <w:r w:rsidR="005D2801" w:rsidRPr="005D2801">
        <w:rPr>
          <w:rFonts w:ascii="Museo 300" w:hAnsi="Museo 300" w:cs="Arial"/>
          <w:bCs/>
          <w:sz w:val="22"/>
          <w:szCs w:val="22"/>
        </w:rPr>
        <w:t xml:space="preserve">, og </w:t>
      </w:r>
      <w:r>
        <w:rPr>
          <w:rFonts w:ascii="Museo 300" w:hAnsi="Museo 300" w:cs="Arial"/>
          <w:bCs/>
          <w:sz w:val="22"/>
          <w:szCs w:val="22"/>
        </w:rPr>
        <w:t xml:space="preserve">vil </w:t>
      </w:r>
      <w:r w:rsidR="0090732C">
        <w:rPr>
          <w:rFonts w:ascii="Museo 300" w:hAnsi="Museo 300" w:cs="Arial"/>
          <w:bCs/>
          <w:sz w:val="22"/>
          <w:szCs w:val="22"/>
        </w:rPr>
        <w:t xml:space="preserve">blive videreført i </w:t>
      </w:r>
      <w:r w:rsidR="00C12A3B">
        <w:rPr>
          <w:rFonts w:ascii="Museo 300" w:hAnsi="Museo 300" w:cs="Arial"/>
          <w:bCs/>
          <w:sz w:val="22"/>
          <w:szCs w:val="22"/>
        </w:rPr>
        <w:t xml:space="preserve">planlægningen af </w:t>
      </w:r>
      <w:r w:rsidR="0090732C">
        <w:rPr>
          <w:rFonts w:ascii="Museo 300" w:hAnsi="Museo 300" w:cs="Arial"/>
          <w:bCs/>
          <w:sz w:val="22"/>
          <w:szCs w:val="22"/>
        </w:rPr>
        <w:t xml:space="preserve">indsatsen </w:t>
      </w:r>
      <w:r w:rsidR="00C12A3B">
        <w:rPr>
          <w:rFonts w:ascii="Museo 300" w:hAnsi="Museo 300" w:cs="Arial"/>
          <w:bCs/>
          <w:sz w:val="22"/>
          <w:szCs w:val="22"/>
        </w:rPr>
        <w:t>i 2020</w:t>
      </w:r>
      <w:r w:rsidR="005D2801" w:rsidRPr="005D2801">
        <w:rPr>
          <w:rFonts w:ascii="Museo 300" w:hAnsi="Museo 300" w:cs="Arial"/>
          <w:bCs/>
          <w:sz w:val="22"/>
          <w:szCs w:val="22"/>
        </w:rPr>
        <w:t>.</w:t>
      </w:r>
    </w:p>
    <w:p w14:paraId="10FE0FCB" w14:textId="77777777" w:rsidR="005D2801" w:rsidRPr="005D2801" w:rsidRDefault="005D2801" w:rsidP="005D2801">
      <w:pPr>
        <w:rPr>
          <w:rFonts w:ascii="Museo 300" w:hAnsi="Museo 300" w:cs="Arial"/>
          <w:bCs/>
          <w:sz w:val="22"/>
          <w:szCs w:val="22"/>
        </w:rPr>
      </w:pPr>
    </w:p>
    <w:p w14:paraId="7DB0978A" w14:textId="712BB432" w:rsidR="005D2801" w:rsidRDefault="005D2801" w:rsidP="005D2801">
      <w:pPr>
        <w:rPr>
          <w:rFonts w:ascii="Museo 300" w:hAnsi="Museo 300" w:cs="Arial"/>
          <w:bCs/>
          <w:sz w:val="22"/>
          <w:szCs w:val="22"/>
        </w:rPr>
      </w:pPr>
      <w:r w:rsidRPr="005D2801">
        <w:rPr>
          <w:rFonts w:ascii="Museo 300" w:hAnsi="Museo 300" w:cs="Arial"/>
          <w:bCs/>
          <w:sz w:val="22"/>
          <w:szCs w:val="22"/>
        </w:rPr>
        <w:t>Den stigende beskæftigelse</w:t>
      </w:r>
      <w:r w:rsidR="00C12A3B">
        <w:rPr>
          <w:rFonts w:ascii="Museo 300" w:hAnsi="Museo 300" w:cs="Arial"/>
          <w:bCs/>
          <w:sz w:val="22"/>
          <w:szCs w:val="22"/>
        </w:rPr>
        <w:t xml:space="preserve"> og jobomsætning</w:t>
      </w:r>
      <w:r w:rsidRPr="005D2801">
        <w:rPr>
          <w:rFonts w:ascii="Museo 300" w:hAnsi="Museo 300" w:cs="Arial"/>
          <w:bCs/>
          <w:sz w:val="22"/>
          <w:szCs w:val="22"/>
        </w:rPr>
        <w:t xml:space="preserve"> og det øgede fokus på samarbejdet med virksomhederne o</w:t>
      </w:r>
      <w:r w:rsidR="00C12A3B">
        <w:rPr>
          <w:rFonts w:ascii="Museo 300" w:hAnsi="Museo 300" w:cs="Arial"/>
          <w:bCs/>
          <w:sz w:val="22"/>
          <w:szCs w:val="22"/>
        </w:rPr>
        <w:t>m</w:t>
      </w:r>
      <w:r w:rsidRPr="005D2801">
        <w:rPr>
          <w:rFonts w:ascii="Museo 300" w:hAnsi="Museo 300" w:cs="Arial"/>
          <w:bCs/>
          <w:sz w:val="22"/>
          <w:szCs w:val="22"/>
        </w:rPr>
        <w:t xml:space="preserve"> rekrutteringsindsatsen forventes </w:t>
      </w:r>
      <w:r w:rsidR="00C12A3B">
        <w:rPr>
          <w:rFonts w:ascii="Museo 300" w:hAnsi="Museo 300" w:cs="Arial"/>
          <w:bCs/>
          <w:sz w:val="22"/>
          <w:szCs w:val="22"/>
        </w:rPr>
        <w:t>fortsat</w:t>
      </w:r>
      <w:r w:rsidRPr="005D2801">
        <w:rPr>
          <w:rFonts w:ascii="Museo 300" w:hAnsi="Museo 300" w:cs="Arial"/>
          <w:bCs/>
          <w:sz w:val="22"/>
          <w:szCs w:val="22"/>
        </w:rPr>
        <w:t xml:space="preserve"> at bidrage til, at flere kommer i såvel støttet som ordinært job</w:t>
      </w:r>
      <w:r w:rsidR="00C12A3B">
        <w:rPr>
          <w:rFonts w:ascii="Museo 300" w:hAnsi="Museo 300" w:cs="Arial"/>
          <w:bCs/>
          <w:sz w:val="22"/>
          <w:szCs w:val="22"/>
        </w:rPr>
        <w:t>. Herunder er</w:t>
      </w:r>
      <w:r w:rsidRPr="005D2801">
        <w:rPr>
          <w:rFonts w:ascii="Museo 300" w:hAnsi="Museo 300" w:cs="Arial"/>
          <w:bCs/>
          <w:sz w:val="22"/>
          <w:szCs w:val="22"/>
        </w:rPr>
        <w:t xml:space="preserve"> indsatsen for at skaffe småjobs intensiveret</w:t>
      </w:r>
      <w:r w:rsidR="00F503CA">
        <w:rPr>
          <w:rFonts w:ascii="Museo 300" w:hAnsi="Museo 300" w:cs="Arial"/>
          <w:bCs/>
          <w:sz w:val="22"/>
          <w:szCs w:val="22"/>
        </w:rPr>
        <w:t xml:space="preserve">, hvilket </w:t>
      </w:r>
      <w:r w:rsidR="00C12A3B">
        <w:rPr>
          <w:rFonts w:ascii="Museo 300" w:hAnsi="Museo 300" w:cs="Arial"/>
          <w:bCs/>
          <w:sz w:val="22"/>
          <w:szCs w:val="22"/>
        </w:rPr>
        <w:t xml:space="preserve">både på kortere og længere sigt vil </w:t>
      </w:r>
      <w:r w:rsidR="00F503CA">
        <w:rPr>
          <w:rFonts w:ascii="Museo 300" w:hAnsi="Museo 300" w:cs="Arial"/>
          <w:bCs/>
          <w:sz w:val="22"/>
          <w:szCs w:val="22"/>
        </w:rPr>
        <w:t>bidrage til at styrke flere borgeres tilknytning til arbejdsmarkedet samt øge selvforsørgelsesgraden i kommunen.</w:t>
      </w:r>
    </w:p>
    <w:p w14:paraId="34ACC7EB" w14:textId="079F73B7" w:rsidR="006D0FC8" w:rsidRDefault="006D0FC8" w:rsidP="005D2801">
      <w:pPr>
        <w:rPr>
          <w:rFonts w:ascii="Museo 300" w:hAnsi="Museo 300" w:cs="Arial"/>
          <w:bCs/>
          <w:sz w:val="22"/>
          <w:szCs w:val="22"/>
        </w:rPr>
      </w:pPr>
      <w:r>
        <w:rPr>
          <w:rFonts w:ascii="Museo 300" w:hAnsi="Museo 300" w:cs="Arial"/>
          <w:bCs/>
          <w:sz w:val="22"/>
          <w:szCs w:val="22"/>
        </w:rPr>
        <w:t>Ligeledes forventes den intensiverede uddannelses</w:t>
      </w:r>
      <w:r w:rsidR="005C222F">
        <w:rPr>
          <w:rFonts w:ascii="Museo 300" w:hAnsi="Museo 300" w:cs="Arial"/>
          <w:bCs/>
          <w:sz w:val="22"/>
          <w:szCs w:val="22"/>
        </w:rPr>
        <w:t>- og beskæftigelses</w:t>
      </w:r>
      <w:r>
        <w:rPr>
          <w:rFonts w:ascii="Museo 300" w:hAnsi="Museo 300" w:cs="Arial"/>
          <w:bCs/>
          <w:sz w:val="22"/>
          <w:szCs w:val="22"/>
        </w:rPr>
        <w:t xml:space="preserve">indsats for unge i 2019 at øge tilgangen mindske frafaldet til de forberedende og ordinære uddannelser samt øge tilknytningen til det ordinære </w:t>
      </w:r>
      <w:r w:rsidR="005C222F">
        <w:rPr>
          <w:rFonts w:ascii="Museo 300" w:hAnsi="Museo 300" w:cs="Arial"/>
          <w:bCs/>
          <w:sz w:val="22"/>
          <w:szCs w:val="22"/>
        </w:rPr>
        <w:t>arbejdsmarked</w:t>
      </w:r>
      <w:r>
        <w:rPr>
          <w:rFonts w:ascii="Museo 300" w:hAnsi="Museo 300" w:cs="Arial"/>
          <w:bCs/>
          <w:sz w:val="22"/>
          <w:szCs w:val="22"/>
        </w:rPr>
        <w:t>.</w:t>
      </w:r>
    </w:p>
    <w:p w14:paraId="258298E6" w14:textId="77777777" w:rsidR="00C12A3B" w:rsidRDefault="00C12A3B" w:rsidP="005D2801">
      <w:pPr>
        <w:rPr>
          <w:rFonts w:ascii="Museo 300" w:hAnsi="Museo 300" w:cs="Arial"/>
          <w:bCs/>
          <w:sz w:val="22"/>
          <w:szCs w:val="22"/>
        </w:rPr>
      </w:pPr>
    </w:p>
    <w:p w14:paraId="4CC70C91" w14:textId="40FF0DD3" w:rsidR="00782F84" w:rsidRDefault="00C12A3B" w:rsidP="00C12A3B">
      <w:pPr>
        <w:jc w:val="center"/>
        <w:rPr>
          <w:rFonts w:ascii="Museo 300" w:hAnsi="Museo 300" w:cs="Arial"/>
          <w:bCs/>
          <w:sz w:val="22"/>
          <w:szCs w:val="22"/>
        </w:rPr>
      </w:pPr>
      <w:r>
        <w:rPr>
          <w:rFonts w:ascii="Museo 300" w:hAnsi="Museo 300" w:cs="Arial"/>
          <w:bCs/>
          <w:sz w:val="22"/>
          <w:szCs w:val="22"/>
        </w:rPr>
        <w:t>_________________________________________________________________________________________</w:t>
      </w:r>
    </w:p>
    <w:p w14:paraId="7AB27D32" w14:textId="73E8DF0A" w:rsidR="005D2801" w:rsidRDefault="005D2801" w:rsidP="005D2801">
      <w:pPr>
        <w:rPr>
          <w:rFonts w:ascii="Museo 300" w:hAnsi="Museo 300" w:cs="Arial"/>
          <w:bCs/>
          <w:sz w:val="22"/>
          <w:szCs w:val="22"/>
        </w:rPr>
      </w:pPr>
    </w:p>
    <w:p w14:paraId="47C1702E" w14:textId="77777777" w:rsidR="00C12A3B" w:rsidRPr="005D2801" w:rsidRDefault="00C12A3B" w:rsidP="005D2801">
      <w:pPr>
        <w:rPr>
          <w:rFonts w:ascii="Museo 300" w:hAnsi="Museo 300" w:cs="Arial"/>
          <w:bCs/>
          <w:sz w:val="22"/>
          <w:szCs w:val="22"/>
        </w:rPr>
      </w:pPr>
    </w:p>
    <w:p w14:paraId="6EA9FBBA" w14:textId="1906892A" w:rsidR="003A0B32" w:rsidRPr="009E6B85" w:rsidRDefault="00782F84" w:rsidP="00CC4B1D">
      <w:pPr>
        <w:rPr>
          <w:rFonts w:ascii="Museo 300" w:hAnsi="Museo 300"/>
          <w:b/>
          <w:color w:val="740000"/>
          <w:sz w:val="22"/>
          <w:szCs w:val="22"/>
        </w:rPr>
      </w:pPr>
      <w:r>
        <w:rPr>
          <w:noProof/>
        </w:rPr>
        <w:lastRenderedPageBreak/>
        <w:drawing>
          <wp:inline distT="0" distB="0" distL="0" distR="0" wp14:anchorId="23405BEC" wp14:editId="35B39E5C">
            <wp:extent cx="6598087" cy="5345349"/>
            <wp:effectExtent l="0" t="0" r="0" b="8255"/>
            <wp:docPr id="28" name="Billede 28" descr="C:\Users\bsni\AppData\Local\Microsoft\Windows\INetCache\Content.Word\COLOURBOX8135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ni\AppData\Local\Microsoft\Windows\INetCache\Content.Word\COLOURBOX813519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07248" cy="5352771"/>
                    </a:xfrm>
                    <a:prstGeom prst="rect">
                      <a:avLst/>
                    </a:prstGeom>
                    <a:noFill/>
                    <a:ln>
                      <a:noFill/>
                    </a:ln>
                  </pic:spPr>
                </pic:pic>
              </a:graphicData>
            </a:graphic>
          </wp:inline>
        </w:drawing>
      </w:r>
    </w:p>
    <w:sectPr w:rsidR="003A0B32" w:rsidRPr="009E6B85" w:rsidSect="00C62E7E">
      <w:footerReference w:type="even" r:id="rId71"/>
      <w:type w:val="continuous"/>
      <w:pgSz w:w="11907" w:h="16839" w:code="9"/>
      <w:pgMar w:top="794" w:right="794" w:bottom="720" w:left="720" w:header="709" w:footer="709" w:gutter="0"/>
      <w:pgBorders w:offsetFrom="page">
        <w:top w:val="single" w:sz="4" w:space="24" w:color="000000"/>
        <w:left w:val="single" w:sz="4" w:space="24" w:color="000000"/>
        <w:bottom w:val="single" w:sz="4" w:space="24" w:color="000000"/>
        <w:right w:val="single" w:sz="4" w:space="24" w:color="00000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CF523F" w14:textId="77777777" w:rsidR="002A026F" w:rsidRDefault="002A026F">
      <w:r>
        <w:separator/>
      </w:r>
    </w:p>
  </w:endnote>
  <w:endnote w:type="continuationSeparator" w:id="0">
    <w:p w14:paraId="4B9794DB" w14:textId="77777777" w:rsidR="002A026F" w:rsidRDefault="002A0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Museo 500">
    <w:panose1 w:val="02000000000000000000"/>
    <w:charset w:val="00"/>
    <w:family w:val="modern"/>
    <w:notTrueType/>
    <w:pitch w:val="variable"/>
    <w:sig w:usb0="A00000AF" w:usb1="4000004A" w:usb2="00000000" w:usb3="00000000" w:csb0="00000093" w:csb1="00000000"/>
  </w:font>
  <w:font w:name="Museo 700">
    <w:panose1 w:val="02000000000000000000"/>
    <w:charset w:val="00"/>
    <w:family w:val="modern"/>
    <w:notTrueType/>
    <w:pitch w:val="variable"/>
    <w:sig w:usb0="A00000AF" w:usb1="4000004A" w:usb2="00000000" w:usb3="00000000" w:csb0="00000093" w:csb1="00000000"/>
  </w:font>
  <w:font w:name="Museo 300">
    <w:panose1 w:val="02000000000000000000"/>
    <w:charset w:val="00"/>
    <w:family w:val="modern"/>
    <w:notTrueType/>
    <w:pitch w:val="variable"/>
    <w:sig w:usb0="A00000AF" w:usb1="4000004A"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CIDFont+F1">
    <w:panose1 w:val="00000000000000000000"/>
    <w:charset w:val="00"/>
    <w:family w:val="auto"/>
    <w:notTrueType/>
    <w:pitch w:val="default"/>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D2EB0" w14:textId="77777777" w:rsidR="002A026F" w:rsidRDefault="002A026F">
    <w:r>
      <w:fldChar w:fldCharType="begin"/>
    </w:r>
    <w:r>
      <w:instrText>PAGE   \* MERGEFORMAT</w:instrText>
    </w:r>
    <w:r>
      <w:fldChar w:fldCharType="separate"/>
    </w:r>
    <w:r>
      <w:rPr>
        <w:noProof/>
      </w:rPr>
      <w:t>0</w:t>
    </w:r>
    <w:r>
      <w:fldChar w:fldCharType="end"/>
    </w:r>
    <w:r>
      <w:t xml:space="preserve"> </w:t>
    </w:r>
    <w:r>
      <w:rPr>
        <w:color w:val="A04DA3" w:themeColor="accent3"/>
      </w:rPr>
      <w:sym w:font="Wingdings 2" w:char="F097"/>
    </w:r>
    <w:r>
      <w:t xml:space="preserve"> </w:t>
    </w:r>
  </w:p>
  <w:tbl>
    <w:tblPr>
      <w:tblW w:w="1950" w:type="pct"/>
      <w:tblLook w:val="04A0" w:firstRow="1" w:lastRow="0" w:firstColumn="1" w:lastColumn="0" w:noHBand="0" w:noVBand="1"/>
    </w:tblPr>
    <w:tblGrid>
      <w:gridCol w:w="3011"/>
      <w:gridCol w:w="1127"/>
    </w:tblGrid>
    <w:tr w:rsidR="002A026F" w14:paraId="05DD47DE" w14:textId="77777777" w:rsidTr="00657F81">
      <w:trPr>
        <w:trHeight w:hRule="exact" w:val="72"/>
      </w:trPr>
      <w:tc>
        <w:tcPr>
          <w:tcW w:w="2718" w:type="dxa"/>
        </w:tcPr>
        <w:p w14:paraId="64250115" w14:textId="77777777" w:rsidR="002A026F" w:rsidRDefault="002A026F">
          <w:pPr>
            <w:pStyle w:val="Ingenafstand"/>
          </w:pPr>
        </w:p>
      </w:tc>
      <w:tc>
        <w:tcPr>
          <w:tcW w:w="1017" w:type="dxa"/>
        </w:tcPr>
        <w:p w14:paraId="7AA77916" w14:textId="77777777" w:rsidR="002A026F" w:rsidRDefault="002A026F">
          <w:pPr>
            <w:pStyle w:val="Ingenafstand"/>
          </w:pPr>
        </w:p>
      </w:tc>
    </w:tr>
  </w:tbl>
  <w:p w14:paraId="151AC154" w14:textId="77777777" w:rsidR="002A026F" w:rsidRDefault="002A026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C73A0" w14:textId="77777777" w:rsidR="002A026F" w:rsidRDefault="002A026F">
    <w:pPr>
      <w:ind w:right="260"/>
      <w:rPr>
        <w:color w:val="21222A" w:themeColor="text2" w:themeShade="80"/>
        <w:sz w:val="26"/>
        <w:szCs w:val="26"/>
      </w:rPr>
    </w:pPr>
    <w:r>
      <w:rPr>
        <w:noProof/>
        <w:color w:val="424456" w:themeColor="text2"/>
        <w:sz w:val="26"/>
        <w:szCs w:val="26"/>
      </w:rPr>
      <mc:AlternateContent>
        <mc:Choice Requires="wps">
          <w:drawing>
            <wp:anchor distT="0" distB="0" distL="114300" distR="114300" simplePos="0" relativeHeight="251659264" behindDoc="0" locked="0" layoutInCell="1" allowOverlap="1" wp14:anchorId="6468105F" wp14:editId="0748E96D">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posOffset>9967789</wp:posOffset>
              </wp:positionV>
              <wp:extent cx="388620" cy="313055"/>
              <wp:effectExtent l="0" t="0" r="3175" b="635"/>
              <wp:wrapNone/>
              <wp:docPr id="49" name="Tekstfelt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A279DB" w14:textId="77777777" w:rsidR="002A026F" w:rsidRDefault="002A026F">
                          <w:pPr>
                            <w:jc w:val="center"/>
                            <w:rPr>
                              <w:color w:val="21222A" w:themeColor="text2" w:themeShade="80"/>
                              <w:sz w:val="26"/>
                              <w:szCs w:val="26"/>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6468105F" id="_x0000_t202" coordsize="21600,21600" o:spt="202" path="m,l,21600r21600,l21600,xe">
              <v:stroke joinstyle="miter"/>
              <v:path gradientshapeok="t" o:connecttype="rect"/>
            </v:shapetype>
            <v:shape id="Tekstfelt 49" o:spid="_x0000_s1040" type="#_x0000_t202" style="position:absolute;margin-left:0;margin-top:784.85pt;width:30.6pt;height:24.65pt;z-index:251659264;visibility:visible;mso-wrap-style:square;mso-width-percent:50;mso-height-percent:50;mso-left-percent:910;mso-wrap-distance-left:9pt;mso-wrap-distance-top:0;mso-wrap-distance-right:9pt;mso-wrap-distance-bottom:0;mso-position-horizontal-relative:page;mso-position-vertical:absolute;mso-position-vertical-relative:page;mso-width-percent:50;mso-height-percent:5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" fillcolor="white [3201]" stroked="f" strokeweight=".5pt">
              <v:textbox style="mso-fit-shape-to-text:t" inset="0,,0">
                <w:txbxContent>
                  <w:p w14:paraId="73A279DB" w14:textId="77777777" w:rsidR="002A026F" w:rsidRDefault="002A026F">
                    <w:pPr>
                      <w:jc w:val="center"/>
                      <w:rPr>
                        <w:color w:val="21222A" w:themeColor="text2" w:themeShade="80"/>
                        <w:sz w:val="26"/>
                        <w:szCs w:val="26"/>
                      </w:rPr>
                    </w:pPr>
                  </w:p>
                </w:txbxContent>
              </v:textbox>
              <w10:wrap anchorx="page" anchory="page"/>
            </v:shape>
          </w:pict>
        </mc:Fallback>
      </mc:AlternateContent>
    </w:r>
  </w:p>
  <w:p w14:paraId="2C5C865C" w14:textId="77777777" w:rsidR="002A026F" w:rsidRDefault="002A026F">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7D3E1" w14:textId="77777777" w:rsidR="002A026F" w:rsidRDefault="002A026F">
    <w:pPr>
      <w:pStyle w:val="Sidefod"/>
      <w:jc w:val="right"/>
    </w:pPr>
  </w:p>
  <w:p w14:paraId="4FA812D0" w14:textId="77777777" w:rsidR="002A026F" w:rsidRDefault="002A026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E319B" w14:textId="77777777" w:rsidR="002A026F" w:rsidRDefault="002A026F">
      <w:r>
        <w:separator/>
      </w:r>
    </w:p>
  </w:footnote>
  <w:footnote w:type="continuationSeparator" w:id="0">
    <w:p w14:paraId="7A922CDF" w14:textId="77777777" w:rsidR="002A026F" w:rsidRDefault="002A026F">
      <w:r>
        <w:continuationSeparator/>
      </w:r>
    </w:p>
  </w:footnote>
  <w:footnote w:id="1">
    <w:p w14:paraId="76F8227C" w14:textId="3F8A8BC2" w:rsidR="002A026F" w:rsidRPr="00560B0D" w:rsidRDefault="002A026F">
      <w:pPr>
        <w:pStyle w:val="Fodnotetekst"/>
        <w:rPr>
          <w:rFonts w:ascii="Museo 300" w:hAnsi="Museo 300"/>
          <w:sz w:val="18"/>
          <w:szCs w:val="18"/>
        </w:rPr>
      </w:pPr>
      <w:r>
        <w:rPr>
          <w:rStyle w:val="Fodnotehenvisning"/>
        </w:rPr>
        <w:footnoteRef/>
      </w:r>
      <w:r>
        <w:t xml:space="preserve"> </w:t>
      </w:r>
      <w:r w:rsidRPr="00560B0D">
        <w:rPr>
          <w:rFonts w:ascii="Museo 300" w:hAnsi="Museo 300"/>
          <w:sz w:val="18"/>
          <w:szCs w:val="18"/>
        </w:rPr>
        <w:t>Tabeller og figurer i resultatrevisionen er defineret af Styrelsen for Arbejdsmarked og Rekruttering, STAR, mens de lokale mål opgøres fra både jobindsats og interne databaser.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4777005"/>
      <w:docPartObj>
        <w:docPartGallery w:val="Page Numbers (Top of Page)"/>
        <w:docPartUnique/>
      </w:docPartObj>
    </w:sdtPr>
    <w:sdtContent>
      <w:p w14:paraId="6E70E3D7" w14:textId="6BA1FDDE" w:rsidR="002A026F" w:rsidRDefault="002A026F">
        <w:pPr>
          <w:pStyle w:val="Sidehoved"/>
          <w:jc w:val="right"/>
        </w:pPr>
        <w:r>
          <w:fldChar w:fldCharType="begin"/>
        </w:r>
        <w:r>
          <w:instrText>PAGE   \* MERGEFORMAT</w:instrText>
        </w:r>
        <w:r>
          <w:fldChar w:fldCharType="separate"/>
        </w:r>
        <w:r w:rsidR="00CB5227">
          <w:rPr>
            <w:noProof/>
          </w:rPr>
          <w:t>24</w:t>
        </w:r>
        <w:r>
          <w:fldChar w:fldCharType="end"/>
        </w:r>
      </w:p>
    </w:sdtContent>
  </w:sdt>
  <w:p w14:paraId="7BE196A7" w14:textId="77777777" w:rsidR="002A026F" w:rsidRDefault="002A026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56545"/>
    <w:multiLevelType w:val="hybridMultilevel"/>
    <w:tmpl w:val="A1F6EF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7DB0E8B"/>
    <w:multiLevelType w:val="multilevel"/>
    <w:tmpl w:val="F8EC04BC"/>
    <w:lvl w:ilvl="0">
      <w:start w:val="1"/>
      <w:numFmt w:val="decimal"/>
      <w:lvlText w:val="%1."/>
      <w:lvlJc w:val="left"/>
      <w:pPr>
        <w:ind w:left="408" w:hanging="40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C415BD5"/>
    <w:multiLevelType w:val="hybridMultilevel"/>
    <w:tmpl w:val="76B6A52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10833791"/>
    <w:multiLevelType w:val="hybridMultilevel"/>
    <w:tmpl w:val="5D2E493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124B7CF1"/>
    <w:multiLevelType w:val="multilevel"/>
    <w:tmpl w:val="7AC6A14E"/>
    <w:styleLink w:val="Urbanopstillingmedtalbogstaver"/>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5" w15:restartNumberingAfterBreak="0">
    <w:nsid w:val="12F4515A"/>
    <w:multiLevelType w:val="hybridMultilevel"/>
    <w:tmpl w:val="43F443D4"/>
    <w:lvl w:ilvl="0" w:tplc="6B1A567E">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9C95D82"/>
    <w:multiLevelType w:val="hybridMultilevel"/>
    <w:tmpl w:val="816A2D62"/>
    <w:lvl w:ilvl="0" w:tplc="1E840CB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A6B3E93"/>
    <w:multiLevelType w:val="hybridMultilevel"/>
    <w:tmpl w:val="96CED4B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20AD5515"/>
    <w:multiLevelType w:val="multilevel"/>
    <w:tmpl w:val="7D080284"/>
    <w:lvl w:ilvl="0">
      <w:start w:val="5"/>
      <w:numFmt w:val="decimal"/>
      <w:lvlText w:val="%1."/>
      <w:lvlJc w:val="left"/>
      <w:pPr>
        <w:ind w:left="510" w:hanging="510"/>
      </w:pPr>
      <w:rPr>
        <w:rFonts w:hint="default"/>
      </w:rPr>
    </w:lvl>
    <w:lvl w:ilvl="1">
      <w:start w:val="3"/>
      <w:numFmt w:val="decimal"/>
      <w:lvlText w:val="%1.%2."/>
      <w:lvlJc w:val="left"/>
      <w:pPr>
        <w:ind w:left="862" w:hanging="720"/>
      </w:pPr>
      <w:rPr>
        <w:rFonts w:hint="default"/>
        <w:color w:val="C0000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36F75E0C"/>
    <w:multiLevelType w:val="hybridMultilevel"/>
    <w:tmpl w:val="8F4CEF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D1A5810"/>
    <w:multiLevelType w:val="hybridMultilevel"/>
    <w:tmpl w:val="5F828EB4"/>
    <w:lvl w:ilvl="0" w:tplc="F6DC03F6">
      <w:start w:val="1"/>
      <w:numFmt w:val="bullet"/>
      <w:lvlText w:val="•"/>
      <w:lvlJc w:val="left"/>
      <w:pPr>
        <w:tabs>
          <w:tab w:val="num" w:pos="720"/>
        </w:tabs>
        <w:ind w:left="720" w:hanging="360"/>
      </w:pPr>
      <w:rPr>
        <w:rFonts w:ascii="Times New Roman" w:hAnsi="Times New Roman" w:hint="default"/>
      </w:rPr>
    </w:lvl>
    <w:lvl w:ilvl="1" w:tplc="6BB44B28" w:tentative="1">
      <w:start w:val="1"/>
      <w:numFmt w:val="bullet"/>
      <w:lvlText w:val="•"/>
      <w:lvlJc w:val="left"/>
      <w:pPr>
        <w:tabs>
          <w:tab w:val="num" w:pos="1440"/>
        </w:tabs>
        <w:ind w:left="1440" w:hanging="360"/>
      </w:pPr>
      <w:rPr>
        <w:rFonts w:ascii="Times New Roman" w:hAnsi="Times New Roman" w:hint="default"/>
      </w:rPr>
    </w:lvl>
    <w:lvl w:ilvl="2" w:tplc="CEB69932" w:tentative="1">
      <w:start w:val="1"/>
      <w:numFmt w:val="bullet"/>
      <w:lvlText w:val="•"/>
      <w:lvlJc w:val="left"/>
      <w:pPr>
        <w:tabs>
          <w:tab w:val="num" w:pos="2160"/>
        </w:tabs>
        <w:ind w:left="2160" w:hanging="360"/>
      </w:pPr>
      <w:rPr>
        <w:rFonts w:ascii="Times New Roman" w:hAnsi="Times New Roman" w:hint="default"/>
      </w:rPr>
    </w:lvl>
    <w:lvl w:ilvl="3" w:tplc="81DC64F4" w:tentative="1">
      <w:start w:val="1"/>
      <w:numFmt w:val="bullet"/>
      <w:lvlText w:val="•"/>
      <w:lvlJc w:val="left"/>
      <w:pPr>
        <w:tabs>
          <w:tab w:val="num" w:pos="2880"/>
        </w:tabs>
        <w:ind w:left="2880" w:hanging="360"/>
      </w:pPr>
      <w:rPr>
        <w:rFonts w:ascii="Times New Roman" w:hAnsi="Times New Roman" w:hint="default"/>
      </w:rPr>
    </w:lvl>
    <w:lvl w:ilvl="4" w:tplc="49221782" w:tentative="1">
      <w:start w:val="1"/>
      <w:numFmt w:val="bullet"/>
      <w:lvlText w:val="•"/>
      <w:lvlJc w:val="left"/>
      <w:pPr>
        <w:tabs>
          <w:tab w:val="num" w:pos="3600"/>
        </w:tabs>
        <w:ind w:left="3600" w:hanging="360"/>
      </w:pPr>
      <w:rPr>
        <w:rFonts w:ascii="Times New Roman" w:hAnsi="Times New Roman" w:hint="default"/>
      </w:rPr>
    </w:lvl>
    <w:lvl w:ilvl="5" w:tplc="58CAACD4" w:tentative="1">
      <w:start w:val="1"/>
      <w:numFmt w:val="bullet"/>
      <w:lvlText w:val="•"/>
      <w:lvlJc w:val="left"/>
      <w:pPr>
        <w:tabs>
          <w:tab w:val="num" w:pos="4320"/>
        </w:tabs>
        <w:ind w:left="4320" w:hanging="360"/>
      </w:pPr>
      <w:rPr>
        <w:rFonts w:ascii="Times New Roman" w:hAnsi="Times New Roman" w:hint="default"/>
      </w:rPr>
    </w:lvl>
    <w:lvl w:ilvl="6" w:tplc="F44829DC" w:tentative="1">
      <w:start w:val="1"/>
      <w:numFmt w:val="bullet"/>
      <w:lvlText w:val="•"/>
      <w:lvlJc w:val="left"/>
      <w:pPr>
        <w:tabs>
          <w:tab w:val="num" w:pos="5040"/>
        </w:tabs>
        <w:ind w:left="5040" w:hanging="360"/>
      </w:pPr>
      <w:rPr>
        <w:rFonts w:ascii="Times New Roman" w:hAnsi="Times New Roman" w:hint="default"/>
      </w:rPr>
    </w:lvl>
    <w:lvl w:ilvl="7" w:tplc="51464458" w:tentative="1">
      <w:start w:val="1"/>
      <w:numFmt w:val="bullet"/>
      <w:lvlText w:val="•"/>
      <w:lvlJc w:val="left"/>
      <w:pPr>
        <w:tabs>
          <w:tab w:val="num" w:pos="5760"/>
        </w:tabs>
        <w:ind w:left="5760" w:hanging="360"/>
      </w:pPr>
      <w:rPr>
        <w:rFonts w:ascii="Times New Roman" w:hAnsi="Times New Roman" w:hint="default"/>
      </w:rPr>
    </w:lvl>
    <w:lvl w:ilvl="8" w:tplc="6CA6BF2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D9C46A3"/>
    <w:multiLevelType w:val="multilevel"/>
    <w:tmpl w:val="33B056D0"/>
    <w:styleLink w:val="Urbanopstillingmedpunkttegn"/>
    <w:lvl w:ilvl="0">
      <w:start w:val="1"/>
      <w:numFmt w:val="bullet"/>
      <w:pStyle w:val="Punkttegn1"/>
      <w:lvlText w:val=""/>
      <w:lvlJc w:val="left"/>
      <w:pPr>
        <w:ind w:left="216" w:hanging="216"/>
      </w:pPr>
      <w:rPr>
        <w:rFonts w:ascii="Symbol" w:hAnsi="Symbol" w:hint="default"/>
        <w:b w:val="0"/>
        <w:i w:val="0"/>
        <w:color w:val="A04DA3" w:themeColor="accent3"/>
        <w:sz w:val="18"/>
      </w:rPr>
    </w:lvl>
    <w:lvl w:ilvl="1">
      <w:start w:val="1"/>
      <w:numFmt w:val="bullet"/>
      <w:pStyle w:val="Punkttegn2"/>
      <w:lvlText w:val=""/>
      <w:lvlJc w:val="left"/>
      <w:pPr>
        <w:ind w:left="461" w:hanging="216"/>
      </w:pPr>
      <w:rPr>
        <w:rFonts w:ascii="Wingdings" w:hAnsi="Wingdings" w:hint="default"/>
        <w:b w:val="0"/>
        <w:i w:val="0"/>
        <w:color w:val="438086" w:themeColor="accent2"/>
        <w:sz w:val="12"/>
      </w:rPr>
    </w:lvl>
    <w:lvl w:ilvl="2">
      <w:start w:val="1"/>
      <w:numFmt w:val="bullet"/>
      <w:pStyle w:val="Punkttegn3"/>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12" w15:restartNumberingAfterBreak="0">
    <w:nsid w:val="45D946E8"/>
    <w:multiLevelType w:val="hybridMultilevel"/>
    <w:tmpl w:val="5C709992"/>
    <w:lvl w:ilvl="0" w:tplc="2D961EC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51AD1250"/>
    <w:multiLevelType w:val="hybridMultilevel"/>
    <w:tmpl w:val="67A243C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524E44C2"/>
    <w:multiLevelType w:val="hybridMultilevel"/>
    <w:tmpl w:val="120A57F6"/>
    <w:lvl w:ilvl="0" w:tplc="1E840CB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5F82408A"/>
    <w:multiLevelType w:val="hybridMultilevel"/>
    <w:tmpl w:val="557A8F4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64711653"/>
    <w:multiLevelType w:val="hybridMultilevel"/>
    <w:tmpl w:val="25AA6820"/>
    <w:lvl w:ilvl="0" w:tplc="1AC0BB66">
      <w:start w:val="1"/>
      <w:numFmt w:val="bullet"/>
      <w:lvlText w:val="•"/>
      <w:lvlJc w:val="left"/>
      <w:pPr>
        <w:tabs>
          <w:tab w:val="num" w:pos="720"/>
        </w:tabs>
        <w:ind w:left="720" w:hanging="360"/>
      </w:pPr>
      <w:rPr>
        <w:rFonts w:ascii="Times New Roman" w:hAnsi="Times New Roman" w:hint="default"/>
      </w:rPr>
    </w:lvl>
    <w:lvl w:ilvl="1" w:tplc="B6B846EA" w:tentative="1">
      <w:start w:val="1"/>
      <w:numFmt w:val="bullet"/>
      <w:lvlText w:val="•"/>
      <w:lvlJc w:val="left"/>
      <w:pPr>
        <w:tabs>
          <w:tab w:val="num" w:pos="1440"/>
        </w:tabs>
        <w:ind w:left="1440" w:hanging="360"/>
      </w:pPr>
      <w:rPr>
        <w:rFonts w:ascii="Times New Roman" w:hAnsi="Times New Roman" w:hint="default"/>
      </w:rPr>
    </w:lvl>
    <w:lvl w:ilvl="2" w:tplc="DE1A4CB8" w:tentative="1">
      <w:start w:val="1"/>
      <w:numFmt w:val="bullet"/>
      <w:lvlText w:val="•"/>
      <w:lvlJc w:val="left"/>
      <w:pPr>
        <w:tabs>
          <w:tab w:val="num" w:pos="2160"/>
        </w:tabs>
        <w:ind w:left="2160" w:hanging="360"/>
      </w:pPr>
      <w:rPr>
        <w:rFonts w:ascii="Times New Roman" w:hAnsi="Times New Roman" w:hint="default"/>
      </w:rPr>
    </w:lvl>
    <w:lvl w:ilvl="3" w:tplc="B63C973C" w:tentative="1">
      <w:start w:val="1"/>
      <w:numFmt w:val="bullet"/>
      <w:lvlText w:val="•"/>
      <w:lvlJc w:val="left"/>
      <w:pPr>
        <w:tabs>
          <w:tab w:val="num" w:pos="2880"/>
        </w:tabs>
        <w:ind w:left="2880" w:hanging="360"/>
      </w:pPr>
      <w:rPr>
        <w:rFonts w:ascii="Times New Roman" w:hAnsi="Times New Roman" w:hint="default"/>
      </w:rPr>
    </w:lvl>
    <w:lvl w:ilvl="4" w:tplc="877AC816" w:tentative="1">
      <w:start w:val="1"/>
      <w:numFmt w:val="bullet"/>
      <w:lvlText w:val="•"/>
      <w:lvlJc w:val="left"/>
      <w:pPr>
        <w:tabs>
          <w:tab w:val="num" w:pos="3600"/>
        </w:tabs>
        <w:ind w:left="3600" w:hanging="360"/>
      </w:pPr>
      <w:rPr>
        <w:rFonts w:ascii="Times New Roman" w:hAnsi="Times New Roman" w:hint="default"/>
      </w:rPr>
    </w:lvl>
    <w:lvl w:ilvl="5" w:tplc="98AC7156" w:tentative="1">
      <w:start w:val="1"/>
      <w:numFmt w:val="bullet"/>
      <w:lvlText w:val="•"/>
      <w:lvlJc w:val="left"/>
      <w:pPr>
        <w:tabs>
          <w:tab w:val="num" w:pos="4320"/>
        </w:tabs>
        <w:ind w:left="4320" w:hanging="360"/>
      </w:pPr>
      <w:rPr>
        <w:rFonts w:ascii="Times New Roman" w:hAnsi="Times New Roman" w:hint="default"/>
      </w:rPr>
    </w:lvl>
    <w:lvl w:ilvl="6" w:tplc="4D5AFA18" w:tentative="1">
      <w:start w:val="1"/>
      <w:numFmt w:val="bullet"/>
      <w:lvlText w:val="•"/>
      <w:lvlJc w:val="left"/>
      <w:pPr>
        <w:tabs>
          <w:tab w:val="num" w:pos="5040"/>
        </w:tabs>
        <w:ind w:left="5040" w:hanging="360"/>
      </w:pPr>
      <w:rPr>
        <w:rFonts w:ascii="Times New Roman" w:hAnsi="Times New Roman" w:hint="default"/>
      </w:rPr>
    </w:lvl>
    <w:lvl w:ilvl="7" w:tplc="23C2554A" w:tentative="1">
      <w:start w:val="1"/>
      <w:numFmt w:val="bullet"/>
      <w:lvlText w:val="•"/>
      <w:lvlJc w:val="left"/>
      <w:pPr>
        <w:tabs>
          <w:tab w:val="num" w:pos="5760"/>
        </w:tabs>
        <w:ind w:left="5760" w:hanging="360"/>
      </w:pPr>
      <w:rPr>
        <w:rFonts w:ascii="Times New Roman" w:hAnsi="Times New Roman" w:hint="default"/>
      </w:rPr>
    </w:lvl>
    <w:lvl w:ilvl="8" w:tplc="549C5BE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E3C4A04"/>
    <w:multiLevelType w:val="hybridMultilevel"/>
    <w:tmpl w:val="9A1474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124324B"/>
    <w:multiLevelType w:val="hybridMultilevel"/>
    <w:tmpl w:val="81CE3BEC"/>
    <w:lvl w:ilvl="0" w:tplc="5D4ECD68">
      <w:start w:val="1"/>
      <w:numFmt w:val="bullet"/>
      <w:pStyle w:val="BMBullets"/>
      <w:lvlText w:val=""/>
      <w:lvlJc w:val="left"/>
      <w:pPr>
        <w:tabs>
          <w:tab w:val="num" w:pos="284"/>
        </w:tabs>
        <w:ind w:left="284" w:hanging="284"/>
      </w:pPr>
      <w:rPr>
        <w:rFonts w:ascii="Symbol" w:hAnsi="Symbol" w:hint="default"/>
        <w:sz w:val="18"/>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4"/>
  </w:num>
  <w:num w:numId="3">
    <w:abstractNumId w:val="11"/>
  </w:num>
  <w:num w:numId="4">
    <w:abstractNumId w:val="18"/>
  </w:num>
  <w:num w:numId="5">
    <w:abstractNumId w:val="1"/>
  </w:num>
  <w:num w:numId="6">
    <w:abstractNumId w:val="12"/>
  </w:num>
  <w:num w:numId="7">
    <w:abstractNumId w:val="8"/>
  </w:num>
  <w:num w:numId="8">
    <w:abstractNumId w:val="3"/>
  </w:num>
  <w:num w:numId="9">
    <w:abstractNumId w:val="0"/>
  </w:num>
  <w:num w:numId="10">
    <w:abstractNumId w:val="9"/>
  </w:num>
  <w:num w:numId="11">
    <w:abstractNumId w:val="7"/>
  </w:num>
  <w:num w:numId="12">
    <w:abstractNumId w:val="17"/>
  </w:num>
  <w:num w:numId="13">
    <w:abstractNumId w:val="5"/>
  </w:num>
  <w:num w:numId="14">
    <w:abstractNumId w:val="6"/>
  </w:num>
  <w:num w:numId="15">
    <w:abstractNumId w:val="14"/>
  </w:num>
  <w:num w:numId="16">
    <w:abstractNumId w:val="15"/>
  </w:num>
  <w:num w:numId="17">
    <w:abstractNumId w:val="16"/>
  </w:num>
  <w:num w:numId="18">
    <w:abstractNumId w:val="10"/>
  </w:num>
  <w:num w:numId="19">
    <w:abstractNumId w:val="13"/>
  </w:num>
  <w:num w:numId="20">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8"/>
  <w:removeDateAndTim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0"/>
  <w:drawingGridHorizontalSpacing w:val="100"/>
  <w:displayHorizontalDrawingGridEvery w:val="2"/>
  <w:characterSpacingControl w:val="doNotCompress"/>
  <w:hdrShapeDefaults>
    <o:shapedefaults v:ext="edit" spidmax="172033" fillcolor="white">
      <v:fill color="white"/>
      <o:colormru v:ext="edit" colors="#334c4f,#79b5b0,#b77851,#d1e1e3,#066,#7ea8ac,#4e767a,#293d3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iceInstanceGUID" w:val="{9D42DEB9-4BD5-4C64-B394-7FE351A46F6E}"/>
  </w:docVars>
  <w:rsids>
    <w:rsidRoot w:val="009D46F1"/>
    <w:rsid w:val="00000292"/>
    <w:rsid w:val="00002782"/>
    <w:rsid w:val="00002ECC"/>
    <w:rsid w:val="00004784"/>
    <w:rsid w:val="0000678C"/>
    <w:rsid w:val="000069F6"/>
    <w:rsid w:val="00007474"/>
    <w:rsid w:val="0001034F"/>
    <w:rsid w:val="000114A8"/>
    <w:rsid w:val="00013A00"/>
    <w:rsid w:val="000157AD"/>
    <w:rsid w:val="0002366B"/>
    <w:rsid w:val="000267CA"/>
    <w:rsid w:val="0003505C"/>
    <w:rsid w:val="000363A2"/>
    <w:rsid w:val="00046ADB"/>
    <w:rsid w:val="000473AF"/>
    <w:rsid w:val="000478C0"/>
    <w:rsid w:val="00047BA7"/>
    <w:rsid w:val="00047F0A"/>
    <w:rsid w:val="0005194C"/>
    <w:rsid w:val="0005360D"/>
    <w:rsid w:val="0006086B"/>
    <w:rsid w:val="00061FF5"/>
    <w:rsid w:val="000635D8"/>
    <w:rsid w:val="000647D9"/>
    <w:rsid w:val="00066B15"/>
    <w:rsid w:val="00067A70"/>
    <w:rsid w:val="0007036B"/>
    <w:rsid w:val="00073E08"/>
    <w:rsid w:val="00074E06"/>
    <w:rsid w:val="00075019"/>
    <w:rsid w:val="00077063"/>
    <w:rsid w:val="0007754C"/>
    <w:rsid w:val="00077FD1"/>
    <w:rsid w:val="00082263"/>
    <w:rsid w:val="00083E04"/>
    <w:rsid w:val="00084E8F"/>
    <w:rsid w:val="00086621"/>
    <w:rsid w:val="00091A11"/>
    <w:rsid w:val="00097EF9"/>
    <w:rsid w:val="000A5B92"/>
    <w:rsid w:val="000A7184"/>
    <w:rsid w:val="000B01BC"/>
    <w:rsid w:val="000B111E"/>
    <w:rsid w:val="000B19A1"/>
    <w:rsid w:val="000B3045"/>
    <w:rsid w:val="000B3905"/>
    <w:rsid w:val="000B3B41"/>
    <w:rsid w:val="000C0B9B"/>
    <w:rsid w:val="000C38DA"/>
    <w:rsid w:val="000C479F"/>
    <w:rsid w:val="000C63B7"/>
    <w:rsid w:val="000C7788"/>
    <w:rsid w:val="000C77B4"/>
    <w:rsid w:val="000D1501"/>
    <w:rsid w:val="000D16E0"/>
    <w:rsid w:val="000D200C"/>
    <w:rsid w:val="000D4097"/>
    <w:rsid w:val="000D7124"/>
    <w:rsid w:val="000E09EF"/>
    <w:rsid w:val="000E4A25"/>
    <w:rsid w:val="000E52C8"/>
    <w:rsid w:val="000E6E21"/>
    <w:rsid w:val="000F30DF"/>
    <w:rsid w:val="000F6A23"/>
    <w:rsid w:val="000F7B94"/>
    <w:rsid w:val="001002D3"/>
    <w:rsid w:val="00102454"/>
    <w:rsid w:val="00106014"/>
    <w:rsid w:val="00107D8A"/>
    <w:rsid w:val="00110B84"/>
    <w:rsid w:val="0011268D"/>
    <w:rsid w:val="00114905"/>
    <w:rsid w:val="0011643B"/>
    <w:rsid w:val="001164F5"/>
    <w:rsid w:val="00116B6C"/>
    <w:rsid w:val="001173D5"/>
    <w:rsid w:val="001209A8"/>
    <w:rsid w:val="00121AA1"/>
    <w:rsid w:val="001242C3"/>
    <w:rsid w:val="001242C9"/>
    <w:rsid w:val="001272B3"/>
    <w:rsid w:val="0013174C"/>
    <w:rsid w:val="00131C16"/>
    <w:rsid w:val="00132C18"/>
    <w:rsid w:val="00133335"/>
    <w:rsid w:val="0013333B"/>
    <w:rsid w:val="00135397"/>
    <w:rsid w:val="001359D2"/>
    <w:rsid w:val="00142512"/>
    <w:rsid w:val="001445D0"/>
    <w:rsid w:val="0014496A"/>
    <w:rsid w:val="00144BFB"/>
    <w:rsid w:val="00145398"/>
    <w:rsid w:val="00150451"/>
    <w:rsid w:val="001510A0"/>
    <w:rsid w:val="001510BC"/>
    <w:rsid w:val="00151897"/>
    <w:rsid w:val="00152F3F"/>
    <w:rsid w:val="00156958"/>
    <w:rsid w:val="00160A47"/>
    <w:rsid w:val="00162E91"/>
    <w:rsid w:val="00164CE1"/>
    <w:rsid w:val="001666C5"/>
    <w:rsid w:val="0017038D"/>
    <w:rsid w:val="0017323F"/>
    <w:rsid w:val="00180A12"/>
    <w:rsid w:val="001845A4"/>
    <w:rsid w:val="00184900"/>
    <w:rsid w:val="00184FD8"/>
    <w:rsid w:val="00190A96"/>
    <w:rsid w:val="00190A97"/>
    <w:rsid w:val="00192051"/>
    <w:rsid w:val="00193467"/>
    <w:rsid w:val="001A1C7D"/>
    <w:rsid w:val="001A3C15"/>
    <w:rsid w:val="001A4570"/>
    <w:rsid w:val="001A55A9"/>
    <w:rsid w:val="001A6080"/>
    <w:rsid w:val="001B228D"/>
    <w:rsid w:val="001B262A"/>
    <w:rsid w:val="001B26FD"/>
    <w:rsid w:val="001B4C90"/>
    <w:rsid w:val="001B4FA1"/>
    <w:rsid w:val="001B5D1F"/>
    <w:rsid w:val="001C0180"/>
    <w:rsid w:val="001C0E56"/>
    <w:rsid w:val="001C22D1"/>
    <w:rsid w:val="001C6B1D"/>
    <w:rsid w:val="001D3A9C"/>
    <w:rsid w:val="001D6696"/>
    <w:rsid w:val="001E0301"/>
    <w:rsid w:val="001E76D1"/>
    <w:rsid w:val="001F40F8"/>
    <w:rsid w:val="001F43A1"/>
    <w:rsid w:val="001F69D6"/>
    <w:rsid w:val="00204295"/>
    <w:rsid w:val="00206385"/>
    <w:rsid w:val="002065B2"/>
    <w:rsid w:val="0021017D"/>
    <w:rsid w:val="00211913"/>
    <w:rsid w:val="00213EE0"/>
    <w:rsid w:val="00214BAB"/>
    <w:rsid w:val="00217F7B"/>
    <w:rsid w:val="00220A7A"/>
    <w:rsid w:val="002243BC"/>
    <w:rsid w:val="00230EE0"/>
    <w:rsid w:val="002313AC"/>
    <w:rsid w:val="002318C4"/>
    <w:rsid w:val="002319C1"/>
    <w:rsid w:val="00231A7E"/>
    <w:rsid w:val="0023484A"/>
    <w:rsid w:val="00234DB1"/>
    <w:rsid w:val="0023563B"/>
    <w:rsid w:val="00241C96"/>
    <w:rsid w:val="0024566F"/>
    <w:rsid w:val="00247418"/>
    <w:rsid w:val="002520F4"/>
    <w:rsid w:val="00254089"/>
    <w:rsid w:val="00256BE4"/>
    <w:rsid w:val="00260296"/>
    <w:rsid w:val="00260A3D"/>
    <w:rsid w:val="00263F08"/>
    <w:rsid w:val="00267AEA"/>
    <w:rsid w:val="00274B6F"/>
    <w:rsid w:val="002754D6"/>
    <w:rsid w:val="0027675B"/>
    <w:rsid w:val="00282CD6"/>
    <w:rsid w:val="00283261"/>
    <w:rsid w:val="00283FD7"/>
    <w:rsid w:val="002869C2"/>
    <w:rsid w:val="00291B81"/>
    <w:rsid w:val="00294F53"/>
    <w:rsid w:val="002A0106"/>
    <w:rsid w:val="002A026F"/>
    <w:rsid w:val="002A3637"/>
    <w:rsid w:val="002A4261"/>
    <w:rsid w:val="002A54D9"/>
    <w:rsid w:val="002A5677"/>
    <w:rsid w:val="002A5C73"/>
    <w:rsid w:val="002A61B4"/>
    <w:rsid w:val="002A7027"/>
    <w:rsid w:val="002B0027"/>
    <w:rsid w:val="002C0711"/>
    <w:rsid w:val="002C08F1"/>
    <w:rsid w:val="002C18F0"/>
    <w:rsid w:val="002C1FB0"/>
    <w:rsid w:val="002C21B8"/>
    <w:rsid w:val="002C4376"/>
    <w:rsid w:val="002D002C"/>
    <w:rsid w:val="002D56C3"/>
    <w:rsid w:val="002D697A"/>
    <w:rsid w:val="002D6AB3"/>
    <w:rsid w:val="002E2F78"/>
    <w:rsid w:val="002E63D7"/>
    <w:rsid w:val="002F201D"/>
    <w:rsid w:val="002F45AD"/>
    <w:rsid w:val="002F6331"/>
    <w:rsid w:val="002F7C93"/>
    <w:rsid w:val="00301764"/>
    <w:rsid w:val="0030485A"/>
    <w:rsid w:val="00306507"/>
    <w:rsid w:val="0031550A"/>
    <w:rsid w:val="00317059"/>
    <w:rsid w:val="00317E88"/>
    <w:rsid w:val="0032521A"/>
    <w:rsid w:val="00327201"/>
    <w:rsid w:val="003319C4"/>
    <w:rsid w:val="00331A1E"/>
    <w:rsid w:val="00331FA4"/>
    <w:rsid w:val="00333214"/>
    <w:rsid w:val="0033378C"/>
    <w:rsid w:val="00333D53"/>
    <w:rsid w:val="00336ED6"/>
    <w:rsid w:val="00337F06"/>
    <w:rsid w:val="0034710F"/>
    <w:rsid w:val="0035030A"/>
    <w:rsid w:val="00350FF8"/>
    <w:rsid w:val="00353F6B"/>
    <w:rsid w:val="00356B8C"/>
    <w:rsid w:val="00356B91"/>
    <w:rsid w:val="00356CDB"/>
    <w:rsid w:val="00361012"/>
    <w:rsid w:val="003624A2"/>
    <w:rsid w:val="00363115"/>
    <w:rsid w:val="00363477"/>
    <w:rsid w:val="003642AF"/>
    <w:rsid w:val="003648DF"/>
    <w:rsid w:val="003649B9"/>
    <w:rsid w:val="003652CF"/>
    <w:rsid w:val="003658A8"/>
    <w:rsid w:val="0037195F"/>
    <w:rsid w:val="003719B5"/>
    <w:rsid w:val="00371B5E"/>
    <w:rsid w:val="00372980"/>
    <w:rsid w:val="00380162"/>
    <w:rsid w:val="00380CCC"/>
    <w:rsid w:val="00382053"/>
    <w:rsid w:val="003825ED"/>
    <w:rsid w:val="00383AE8"/>
    <w:rsid w:val="003842A1"/>
    <w:rsid w:val="003843EB"/>
    <w:rsid w:val="0038491F"/>
    <w:rsid w:val="00384D02"/>
    <w:rsid w:val="003854A4"/>
    <w:rsid w:val="003905A0"/>
    <w:rsid w:val="0039085D"/>
    <w:rsid w:val="00390C1E"/>
    <w:rsid w:val="00391AC0"/>
    <w:rsid w:val="00392094"/>
    <w:rsid w:val="00392B93"/>
    <w:rsid w:val="00393D62"/>
    <w:rsid w:val="00396D71"/>
    <w:rsid w:val="003973FD"/>
    <w:rsid w:val="003A04FC"/>
    <w:rsid w:val="003A0B32"/>
    <w:rsid w:val="003A2274"/>
    <w:rsid w:val="003A2E2E"/>
    <w:rsid w:val="003A3DDE"/>
    <w:rsid w:val="003A4382"/>
    <w:rsid w:val="003A56F9"/>
    <w:rsid w:val="003A74E8"/>
    <w:rsid w:val="003A7F87"/>
    <w:rsid w:val="003B055A"/>
    <w:rsid w:val="003B1E2F"/>
    <w:rsid w:val="003B40DE"/>
    <w:rsid w:val="003B47B3"/>
    <w:rsid w:val="003B55C5"/>
    <w:rsid w:val="003C11E1"/>
    <w:rsid w:val="003C1E2F"/>
    <w:rsid w:val="003C2BA5"/>
    <w:rsid w:val="003C459A"/>
    <w:rsid w:val="003C60E1"/>
    <w:rsid w:val="003C6152"/>
    <w:rsid w:val="003C784E"/>
    <w:rsid w:val="003C7A48"/>
    <w:rsid w:val="003D5712"/>
    <w:rsid w:val="003D5A01"/>
    <w:rsid w:val="003D67F7"/>
    <w:rsid w:val="003E175E"/>
    <w:rsid w:val="003E5C08"/>
    <w:rsid w:val="003E66AE"/>
    <w:rsid w:val="003E6F3F"/>
    <w:rsid w:val="003E7ECC"/>
    <w:rsid w:val="003F07AA"/>
    <w:rsid w:val="003F1282"/>
    <w:rsid w:val="003F1D28"/>
    <w:rsid w:val="003F4ADA"/>
    <w:rsid w:val="003F500D"/>
    <w:rsid w:val="003F5348"/>
    <w:rsid w:val="00400A19"/>
    <w:rsid w:val="004045C9"/>
    <w:rsid w:val="0040504F"/>
    <w:rsid w:val="0040655A"/>
    <w:rsid w:val="004109C7"/>
    <w:rsid w:val="00411C17"/>
    <w:rsid w:val="00411FCC"/>
    <w:rsid w:val="00413C55"/>
    <w:rsid w:val="0041541B"/>
    <w:rsid w:val="00415C76"/>
    <w:rsid w:val="004169EA"/>
    <w:rsid w:val="00420411"/>
    <w:rsid w:val="00423FC2"/>
    <w:rsid w:val="00425E0C"/>
    <w:rsid w:val="0043012B"/>
    <w:rsid w:val="00433FA0"/>
    <w:rsid w:val="00435F17"/>
    <w:rsid w:val="0043627F"/>
    <w:rsid w:val="00436375"/>
    <w:rsid w:val="0044063A"/>
    <w:rsid w:val="00442C3A"/>
    <w:rsid w:val="00442D91"/>
    <w:rsid w:val="00445F66"/>
    <w:rsid w:val="00446C0E"/>
    <w:rsid w:val="00447DB1"/>
    <w:rsid w:val="00451813"/>
    <w:rsid w:val="00453AE4"/>
    <w:rsid w:val="00453CE0"/>
    <w:rsid w:val="0045469D"/>
    <w:rsid w:val="00454E70"/>
    <w:rsid w:val="00457B38"/>
    <w:rsid w:val="00462690"/>
    <w:rsid w:val="004654A0"/>
    <w:rsid w:val="0046684B"/>
    <w:rsid w:val="00466DD6"/>
    <w:rsid w:val="00470A49"/>
    <w:rsid w:val="004741D9"/>
    <w:rsid w:val="004769A5"/>
    <w:rsid w:val="00483A09"/>
    <w:rsid w:val="004849AF"/>
    <w:rsid w:val="004862EF"/>
    <w:rsid w:val="004911E5"/>
    <w:rsid w:val="00491468"/>
    <w:rsid w:val="00491A9A"/>
    <w:rsid w:val="00492EB1"/>
    <w:rsid w:val="0049335B"/>
    <w:rsid w:val="00495266"/>
    <w:rsid w:val="00496B6D"/>
    <w:rsid w:val="004A0ACC"/>
    <w:rsid w:val="004A16E4"/>
    <w:rsid w:val="004A179D"/>
    <w:rsid w:val="004A1E53"/>
    <w:rsid w:val="004A372A"/>
    <w:rsid w:val="004A60D7"/>
    <w:rsid w:val="004A6C1C"/>
    <w:rsid w:val="004A7946"/>
    <w:rsid w:val="004B0D87"/>
    <w:rsid w:val="004B0ED8"/>
    <w:rsid w:val="004B14FF"/>
    <w:rsid w:val="004B232D"/>
    <w:rsid w:val="004B3B56"/>
    <w:rsid w:val="004B40F2"/>
    <w:rsid w:val="004B4761"/>
    <w:rsid w:val="004B5932"/>
    <w:rsid w:val="004B6914"/>
    <w:rsid w:val="004C270D"/>
    <w:rsid w:val="004C2FAB"/>
    <w:rsid w:val="004C6BDD"/>
    <w:rsid w:val="004C78FC"/>
    <w:rsid w:val="004D0241"/>
    <w:rsid w:val="004D5349"/>
    <w:rsid w:val="004D603F"/>
    <w:rsid w:val="004D6541"/>
    <w:rsid w:val="004D6F34"/>
    <w:rsid w:val="004E0CA1"/>
    <w:rsid w:val="004E2D37"/>
    <w:rsid w:val="004E52ED"/>
    <w:rsid w:val="004E7099"/>
    <w:rsid w:val="004E76F3"/>
    <w:rsid w:val="004F0A14"/>
    <w:rsid w:val="004F0A84"/>
    <w:rsid w:val="004F4A9B"/>
    <w:rsid w:val="00501599"/>
    <w:rsid w:val="00501B0B"/>
    <w:rsid w:val="0050508B"/>
    <w:rsid w:val="00510D62"/>
    <w:rsid w:val="005124C5"/>
    <w:rsid w:val="00512A3B"/>
    <w:rsid w:val="005148A6"/>
    <w:rsid w:val="00515098"/>
    <w:rsid w:val="00520520"/>
    <w:rsid w:val="00520DE8"/>
    <w:rsid w:val="005212A3"/>
    <w:rsid w:val="005216D2"/>
    <w:rsid w:val="0052176E"/>
    <w:rsid w:val="0052181D"/>
    <w:rsid w:val="00526D13"/>
    <w:rsid w:val="005303DD"/>
    <w:rsid w:val="00530A94"/>
    <w:rsid w:val="00532124"/>
    <w:rsid w:val="00533556"/>
    <w:rsid w:val="005353E4"/>
    <w:rsid w:val="0053634A"/>
    <w:rsid w:val="0054024B"/>
    <w:rsid w:val="00541AD3"/>
    <w:rsid w:val="00542061"/>
    <w:rsid w:val="005449B8"/>
    <w:rsid w:val="00544A5C"/>
    <w:rsid w:val="005460B2"/>
    <w:rsid w:val="00550BE0"/>
    <w:rsid w:val="00550EC5"/>
    <w:rsid w:val="0055220E"/>
    <w:rsid w:val="00552E46"/>
    <w:rsid w:val="0055365F"/>
    <w:rsid w:val="00554628"/>
    <w:rsid w:val="00554C2D"/>
    <w:rsid w:val="00555677"/>
    <w:rsid w:val="0056051A"/>
    <w:rsid w:val="00560819"/>
    <w:rsid w:val="00560B0D"/>
    <w:rsid w:val="00563077"/>
    <w:rsid w:val="00563B3B"/>
    <w:rsid w:val="00564AD6"/>
    <w:rsid w:val="00564CF7"/>
    <w:rsid w:val="00564CFE"/>
    <w:rsid w:val="00567124"/>
    <w:rsid w:val="00573390"/>
    <w:rsid w:val="00575C1A"/>
    <w:rsid w:val="00575F00"/>
    <w:rsid w:val="0057766B"/>
    <w:rsid w:val="0058070B"/>
    <w:rsid w:val="00581BC6"/>
    <w:rsid w:val="00585E04"/>
    <w:rsid w:val="0058615B"/>
    <w:rsid w:val="005904EE"/>
    <w:rsid w:val="00590878"/>
    <w:rsid w:val="00594945"/>
    <w:rsid w:val="005A0DD3"/>
    <w:rsid w:val="005A38DF"/>
    <w:rsid w:val="005A3E35"/>
    <w:rsid w:val="005A7CC0"/>
    <w:rsid w:val="005B0820"/>
    <w:rsid w:val="005B11D1"/>
    <w:rsid w:val="005B1A0D"/>
    <w:rsid w:val="005B3F21"/>
    <w:rsid w:val="005B72AD"/>
    <w:rsid w:val="005C222F"/>
    <w:rsid w:val="005C2C49"/>
    <w:rsid w:val="005C39D9"/>
    <w:rsid w:val="005C7CA9"/>
    <w:rsid w:val="005D03F2"/>
    <w:rsid w:val="005D2801"/>
    <w:rsid w:val="005D3517"/>
    <w:rsid w:val="005D7778"/>
    <w:rsid w:val="005D7D8E"/>
    <w:rsid w:val="005E36E5"/>
    <w:rsid w:val="005E5EC0"/>
    <w:rsid w:val="005E660C"/>
    <w:rsid w:val="005E7B11"/>
    <w:rsid w:val="005F1964"/>
    <w:rsid w:val="005F3031"/>
    <w:rsid w:val="005F434D"/>
    <w:rsid w:val="005F4DD2"/>
    <w:rsid w:val="006031DE"/>
    <w:rsid w:val="00606BC3"/>
    <w:rsid w:val="006070B0"/>
    <w:rsid w:val="006122E2"/>
    <w:rsid w:val="006211C7"/>
    <w:rsid w:val="00623685"/>
    <w:rsid w:val="00623A6E"/>
    <w:rsid w:val="00624A98"/>
    <w:rsid w:val="006263D4"/>
    <w:rsid w:val="006309FB"/>
    <w:rsid w:val="00632937"/>
    <w:rsid w:val="00635B37"/>
    <w:rsid w:val="0063695B"/>
    <w:rsid w:val="00637772"/>
    <w:rsid w:val="00637CB8"/>
    <w:rsid w:val="006412B6"/>
    <w:rsid w:val="00642F2B"/>
    <w:rsid w:val="006529BE"/>
    <w:rsid w:val="00654867"/>
    <w:rsid w:val="006554B6"/>
    <w:rsid w:val="0065683F"/>
    <w:rsid w:val="00657BBE"/>
    <w:rsid w:val="00657F81"/>
    <w:rsid w:val="006605AB"/>
    <w:rsid w:val="006620E0"/>
    <w:rsid w:val="00662660"/>
    <w:rsid w:val="00662EA4"/>
    <w:rsid w:val="00663A44"/>
    <w:rsid w:val="006654FC"/>
    <w:rsid w:val="00665621"/>
    <w:rsid w:val="00665D1E"/>
    <w:rsid w:val="00667963"/>
    <w:rsid w:val="00667BB0"/>
    <w:rsid w:val="00672F99"/>
    <w:rsid w:val="00673BD7"/>
    <w:rsid w:val="00673D13"/>
    <w:rsid w:val="00674A24"/>
    <w:rsid w:val="00674C75"/>
    <w:rsid w:val="00677644"/>
    <w:rsid w:val="006779BE"/>
    <w:rsid w:val="006802B3"/>
    <w:rsid w:val="00680848"/>
    <w:rsid w:val="00681DC5"/>
    <w:rsid w:val="006824AC"/>
    <w:rsid w:val="0068256A"/>
    <w:rsid w:val="006926BD"/>
    <w:rsid w:val="00693208"/>
    <w:rsid w:val="0069320B"/>
    <w:rsid w:val="00693BAE"/>
    <w:rsid w:val="0069692B"/>
    <w:rsid w:val="0069698E"/>
    <w:rsid w:val="006A0762"/>
    <w:rsid w:val="006A1637"/>
    <w:rsid w:val="006A447F"/>
    <w:rsid w:val="006A5333"/>
    <w:rsid w:val="006A5B46"/>
    <w:rsid w:val="006A5BF9"/>
    <w:rsid w:val="006A756B"/>
    <w:rsid w:val="006A75CA"/>
    <w:rsid w:val="006A7FDF"/>
    <w:rsid w:val="006B0C41"/>
    <w:rsid w:val="006B221C"/>
    <w:rsid w:val="006B2293"/>
    <w:rsid w:val="006B4051"/>
    <w:rsid w:val="006B5F8B"/>
    <w:rsid w:val="006B6B3B"/>
    <w:rsid w:val="006B7576"/>
    <w:rsid w:val="006C3772"/>
    <w:rsid w:val="006C3A7D"/>
    <w:rsid w:val="006C4965"/>
    <w:rsid w:val="006C4F77"/>
    <w:rsid w:val="006C7251"/>
    <w:rsid w:val="006D0FC8"/>
    <w:rsid w:val="006D2CCD"/>
    <w:rsid w:val="006D3D27"/>
    <w:rsid w:val="006D5261"/>
    <w:rsid w:val="006D5D9B"/>
    <w:rsid w:val="006E2090"/>
    <w:rsid w:val="006E6C55"/>
    <w:rsid w:val="006E776C"/>
    <w:rsid w:val="006E78A0"/>
    <w:rsid w:val="006F3429"/>
    <w:rsid w:val="007019C6"/>
    <w:rsid w:val="007047C5"/>
    <w:rsid w:val="00707C45"/>
    <w:rsid w:val="0071030B"/>
    <w:rsid w:val="0071072B"/>
    <w:rsid w:val="007110EC"/>
    <w:rsid w:val="00713E1D"/>
    <w:rsid w:val="0071498B"/>
    <w:rsid w:val="00714CB4"/>
    <w:rsid w:val="0071534D"/>
    <w:rsid w:val="00717172"/>
    <w:rsid w:val="00717986"/>
    <w:rsid w:val="00720D1F"/>
    <w:rsid w:val="00721A47"/>
    <w:rsid w:val="00723908"/>
    <w:rsid w:val="00723B41"/>
    <w:rsid w:val="00730660"/>
    <w:rsid w:val="0073097E"/>
    <w:rsid w:val="007343E9"/>
    <w:rsid w:val="00734948"/>
    <w:rsid w:val="00734AEF"/>
    <w:rsid w:val="00736329"/>
    <w:rsid w:val="00736ED4"/>
    <w:rsid w:val="00745D94"/>
    <w:rsid w:val="0075330B"/>
    <w:rsid w:val="0075519F"/>
    <w:rsid w:val="0075570B"/>
    <w:rsid w:val="00755877"/>
    <w:rsid w:val="007611C4"/>
    <w:rsid w:val="00763397"/>
    <w:rsid w:val="007715E3"/>
    <w:rsid w:val="0077290F"/>
    <w:rsid w:val="007730F3"/>
    <w:rsid w:val="00775AC4"/>
    <w:rsid w:val="00781F21"/>
    <w:rsid w:val="00782F84"/>
    <w:rsid w:val="00785069"/>
    <w:rsid w:val="0078707C"/>
    <w:rsid w:val="00790C3C"/>
    <w:rsid w:val="007942BE"/>
    <w:rsid w:val="00795BF8"/>
    <w:rsid w:val="0079600A"/>
    <w:rsid w:val="007A0B6A"/>
    <w:rsid w:val="007A2BAD"/>
    <w:rsid w:val="007A2C9C"/>
    <w:rsid w:val="007A33BD"/>
    <w:rsid w:val="007A33BF"/>
    <w:rsid w:val="007A43D7"/>
    <w:rsid w:val="007A4AD4"/>
    <w:rsid w:val="007A585F"/>
    <w:rsid w:val="007A5955"/>
    <w:rsid w:val="007A6892"/>
    <w:rsid w:val="007A789E"/>
    <w:rsid w:val="007B082D"/>
    <w:rsid w:val="007B3451"/>
    <w:rsid w:val="007B42CA"/>
    <w:rsid w:val="007B45D8"/>
    <w:rsid w:val="007B4FE8"/>
    <w:rsid w:val="007B54BB"/>
    <w:rsid w:val="007B7586"/>
    <w:rsid w:val="007C0039"/>
    <w:rsid w:val="007C292B"/>
    <w:rsid w:val="007C31ED"/>
    <w:rsid w:val="007C74CD"/>
    <w:rsid w:val="007D09F0"/>
    <w:rsid w:val="007D1268"/>
    <w:rsid w:val="007D1C2A"/>
    <w:rsid w:val="007D23FC"/>
    <w:rsid w:val="007D2729"/>
    <w:rsid w:val="007F723C"/>
    <w:rsid w:val="00800B9F"/>
    <w:rsid w:val="00800BAA"/>
    <w:rsid w:val="00802CF6"/>
    <w:rsid w:val="008061C7"/>
    <w:rsid w:val="00807892"/>
    <w:rsid w:val="008112BE"/>
    <w:rsid w:val="008117BE"/>
    <w:rsid w:val="008136B6"/>
    <w:rsid w:val="0081377E"/>
    <w:rsid w:val="008139E7"/>
    <w:rsid w:val="0081525E"/>
    <w:rsid w:val="008220DC"/>
    <w:rsid w:val="0082249C"/>
    <w:rsid w:val="00822F36"/>
    <w:rsid w:val="008238EE"/>
    <w:rsid w:val="008316F2"/>
    <w:rsid w:val="00831C1C"/>
    <w:rsid w:val="00831C35"/>
    <w:rsid w:val="00833C28"/>
    <w:rsid w:val="008348F7"/>
    <w:rsid w:val="00835E70"/>
    <w:rsid w:val="00835EA3"/>
    <w:rsid w:val="00836498"/>
    <w:rsid w:val="00842189"/>
    <w:rsid w:val="00842398"/>
    <w:rsid w:val="0084682E"/>
    <w:rsid w:val="00847414"/>
    <w:rsid w:val="00847F74"/>
    <w:rsid w:val="0085119B"/>
    <w:rsid w:val="00852C83"/>
    <w:rsid w:val="00852FAF"/>
    <w:rsid w:val="00852FE6"/>
    <w:rsid w:val="00853230"/>
    <w:rsid w:val="0085396B"/>
    <w:rsid w:val="00853F4B"/>
    <w:rsid w:val="00853F52"/>
    <w:rsid w:val="00855E2F"/>
    <w:rsid w:val="008567A8"/>
    <w:rsid w:val="008569D1"/>
    <w:rsid w:val="00857EAC"/>
    <w:rsid w:val="0086247E"/>
    <w:rsid w:val="00863C5D"/>
    <w:rsid w:val="0086722C"/>
    <w:rsid w:val="00870925"/>
    <w:rsid w:val="008728D5"/>
    <w:rsid w:val="00876919"/>
    <w:rsid w:val="008775DA"/>
    <w:rsid w:val="00877BBA"/>
    <w:rsid w:val="00886720"/>
    <w:rsid w:val="008928DF"/>
    <w:rsid w:val="00892988"/>
    <w:rsid w:val="00893738"/>
    <w:rsid w:val="008970FC"/>
    <w:rsid w:val="008A0843"/>
    <w:rsid w:val="008A1F7B"/>
    <w:rsid w:val="008A2842"/>
    <w:rsid w:val="008A2FF5"/>
    <w:rsid w:val="008B0A39"/>
    <w:rsid w:val="008B1380"/>
    <w:rsid w:val="008B2C5E"/>
    <w:rsid w:val="008B300B"/>
    <w:rsid w:val="008B329E"/>
    <w:rsid w:val="008B3C40"/>
    <w:rsid w:val="008B5325"/>
    <w:rsid w:val="008B557D"/>
    <w:rsid w:val="008B57B5"/>
    <w:rsid w:val="008B7C2D"/>
    <w:rsid w:val="008C0AE8"/>
    <w:rsid w:val="008C1545"/>
    <w:rsid w:val="008C2A27"/>
    <w:rsid w:val="008C2C82"/>
    <w:rsid w:val="008C6594"/>
    <w:rsid w:val="008C6FF9"/>
    <w:rsid w:val="008D204F"/>
    <w:rsid w:val="008D6B55"/>
    <w:rsid w:val="008E27B8"/>
    <w:rsid w:val="008E3EC0"/>
    <w:rsid w:val="008E7F32"/>
    <w:rsid w:val="008F274E"/>
    <w:rsid w:val="008F65BD"/>
    <w:rsid w:val="008F6F63"/>
    <w:rsid w:val="008F7EF3"/>
    <w:rsid w:val="00903146"/>
    <w:rsid w:val="009034F8"/>
    <w:rsid w:val="00903DFD"/>
    <w:rsid w:val="0090673B"/>
    <w:rsid w:val="0090732C"/>
    <w:rsid w:val="00911C21"/>
    <w:rsid w:val="00913139"/>
    <w:rsid w:val="00920646"/>
    <w:rsid w:val="00922C14"/>
    <w:rsid w:val="00922DBE"/>
    <w:rsid w:val="0092331E"/>
    <w:rsid w:val="0092548B"/>
    <w:rsid w:val="009266D9"/>
    <w:rsid w:val="009275C0"/>
    <w:rsid w:val="009276CE"/>
    <w:rsid w:val="00934161"/>
    <w:rsid w:val="00935E1C"/>
    <w:rsid w:val="009367CA"/>
    <w:rsid w:val="00940651"/>
    <w:rsid w:val="0094135C"/>
    <w:rsid w:val="00941AB5"/>
    <w:rsid w:val="00942D9D"/>
    <w:rsid w:val="009431FA"/>
    <w:rsid w:val="00944790"/>
    <w:rsid w:val="009472CB"/>
    <w:rsid w:val="00950989"/>
    <w:rsid w:val="009515AA"/>
    <w:rsid w:val="0095179B"/>
    <w:rsid w:val="00953118"/>
    <w:rsid w:val="009545EF"/>
    <w:rsid w:val="00954AB4"/>
    <w:rsid w:val="00954BF3"/>
    <w:rsid w:val="00956C07"/>
    <w:rsid w:val="00957600"/>
    <w:rsid w:val="00960042"/>
    <w:rsid w:val="009607F2"/>
    <w:rsid w:val="0096790C"/>
    <w:rsid w:val="00967BF3"/>
    <w:rsid w:val="00970A24"/>
    <w:rsid w:val="00974565"/>
    <w:rsid w:val="00976A8A"/>
    <w:rsid w:val="009832C6"/>
    <w:rsid w:val="00985CF8"/>
    <w:rsid w:val="00985CFC"/>
    <w:rsid w:val="0098674A"/>
    <w:rsid w:val="00986C3D"/>
    <w:rsid w:val="00986DCD"/>
    <w:rsid w:val="00990965"/>
    <w:rsid w:val="00993ED1"/>
    <w:rsid w:val="00994783"/>
    <w:rsid w:val="0099595E"/>
    <w:rsid w:val="00997D40"/>
    <w:rsid w:val="009A1E89"/>
    <w:rsid w:val="009A3170"/>
    <w:rsid w:val="009A59AD"/>
    <w:rsid w:val="009A5AF5"/>
    <w:rsid w:val="009A5D83"/>
    <w:rsid w:val="009A6267"/>
    <w:rsid w:val="009A6C46"/>
    <w:rsid w:val="009B041D"/>
    <w:rsid w:val="009B13C2"/>
    <w:rsid w:val="009B13E1"/>
    <w:rsid w:val="009B3E14"/>
    <w:rsid w:val="009B52E6"/>
    <w:rsid w:val="009B66FE"/>
    <w:rsid w:val="009B6A4B"/>
    <w:rsid w:val="009B7644"/>
    <w:rsid w:val="009C0C14"/>
    <w:rsid w:val="009D0FFF"/>
    <w:rsid w:val="009D2944"/>
    <w:rsid w:val="009D46F1"/>
    <w:rsid w:val="009D4DFF"/>
    <w:rsid w:val="009D77E6"/>
    <w:rsid w:val="009E0A29"/>
    <w:rsid w:val="009E0AAA"/>
    <w:rsid w:val="009E239C"/>
    <w:rsid w:val="009E23C7"/>
    <w:rsid w:val="009E3675"/>
    <w:rsid w:val="009E4053"/>
    <w:rsid w:val="009E52AF"/>
    <w:rsid w:val="009E60B1"/>
    <w:rsid w:val="009E6B85"/>
    <w:rsid w:val="009F11E4"/>
    <w:rsid w:val="009F2E2C"/>
    <w:rsid w:val="009F4C76"/>
    <w:rsid w:val="009F5607"/>
    <w:rsid w:val="009F5F3D"/>
    <w:rsid w:val="009F6BC2"/>
    <w:rsid w:val="009F70AB"/>
    <w:rsid w:val="00A0439D"/>
    <w:rsid w:val="00A069AC"/>
    <w:rsid w:val="00A07EBC"/>
    <w:rsid w:val="00A13AA6"/>
    <w:rsid w:val="00A17FB9"/>
    <w:rsid w:val="00A236A0"/>
    <w:rsid w:val="00A23710"/>
    <w:rsid w:val="00A24D99"/>
    <w:rsid w:val="00A252D2"/>
    <w:rsid w:val="00A33285"/>
    <w:rsid w:val="00A37175"/>
    <w:rsid w:val="00A41DF8"/>
    <w:rsid w:val="00A43BF1"/>
    <w:rsid w:val="00A45107"/>
    <w:rsid w:val="00A47284"/>
    <w:rsid w:val="00A47618"/>
    <w:rsid w:val="00A50A20"/>
    <w:rsid w:val="00A52628"/>
    <w:rsid w:val="00A53E59"/>
    <w:rsid w:val="00A558F3"/>
    <w:rsid w:val="00A55CDB"/>
    <w:rsid w:val="00A56D15"/>
    <w:rsid w:val="00A571C4"/>
    <w:rsid w:val="00A638E9"/>
    <w:rsid w:val="00A66787"/>
    <w:rsid w:val="00A67A97"/>
    <w:rsid w:val="00A67D03"/>
    <w:rsid w:val="00A70329"/>
    <w:rsid w:val="00A70994"/>
    <w:rsid w:val="00A722F1"/>
    <w:rsid w:val="00A72D18"/>
    <w:rsid w:val="00A73336"/>
    <w:rsid w:val="00A75A10"/>
    <w:rsid w:val="00A8044E"/>
    <w:rsid w:val="00A811FF"/>
    <w:rsid w:val="00A81B72"/>
    <w:rsid w:val="00A83310"/>
    <w:rsid w:val="00A85168"/>
    <w:rsid w:val="00A85273"/>
    <w:rsid w:val="00A863B2"/>
    <w:rsid w:val="00A9205F"/>
    <w:rsid w:val="00A94213"/>
    <w:rsid w:val="00A949BF"/>
    <w:rsid w:val="00A954FB"/>
    <w:rsid w:val="00AA0441"/>
    <w:rsid w:val="00AA3B2A"/>
    <w:rsid w:val="00AA3D1C"/>
    <w:rsid w:val="00AA5C38"/>
    <w:rsid w:val="00AA77C0"/>
    <w:rsid w:val="00AA7F84"/>
    <w:rsid w:val="00AB39E6"/>
    <w:rsid w:val="00AB47ED"/>
    <w:rsid w:val="00AB5A1A"/>
    <w:rsid w:val="00AC0F27"/>
    <w:rsid w:val="00AC18FC"/>
    <w:rsid w:val="00AC20DC"/>
    <w:rsid w:val="00AD14B6"/>
    <w:rsid w:val="00AD4EFA"/>
    <w:rsid w:val="00AD696C"/>
    <w:rsid w:val="00AD6DB7"/>
    <w:rsid w:val="00AD7137"/>
    <w:rsid w:val="00AE0872"/>
    <w:rsid w:val="00AE0C95"/>
    <w:rsid w:val="00AE13C9"/>
    <w:rsid w:val="00AE1A84"/>
    <w:rsid w:val="00AE43AE"/>
    <w:rsid w:val="00AE4499"/>
    <w:rsid w:val="00AE5D1F"/>
    <w:rsid w:val="00AF17BE"/>
    <w:rsid w:val="00AF58DA"/>
    <w:rsid w:val="00AF5956"/>
    <w:rsid w:val="00AF5DBE"/>
    <w:rsid w:val="00AF6942"/>
    <w:rsid w:val="00B01A30"/>
    <w:rsid w:val="00B02971"/>
    <w:rsid w:val="00B04E50"/>
    <w:rsid w:val="00B063D8"/>
    <w:rsid w:val="00B070EA"/>
    <w:rsid w:val="00B10BC3"/>
    <w:rsid w:val="00B115DF"/>
    <w:rsid w:val="00B11AE0"/>
    <w:rsid w:val="00B11F9F"/>
    <w:rsid w:val="00B22FE3"/>
    <w:rsid w:val="00B2427E"/>
    <w:rsid w:val="00B243C6"/>
    <w:rsid w:val="00B24DDF"/>
    <w:rsid w:val="00B257BE"/>
    <w:rsid w:val="00B25962"/>
    <w:rsid w:val="00B30590"/>
    <w:rsid w:val="00B30E58"/>
    <w:rsid w:val="00B31144"/>
    <w:rsid w:val="00B33D1F"/>
    <w:rsid w:val="00B340A2"/>
    <w:rsid w:val="00B371C3"/>
    <w:rsid w:val="00B4004E"/>
    <w:rsid w:val="00B40CF3"/>
    <w:rsid w:val="00B43F99"/>
    <w:rsid w:val="00B44229"/>
    <w:rsid w:val="00B4758E"/>
    <w:rsid w:val="00B51672"/>
    <w:rsid w:val="00B52D73"/>
    <w:rsid w:val="00B55B82"/>
    <w:rsid w:val="00B56182"/>
    <w:rsid w:val="00B5642A"/>
    <w:rsid w:val="00B62101"/>
    <w:rsid w:val="00B646A0"/>
    <w:rsid w:val="00B65717"/>
    <w:rsid w:val="00B71F96"/>
    <w:rsid w:val="00B72D7E"/>
    <w:rsid w:val="00B73972"/>
    <w:rsid w:val="00B73C13"/>
    <w:rsid w:val="00B73DF2"/>
    <w:rsid w:val="00B74C4B"/>
    <w:rsid w:val="00B74DF4"/>
    <w:rsid w:val="00B75FDC"/>
    <w:rsid w:val="00B76DFB"/>
    <w:rsid w:val="00B77CF0"/>
    <w:rsid w:val="00B82C8B"/>
    <w:rsid w:val="00B840B8"/>
    <w:rsid w:val="00B84C56"/>
    <w:rsid w:val="00B86A18"/>
    <w:rsid w:val="00B86F42"/>
    <w:rsid w:val="00B87D1F"/>
    <w:rsid w:val="00B91C6F"/>
    <w:rsid w:val="00BA1DBB"/>
    <w:rsid w:val="00BA1F60"/>
    <w:rsid w:val="00BA2D90"/>
    <w:rsid w:val="00BA2F19"/>
    <w:rsid w:val="00BA6ED9"/>
    <w:rsid w:val="00BA6FDD"/>
    <w:rsid w:val="00BB1991"/>
    <w:rsid w:val="00BB6E78"/>
    <w:rsid w:val="00BB7944"/>
    <w:rsid w:val="00BB7D17"/>
    <w:rsid w:val="00BC443A"/>
    <w:rsid w:val="00BC5E91"/>
    <w:rsid w:val="00BD113A"/>
    <w:rsid w:val="00BD309A"/>
    <w:rsid w:val="00BD65B7"/>
    <w:rsid w:val="00BE36D6"/>
    <w:rsid w:val="00BF491F"/>
    <w:rsid w:val="00BF4D4F"/>
    <w:rsid w:val="00C02DBA"/>
    <w:rsid w:val="00C03C11"/>
    <w:rsid w:val="00C04AE4"/>
    <w:rsid w:val="00C0506E"/>
    <w:rsid w:val="00C0779E"/>
    <w:rsid w:val="00C105E9"/>
    <w:rsid w:val="00C1281C"/>
    <w:rsid w:val="00C12A3B"/>
    <w:rsid w:val="00C12CBD"/>
    <w:rsid w:val="00C13B8E"/>
    <w:rsid w:val="00C156AA"/>
    <w:rsid w:val="00C23F01"/>
    <w:rsid w:val="00C2545E"/>
    <w:rsid w:val="00C266EB"/>
    <w:rsid w:val="00C26BD9"/>
    <w:rsid w:val="00C32511"/>
    <w:rsid w:val="00C33D44"/>
    <w:rsid w:val="00C340DC"/>
    <w:rsid w:val="00C42D92"/>
    <w:rsid w:val="00C45F3F"/>
    <w:rsid w:val="00C47B9C"/>
    <w:rsid w:val="00C561E9"/>
    <w:rsid w:val="00C56914"/>
    <w:rsid w:val="00C6062A"/>
    <w:rsid w:val="00C6233C"/>
    <w:rsid w:val="00C62545"/>
    <w:rsid w:val="00C62E7E"/>
    <w:rsid w:val="00C64510"/>
    <w:rsid w:val="00C6548F"/>
    <w:rsid w:val="00C675B3"/>
    <w:rsid w:val="00C72017"/>
    <w:rsid w:val="00C76BA3"/>
    <w:rsid w:val="00C83A6B"/>
    <w:rsid w:val="00C83FD1"/>
    <w:rsid w:val="00C85294"/>
    <w:rsid w:val="00C923D1"/>
    <w:rsid w:val="00C96316"/>
    <w:rsid w:val="00C976A0"/>
    <w:rsid w:val="00CA13B5"/>
    <w:rsid w:val="00CA2053"/>
    <w:rsid w:val="00CA2C96"/>
    <w:rsid w:val="00CA538A"/>
    <w:rsid w:val="00CA570D"/>
    <w:rsid w:val="00CA6D9F"/>
    <w:rsid w:val="00CA7C66"/>
    <w:rsid w:val="00CB005E"/>
    <w:rsid w:val="00CB1663"/>
    <w:rsid w:val="00CB51BC"/>
    <w:rsid w:val="00CB5227"/>
    <w:rsid w:val="00CB5747"/>
    <w:rsid w:val="00CB5E82"/>
    <w:rsid w:val="00CB7E1F"/>
    <w:rsid w:val="00CC4981"/>
    <w:rsid w:val="00CC4B1D"/>
    <w:rsid w:val="00CC52DB"/>
    <w:rsid w:val="00CC7430"/>
    <w:rsid w:val="00CD2BDC"/>
    <w:rsid w:val="00CD7E97"/>
    <w:rsid w:val="00CE0F7F"/>
    <w:rsid w:val="00CE1175"/>
    <w:rsid w:val="00CE4B8C"/>
    <w:rsid w:val="00CE5880"/>
    <w:rsid w:val="00CE6267"/>
    <w:rsid w:val="00CE6A3B"/>
    <w:rsid w:val="00CE7349"/>
    <w:rsid w:val="00CF0851"/>
    <w:rsid w:val="00CF2547"/>
    <w:rsid w:val="00D007C3"/>
    <w:rsid w:val="00D04476"/>
    <w:rsid w:val="00D05056"/>
    <w:rsid w:val="00D10638"/>
    <w:rsid w:val="00D1161A"/>
    <w:rsid w:val="00D135D6"/>
    <w:rsid w:val="00D1380E"/>
    <w:rsid w:val="00D14584"/>
    <w:rsid w:val="00D14745"/>
    <w:rsid w:val="00D14786"/>
    <w:rsid w:val="00D17CBB"/>
    <w:rsid w:val="00D21E82"/>
    <w:rsid w:val="00D235FB"/>
    <w:rsid w:val="00D2788B"/>
    <w:rsid w:val="00D30D90"/>
    <w:rsid w:val="00D313FA"/>
    <w:rsid w:val="00D327BA"/>
    <w:rsid w:val="00D33BA5"/>
    <w:rsid w:val="00D406FA"/>
    <w:rsid w:val="00D414FF"/>
    <w:rsid w:val="00D43821"/>
    <w:rsid w:val="00D45110"/>
    <w:rsid w:val="00D46022"/>
    <w:rsid w:val="00D476DF"/>
    <w:rsid w:val="00D50E6A"/>
    <w:rsid w:val="00D51087"/>
    <w:rsid w:val="00D51AC5"/>
    <w:rsid w:val="00D54B4F"/>
    <w:rsid w:val="00D571D0"/>
    <w:rsid w:val="00D604FC"/>
    <w:rsid w:val="00D62A80"/>
    <w:rsid w:val="00D63F97"/>
    <w:rsid w:val="00D67E93"/>
    <w:rsid w:val="00D70C27"/>
    <w:rsid w:val="00D73BAE"/>
    <w:rsid w:val="00D7564C"/>
    <w:rsid w:val="00D77CD0"/>
    <w:rsid w:val="00D8000C"/>
    <w:rsid w:val="00D81036"/>
    <w:rsid w:val="00D8246C"/>
    <w:rsid w:val="00D84D84"/>
    <w:rsid w:val="00D8505B"/>
    <w:rsid w:val="00D8746D"/>
    <w:rsid w:val="00D9024F"/>
    <w:rsid w:val="00D910F2"/>
    <w:rsid w:val="00D92980"/>
    <w:rsid w:val="00D933FB"/>
    <w:rsid w:val="00D94D0A"/>
    <w:rsid w:val="00D97EA3"/>
    <w:rsid w:val="00DA02EA"/>
    <w:rsid w:val="00DA1F94"/>
    <w:rsid w:val="00DA237E"/>
    <w:rsid w:val="00DA2900"/>
    <w:rsid w:val="00DA33F2"/>
    <w:rsid w:val="00DA3C88"/>
    <w:rsid w:val="00DA6B89"/>
    <w:rsid w:val="00DA7BCD"/>
    <w:rsid w:val="00DB0B26"/>
    <w:rsid w:val="00DB14EE"/>
    <w:rsid w:val="00DB4334"/>
    <w:rsid w:val="00DC212E"/>
    <w:rsid w:val="00DC38E7"/>
    <w:rsid w:val="00DC3B65"/>
    <w:rsid w:val="00DC4C9A"/>
    <w:rsid w:val="00DC6D77"/>
    <w:rsid w:val="00DC7915"/>
    <w:rsid w:val="00DD0031"/>
    <w:rsid w:val="00DD176B"/>
    <w:rsid w:val="00DD221C"/>
    <w:rsid w:val="00DD3367"/>
    <w:rsid w:val="00DD3F30"/>
    <w:rsid w:val="00DD4DE9"/>
    <w:rsid w:val="00DD4F24"/>
    <w:rsid w:val="00DD5AAC"/>
    <w:rsid w:val="00DD5C82"/>
    <w:rsid w:val="00DD683D"/>
    <w:rsid w:val="00DE0EC4"/>
    <w:rsid w:val="00DE1568"/>
    <w:rsid w:val="00DE1E2B"/>
    <w:rsid w:val="00DE2B99"/>
    <w:rsid w:val="00DE3644"/>
    <w:rsid w:val="00DE47A0"/>
    <w:rsid w:val="00DE5831"/>
    <w:rsid w:val="00DE7916"/>
    <w:rsid w:val="00DF0911"/>
    <w:rsid w:val="00DF09A6"/>
    <w:rsid w:val="00DF118F"/>
    <w:rsid w:val="00DF3963"/>
    <w:rsid w:val="00DF398C"/>
    <w:rsid w:val="00DF416F"/>
    <w:rsid w:val="00DF47F1"/>
    <w:rsid w:val="00DF6BC5"/>
    <w:rsid w:val="00E003E4"/>
    <w:rsid w:val="00E01E40"/>
    <w:rsid w:val="00E025D3"/>
    <w:rsid w:val="00E03204"/>
    <w:rsid w:val="00E04AA8"/>
    <w:rsid w:val="00E059F8"/>
    <w:rsid w:val="00E07220"/>
    <w:rsid w:val="00E0774E"/>
    <w:rsid w:val="00E11C7E"/>
    <w:rsid w:val="00E11F17"/>
    <w:rsid w:val="00E12366"/>
    <w:rsid w:val="00E131CD"/>
    <w:rsid w:val="00E131D2"/>
    <w:rsid w:val="00E161F2"/>
    <w:rsid w:val="00E167BF"/>
    <w:rsid w:val="00E2397E"/>
    <w:rsid w:val="00E23999"/>
    <w:rsid w:val="00E24F86"/>
    <w:rsid w:val="00E26496"/>
    <w:rsid w:val="00E26E1D"/>
    <w:rsid w:val="00E27207"/>
    <w:rsid w:val="00E318A8"/>
    <w:rsid w:val="00E330A4"/>
    <w:rsid w:val="00E36530"/>
    <w:rsid w:val="00E400BF"/>
    <w:rsid w:val="00E4070A"/>
    <w:rsid w:val="00E431E7"/>
    <w:rsid w:val="00E44366"/>
    <w:rsid w:val="00E45B4B"/>
    <w:rsid w:val="00E522EC"/>
    <w:rsid w:val="00E54C64"/>
    <w:rsid w:val="00E54CEA"/>
    <w:rsid w:val="00E55095"/>
    <w:rsid w:val="00E55CCF"/>
    <w:rsid w:val="00E56233"/>
    <w:rsid w:val="00E56BAA"/>
    <w:rsid w:val="00E56CE2"/>
    <w:rsid w:val="00E5773E"/>
    <w:rsid w:val="00E57916"/>
    <w:rsid w:val="00E6102F"/>
    <w:rsid w:val="00E62532"/>
    <w:rsid w:val="00E64CDD"/>
    <w:rsid w:val="00E675D9"/>
    <w:rsid w:val="00E710BC"/>
    <w:rsid w:val="00E71750"/>
    <w:rsid w:val="00E72A5F"/>
    <w:rsid w:val="00E72D63"/>
    <w:rsid w:val="00E7404A"/>
    <w:rsid w:val="00E7409F"/>
    <w:rsid w:val="00E75ACF"/>
    <w:rsid w:val="00E7740D"/>
    <w:rsid w:val="00E82738"/>
    <w:rsid w:val="00E83332"/>
    <w:rsid w:val="00E836B0"/>
    <w:rsid w:val="00E83F4E"/>
    <w:rsid w:val="00E84C2B"/>
    <w:rsid w:val="00E857A3"/>
    <w:rsid w:val="00E85F95"/>
    <w:rsid w:val="00E86524"/>
    <w:rsid w:val="00E87115"/>
    <w:rsid w:val="00E90973"/>
    <w:rsid w:val="00E90D70"/>
    <w:rsid w:val="00E91720"/>
    <w:rsid w:val="00E91F96"/>
    <w:rsid w:val="00E923D5"/>
    <w:rsid w:val="00E92671"/>
    <w:rsid w:val="00E9273E"/>
    <w:rsid w:val="00E92EEF"/>
    <w:rsid w:val="00E94075"/>
    <w:rsid w:val="00E941C4"/>
    <w:rsid w:val="00E96BDC"/>
    <w:rsid w:val="00EA195A"/>
    <w:rsid w:val="00EA1976"/>
    <w:rsid w:val="00EA3B83"/>
    <w:rsid w:val="00EA68C1"/>
    <w:rsid w:val="00EA79BD"/>
    <w:rsid w:val="00EB19E6"/>
    <w:rsid w:val="00EB22CA"/>
    <w:rsid w:val="00EB3685"/>
    <w:rsid w:val="00EB4297"/>
    <w:rsid w:val="00EB4ADF"/>
    <w:rsid w:val="00EB548B"/>
    <w:rsid w:val="00EB5625"/>
    <w:rsid w:val="00EB5DE9"/>
    <w:rsid w:val="00EB68F2"/>
    <w:rsid w:val="00EC0634"/>
    <w:rsid w:val="00EC228C"/>
    <w:rsid w:val="00EC3023"/>
    <w:rsid w:val="00EC4456"/>
    <w:rsid w:val="00EC4D41"/>
    <w:rsid w:val="00EC58D2"/>
    <w:rsid w:val="00EC756C"/>
    <w:rsid w:val="00ED0A70"/>
    <w:rsid w:val="00ED19F7"/>
    <w:rsid w:val="00ED4754"/>
    <w:rsid w:val="00EE2180"/>
    <w:rsid w:val="00EE26B7"/>
    <w:rsid w:val="00EF0961"/>
    <w:rsid w:val="00EF2FFF"/>
    <w:rsid w:val="00EF431D"/>
    <w:rsid w:val="00EF4691"/>
    <w:rsid w:val="00EF5307"/>
    <w:rsid w:val="00EF560A"/>
    <w:rsid w:val="00F004A5"/>
    <w:rsid w:val="00F01361"/>
    <w:rsid w:val="00F022B4"/>
    <w:rsid w:val="00F02D43"/>
    <w:rsid w:val="00F033C2"/>
    <w:rsid w:val="00F05590"/>
    <w:rsid w:val="00F06143"/>
    <w:rsid w:val="00F06764"/>
    <w:rsid w:val="00F07371"/>
    <w:rsid w:val="00F111EA"/>
    <w:rsid w:val="00F14E1E"/>
    <w:rsid w:val="00F151B9"/>
    <w:rsid w:val="00F201CA"/>
    <w:rsid w:val="00F22E77"/>
    <w:rsid w:val="00F23174"/>
    <w:rsid w:val="00F2653C"/>
    <w:rsid w:val="00F310E8"/>
    <w:rsid w:val="00F32424"/>
    <w:rsid w:val="00F35562"/>
    <w:rsid w:val="00F362AB"/>
    <w:rsid w:val="00F36AEE"/>
    <w:rsid w:val="00F36C50"/>
    <w:rsid w:val="00F42A7B"/>
    <w:rsid w:val="00F43990"/>
    <w:rsid w:val="00F43C0E"/>
    <w:rsid w:val="00F44B3D"/>
    <w:rsid w:val="00F4576A"/>
    <w:rsid w:val="00F472DE"/>
    <w:rsid w:val="00F47F8A"/>
    <w:rsid w:val="00F503CA"/>
    <w:rsid w:val="00F52C79"/>
    <w:rsid w:val="00F531DA"/>
    <w:rsid w:val="00F53515"/>
    <w:rsid w:val="00F537B8"/>
    <w:rsid w:val="00F54BD1"/>
    <w:rsid w:val="00F54D75"/>
    <w:rsid w:val="00F55E67"/>
    <w:rsid w:val="00F56758"/>
    <w:rsid w:val="00F603E3"/>
    <w:rsid w:val="00F60E4F"/>
    <w:rsid w:val="00F6109F"/>
    <w:rsid w:val="00F61CE1"/>
    <w:rsid w:val="00F62FB6"/>
    <w:rsid w:val="00F6360C"/>
    <w:rsid w:val="00F64A44"/>
    <w:rsid w:val="00F65E85"/>
    <w:rsid w:val="00F671B2"/>
    <w:rsid w:val="00F672B6"/>
    <w:rsid w:val="00F674FD"/>
    <w:rsid w:val="00F67B11"/>
    <w:rsid w:val="00F75F93"/>
    <w:rsid w:val="00F77BC5"/>
    <w:rsid w:val="00F81380"/>
    <w:rsid w:val="00F8742D"/>
    <w:rsid w:val="00F87530"/>
    <w:rsid w:val="00F91738"/>
    <w:rsid w:val="00F973FA"/>
    <w:rsid w:val="00FA3373"/>
    <w:rsid w:val="00FA53C0"/>
    <w:rsid w:val="00FB5C7F"/>
    <w:rsid w:val="00FB6721"/>
    <w:rsid w:val="00FB6E91"/>
    <w:rsid w:val="00FC08AF"/>
    <w:rsid w:val="00FC0B39"/>
    <w:rsid w:val="00FC2809"/>
    <w:rsid w:val="00FC30DE"/>
    <w:rsid w:val="00FC4694"/>
    <w:rsid w:val="00FC5054"/>
    <w:rsid w:val="00FC57A8"/>
    <w:rsid w:val="00FC5DE1"/>
    <w:rsid w:val="00FC6FF8"/>
    <w:rsid w:val="00FD228C"/>
    <w:rsid w:val="00FD7B54"/>
    <w:rsid w:val="00FE0D6A"/>
    <w:rsid w:val="00FE3F91"/>
    <w:rsid w:val="00FE5DA7"/>
    <w:rsid w:val="00FE7276"/>
    <w:rsid w:val="00FF110E"/>
    <w:rsid w:val="00FF1BCF"/>
    <w:rsid w:val="00FF1C96"/>
    <w:rsid w:val="00FF2423"/>
    <w:rsid w:val="00FF4660"/>
    <w:rsid w:val="00FF5571"/>
  </w:rsids>
  <m:mathPr>
    <m:mathFont m:val="Cambria Math"/>
    <m:brkBin m:val="before"/>
    <m:brkBinSub m:val="--"/>
    <m:smallFrac m:val="0"/>
    <m:dispDef/>
    <m:lMargin m:val="1440"/>
    <m:rMargin m:val="144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72033" fillcolor="white">
      <v:fill color="white"/>
      <o:colormru v:ext="edit" colors="#334c4f,#79b5b0,#b77851,#d1e1e3,#066,#7ea8ac,#4e767a,#293d3f"/>
    </o:shapedefaults>
    <o:shapelayout v:ext="edit">
      <o:idmap v:ext="edit" data="1"/>
    </o:shapelayout>
  </w:shapeDefaults>
  <w:decimalSymbol w:val=","/>
  <w:listSeparator w:val=";"/>
  <w14:docId w14:val="211DF6D7"/>
  <w15:docId w15:val="{24544E61-B84D-4BE9-97A3-267E6124E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da-DK"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uiPriority="3"/>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EEF"/>
    <w:rPr>
      <w:sz w:val="20"/>
      <w:szCs w:val="20"/>
    </w:rPr>
  </w:style>
  <w:style w:type="paragraph" w:styleId="Overskrift1">
    <w:name w:val="heading 1"/>
    <w:basedOn w:val="Normal"/>
    <w:next w:val="Normal"/>
    <w:link w:val="Overskrift1Tegn"/>
    <w:qFormat/>
    <w:pPr>
      <w:pBdr>
        <w:bottom w:val="single" w:sz="4" w:space="1" w:color="438086" w:themeColor="accent2"/>
      </w:pBdr>
      <w:spacing w:before="360" w:after="80"/>
      <w:outlineLvl w:val="0"/>
    </w:pPr>
    <w:rPr>
      <w:rFonts w:asciiTheme="majorHAnsi" w:hAnsiTheme="majorHAnsi"/>
      <w:color w:val="438086" w:themeColor="accent2"/>
      <w:sz w:val="32"/>
      <w:szCs w:val="32"/>
    </w:rPr>
  </w:style>
  <w:style w:type="paragraph" w:styleId="Overskrift2">
    <w:name w:val="heading 2"/>
    <w:basedOn w:val="Normal"/>
    <w:next w:val="Normal"/>
    <w:link w:val="Overskrift2Tegn"/>
    <w:qFormat/>
    <w:pPr>
      <w:outlineLvl w:val="1"/>
    </w:pPr>
    <w:rPr>
      <w:rFonts w:asciiTheme="majorHAnsi" w:hAnsiTheme="majorHAnsi"/>
      <w:color w:val="438086" w:themeColor="accent2"/>
      <w:sz w:val="28"/>
      <w:szCs w:val="28"/>
    </w:rPr>
  </w:style>
  <w:style w:type="paragraph" w:styleId="Overskrift3">
    <w:name w:val="heading 3"/>
    <w:basedOn w:val="Normal"/>
    <w:next w:val="Normal"/>
    <w:link w:val="Overskrift3Tegn"/>
    <w:qFormat/>
    <w:pPr>
      <w:outlineLvl w:val="2"/>
    </w:pPr>
    <w:rPr>
      <w:rFonts w:asciiTheme="majorHAnsi" w:hAnsiTheme="majorHAnsi"/>
      <w:color w:val="438086" w:themeColor="accent2"/>
      <w:sz w:val="24"/>
      <w:szCs w:val="24"/>
    </w:rPr>
  </w:style>
  <w:style w:type="paragraph" w:styleId="Overskrift4">
    <w:name w:val="heading 4"/>
    <w:basedOn w:val="Normal"/>
    <w:next w:val="Normal"/>
    <w:link w:val="Overskrift4Tegn"/>
    <w:unhideWhenUsed/>
    <w:qFormat/>
    <w:pPr>
      <w:outlineLvl w:val="3"/>
    </w:pPr>
    <w:rPr>
      <w:rFonts w:asciiTheme="majorHAnsi" w:hAnsiTheme="majorHAnsi"/>
      <w:i/>
      <w:color w:val="438086" w:themeColor="accent2"/>
      <w:sz w:val="22"/>
      <w:szCs w:val="22"/>
    </w:rPr>
  </w:style>
  <w:style w:type="paragraph" w:styleId="Overskrift5">
    <w:name w:val="heading 5"/>
    <w:basedOn w:val="Normal"/>
    <w:next w:val="Normal"/>
    <w:link w:val="Overskrift5Tegn"/>
    <w:semiHidden/>
    <w:unhideWhenUsed/>
    <w:qFormat/>
    <w:pPr>
      <w:outlineLvl w:val="4"/>
    </w:pPr>
    <w:rPr>
      <w:rFonts w:asciiTheme="majorHAnsi" w:hAnsiTheme="majorHAnsi"/>
      <w:b/>
      <w:color w:val="325F64" w:themeColor="accent2" w:themeShade="BF"/>
    </w:rPr>
  </w:style>
  <w:style w:type="paragraph" w:styleId="Overskrift6">
    <w:name w:val="heading 6"/>
    <w:basedOn w:val="Normal"/>
    <w:next w:val="Normal"/>
    <w:link w:val="Overskrift6Tegn"/>
    <w:uiPriority w:val="9"/>
    <w:semiHidden/>
    <w:unhideWhenUsed/>
    <w:qFormat/>
    <w:pPr>
      <w:outlineLvl w:val="5"/>
    </w:pPr>
    <w:rPr>
      <w:rFonts w:asciiTheme="majorHAnsi" w:hAnsiTheme="majorHAnsi"/>
      <w:b/>
      <w:i/>
      <w:color w:val="325F64" w:themeColor="accent2" w:themeShade="BF"/>
    </w:rPr>
  </w:style>
  <w:style w:type="paragraph" w:styleId="Overskrift7">
    <w:name w:val="heading 7"/>
    <w:basedOn w:val="Normal"/>
    <w:next w:val="Normal"/>
    <w:link w:val="Overskrift7Tegn"/>
    <w:uiPriority w:val="9"/>
    <w:semiHidden/>
    <w:unhideWhenUsed/>
    <w:qFormat/>
    <w:pPr>
      <w:outlineLvl w:val="6"/>
    </w:pPr>
    <w:rPr>
      <w:rFonts w:asciiTheme="majorHAnsi" w:hAnsiTheme="majorHAnsi"/>
      <w:b/>
      <w:color w:val="53548A" w:themeColor="accent1"/>
    </w:rPr>
  </w:style>
  <w:style w:type="paragraph" w:styleId="Overskrift8">
    <w:name w:val="heading 8"/>
    <w:basedOn w:val="Normal"/>
    <w:next w:val="Normal"/>
    <w:link w:val="Overskrift8Tegn"/>
    <w:uiPriority w:val="9"/>
    <w:semiHidden/>
    <w:unhideWhenUsed/>
    <w:qFormat/>
    <w:pPr>
      <w:outlineLvl w:val="7"/>
    </w:pPr>
    <w:rPr>
      <w:rFonts w:asciiTheme="majorHAnsi" w:hAnsiTheme="majorHAnsi"/>
      <w:b/>
      <w:i/>
      <w:color w:val="53548A" w:themeColor="accent1"/>
    </w:rPr>
  </w:style>
  <w:style w:type="paragraph" w:styleId="Overskrift9">
    <w:name w:val="heading 9"/>
    <w:basedOn w:val="Normal"/>
    <w:next w:val="Normal"/>
    <w:link w:val="Overskrift9Tegn"/>
    <w:uiPriority w:val="9"/>
    <w:semiHidden/>
    <w:unhideWhenUsed/>
    <w:qFormat/>
    <w:pPr>
      <w:outlineLvl w:val="8"/>
    </w:pPr>
    <w:rPr>
      <w:rFonts w:asciiTheme="majorHAnsi" w:hAnsiTheme="majorHAnsi"/>
      <w:b/>
      <w:color w:val="313240" w:themeColor="text2"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el">
    <w:name w:val="Title"/>
    <w:basedOn w:val="Normal"/>
    <w:link w:val="TitelTegn"/>
    <w:uiPriority w:val="10"/>
    <w:qFormat/>
    <w:pPr>
      <w:spacing w:before="400"/>
    </w:pPr>
    <w:rPr>
      <w:rFonts w:asciiTheme="majorHAnsi" w:hAnsiTheme="majorHAnsi"/>
      <w:color w:val="3E3E67" w:themeColor="accent1" w:themeShade="BF"/>
      <w:sz w:val="56"/>
      <w:szCs w:val="56"/>
    </w:rPr>
  </w:style>
  <w:style w:type="character" w:customStyle="1" w:styleId="TitelTegn">
    <w:name w:val="Titel Tegn"/>
    <w:basedOn w:val="Standardskrifttypeiafsnit"/>
    <w:link w:val="Titel"/>
    <w:uiPriority w:val="10"/>
    <w:rPr>
      <w:rFonts w:asciiTheme="majorHAnsi" w:hAnsiTheme="majorHAnsi"/>
      <w:color w:val="3E3E67" w:themeColor="accent1" w:themeShade="BF"/>
      <w:sz w:val="56"/>
      <w:szCs w:val="56"/>
    </w:rPr>
  </w:style>
  <w:style w:type="paragraph" w:styleId="Undertitel">
    <w:name w:val="Subtitle"/>
    <w:basedOn w:val="Normal"/>
    <w:link w:val="UndertitelTegn"/>
    <w:uiPriority w:val="11"/>
    <w:qFormat/>
    <w:pPr>
      <w:spacing w:after="480"/>
    </w:pPr>
    <w:rPr>
      <w:i/>
      <w:color w:val="424456" w:themeColor="text2"/>
      <w:sz w:val="24"/>
      <w:szCs w:val="24"/>
    </w:rPr>
  </w:style>
  <w:style w:type="character" w:customStyle="1" w:styleId="UndertitelTegn">
    <w:name w:val="Undertitel Tegn"/>
    <w:basedOn w:val="Standardskrifttypeiafsnit"/>
    <w:link w:val="Undertitel"/>
    <w:uiPriority w:val="11"/>
    <w:rPr>
      <w:i/>
      <w:color w:val="424456" w:themeColor="text2"/>
      <w:sz w:val="24"/>
      <w:szCs w:val="24"/>
    </w:rPr>
  </w:style>
  <w:style w:type="character" w:styleId="Kraftigfremhvning">
    <w:name w:val="Intense Emphasis"/>
    <w:basedOn w:val="Standardskrifttypeiafsnit"/>
    <w:uiPriority w:val="21"/>
    <w:qFormat/>
    <w:rPr>
      <w:rFonts w:asciiTheme="minorHAnsi" w:hAnsiTheme="minorHAnsi" w:cstheme="minorBidi"/>
      <w:b/>
      <w:i/>
      <w:caps/>
      <w:color w:val="438086"/>
      <w:spacing w:val="5"/>
    </w:rPr>
  </w:style>
  <w:style w:type="character" w:customStyle="1" w:styleId="Overskrift1Tegn">
    <w:name w:val="Overskrift 1 Tegn"/>
    <w:basedOn w:val="Standardskrifttypeiafsnit"/>
    <w:link w:val="Overskrift1"/>
    <w:rPr>
      <w:rFonts w:asciiTheme="majorHAnsi" w:hAnsiTheme="majorHAnsi"/>
      <w:color w:val="438086" w:themeColor="accent2"/>
      <w:sz w:val="32"/>
      <w:szCs w:val="32"/>
    </w:rPr>
  </w:style>
  <w:style w:type="character" w:customStyle="1" w:styleId="Overskrift2Tegn">
    <w:name w:val="Overskrift 2 Tegn"/>
    <w:basedOn w:val="Standardskrifttypeiafsnit"/>
    <w:link w:val="Overskrift2"/>
    <w:rPr>
      <w:rFonts w:asciiTheme="majorHAnsi" w:hAnsiTheme="majorHAnsi"/>
      <w:color w:val="438086" w:themeColor="accent2"/>
      <w:sz w:val="28"/>
      <w:szCs w:val="28"/>
    </w:rPr>
  </w:style>
  <w:style w:type="character" w:customStyle="1" w:styleId="Overskrift3Tegn">
    <w:name w:val="Overskrift 3 Tegn"/>
    <w:basedOn w:val="Standardskrifttypeiafsnit"/>
    <w:link w:val="Overskrift3"/>
    <w:rPr>
      <w:rFonts w:asciiTheme="majorHAnsi" w:hAnsiTheme="majorHAnsi"/>
      <w:color w:val="438086" w:themeColor="accent2"/>
      <w:sz w:val="24"/>
      <w:szCs w:val="24"/>
    </w:rPr>
  </w:style>
  <w:style w:type="character" w:customStyle="1" w:styleId="Overskrift4Tegn">
    <w:name w:val="Overskrift 4 Tegn"/>
    <w:basedOn w:val="Standardskrifttypeiafsnit"/>
    <w:link w:val="Overskrift4"/>
    <w:rPr>
      <w:rFonts w:asciiTheme="majorHAnsi" w:hAnsiTheme="majorHAnsi"/>
      <w:i/>
      <w:color w:val="438086" w:themeColor="accent2"/>
    </w:rPr>
  </w:style>
  <w:style w:type="character" w:customStyle="1" w:styleId="Overskrift5Tegn">
    <w:name w:val="Overskrift 5 Tegn"/>
    <w:basedOn w:val="Standardskrifttypeiafsnit"/>
    <w:link w:val="Overskrift5"/>
    <w:semiHidden/>
    <w:rPr>
      <w:rFonts w:asciiTheme="majorHAnsi" w:hAnsiTheme="majorHAnsi"/>
      <w:b/>
      <w:color w:val="325F64" w:themeColor="accent2" w:themeShade="BF"/>
      <w:sz w:val="20"/>
      <w:szCs w:val="20"/>
    </w:rPr>
  </w:style>
  <w:style w:type="character" w:customStyle="1" w:styleId="Overskrift6Tegn">
    <w:name w:val="Overskrift 6 Tegn"/>
    <w:basedOn w:val="Standardskrifttypeiafsnit"/>
    <w:link w:val="Overskrift6"/>
    <w:uiPriority w:val="9"/>
    <w:semiHidden/>
    <w:rPr>
      <w:rFonts w:asciiTheme="majorHAnsi" w:hAnsiTheme="majorHAnsi"/>
      <w:b/>
      <w:i/>
      <w:color w:val="325F64" w:themeColor="accent2" w:themeShade="BF"/>
      <w:sz w:val="20"/>
      <w:szCs w:val="20"/>
    </w:rPr>
  </w:style>
  <w:style w:type="character" w:customStyle="1" w:styleId="Overskrift7Tegn">
    <w:name w:val="Overskrift 7 Tegn"/>
    <w:basedOn w:val="Standardskrifttypeiafsnit"/>
    <w:link w:val="Overskrift7"/>
    <w:uiPriority w:val="9"/>
    <w:semiHidden/>
    <w:rPr>
      <w:rFonts w:asciiTheme="majorHAnsi" w:hAnsiTheme="majorHAnsi"/>
      <w:b/>
      <w:color w:val="53548A" w:themeColor="accent1"/>
      <w:sz w:val="20"/>
      <w:szCs w:val="20"/>
    </w:rPr>
  </w:style>
  <w:style w:type="character" w:customStyle="1" w:styleId="Overskrift8Tegn">
    <w:name w:val="Overskrift 8 Tegn"/>
    <w:basedOn w:val="Standardskrifttypeiafsnit"/>
    <w:link w:val="Overskrift8"/>
    <w:uiPriority w:val="9"/>
    <w:semiHidden/>
    <w:rPr>
      <w:rFonts w:asciiTheme="majorHAnsi" w:hAnsiTheme="majorHAnsi"/>
      <w:b/>
      <w:i/>
      <w:color w:val="53548A" w:themeColor="accent1"/>
      <w:sz w:val="20"/>
      <w:szCs w:val="20"/>
    </w:rPr>
  </w:style>
  <w:style w:type="character" w:customStyle="1" w:styleId="Overskrift9Tegn">
    <w:name w:val="Overskrift 9 Tegn"/>
    <w:basedOn w:val="Standardskrifttypeiafsnit"/>
    <w:link w:val="Overskrift9"/>
    <w:uiPriority w:val="9"/>
    <w:semiHidden/>
    <w:rPr>
      <w:rFonts w:asciiTheme="majorHAnsi" w:hAnsiTheme="majorHAnsi"/>
      <w:b/>
      <w:color w:val="313240" w:themeColor="text2" w:themeShade="BF"/>
      <w:sz w:val="20"/>
      <w:szCs w:val="20"/>
    </w:rPr>
  </w:style>
  <w:style w:type="character" w:styleId="Strk">
    <w:name w:val="Strong"/>
    <w:basedOn w:val="Standardskrifttypeiafsnit"/>
    <w:uiPriority w:val="22"/>
    <w:qFormat/>
    <w:rPr>
      <w:b/>
      <w:bCs/>
    </w:rPr>
  </w:style>
  <w:style w:type="paragraph" w:styleId="Bloktekst">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i/>
      <w:iCs/>
      <w:color w:val="53548A" w:themeColor="accent1"/>
    </w:rPr>
  </w:style>
  <w:style w:type="character" w:styleId="Svagfremhvning">
    <w:name w:val="Subtle Emphasis"/>
    <w:basedOn w:val="Standardskrifttypeiafsnit"/>
    <w:uiPriority w:val="19"/>
    <w:qFormat/>
    <w:rPr>
      <w:rFonts w:asciiTheme="minorHAnsi" w:hAnsiTheme="minorHAnsi"/>
      <w:i/>
      <w:color w:val="006666"/>
    </w:rPr>
  </w:style>
  <w:style w:type="character" w:styleId="Kraftighenvisning">
    <w:name w:val="Intense Reference"/>
    <w:basedOn w:val="Standardskrifttypeiafsnit"/>
    <w:uiPriority w:val="32"/>
    <w:qFormat/>
    <w:rPr>
      <w:rFonts w:asciiTheme="minorHAnsi" w:hAnsiTheme="minorHAnsi" w:cs="Times New Roman"/>
      <w:b/>
      <w:i/>
      <w:caps/>
      <w:color w:val="4E4F89"/>
      <w:spacing w:val="5"/>
    </w:rPr>
  </w:style>
  <w:style w:type="character" w:styleId="Svaghenvisning">
    <w:name w:val="Subtle Reference"/>
    <w:basedOn w:val="Standardskrifttypeiafsnit"/>
    <w:uiPriority w:val="31"/>
    <w:qFormat/>
    <w:rPr>
      <w:rFonts w:cs="Times New Roman"/>
      <w:i/>
      <w:color w:val="4E4F89"/>
    </w:rPr>
  </w:style>
  <w:style w:type="character" w:styleId="Fremhv">
    <w:name w:val="Emphasis"/>
    <w:uiPriority w:val="20"/>
    <w:qFormat/>
    <w:rPr>
      <w:rFonts w:asciiTheme="minorHAnsi" w:hAnsiTheme="minorHAnsi"/>
      <w:b/>
      <w:color w:val="438086" w:themeColor="accent2"/>
      <w:spacing w:val="10"/>
    </w:rPr>
  </w:style>
  <w:style w:type="character" w:styleId="Bogenstitel">
    <w:name w:val="Book Title"/>
    <w:basedOn w:val="Standardskrifttypeiafsnit"/>
    <w:uiPriority w:val="33"/>
    <w:qFormat/>
    <w:rPr>
      <w:rFonts w:ascii="Cambria" w:hAnsi="Cambria" w:cs="Times New Roman"/>
      <w:i/>
      <w:color w:val="000000"/>
      <w:sz w:val="20"/>
      <w:szCs w:val="20"/>
    </w:rPr>
  </w:style>
  <w:style w:type="paragraph" w:styleId="Sidehoved">
    <w:name w:val="header"/>
    <w:basedOn w:val="Normal"/>
    <w:link w:val="SidehovedTegn"/>
    <w:uiPriority w:val="99"/>
    <w:unhideWhenUsed/>
    <w:pPr>
      <w:tabs>
        <w:tab w:val="center" w:pos="4320"/>
        <w:tab w:val="right" w:pos="8640"/>
      </w:tabs>
    </w:pPr>
  </w:style>
  <w:style w:type="character" w:customStyle="1" w:styleId="SidehovedTegn">
    <w:name w:val="Sidehoved Tegn"/>
    <w:basedOn w:val="Standardskrifttypeiafsnit"/>
    <w:link w:val="Sidehoved"/>
    <w:uiPriority w:val="99"/>
    <w:rPr>
      <w:sz w:val="20"/>
      <w:szCs w:val="20"/>
    </w:rPr>
  </w:style>
  <w:style w:type="paragraph" w:styleId="Sidefod">
    <w:name w:val="footer"/>
    <w:basedOn w:val="Normal"/>
    <w:link w:val="SidefodTegn"/>
    <w:uiPriority w:val="99"/>
    <w:unhideWhenUsed/>
    <w:pPr>
      <w:tabs>
        <w:tab w:val="center" w:pos="4320"/>
        <w:tab w:val="right" w:pos="8640"/>
      </w:tabs>
    </w:pPr>
  </w:style>
  <w:style w:type="character" w:customStyle="1" w:styleId="SidefodTegn">
    <w:name w:val="Sidefod Tegn"/>
    <w:basedOn w:val="Standardskrifttypeiafsnit"/>
    <w:link w:val="Sidefod"/>
    <w:uiPriority w:val="99"/>
    <w:rPr>
      <w:sz w:val="20"/>
      <w:szCs w:val="20"/>
    </w:rPr>
  </w:style>
  <w:style w:type="paragraph" w:styleId="Normalindrykning">
    <w:name w:val="Normal Indent"/>
    <w:basedOn w:val="Normal"/>
    <w:uiPriority w:val="99"/>
    <w:unhideWhenUsed/>
    <w:pPr>
      <w:ind w:left="720"/>
      <w:contextualSpacing/>
    </w:pPr>
  </w:style>
  <w:style w:type="paragraph" w:styleId="Strktcitat">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 w:val="22"/>
      <w:szCs w:val="22"/>
    </w:rPr>
  </w:style>
  <w:style w:type="numbering" w:customStyle="1" w:styleId="Urbanopstillingmedpunkttegn">
    <w:name w:val="Urban opstilling med punkttegn"/>
    <w:uiPriority w:val="99"/>
    <w:pPr>
      <w:numPr>
        <w:numId w:val="1"/>
      </w:numPr>
    </w:pPr>
  </w:style>
  <w:style w:type="numbering" w:customStyle="1" w:styleId="Urbanopstillingmedtalbogstaver">
    <w:name w:val="Urban opstilling med tal/bogstaver"/>
    <w:uiPriority w:val="99"/>
    <w:pPr>
      <w:numPr>
        <w:numId w:val="2"/>
      </w:numPr>
    </w:pPr>
  </w:style>
  <w:style w:type="paragraph" w:styleId="Listeafsnit">
    <w:name w:val="List Paragraph"/>
    <w:basedOn w:val="Normal"/>
    <w:uiPriority w:val="34"/>
    <w:unhideWhenUsed/>
    <w:qFormat/>
    <w:pPr>
      <w:ind w:left="720"/>
      <w:contextualSpacing/>
    </w:pPr>
  </w:style>
  <w:style w:type="paragraph" w:styleId="Ingenafstand">
    <w:name w:val="No Spacing"/>
    <w:basedOn w:val="Normal"/>
    <w:uiPriority w:val="1"/>
    <w:qFormat/>
    <w:rPr>
      <w:szCs w:val="32"/>
    </w:rPr>
  </w:style>
  <w:style w:type="character" w:styleId="Pladsholdertekst">
    <w:name w:val="Placeholder Text"/>
    <w:basedOn w:val="Standardskrifttypeiafsnit"/>
    <w:uiPriority w:val="99"/>
    <w:unhideWhenUsed/>
    <w:rPr>
      <w:color w:val="808080"/>
    </w:rPr>
  </w:style>
  <w:style w:type="paragraph" w:styleId="Markeringsbobletekst">
    <w:name w:val="Balloon Text"/>
    <w:basedOn w:val="Normal"/>
    <w:link w:val="MarkeringsbobletekstTegn"/>
    <w:semiHidden/>
    <w:unhideWhenUsed/>
    <w:rPr>
      <w:rFonts w:ascii="Tahoma" w:hAnsi="Tahoma" w:cs="Tahoma"/>
      <w:sz w:val="16"/>
      <w:szCs w:val="16"/>
    </w:rPr>
  </w:style>
  <w:style w:type="character" w:customStyle="1" w:styleId="MarkeringsbobletekstTegn">
    <w:name w:val="Markeringsbobletekst Tegn"/>
    <w:basedOn w:val="Standardskrifttypeiafsnit"/>
    <w:link w:val="Markeringsbobletekst"/>
    <w:semiHidden/>
    <w:rPr>
      <w:rFonts w:ascii="Tahoma" w:hAnsi="Tahoma" w:cs="Tahoma"/>
      <w:sz w:val="16"/>
      <w:szCs w:val="16"/>
    </w:rPr>
  </w:style>
  <w:style w:type="paragraph" w:customStyle="1" w:styleId="Punkttegn1">
    <w:name w:val="Punkttegn 1"/>
    <w:basedOn w:val="Listeafsnit"/>
    <w:uiPriority w:val="38"/>
    <w:qFormat/>
    <w:pPr>
      <w:numPr>
        <w:numId w:val="3"/>
      </w:numPr>
    </w:pPr>
  </w:style>
  <w:style w:type="paragraph" w:customStyle="1" w:styleId="Punkttegn2">
    <w:name w:val="Punkttegn 2"/>
    <w:basedOn w:val="Listeafsnit"/>
    <w:uiPriority w:val="38"/>
    <w:qFormat/>
    <w:pPr>
      <w:numPr>
        <w:ilvl w:val="1"/>
        <w:numId w:val="3"/>
      </w:numPr>
    </w:pPr>
  </w:style>
  <w:style w:type="paragraph" w:customStyle="1" w:styleId="Punkttegn3">
    <w:name w:val="Punkttegn 3"/>
    <w:basedOn w:val="Listeafsnit"/>
    <w:uiPriority w:val="38"/>
    <w:qFormat/>
    <w:pPr>
      <w:numPr>
        <w:ilvl w:val="2"/>
        <w:numId w:val="3"/>
      </w:numPr>
    </w:pPr>
  </w:style>
  <w:style w:type="paragraph" w:customStyle="1" w:styleId="StandardPladsholderEmne10">
    <w:name w:val="StandardPladsholder_Emne10"/>
    <w:uiPriority w:val="39"/>
    <w:rPr>
      <w:i/>
      <w:color w:val="424456" w:themeColor="text2"/>
      <w:sz w:val="24"/>
      <w:szCs w:val="24"/>
    </w:rPr>
  </w:style>
  <w:style w:type="paragraph" w:customStyle="1" w:styleId="Sidehovedpligesider">
    <w:name w:val="Sidehoved på lige sider"/>
    <w:basedOn w:val="Sidehoved"/>
    <w:uiPriority w:val="39"/>
    <w:pPr>
      <w:pBdr>
        <w:bottom w:val="single" w:sz="4" w:space="1" w:color="auto"/>
      </w:pBdr>
    </w:pPr>
  </w:style>
  <w:style w:type="paragraph" w:customStyle="1" w:styleId="Sidehovedpuligesider">
    <w:name w:val="Sidehoved på ulige sider"/>
    <w:basedOn w:val="Sidehoved"/>
    <w:uiPriority w:val="39"/>
    <w:pPr>
      <w:pBdr>
        <w:bottom w:val="single" w:sz="4" w:space="1" w:color="auto"/>
      </w:pBdr>
      <w:jc w:val="right"/>
    </w:pPr>
  </w:style>
  <w:style w:type="paragraph" w:customStyle="1" w:styleId="Kategori">
    <w:name w:val="Kategori"/>
    <w:basedOn w:val="Normal"/>
    <w:uiPriority w:val="39"/>
    <w:qFormat/>
    <w:pPr>
      <w:framePr w:hSpace="187" w:wrap="around" w:hAnchor="margin" w:xAlign="center" w:y="721"/>
    </w:pPr>
    <w:rPr>
      <w:caps/>
      <w:sz w:val="22"/>
      <w:szCs w:val="22"/>
    </w:rPr>
  </w:style>
  <w:style w:type="paragraph" w:customStyle="1" w:styleId="Kommentarer">
    <w:name w:val="Kommentarer"/>
    <w:basedOn w:val="Normal"/>
    <w:uiPriority w:val="39"/>
    <w:qFormat/>
    <w:pPr>
      <w:spacing w:after="120"/>
    </w:pPr>
    <w:rPr>
      <w:b/>
      <w:szCs w:val="22"/>
    </w:rPr>
  </w:style>
  <w:style w:type="paragraph" w:customStyle="1" w:styleId="Kommentarer-tekst">
    <w:name w:val="Kommentarer - tekst"/>
    <w:basedOn w:val="Normal"/>
    <w:uiPriority w:val="39"/>
    <w:qFormat/>
    <w:pPr>
      <w:spacing w:after="120" w:line="288" w:lineRule="auto"/>
    </w:pPr>
    <w:rPr>
      <w:szCs w:val="22"/>
    </w:rPr>
  </w:style>
  <w:style w:type="character" w:styleId="Hyperlink">
    <w:name w:val="Hyperlink"/>
    <w:basedOn w:val="Standardskrifttypeiafsnit"/>
    <w:uiPriority w:val="99"/>
    <w:unhideWhenUsed/>
    <w:rPr>
      <w:color w:val="67AFBD" w:themeColor="hyperlink"/>
      <w:u w:val="single"/>
    </w:rPr>
  </w:style>
  <w:style w:type="paragraph" w:styleId="Indholdsfortegnelse1">
    <w:name w:val="toc 1"/>
    <w:basedOn w:val="Normal"/>
    <w:next w:val="Normal"/>
    <w:autoRedefine/>
    <w:uiPriority w:val="39"/>
    <w:unhideWhenUsed/>
    <w:qFormat/>
    <w:rsid w:val="00EC756C"/>
    <w:pPr>
      <w:tabs>
        <w:tab w:val="left" w:pos="660"/>
        <w:tab w:val="left" w:pos="709"/>
        <w:tab w:val="right" w:leader="dot" w:pos="10383"/>
      </w:tabs>
    </w:pPr>
    <w:rPr>
      <w:rFonts w:eastAsiaTheme="minorEastAsia"/>
      <w:sz w:val="24"/>
      <w:szCs w:val="24"/>
    </w:rPr>
  </w:style>
  <w:style w:type="paragraph" w:styleId="Indholdsfortegnelse2">
    <w:name w:val="toc 2"/>
    <w:basedOn w:val="Normal"/>
    <w:next w:val="Normal"/>
    <w:autoRedefine/>
    <w:uiPriority w:val="39"/>
    <w:unhideWhenUsed/>
    <w:qFormat/>
    <w:rsid w:val="00564AD6"/>
    <w:pPr>
      <w:tabs>
        <w:tab w:val="right" w:leader="dot" w:pos="10383"/>
      </w:tabs>
      <w:ind w:left="240" w:firstLine="469"/>
    </w:pPr>
    <w:rPr>
      <w:rFonts w:eastAsiaTheme="minorEastAsia"/>
      <w:sz w:val="24"/>
      <w:szCs w:val="24"/>
    </w:rPr>
  </w:style>
  <w:style w:type="paragraph" w:styleId="Indholdsfortegnelse3">
    <w:name w:val="toc 3"/>
    <w:basedOn w:val="Normal"/>
    <w:next w:val="Normal"/>
    <w:autoRedefine/>
    <w:uiPriority w:val="39"/>
    <w:unhideWhenUsed/>
    <w:pPr>
      <w:spacing w:after="100"/>
      <w:ind w:left="400"/>
    </w:pPr>
  </w:style>
  <w:style w:type="paragraph" w:styleId="Billedtekst">
    <w:name w:val="caption"/>
    <w:basedOn w:val="Normal"/>
    <w:next w:val="Normal"/>
    <w:uiPriority w:val="35"/>
    <w:unhideWhenUsed/>
    <w:qFormat/>
    <w:rPr>
      <w:b/>
      <w:bCs/>
      <w:color w:val="53548A" w:themeColor="accent1"/>
      <w:sz w:val="18"/>
      <w:szCs w:val="18"/>
    </w:rPr>
  </w:style>
  <w:style w:type="character" w:styleId="BesgtLink">
    <w:name w:val="FollowedHyperlink"/>
    <w:semiHidden/>
    <w:unhideWhenUsed/>
    <w:rsid w:val="00192051"/>
    <w:rPr>
      <w:color w:val="800080"/>
      <w:u w:val="single"/>
    </w:rPr>
  </w:style>
  <w:style w:type="paragraph" w:styleId="NormalWeb">
    <w:name w:val="Normal (Web)"/>
    <w:basedOn w:val="Normal"/>
    <w:semiHidden/>
    <w:unhideWhenUsed/>
    <w:rsid w:val="00192051"/>
    <w:pPr>
      <w:spacing w:before="100" w:beforeAutospacing="1" w:after="100" w:afterAutospacing="1"/>
    </w:pPr>
    <w:rPr>
      <w:rFonts w:ascii="Arial" w:eastAsia="Arial Unicode MS" w:hAnsi="Arial" w:cs="Arial"/>
      <w:color w:val="000000"/>
      <w:sz w:val="24"/>
      <w:szCs w:val="24"/>
    </w:rPr>
  </w:style>
  <w:style w:type="paragraph" w:styleId="Fodnotetekst">
    <w:name w:val="footnote text"/>
    <w:basedOn w:val="Normal"/>
    <w:link w:val="FodnotetekstTegn"/>
    <w:semiHidden/>
    <w:unhideWhenUsed/>
    <w:rsid w:val="00192051"/>
    <w:rPr>
      <w:rFonts w:ascii="Arial" w:eastAsia="Times New Roman" w:hAnsi="Arial" w:cs="Times New Roman"/>
    </w:rPr>
  </w:style>
  <w:style w:type="character" w:customStyle="1" w:styleId="FodnotetekstTegn">
    <w:name w:val="Fodnotetekst Tegn"/>
    <w:basedOn w:val="Standardskrifttypeiafsnit"/>
    <w:link w:val="Fodnotetekst"/>
    <w:semiHidden/>
    <w:rsid w:val="00192051"/>
    <w:rPr>
      <w:rFonts w:ascii="Arial" w:eastAsia="Times New Roman" w:hAnsi="Arial" w:cs="Times New Roman"/>
      <w:sz w:val="20"/>
      <w:szCs w:val="20"/>
    </w:rPr>
  </w:style>
  <w:style w:type="paragraph" w:styleId="Kommentartekst">
    <w:name w:val="annotation text"/>
    <w:basedOn w:val="Normal"/>
    <w:link w:val="KommentartekstTegn"/>
    <w:semiHidden/>
    <w:unhideWhenUsed/>
    <w:rsid w:val="00192051"/>
    <w:rPr>
      <w:rFonts w:ascii="Times New Roman" w:eastAsia="Times New Roman" w:hAnsi="Times New Roman" w:cs="Times New Roman"/>
    </w:rPr>
  </w:style>
  <w:style w:type="character" w:customStyle="1" w:styleId="KommentartekstTegn">
    <w:name w:val="Kommentartekst Tegn"/>
    <w:basedOn w:val="Standardskrifttypeiafsnit"/>
    <w:link w:val="Kommentartekst"/>
    <w:semiHidden/>
    <w:rsid w:val="00192051"/>
    <w:rPr>
      <w:rFonts w:ascii="Times New Roman" w:eastAsia="Times New Roman" w:hAnsi="Times New Roman" w:cs="Times New Roman"/>
      <w:sz w:val="20"/>
      <w:szCs w:val="20"/>
    </w:rPr>
  </w:style>
  <w:style w:type="paragraph" w:styleId="Brdtekst">
    <w:name w:val="Body Text"/>
    <w:basedOn w:val="Normal"/>
    <w:link w:val="BrdtekstTegn"/>
    <w:semiHidden/>
    <w:unhideWhenUsed/>
    <w:rsid w:val="00192051"/>
    <w:pPr>
      <w:spacing w:after="120"/>
    </w:pPr>
    <w:rPr>
      <w:rFonts w:ascii="Times New Roman" w:eastAsia="Times New Roman" w:hAnsi="Times New Roman" w:cs="Times New Roman"/>
      <w:color w:val="000000"/>
      <w:sz w:val="24"/>
      <w:szCs w:val="24"/>
    </w:rPr>
  </w:style>
  <w:style w:type="character" w:customStyle="1" w:styleId="BrdtekstTegn">
    <w:name w:val="Brødtekst Tegn"/>
    <w:basedOn w:val="Standardskrifttypeiafsnit"/>
    <w:link w:val="Brdtekst"/>
    <w:semiHidden/>
    <w:rsid w:val="00192051"/>
    <w:rPr>
      <w:rFonts w:ascii="Times New Roman" w:eastAsia="Times New Roman" w:hAnsi="Times New Roman" w:cs="Times New Roman"/>
      <w:color w:val="000000"/>
      <w:sz w:val="24"/>
      <w:szCs w:val="24"/>
    </w:rPr>
  </w:style>
  <w:style w:type="paragraph" w:styleId="Brdtekst2">
    <w:name w:val="Body Text 2"/>
    <w:basedOn w:val="Normal"/>
    <w:link w:val="Brdtekst2Tegn"/>
    <w:semiHidden/>
    <w:unhideWhenUsed/>
    <w:rsid w:val="00192051"/>
    <w:pPr>
      <w:spacing w:line="360" w:lineRule="auto"/>
      <w:jc w:val="both"/>
    </w:pPr>
    <w:rPr>
      <w:rFonts w:ascii="Arial" w:eastAsia="Times New Roman" w:hAnsi="Arial" w:cs="Arial"/>
      <w:sz w:val="24"/>
      <w:szCs w:val="24"/>
    </w:rPr>
  </w:style>
  <w:style w:type="character" w:customStyle="1" w:styleId="Brdtekst2Tegn">
    <w:name w:val="Brødtekst 2 Tegn"/>
    <w:basedOn w:val="Standardskrifttypeiafsnit"/>
    <w:link w:val="Brdtekst2"/>
    <w:semiHidden/>
    <w:rsid w:val="00192051"/>
    <w:rPr>
      <w:rFonts w:ascii="Arial" w:eastAsia="Times New Roman" w:hAnsi="Arial" w:cs="Arial"/>
      <w:sz w:val="24"/>
      <w:szCs w:val="24"/>
    </w:rPr>
  </w:style>
  <w:style w:type="paragraph" w:styleId="Brdtekst3">
    <w:name w:val="Body Text 3"/>
    <w:basedOn w:val="Normal"/>
    <w:link w:val="Brdtekst3Tegn"/>
    <w:semiHidden/>
    <w:unhideWhenUsed/>
    <w:rsid w:val="00192051"/>
    <w:pPr>
      <w:pBdr>
        <w:top w:val="single" w:sz="4" w:space="1" w:color="auto"/>
        <w:left w:val="single" w:sz="4" w:space="4" w:color="auto"/>
        <w:bottom w:val="single" w:sz="4" w:space="1" w:color="auto"/>
        <w:right w:val="single" w:sz="4" w:space="4" w:color="auto"/>
      </w:pBdr>
      <w:spacing w:line="280" w:lineRule="atLeast"/>
      <w:jc w:val="center"/>
    </w:pPr>
    <w:rPr>
      <w:rFonts w:ascii="Times New Roman" w:eastAsia="Times New Roman" w:hAnsi="Times New Roman" w:cs="Times New Roman"/>
      <w:b/>
      <w:bCs/>
      <w:sz w:val="24"/>
    </w:rPr>
  </w:style>
  <w:style w:type="character" w:customStyle="1" w:styleId="Brdtekst3Tegn">
    <w:name w:val="Brødtekst 3 Tegn"/>
    <w:basedOn w:val="Standardskrifttypeiafsnit"/>
    <w:link w:val="Brdtekst3"/>
    <w:semiHidden/>
    <w:rsid w:val="00192051"/>
    <w:rPr>
      <w:rFonts w:ascii="Times New Roman" w:eastAsia="Times New Roman" w:hAnsi="Times New Roman" w:cs="Times New Roman"/>
      <w:b/>
      <w:bCs/>
      <w:sz w:val="24"/>
      <w:szCs w:val="20"/>
    </w:rPr>
  </w:style>
  <w:style w:type="paragraph" w:styleId="Dokumentoversigt">
    <w:name w:val="Document Map"/>
    <w:basedOn w:val="Normal"/>
    <w:link w:val="DokumentoversigtTegn"/>
    <w:semiHidden/>
    <w:unhideWhenUsed/>
    <w:rsid w:val="00192051"/>
    <w:pPr>
      <w:shd w:val="clear" w:color="auto" w:fill="000080"/>
    </w:pPr>
    <w:rPr>
      <w:rFonts w:ascii="Tahoma" w:eastAsia="Times New Roman" w:hAnsi="Tahoma" w:cs="Tahoma"/>
    </w:rPr>
  </w:style>
  <w:style w:type="character" w:customStyle="1" w:styleId="DokumentoversigtTegn">
    <w:name w:val="Dokumentoversigt Tegn"/>
    <w:basedOn w:val="Standardskrifttypeiafsnit"/>
    <w:link w:val="Dokumentoversigt"/>
    <w:semiHidden/>
    <w:rsid w:val="00192051"/>
    <w:rPr>
      <w:rFonts w:ascii="Tahoma" w:eastAsia="Times New Roman" w:hAnsi="Tahoma" w:cs="Tahoma"/>
      <w:sz w:val="20"/>
      <w:szCs w:val="20"/>
      <w:shd w:val="clear" w:color="auto" w:fill="000080"/>
    </w:rPr>
  </w:style>
  <w:style w:type="paragraph" w:styleId="Kommentaremne">
    <w:name w:val="annotation subject"/>
    <w:basedOn w:val="Kommentartekst"/>
    <w:next w:val="Kommentartekst"/>
    <w:link w:val="KommentaremneTegn"/>
    <w:semiHidden/>
    <w:unhideWhenUsed/>
    <w:rsid w:val="00192051"/>
    <w:rPr>
      <w:b/>
      <w:bCs/>
    </w:rPr>
  </w:style>
  <w:style w:type="character" w:customStyle="1" w:styleId="KommentaremneTegn">
    <w:name w:val="Kommentaremne Tegn"/>
    <w:basedOn w:val="KommentartekstTegn"/>
    <w:link w:val="Kommentaremne"/>
    <w:semiHidden/>
    <w:rsid w:val="00192051"/>
    <w:rPr>
      <w:rFonts w:ascii="Times New Roman" w:eastAsia="Times New Roman" w:hAnsi="Times New Roman" w:cs="Times New Roman"/>
      <w:b/>
      <w:bCs/>
      <w:sz w:val="20"/>
      <w:szCs w:val="20"/>
    </w:rPr>
  </w:style>
  <w:style w:type="paragraph" w:customStyle="1" w:styleId="amledetekster">
    <w:name w:val="amledetekster"/>
    <w:basedOn w:val="Normal"/>
    <w:rsid w:val="00192051"/>
    <w:pPr>
      <w:spacing w:line="280" w:lineRule="atLeast"/>
    </w:pPr>
    <w:rPr>
      <w:rFonts w:ascii="Arial" w:eastAsia="Times New Roman" w:hAnsi="Arial" w:cs="Times New Roman"/>
      <w:sz w:val="15"/>
    </w:rPr>
  </w:style>
  <w:style w:type="paragraph" w:customStyle="1" w:styleId="amfed">
    <w:name w:val="amfed"/>
    <w:basedOn w:val="Normal"/>
    <w:rsid w:val="00192051"/>
    <w:pPr>
      <w:spacing w:line="280" w:lineRule="atLeast"/>
    </w:pPr>
    <w:rPr>
      <w:rFonts w:ascii="Times New Roman" w:eastAsia="Times New Roman" w:hAnsi="Times New Roman" w:cs="Times New Roman"/>
      <w:b/>
      <w:sz w:val="24"/>
    </w:rPr>
  </w:style>
  <w:style w:type="character" w:customStyle="1" w:styleId="ambodytextTegn">
    <w:name w:val="ambodytext Tegn"/>
    <w:link w:val="ambodytext"/>
    <w:locked/>
    <w:rsid w:val="00192051"/>
    <w:rPr>
      <w:sz w:val="24"/>
    </w:rPr>
  </w:style>
  <w:style w:type="paragraph" w:customStyle="1" w:styleId="ambodytext">
    <w:name w:val="ambodytext"/>
    <w:basedOn w:val="Normal"/>
    <w:link w:val="ambodytextTegn"/>
    <w:rsid w:val="00192051"/>
    <w:pPr>
      <w:spacing w:line="280" w:lineRule="atLeast"/>
    </w:pPr>
    <w:rPr>
      <w:sz w:val="24"/>
      <w:szCs w:val="22"/>
    </w:rPr>
  </w:style>
  <w:style w:type="paragraph" w:customStyle="1" w:styleId="Default">
    <w:name w:val="Default"/>
    <w:rsid w:val="00192051"/>
    <w:pPr>
      <w:autoSpaceDE w:val="0"/>
      <w:autoSpaceDN w:val="0"/>
      <w:adjustRightInd w:val="0"/>
    </w:pPr>
    <w:rPr>
      <w:rFonts w:ascii="Arial" w:eastAsia="Times New Roman" w:hAnsi="Arial" w:cs="Arial"/>
      <w:color w:val="000000"/>
      <w:sz w:val="24"/>
      <w:szCs w:val="24"/>
    </w:rPr>
  </w:style>
  <w:style w:type="paragraph" w:customStyle="1" w:styleId="StyleTOC1105pt">
    <w:name w:val="Style TOC 1 + 105 pt"/>
    <w:basedOn w:val="Indholdsfortegnelse1"/>
    <w:rsid w:val="00192051"/>
    <w:pPr>
      <w:tabs>
        <w:tab w:val="right" w:leader="dot" w:pos="8990"/>
      </w:tabs>
      <w:spacing w:before="120"/>
    </w:pPr>
    <w:rPr>
      <w:rFonts w:ascii="Times New Roman" w:eastAsia="Times New Roman" w:hAnsi="Times New Roman" w:cs="Times New Roman"/>
      <w:b/>
      <w:bCs/>
      <w:iCs/>
      <w:sz w:val="21"/>
      <w:lang w:eastAsia="en-US"/>
    </w:rPr>
  </w:style>
  <w:style w:type="paragraph" w:customStyle="1" w:styleId="hhhtab">
    <w:name w:val="hhh_tab"/>
    <w:basedOn w:val="Normal"/>
    <w:rsid w:val="00192051"/>
    <w:pPr>
      <w:tabs>
        <w:tab w:val="left" w:pos="0"/>
        <w:tab w:val="decimal" w:pos="5727"/>
        <w:tab w:val="decimal" w:pos="7314"/>
        <w:tab w:val="decimal" w:pos="8902"/>
      </w:tabs>
      <w:spacing w:line="340" w:lineRule="atLeast"/>
    </w:pPr>
    <w:rPr>
      <w:rFonts w:ascii="Times New Roman" w:eastAsia="Times New Roman" w:hAnsi="Times New Roman" w:cs="Times New Roman"/>
      <w:sz w:val="22"/>
      <w:lang w:eastAsia="en-US"/>
    </w:rPr>
  </w:style>
  <w:style w:type="paragraph" w:customStyle="1" w:styleId="hhhtab0">
    <w:name w:val="hhhtab"/>
    <w:basedOn w:val="Normal"/>
    <w:rsid w:val="00192051"/>
    <w:pPr>
      <w:spacing w:before="100" w:beforeAutospacing="1" w:after="100" w:afterAutospacing="1"/>
    </w:pPr>
    <w:rPr>
      <w:rFonts w:ascii="Times New Roman" w:eastAsia="Times New Roman" w:hAnsi="Times New Roman" w:cs="Times New Roman"/>
      <w:sz w:val="24"/>
      <w:szCs w:val="24"/>
    </w:rPr>
  </w:style>
  <w:style w:type="character" w:customStyle="1" w:styleId="BMBrdtekstTegn">
    <w:name w:val="BMBrødtekst Tegn"/>
    <w:link w:val="BMBrdtekst"/>
    <w:locked/>
    <w:rsid w:val="00192051"/>
    <w:rPr>
      <w:szCs w:val="24"/>
    </w:rPr>
  </w:style>
  <w:style w:type="paragraph" w:customStyle="1" w:styleId="BMBrdtekst">
    <w:name w:val="BMBrødtekst"/>
    <w:basedOn w:val="Normal"/>
    <w:link w:val="BMBrdtekstTegn"/>
    <w:rsid w:val="00192051"/>
    <w:pPr>
      <w:spacing w:line="260" w:lineRule="atLeast"/>
    </w:pPr>
    <w:rPr>
      <w:sz w:val="22"/>
      <w:szCs w:val="24"/>
    </w:rPr>
  </w:style>
  <w:style w:type="character" w:customStyle="1" w:styleId="BMBulletsTegn">
    <w:name w:val="BMBullets Tegn"/>
    <w:basedOn w:val="BMBrdtekstTegn"/>
    <w:link w:val="BMBullets"/>
    <w:locked/>
    <w:rsid w:val="00192051"/>
    <w:rPr>
      <w:szCs w:val="24"/>
    </w:rPr>
  </w:style>
  <w:style w:type="paragraph" w:customStyle="1" w:styleId="BMBullets">
    <w:name w:val="BMBullets"/>
    <w:basedOn w:val="BMBrdtekst"/>
    <w:link w:val="BMBulletsTegn"/>
    <w:rsid w:val="00192051"/>
    <w:pPr>
      <w:numPr>
        <w:numId w:val="4"/>
      </w:numPr>
      <w:tabs>
        <w:tab w:val="clear" w:pos="284"/>
        <w:tab w:val="num" w:pos="360"/>
      </w:tabs>
      <w:ind w:left="360" w:hanging="360"/>
    </w:pPr>
  </w:style>
  <w:style w:type="character" w:customStyle="1" w:styleId="BMOverskrift1Tegn">
    <w:name w:val="BMOverskrift1 Tegn"/>
    <w:link w:val="BMOverskrift1"/>
    <w:locked/>
    <w:rsid w:val="00192051"/>
    <w:rPr>
      <w:rFonts w:ascii="Arial" w:hAnsi="Arial" w:cs="Arial"/>
      <w:b/>
    </w:rPr>
  </w:style>
  <w:style w:type="paragraph" w:customStyle="1" w:styleId="BMOverskrift1">
    <w:name w:val="BMOverskrift1"/>
    <w:basedOn w:val="BMBrdtekst"/>
    <w:next w:val="BMBrdtekst"/>
    <w:link w:val="BMOverskrift1Tegn"/>
    <w:rsid w:val="00192051"/>
    <w:rPr>
      <w:rFonts w:ascii="Arial" w:hAnsi="Arial" w:cs="Arial"/>
      <w:b/>
      <w:szCs w:val="22"/>
    </w:rPr>
  </w:style>
  <w:style w:type="paragraph" w:customStyle="1" w:styleId="titel2">
    <w:name w:val="titel2"/>
    <w:basedOn w:val="Normal"/>
    <w:rsid w:val="00192051"/>
    <w:pPr>
      <w:spacing w:before="200"/>
      <w:jc w:val="center"/>
    </w:pPr>
    <w:rPr>
      <w:rFonts w:ascii="Tahoma" w:eastAsia="Times New Roman" w:hAnsi="Tahoma" w:cs="Tahoma"/>
      <w:color w:val="000000"/>
      <w:sz w:val="32"/>
      <w:szCs w:val="32"/>
    </w:rPr>
  </w:style>
  <w:style w:type="character" w:styleId="Fodnotehenvisning">
    <w:name w:val="footnote reference"/>
    <w:semiHidden/>
    <w:unhideWhenUsed/>
    <w:rsid w:val="00192051"/>
    <w:rPr>
      <w:vertAlign w:val="superscript"/>
    </w:rPr>
  </w:style>
  <w:style w:type="character" w:styleId="Kommentarhenvisning">
    <w:name w:val="annotation reference"/>
    <w:semiHidden/>
    <w:unhideWhenUsed/>
    <w:rsid w:val="00192051"/>
    <w:rPr>
      <w:sz w:val="16"/>
      <w:szCs w:val="16"/>
    </w:rPr>
  </w:style>
  <w:style w:type="paragraph" w:styleId="z-verstiformularen">
    <w:name w:val="HTML Top of Form"/>
    <w:basedOn w:val="Normal"/>
    <w:next w:val="Normal"/>
    <w:link w:val="z-verstiformularenTegn"/>
    <w:hidden/>
    <w:semiHidden/>
    <w:unhideWhenUsed/>
    <w:rsid w:val="00192051"/>
    <w:pPr>
      <w:pBdr>
        <w:bottom w:val="single" w:sz="6" w:space="1" w:color="auto"/>
      </w:pBdr>
      <w:jc w:val="center"/>
    </w:pPr>
    <w:rPr>
      <w:rFonts w:ascii="Arial" w:eastAsia="Times New Roman" w:hAnsi="Arial" w:cs="Arial"/>
      <w:vanish/>
      <w:sz w:val="16"/>
      <w:szCs w:val="16"/>
    </w:rPr>
  </w:style>
  <w:style w:type="character" w:customStyle="1" w:styleId="z-verstiformularenTegn">
    <w:name w:val="z-Øverst i formularen Tegn"/>
    <w:basedOn w:val="Standardskrifttypeiafsnit"/>
    <w:link w:val="z-verstiformularen"/>
    <w:semiHidden/>
    <w:rsid w:val="00192051"/>
    <w:rPr>
      <w:rFonts w:ascii="Arial" w:eastAsia="Times New Roman" w:hAnsi="Arial" w:cs="Arial"/>
      <w:vanish/>
      <w:sz w:val="16"/>
      <w:szCs w:val="16"/>
    </w:rPr>
  </w:style>
  <w:style w:type="paragraph" w:styleId="z-Nederstiformularen">
    <w:name w:val="HTML Bottom of Form"/>
    <w:basedOn w:val="Normal"/>
    <w:next w:val="Normal"/>
    <w:link w:val="z-NederstiformularenTegn"/>
    <w:hidden/>
    <w:semiHidden/>
    <w:unhideWhenUsed/>
    <w:rsid w:val="00192051"/>
    <w:pPr>
      <w:pBdr>
        <w:top w:val="single" w:sz="6" w:space="1" w:color="auto"/>
      </w:pBdr>
      <w:jc w:val="center"/>
    </w:pPr>
    <w:rPr>
      <w:rFonts w:ascii="Arial" w:eastAsia="Times New Roman" w:hAnsi="Arial" w:cs="Arial"/>
      <w:vanish/>
      <w:sz w:val="16"/>
      <w:szCs w:val="16"/>
    </w:rPr>
  </w:style>
  <w:style w:type="character" w:customStyle="1" w:styleId="z-NederstiformularenTegn">
    <w:name w:val="z-Nederst i formularen Tegn"/>
    <w:basedOn w:val="Standardskrifttypeiafsnit"/>
    <w:link w:val="z-Nederstiformularen"/>
    <w:semiHidden/>
    <w:rsid w:val="00192051"/>
    <w:rPr>
      <w:rFonts w:ascii="Arial" w:eastAsia="Times New Roman" w:hAnsi="Arial" w:cs="Arial"/>
      <w:vanish/>
      <w:sz w:val="16"/>
      <w:szCs w:val="16"/>
    </w:rPr>
  </w:style>
  <w:style w:type="character" w:customStyle="1" w:styleId="navigation36treenode1">
    <w:name w:val="navigation_36_treenode1"/>
    <w:rsid w:val="00192051"/>
    <w:rPr>
      <w:b w:val="0"/>
      <w:bCs w:val="0"/>
      <w:color w:val="434F5F"/>
    </w:rPr>
  </w:style>
  <w:style w:type="character" w:customStyle="1" w:styleId="kortnavn2">
    <w:name w:val="kortnavn2"/>
    <w:rsid w:val="00192051"/>
    <w:rPr>
      <w:rFonts w:ascii="Tahoma" w:hAnsi="Tahoma" w:cs="Tahoma" w:hint="default"/>
      <w:color w:val="000000"/>
      <w:sz w:val="24"/>
      <w:szCs w:val="24"/>
    </w:rPr>
  </w:style>
  <w:style w:type="character" w:customStyle="1" w:styleId="fodnoteteksttegn0">
    <w:name w:val="fodnoteteksttegn"/>
    <w:basedOn w:val="Standardskrifttypeiafsnit"/>
    <w:rsid w:val="00192051"/>
  </w:style>
  <w:style w:type="character" w:customStyle="1" w:styleId="normal-h1">
    <w:name w:val="normal-h1"/>
    <w:rsid w:val="0000678C"/>
    <w:rPr>
      <w:rFonts w:ascii="Times New Roman" w:hAnsi="Times New Roman" w:cs="Times New Roman" w:hint="default"/>
      <w:sz w:val="24"/>
      <w:szCs w:val="24"/>
    </w:rPr>
  </w:style>
  <w:style w:type="paragraph" w:customStyle="1" w:styleId="normal-p">
    <w:name w:val="normal-p"/>
    <w:basedOn w:val="Normal"/>
    <w:rsid w:val="0000678C"/>
    <w:rPr>
      <w:rFonts w:ascii="Times New Roman" w:eastAsia="Times New Roman" w:hAnsi="Times New Roman" w:cs="Times New Roman"/>
    </w:rPr>
  </w:style>
  <w:style w:type="table" w:customStyle="1" w:styleId="TableNormal1">
    <w:name w:val="Table Normal1"/>
    <w:uiPriority w:val="2"/>
    <w:semiHidden/>
    <w:unhideWhenUsed/>
    <w:qFormat/>
    <w:rsid w:val="0050508B"/>
    <w:pPr>
      <w:widowControl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508B"/>
    <w:pPr>
      <w:widowControl w:val="0"/>
      <w:jc w:val="right"/>
    </w:pPr>
    <w:rPr>
      <w:rFonts w:ascii="Franklin Gothic Medium" w:eastAsia="Franklin Gothic Medium" w:hAnsi="Franklin Gothic Medium" w:cs="Franklin Gothic Medium"/>
      <w:sz w:val="22"/>
      <w:szCs w:val="22"/>
      <w:lang w:val="en-US" w:eastAsia="en-US"/>
    </w:rPr>
  </w:style>
  <w:style w:type="paragraph" w:styleId="Overskrift">
    <w:name w:val="TOC Heading"/>
    <w:basedOn w:val="Overskrift1"/>
    <w:next w:val="Normal"/>
    <w:uiPriority w:val="39"/>
    <w:unhideWhenUsed/>
    <w:qFormat/>
    <w:rsid w:val="00564CF7"/>
    <w:pPr>
      <w:keepNext/>
      <w:keepLines/>
      <w:pBdr>
        <w:bottom w:val="none" w:sz="0" w:space="0" w:color="auto"/>
      </w:pBdr>
      <w:spacing w:before="240" w:after="0" w:line="259" w:lineRule="auto"/>
      <w:outlineLvl w:val="9"/>
    </w:pPr>
    <w:rPr>
      <w:rFonts w:eastAsiaTheme="majorEastAsia" w:cstheme="majorBidi"/>
      <w:color w:val="3E3E67" w:themeColor="accent1" w:themeShade="BF"/>
    </w:rPr>
  </w:style>
  <w:style w:type="table" w:customStyle="1" w:styleId="Tabel-Gitter1">
    <w:name w:val="Tabel - Gitter1"/>
    <w:basedOn w:val="Tabel-Normal"/>
    <w:next w:val="Tabel-Gitter"/>
    <w:uiPriority w:val="59"/>
    <w:rsid w:val="00A0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1728">
      <w:bodyDiv w:val="1"/>
      <w:marLeft w:val="0"/>
      <w:marRight w:val="0"/>
      <w:marTop w:val="0"/>
      <w:marBottom w:val="0"/>
      <w:divBdr>
        <w:top w:val="none" w:sz="0" w:space="0" w:color="auto"/>
        <w:left w:val="none" w:sz="0" w:space="0" w:color="auto"/>
        <w:bottom w:val="none" w:sz="0" w:space="0" w:color="auto"/>
        <w:right w:val="none" w:sz="0" w:space="0" w:color="auto"/>
      </w:divBdr>
    </w:div>
    <w:div w:id="82604021">
      <w:bodyDiv w:val="1"/>
      <w:marLeft w:val="0"/>
      <w:marRight w:val="0"/>
      <w:marTop w:val="0"/>
      <w:marBottom w:val="0"/>
      <w:divBdr>
        <w:top w:val="none" w:sz="0" w:space="0" w:color="auto"/>
        <w:left w:val="none" w:sz="0" w:space="0" w:color="auto"/>
        <w:bottom w:val="none" w:sz="0" w:space="0" w:color="auto"/>
        <w:right w:val="none" w:sz="0" w:space="0" w:color="auto"/>
      </w:divBdr>
    </w:div>
    <w:div w:id="138427089">
      <w:bodyDiv w:val="1"/>
      <w:marLeft w:val="0"/>
      <w:marRight w:val="0"/>
      <w:marTop w:val="0"/>
      <w:marBottom w:val="0"/>
      <w:divBdr>
        <w:top w:val="none" w:sz="0" w:space="0" w:color="auto"/>
        <w:left w:val="none" w:sz="0" w:space="0" w:color="auto"/>
        <w:bottom w:val="none" w:sz="0" w:space="0" w:color="auto"/>
        <w:right w:val="none" w:sz="0" w:space="0" w:color="auto"/>
      </w:divBdr>
    </w:div>
    <w:div w:id="167985668">
      <w:bodyDiv w:val="1"/>
      <w:marLeft w:val="0"/>
      <w:marRight w:val="0"/>
      <w:marTop w:val="0"/>
      <w:marBottom w:val="0"/>
      <w:divBdr>
        <w:top w:val="none" w:sz="0" w:space="0" w:color="auto"/>
        <w:left w:val="none" w:sz="0" w:space="0" w:color="auto"/>
        <w:bottom w:val="none" w:sz="0" w:space="0" w:color="auto"/>
        <w:right w:val="none" w:sz="0" w:space="0" w:color="auto"/>
      </w:divBdr>
    </w:div>
    <w:div w:id="354774330">
      <w:bodyDiv w:val="1"/>
      <w:marLeft w:val="0"/>
      <w:marRight w:val="0"/>
      <w:marTop w:val="0"/>
      <w:marBottom w:val="0"/>
      <w:divBdr>
        <w:top w:val="none" w:sz="0" w:space="0" w:color="auto"/>
        <w:left w:val="none" w:sz="0" w:space="0" w:color="auto"/>
        <w:bottom w:val="none" w:sz="0" w:space="0" w:color="auto"/>
        <w:right w:val="none" w:sz="0" w:space="0" w:color="auto"/>
      </w:divBdr>
    </w:div>
    <w:div w:id="377245705">
      <w:bodyDiv w:val="1"/>
      <w:marLeft w:val="0"/>
      <w:marRight w:val="0"/>
      <w:marTop w:val="0"/>
      <w:marBottom w:val="0"/>
      <w:divBdr>
        <w:top w:val="none" w:sz="0" w:space="0" w:color="auto"/>
        <w:left w:val="none" w:sz="0" w:space="0" w:color="auto"/>
        <w:bottom w:val="none" w:sz="0" w:space="0" w:color="auto"/>
        <w:right w:val="none" w:sz="0" w:space="0" w:color="auto"/>
      </w:divBdr>
    </w:div>
    <w:div w:id="542791446">
      <w:bodyDiv w:val="1"/>
      <w:marLeft w:val="0"/>
      <w:marRight w:val="0"/>
      <w:marTop w:val="0"/>
      <w:marBottom w:val="0"/>
      <w:divBdr>
        <w:top w:val="none" w:sz="0" w:space="0" w:color="auto"/>
        <w:left w:val="none" w:sz="0" w:space="0" w:color="auto"/>
        <w:bottom w:val="none" w:sz="0" w:space="0" w:color="auto"/>
        <w:right w:val="none" w:sz="0" w:space="0" w:color="auto"/>
      </w:divBdr>
    </w:div>
    <w:div w:id="628635525">
      <w:bodyDiv w:val="1"/>
      <w:marLeft w:val="0"/>
      <w:marRight w:val="0"/>
      <w:marTop w:val="0"/>
      <w:marBottom w:val="0"/>
      <w:divBdr>
        <w:top w:val="none" w:sz="0" w:space="0" w:color="auto"/>
        <w:left w:val="none" w:sz="0" w:space="0" w:color="auto"/>
        <w:bottom w:val="none" w:sz="0" w:space="0" w:color="auto"/>
        <w:right w:val="none" w:sz="0" w:space="0" w:color="auto"/>
      </w:divBdr>
    </w:div>
    <w:div w:id="629751682">
      <w:bodyDiv w:val="1"/>
      <w:marLeft w:val="0"/>
      <w:marRight w:val="0"/>
      <w:marTop w:val="0"/>
      <w:marBottom w:val="0"/>
      <w:divBdr>
        <w:top w:val="none" w:sz="0" w:space="0" w:color="auto"/>
        <w:left w:val="none" w:sz="0" w:space="0" w:color="auto"/>
        <w:bottom w:val="none" w:sz="0" w:space="0" w:color="auto"/>
        <w:right w:val="none" w:sz="0" w:space="0" w:color="auto"/>
      </w:divBdr>
    </w:div>
    <w:div w:id="697657960">
      <w:bodyDiv w:val="1"/>
      <w:marLeft w:val="0"/>
      <w:marRight w:val="0"/>
      <w:marTop w:val="0"/>
      <w:marBottom w:val="0"/>
      <w:divBdr>
        <w:top w:val="none" w:sz="0" w:space="0" w:color="auto"/>
        <w:left w:val="none" w:sz="0" w:space="0" w:color="auto"/>
        <w:bottom w:val="none" w:sz="0" w:space="0" w:color="auto"/>
        <w:right w:val="none" w:sz="0" w:space="0" w:color="auto"/>
      </w:divBdr>
    </w:div>
    <w:div w:id="729429242">
      <w:bodyDiv w:val="1"/>
      <w:marLeft w:val="0"/>
      <w:marRight w:val="0"/>
      <w:marTop w:val="0"/>
      <w:marBottom w:val="0"/>
      <w:divBdr>
        <w:top w:val="none" w:sz="0" w:space="0" w:color="auto"/>
        <w:left w:val="none" w:sz="0" w:space="0" w:color="auto"/>
        <w:bottom w:val="none" w:sz="0" w:space="0" w:color="auto"/>
        <w:right w:val="none" w:sz="0" w:space="0" w:color="auto"/>
      </w:divBdr>
    </w:div>
    <w:div w:id="735200038">
      <w:bodyDiv w:val="1"/>
      <w:marLeft w:val="0"/>
      <w:marRight w:val="0"/>
      <w:marTop w:val="0"/>
      <w:marBottom w:val="0"/>
      <w:divBdr>
        <w:top w:val="none" w:sz="0" w:space="0" w:color="auto"/>
        <w:left w:val="none" w:sz="0" w:space="0" w:color="auto"/>
        <w:bottom w:val="none" w:sz="0" w:space="0" w:color="auto"/>
        <w:right w:val="none" w:sz="0" w:space="0" w:color="auto"/>
      </w:divBdr>
    </w:div>
    <w:div w:id="807934013">
      <w:bodyDiv w:val="1"/>
      <w:marLeft w:val="0"/>
      <w:marRight w:val="0"/>
      <w:marTop w:val="0"/>
      <w:marBottom w:val="0"/>
      <w:divBdr>
        <w:top w:val="none" w:sz="0" w:space="0" w:color="auto"/>
        <w:left w:val="none" w:sz="0" w:space="0" w:color="auto"/>
        <w:bottom w:val="none" w:sz="0" w:space="0" w:color="auto"/>
        <w:right w:val="none" w:sz="0" w:space="0" w:color="auto"/>
      </w:divBdr>
    </w:div>
    <w:div w:id="838303128">
      <w:bodyDiv w:val="1"/>
      <w:marLeft w:val="0"/>
      <w:marRight w:val="0"/>
      <w:marTop w:val="0"/>
      <w:marBottom w:val="0"/>
      <w:divBdr>
        <w:top w:val="none" w:sz="0" w:space="0" w:color="auto"/>
        <w:left w:val="none" w:sz="0" w:space="0" w:color="auto"/>
        <w:bottom w:val="none" w:sz="0" w:space="0" w:color="auto"/>
        <w:right w:val="none" w:sz="0" w:space="0" w:color="auto"/>
      </w:divBdr>
    </w:div>
    <w:div w:id="860970960">
      <w:bodyDiv w:val="1"/>
      <w:marLeft w:val="0"/>
      <w:marRight w:val="0"/>
      <w:marTop w:val="0"/>
      <w:marBottom w:val="0"/>
      <w:divBdr>
        <w:top w:val="none" w:sz="0" w:space="0" w:color="auto"/>
        <w:left w:val="none" w:sz="0" w:space="0" w:color="auto"/>
        <w:bottom w:val="none" w:sz="0" w:space="0" w:color="auto"/>
        <w:right w:val="none" w:sz="0" w:space="0" w:color="auto"/>
      </w:divBdr>
      <w:divsChild>
        <w:div w:id="393166173">
          <w:marLeft w:val="547"/>
          <w:marRight w:val="0"/>
          <w:marTop w:val="0"/>
          <w:marBottom w:val="0"/>
          <w:divBdr>
            <w:top w:val="none" w:sz="0" w:space="0" w:color="auto"/>
            <w:left w:val="none" w:sz="0" w:space="0" w:color="auto"/>
            <w:bottom w:val="none" w:sz="0" w:space="0" w:color="auto"/>
            <w:right w:val="none" w:sz="0" w:space="0" w:color="auto"/>
          </w:divBdr>
        </w:div>
      </w:divsChild>
    </w:div>
    <w:div w:id="873494595">
      <w:bodyDiv w:val="1"/>
      <w:marLeft w:val="0"/>
      <w:marRight w:val="0"/>
      <w:marTop w:val="0"/>
      <w:marBottom w:val="0"/>
      <w:divBdr>
        <w:top w:val="none" w:sz="0" w:space="0" w:color="auto"/>
        <w:left w:val="none" w:sz="0" w:space="0" w:color="auto"/>
        <w:bottom w:val="none" w:sz="0" w:space="0" w:color="auto"/>
        <w:right w:val="none" w:sz="0" w:space="0" w:color="auto"/>
      </w:divBdr>
    </w:div>
    <w:div w:id="885679206">
      <w:bodyDiv w:val="1"/>
      <w:marLeft w:val="0"/>
      <w:marRight w:val="0"/>
      <w:marTop w:val="0"/>
      <w:marBottom w:val="0"/>
      <w:divBdr>
        <w:top w:val="none" w:sz="0" w:space="0" w:color="auto"/>
        <w:left w:val="none" w:sz="0" w:space="0" w:color="auto"/>
        <w:bottom w:val="none" w:sz="0" w:space="0" w:color="auto"/>
        <w:right w:val="none" w:sz="0" w:space="0" w:color="auto"/>
      </w:divBdr>
    </w:div>
    <w:div w:id="902066102">
      <w:bodyDiv w:val="1"/>
      <w:marLeft w:val="0"/>
      <w:marRight w:val="0"/>
      <w:marTop w:val="0"/>
      <w:marBottom w:val="0"/>
      <w:divBdr>
        <w:top w:val="none" w:sz="0" w:space="0" w:color="auto"/>
        <w:left w:val="none" w:sz="0" w:space="0" w:color="auto"/>
        <w:bottom w:val="none" w:sz="0" w:space="0" w:color="auto"/>
        <w:right w:val="none" w:sz="0" w:space="0" w:color="auto"/>
      </w:divBdr>
    </w:div>
    <w:div w:id="905722618">
      <w:bodyDiv w:val="1"/>
      <w:marLeft w:val="0"/>
      <w:marRight w:val="0"/>
      <w:marTop w:val="0"/>
      <w:marBottom w:val="0"/>
      <w:divBdr>
        <w:top w:val="none" w:sz="0" w:space="0" w:color="auto"/>
        <w:left w:val="none" w:sz="0" w:space="0" w:color="auto"/>
        <w:bottom w:val="none" w:sz="0" w:space="0" w:color="auto"/>
        <w:right w:val="none" w:sz="0" w:space="0" w:color="auto"/>
      </w:divBdr>
      <w:divsChild>
        <w:div w:id="1666587281">
          <w:marLeft w:val="547"/>
          <w:marRight w:val="0"/>
          <w:marTop w:val="0"/>
          <w:marBottom w:val="0"/>
          <w:divBdr>
            <w:top w:val="none" w:sz="0" w:space="0" w:color="auto"/>
            <w:left w:val="none" w:sz="0" w:space="0" w:color="auto"/>
            <w:bottom w:val="none" w:sz="0" w:space="0" w:color="auto"/>
            <w:right w:val="none" w:sz="0" w:space="0" w:color="auto"/>
          </w:divBdr>
        </w:div>
      </w:divsChild>
    </w:div>
    <w:div w:id="935093040">
      <w:bodyDiv w:val="1"/>
      <w:marLeft w:val="0"/>
      <w:marRight w:val="0"/>
      <w:marTop w:val="0"/>
      <w:marBottom w:val="0"/>
      <w:divBdr>
        <w:top w:val="none" w:sz="0" w:space="0" w:color="auto"/>
        <w:left w:val="none" w:sz="0" w:space="0" w:color="auto"/>
        <w:bottom w:val="none" w:sz="0" w:space="0" w:color="auto"/>
        <w:right w:val="none" w:sz="0" w:space="0" w:color="auto"/>
      </w:divBdr>
    </w:div>
    <w:div w:id="999575158">
      <w:bodyDiv w:val="1"/>
      <w:marLeft w:val="0"/>
      <w:marRight w:val="0"/>
      <w:marTop w:val="0"/>
      <w:marBottom w:val="0"/>
      <w:divBdr>
        <w:top w:val="none" w:sz="0" w:space="0" w:color="auto"/>
        <w:left w:val="none" w:sz="0" w:space="0" w:color="auto"/>
        <w:bottom w:val="none" w:sz="0" w:space="0" w:color="auto"/>
        <w:right w:val="none" w:sz="0" w:space="0" w:color="auto"/>
      </w:divBdr>
    </w:div>
    <w:div w:id="1057707462">
      <w:bodyDiv w:val="1"/>
      <w:marLeft w:val="0"/>
      <w:marRight w:val="0"/>
      <w:marTop w:val="0"/>
      <w:marBottom w:val="0"/>
      <w:divBdr>
        <w:top w:val="none" w:sz="0" w:space="0" w:color="auto"/>
        <w:left w:val="none" w:sz="0" w:space="0" w:color="auto"/>
        <w:bottom w:val="none" w:sz="0" w:space="0" w:color="auto"/>
        <w:right w:val="none" w:sz="0" w:space="0" w:color="auto"/>
      </w:divBdr>
      <w:divsChild>
        <w:div w:id="1824661838">
          <w:marLeft w:val="547"/>
          <w:marRight w:val="0"/>
          <w:marTop w:val="0"/>
          <w:marBottom w:val="0"/>
          <w:divBdr>
            <w:top w:val="none" w:sz="0" w:space="0" w:color="auto"/>
            <w:left w:val="none" w:sz="0" w:space="0" w:color="auto"/>
            <w:bottom w:val="none" w:sz="0" w:space="0" w:color="auto"/>
            <w:right w:val="none" w:sz="0" w:space="0" w:color="auto"/>
          </w:divBdr>
        </w:div>
      </w:divsChild>
    </w:div>
    <w:div w:id="1067073759">
      <w:bodyDiv w:val="1"/>
      <w:marLeft w:val="0"/>
      <w:marRight w:val="0"/>
      <w:marTop w:val="0"/>
      <w:marBottom w:val="0"/>
      <w:divBdr>
        <w:top w:val="none" w:sz="0" w:space="0" w:color="auto"/>
        <w:left w:val="none" w:sz="0" w:space="0" w:color="auto"/>
        <w:bottom w:val="none" w:sz="0" w:space="0" w:color="auto"/>
        <w:right w:val="none" w:sz="0" w:space="0" w:color="auto"/>
      </w:divBdr>
    </w:div>
    <w:div w:id="1079710771">
      <w:bodyDiv w:val="1"/>
      <w:marLeft w:val="0"/>
      <w:marRight w:val="0"/>
      <w:marTop w:val="0"/>
      <w:marBottom w:val="0"/>
      <w:divBdr>
        <w:top w:val="none" w:sz="0" w:space="0" w:color="auto"/>
        <w:left w:val="none" w:sz="0" w:space="0" w:color="auto"/>
        <w:bottom w:val="none" w:sz="0" w:space="0" w:color="auto"/>
        <w:right w:val="none" w:sz="0" w:space="0" w:color="auto"/>
      </w:divBdr>
    </w:div>
    <w:div w:id="1079787963">
      <w:bodyDiv w:val="1"/>
      <w:marLeft w:val="0"/>
      <w:marRight w:val="0"/>
      <w:marTop w:val="0"/>
      <w:marBottom w:val="0"/>
      <w:divBdr>
        <w:top w:val="none" w:sz="0" w:space="0" w:color="auto"/>
        <w:left w:val="none" w:sz="0" w:space="0" w:color="auto"/>
        <w:bottom w:val="none" w:sz="0" w:space="0" w:color="auto"/>
        <w:right w:val="none" w:sz="0" w:space="0" w:color="auto"/>
      </w:divBdr>
    </w:div>
    <w:div w:id="1090929693">
      <w:bodyDiv w:val="1"/>
      <w:marLeft w:val="0"/>
      <w:marRight w:val="0"/>
      <w:marTop w:val="0"/>
      <w:marBottom w:val="0"/>
      <w:divBdr>
        <w:top w:val="none" w:sz="0" w:space="0" w:color="auto"/>
        <w:left w:val="none" w:sz="0" w:space="0" w:color="auto"/>
        <w:bottom w:val="none" w:sz="0" w:space="0" w:color="auto"/>
        <w:right w:val="none" w:sz="0" w:space="0" w:color="auto"/>
      </w:divBdr>
    </w:div>
    <w:div w:id="1135870451">
      <w:bodyDiv w:val="1"/>
      <w:marLeft w:val="0"/>
      <w:marRight w:val="0"/>
      <w:marTop w:val="0"/>
      <w:marBottom w:val="0"/>
      <w:divBdr>
        <w:top w:val="none" w:sz="0" w:space="0" w:color="auto"/>
        <w:left w:val="none" w:sz="0" w:space="0" w:color="auto"/>
        <w:bottom w:val="none" w:sz="0" w:space="0" w:color="auto"/>
        <w:right w:val="none" w:sz="0" w:space="0" w:color="auto"/>
      </w:divBdr>
    </w:div>
    <w:div w:id="1150829229">
      <w:bodyDiv w:val="1"/>
      <w:marLeft w:val="0"/>
      <w:marRight w:val="0"/>
      <w:marTop w:val="0"/>
      <w:marBottom w:val="0"/>
      <w:divBdr>
        <w:top w:val="none" w:sz="0" w:space="0" w:color="auto"/>
        <w:left w:val="none" w:sz="0" w:space="0" w:color="auto"/>
        <w:bottom w:val="none" w:sz="0" w:space="0" w:color="auto"/>
        <w:right w:val="none" w:sz="0" w:space="0" w:color="auto"/>
      </w:divBdr>
    </w:div>
    <w:div w:id="1165435725">
      <w:bodyDiv w:val="1"/>
      <w:marLeft w:val="0"/>
      <w:marRight w:val="0"/>
      <w:marTop w:val="0"/>
      <w:marBottom w:val="0"/>
      <w:divBdr>
        <w:top w:val="none" w:sz="0" w:space="0" w:color="auto"/>
        <w:left w:val="none" w:sz="0" w:space="0" w:color="auto"/>
        <w:bottom w:val="none" w:sz="0" w:space="0" w:color="auto"/>
        <w:right w:val="none" w:sz="0" w:space="0" w:color="auto"/>
      </w:divBdr>
    </w:div>
    <w:div w:id="1197700265">
      <w:bodyDiv w:val="1"/>
      <w:marLeft w:val="0"/>
      <w:marRight w:val="0"/>
      <w:marTop w:val="0"/>
      <w:marBottom w:val="0"/>
      <w:divBdr>
        <w:top w:val="none" w:sz="0" w:space="0" w:color="auto"/>
        <w:left w:val="none" w:sz="0" w:space="0" w:color="auto"/>
        <w:bottom w:val="none" w:sz="0" w:space="0" w:color="auto"/>
        <w:right w:val="none" w:sz="0" w:space="0" w:color="auto"/>
      </w:divBdr>
    </w:div>
    <w:div w:id="1201015611">
      <w:bodyDiv w:val="1"/>
      <w:marLeft w:val="0"/>
      <w:marRight w:val="0"/>
      <w:marTop w:val="0"/>
      <w:marBottom w:val="0"/>
      <w:divBdr>
        <w:top w:val="none" w:sz="0" w:space="0" w:color="auto"/>
        <w:left w:val="none" w:sz="0" w:space="0" w:color="auto"/>
        <w:bottom w:val="none" w:sz="0" w:space="0" w:color="auto"/>
        <w:right w:val="none" w:sz="0" w:space="0" w:color="auto"/>
      </w:divBdr>
    </w:div>
    <w:div w:id="1273561306">
      <w:bodyDiv w:val="1"/>
      <w:marLeft w:val="0"/>
      <w:marRight w:val="0"/>
      <w:marTop w:val="0"/>
      <w:marBottom w:val="0"/>
      <w:divBdr>
        <w:top w:val="none" w:sz="0" w:space="0" w:color="auto"/>
        <w:left w:val="none" w:sz="0" w:space="0" w:color="auto"/>
        <w:bottom w:val="none" w:sz="0" w:space="0" w:color="auto"/>
        <w:right w:val="none" w:sz="0" w:space="0" w:color="auto"/>
      </w:divBdr>
    </w:div>
    <w:div w:id="1353874825">
      <w:bodyDiv w:val="1"/>
      <w:marLeft w:val="0"/>
      <w:marRight w:val="0"/>
      <w:marTop w:val="0"/>
      <w:marBottom w:val="0"/>
      <w:divBdr>
        <w:top w:val="none" w:sz="0" w:space="0" w:color="auto"/>
        <w:left w:val="none" w:sz="0" w:space="0" w:color="auto"/>
        <w:bottom w:val="none" w:sz="0" w:space="0" w:color="auto"/>
        <w:right w:val="none" w:sz="0" w:space="0" w:color="auto"/>
      </w:divBdr>
      <w:divsChild>
        <w:div w:id="634407919">
          <w:marLeft w:val="547"/>
          <w:marRight w:val="0"/>
          <w:marTop w:val="0"/>
          <w:marBottom w:val="0"/>
          <w:divBdr>
            <w:top w:val="none" w:sz="0" w:space="0" w:color="auto"/>
            <w:left w:val="none" w:sz="0" w:space="0" w:color="auto"/>
            <w:bottom w:val="none" w:sz="0" w:space="0" w:color="auto"/>
            <w:right w:val="none" w:sz="0" w:space="0" w:color="auto"/>
          </w:divBdr>
        </w:div>
        <w:div w:id="1829831840">
          <w:marLeft w:val="1166"/>
          <w:marRight w:val="0"/>
          <w:marTop w:val="0"/>
          <w:marBottom w:val="0"/>
          <w:divBdr>
            <w:top w:val="none" w:sz="0" w:space="0" w:color="auto"/>
            <w:left w:val="none" w:sz="0" w:space="0" w:color="auto"/>
            <w:bottom w:val="none" w:sz="0" w:space="0" w:color="auto"/>
            <w:right w:val="none" w:sz="0" w:space="0" w:color="auto"/>
          </w:divBdr>
        </w:div>
        <w:div w:id="362174278">
          <w:marLeft w:val="547"/>
          <w:marRight w:val="0"/>
          <w:marTop w:val="0"/>
          <w:marBottom w:val="0"/>
          <w:divBdr>
            <w:top w:val="none" w:sz="0" w:space="0" w:color="auto"/>
            <w:left w:val="none" w:sz="0" w:space="0" w:color="auto"/>
            <w:bottom w:val="none" w:sz="0" w:space="0" w:color="auto"/>
            <w:right w:val="none" w:sz="0" w:space="0" w:color="auto"/>
          </w:divBdr>
        </w:div>
        <w:div w:id="323826853">
          <w:marLeft w:val="1166"/>
          <w:marRight w:val="0"/>
          <w:marTop w:val="0"/>
          <w:marBottom w:val="0"/>
          <w:divBdr>
            <w:top w:val="none" w:sz="0" w:space="0" w:color="auto"/>
            <w:left w:val="none" w:sz="0" w:space="0" w:color="auto"/>
            <w:bottom w:val="none" w:sz="0" w:space="0" w:color="auto"/>
            <w:right w:val="none" w:sz="0" w:space="0" w:color="auto"/>
          </w:divBdr>
        </w:div>
        <w:div w:id="2056154932">
          <w:marLeft w:val="1166"/>
          <w:marRight w:val="0"/>
          <w:marTop w:val="0"/>
          <w:marBottom w:val="0"/>
          <w:divBdr>
            <w:top w:val="none" w:sz="0" w:space="0" w:color="auto"/>
            <w:left w:val="none" w:sz="0" w:space="0" w:color="auto"/>
            <w:bottom w:val="none" w:sz="0" w:space="0" w:color="auto"/>
            <w:right w:val="none" w:sz="0" w:space="0" w:color="auto"/>
          </w:divBdr>
        </w:div>
        <w:div w:id="856777590">
          <w:marLeft w:val="1166"/>
          <w:marRight w:val="0"/>
          <w:marTop w:val="0"/>
          <w:marBottom w:val="0"/>
          <w:divBdr>
            <w:top w:val="none" w:sz="0" w:space="0" w:color="auto"/>
            <w:left w:val="none" w:sz="0" w:space="0" w:color="auto"/>
            <w:bottom w:val="none" w:sz="0" w:space="0" w:color="auto"/>
            <w:right w:val="none" w:sz="0" w:space="0" w:color="auto"/>
          </w:divBdr>
        </w:div>
        <w:div w:id="704403660">
          <w:marLeft w:val="1166"/>
          <w:marRight w:val="0"/>
          <w:marTop w:val="0"/>
          <w:marBottom w:val="0"/>
          <w:divBdr>
            <w:top w:val="none" w:sz="0" w:space="0" w:color="auto"/>
            <w:left w:val="none" w:sz="0" w:space="0" w:color="auto"/>
            <w:bottom w:val="none" w:sz="0" w:space="0" w:color="auto"/>
            <w:right w:val="none" w:sz="0" w:space="0" w:color="auto"/>
          </w:divBdr>
        </w:div>
        <w:div w:id="1078676558">
          <w:marLeft w:val="547"/>
          <w:marRight w:val="0"/>
          <w:marTop w:val="0"/>
          <w:marBottom w:val="0"/>
          <w:divBdr>
            <w:top w:val="none" w:sz="0" w:space="0" w:color="auto"/>
            <w:left w:val="none" w:sz="0" w:space="0" w:color="auto"/>
            <w:bottom w:val="none" w:sz="0" w:space="0" w:color="auto"/>
            <w:right w:val="none" w:sz="0" w:space="0" w:color="auto"/>
          </w:divBdr>
        </w:div>
        <w:div w:id="1281688164">
          <w:marLeft w:val="1166"/>
          <w:marRight w:val="0"/>
          <w:marTop w:val="0"/>
          <w:marBottom w:val="0"/>
          <w:divBdr>
            <w:top w:val="none" w:sz="0" w:space="0" w:color="auto"/>
            <w:left w:val="none" w:sz="0" w:space="0" w:color="auto"/>
            <w:bottom w:val="none" w:sz="0" w:space="0" w:color="auto"/>
            <w:right w:val="none" w:sz="0" w:space="0" w:color="auto"/>
          </w:divBdr>
        </w:div>
        <w:div w:id="1079669499">
          <w:marLeft w:val="547"/>
          <w:marRight w:val="0"/>
          <w:marTop w:val="0"/>
          <w:marBottom w:val="0"/>
          <w:divBdr>
            <w:top w:val="none" w:sz="0" w:space="0" w:color="auto"/>
            <w:left w:val="none" w:sz="0" w:space="0" w:color="auto"/>
            <w:bottom w:val="none" w:sz="0" w:space="0" w:color="auto"/>
            <w:right w:val="none" w:sz="0" w:space="0" w:color="auto"/>
          </w:divBdr>
        </w:div>
        <w:div w:id="335613783">
          <w:marLeft w:val="1166"/>
          <w:marRight w:val="0"/>
          <w:marTop w:val="0"/>
          <w:marBottom w:val="0"/>
          <w:divBdr>
            <w:top w:val="none" w:sz="0" w:space="0" w:color="auto"/>
            <w:left w:val="none" w:sz="0" w:space="0" w:color="auto"/>
            <w:bottom w:val="none" w:sz="0" w:space="0" w:color="auto"/>
            <w:right w:val="none" w:sz="0" w:space="0" w:color="auto"/>
          </w:divBdr>
        </w:div>
        <w:div w:id="400564216">
          <w:marLeft w:val="1166"/>
          <w:marRight w:val="0"/>
          <w:marTop w:val="0"/>
          <w:marBottom w:val="0"/>
          <w:divBdr>
            <w:top w:val="none" w:sz="0" w:space="0" w:color="auto"/>
            <w:left w:val="none" w:sz="0" w:space="0" w:color="auto"/>
            <w:bottom w:val="none" w:sz="0" w:space="0" w:color="auto"/>
            <w:right w:val="none" w:sz="0" w:space="0" w:color="auto"/>
          </w:divBdr>
        </w:div>
        <w:div w:id="922958479">
          <w:marLeft w:val="547"/>
          <w:marRight w:val="0"/>
          <w:marTop w:val="0"/>
          <w:marBottom w:val="0"/>
          <w:divBdr>
            <w:top w:val="none" w:sz="0" w:space="0" w:color="auto"/>
            <w:left w:val="none" w:sz="0" w:space="0" w:color="auto"/>
            <w:bottom w:val="none" w:sz="0" w:space="0" w:color="auto"/>
            <w:right w:val="none" w:sz="0" w:space="0" w:color="auto"/>
          </w:divBdr>
        </w:div>
        <w:div w:id="222182022">
          <w:marLeft w:val="1166"/>
          <w:marRight w:val="0"/>
          <w:marTop w:val="0"/>
          <w:marBottom w:val="0"/>
          <w:divBdr>
            <w:top w:val="none" w:sz="0" w:space="0" w:color="auto"/>
            <w:left w:val="none" w:sz="0" w:space="0" w:color="auto"/>
            <w:bottom w:val="none" w:sz="0" w:space="0" w:color="auto"/>
            <w:right w:val="none" w:sz="0" w:space="0" w:color="auto"/>
          </w:divBdr>
        </w:div>
        <w:div w:id="1362053267">
          <w:marLeft w:val="1166"/>
          <w:marRight w:val="0"/>
          <w:marTop w:val="0"/>
          <w:marBottom w:val="0"/>
          <w:divBdr>
            <w:top w:val="none" w:sz="0" w:space="0" w:color="auto"/>
            <w:left w:val="none" w:sz="0" w:space="0" w:color="auto"/>
            <w:bottom w:val="none" w:sz="0" w:space="0" w:color="auto"/>
            <w:right w:val="none" w:sz="0" w:space="0" w:color="auto"/>
          </w:divBdr>
        </w:div>
        <w:div w:id="141195146">
          <w:marLeft w:val="547"/>
          <w:marRight w:val="0"/>
          <w:marTop w:val="0"/>
          <w:marBottom w:val="0"/>
          <w:divBdr>
            <w:top w:val="none" w:sz="0" w:space="0" w:color="auto"/>
            <w:left w:val="none" w:sz="0" w:space="0" w:color="auto"/>
            <w:bottom w:val="none" w:sz="0" w:space="0" w:color="auto"/>
            <w:right w:val="none" w:sz="0" w:space="0" w:color="auto"/>
          </w:divBdr>
        </w:div>
        <w:div w:id="1851404777">
          <w:marLeft w:val="1166"/>
          <w:marRight w:val="0"/>
          <w:marTop w:val="0"/>
          <w:marBottom w:val="0"/>
          <w:divBdr>
            <w:top w:val="none" w:sz="0" w:space="0" w:color="auto"/>
            <w:left w:val="none" w:sz="0" w:space="0" w:color="auto"/>
            <w:bottom w:val="none" w:sz="0" w:space="0" w:color="auto"/>
            <w:right w:val="none" w:sz="0" w:space="0" w:color="auto"/>
          </w:divBdr>
        </w:div>
        <w:div w:id="1260065108">
          <w:marLeft w:val="1166"/>
          <w:marRight w:val="0"/>
          <w:marTop w:val="0"/>
          <w:marBottom w:val="0"/>
          <w:divBdr>
            <w:top w:val="none" w:sz="0" w:space="0" w:color="auto"/>
            <w:left w:val="none" w:sz="0" w:space="0" w:color="auto"/>
            <w:bottom w:val="none" w:sz="0" w:space="0" w:color="auto"/>
            <w:right w:val="none" w:sz="0" w:space="0" w:color="auto"/>
          </w:divBdr>
        </w:div>
      </w:divsChild>
    </w:div>
    <w:div w:id="1390764052">
      <w:bodyDiv w:val="1"/>
      <w:marLeft w:val="0"/>
      <w:marRight w:val="0"/>
      <w:marTop w:val="0"/>
      <w:marBottom w:val="0"/>
      <w:divBdr>
        <w:top w:val="none" w:sz="0" w:space="0" w:color="auto"/>
        <w:left w:val="none" w:sz="0" w:space="0" w:color="auto"/>
        <w:bottom w:val="none" w:sz="0" w:space="0" w:color="auto"/>
        <w:right w:val="none" w:sz="0" w:space="0" w:color="auto"/>
      </w:divBdr>
    </w:div>
    <w:div w:id="1452165821">
      <w:bodyDiv w:val="1"/>
      <w:marLeft w:val="0"/>
      <w:marRight w:val="0"/>
      <w:marTop w:val="0"/>
      <w:marBottom w:val="0"/>
      <w:divBdr>
        <w:top w:val="none" w:sz="0" w:space="0" w:color="auto"/>
        <w:left w:val="none" w:sz="0" w:space="0" w:color="auto"/>
        <w:bottom w:val="none" w:sz="0" w:space="0" w:color="auto"/>
        <w:right w:val="none" w:sz="0" w:space="0" w:color="auto"/>
      </w:divBdr>
    </w:div>
    <w:div w:id="1454715504">
      <w:bodyDiv w:val="1"/>
      <w:marLeft w:val="0"/>
      <w:marRight w:val="0"/>
      <w:marTop w:val="0"/>
      <w:marBottom w:val="0"/>
      <w:divBdr>
        <w:top w:val="none" w:sz="0" w:space="0" w:color="auto"/>
        <w:left w:val="none" w:sz="0" w:space="0" w:color="auto"/>
        <w:bottom w:val="none" w:sz="0" w:space="0" w:color="auto"/>
        <w:right w:val="none" w:sz="0" w:space="0" w:color="auto"/>
      </w:divBdr>
    </w:div>
    <w:div w:id="1457337302">
      <w:bodyDiv w:val="1"/>
      <w:marLeft w:val="0"/>
      <w:marRight w:val="0"/>
      <w:marTop w:val="0"/>
      <w:marBottom w:val="0"/>
      <w:divBdr>
        <w:top w:val="none" w:sz="0" w:space="0" w:color="auto"/>
        <w:left w:val="none" w:sz="0" w:space="0" w:color="auto"/>
        <w:bottom w:val="none" w:sz="0" w:space="0" w:color="auto"/>
        <w:right w:val="none" w:sz="0" w:space="0" w:color="auto"/>
      </w:divBdr>
      <w:divsChild>
        <w:div w:id="293218366">
          <w:marLeft w:val="547"/>
          <w:marRight w:val="0"/>
          <w:marTop w:val="0"/>
          <w:marBottom w:val="0"/>
          <w:divBdr>
            <w:top w:val="none" w:sz="0" w:space="0" w:color="auto"/>
            <w:left w:val="none" w:sz="0" w:space="0" w:color="auto"/>
            <w:bottom w:val="none" w:sz="0" w:space="0" w:color="auto"/>
            <w:right w:val="none" w:sz="0" w:space="0" w:color="auto"/>
          </w:divBdr>
        </w:div>
      </w:divsChild>
    </w:div>
    <w:div w:id="1514148510">
      <w:bodyDiv w:val="1"/>
      <w:marLeft w:val="0"/>
      <w:marRight w:val="0"/>
      <w:marTop w:val="0"/>
      <w:marBottom w:val="0"/>
      <w:divBdr>
        <w:top w:val="none" w:sz="0" w:space="0" w:color="auto"/>
        <w:left w:val="none" w:sz="0" w:space="0" w:color="auto"/>
        <w:bottom w:val="none" w:sz="0" w:space="0" w:color="auto"/>
        <w:right w:val="none" w:sz="0" w:space="0" w:color="auto"/>
      </w:divBdr>
    </w:div>
    <w:div w:id="1567373518">
      <w:bodyDiv w:val="1"/>
      <w:marLeft w:val="0"/>
      <w:marRight w:val="0"/>
      <w:marTop w:val="0"/>
      <w:marBottom w:val="0"/>
      <w:divBdr>
        <w:top w:val="none" w:sz="0" w:space="0" w:color="auto"/>
        <w:left w:val="none" w:sz="0" w:space="0" w:color="auto"/>
        <w:bottom w:val="none" w:sz="0" w:space="0" w:color="auto"/>
        <w:right w:val="none" w:sz="0" w:space="0" w:color="auto"/>
      </w:divBdr>
      <w:divsChild>
        <w:div w:id="999652003">
          <w:marLeft w:val="547"/>
          <w:marRight w:val="0"/>
          <w:marTop w:val="0"/>
          <w:marBottom w:val="0"/>
          <w:divBdr>
            <w:top w:val="none" w:sz="0" w:space="0" w:color="auto"/>
            <w:left w:val="none" w:sz="0" w:space="0" w:color="auto"/>
            <w:bottom w:val="none" w:sz="0" w:space="0" w:color="auto"/>
            <w:right w:val="none" w:sz="0" w:space="0" w:color="auto"/>
          </w:divBdr>
        </w:div>
        <w:div w:id="1088430515">
          <w:marLeft w:val="547"/>
          <w:marRight w:val="0"/>
          <w:marTop w:val="0"/>
          <w:marBottom w:val="0"/>
          <w:divBdr>
            <w:top w:val="none" w:sz="0" w:space="0" w:color="auto"/>
            <w:left w:val="none" w:sz="0" w:space="0" w:color="auto"/>
            <w:bottom w:val="none" w:sz="0" w:space="0" w:color="auto"/>
            <w:right w:val="none" w:sz="0" w:space="0" w:color="auto"/>
          </w:divBdr>
        </w:div>
      </w:divsChild>
    </w:div>
    <w:div w:id="1581331154">
      <w:bodyDiv w:val="1"/>
      <w:marLeft w:val="0"/>
      <w:marRight w:val="0"/>
      <w:marTop w:val="0"/>
      <w:marBottom w:val="0"/>
      <w:divBdr>
        <w:top w:val="none" w:sz="0" w:space="0" w:color="auto"/>
        <w:left w:val="none" w:sz="0" w:space="0" w:color="auto"/>
        <w:bottom w:val="none" w:sz="0" w:space="0" w:color="auto"/>
        <w:right w:val="none" w:sz="0" w:space="0" w:color="auto"/>
      </w:divBdr>
    </w:div>
    <w:div w:id="1594630645">
      <w:bodyDiv w:val="1"/>
      <w:marLeft w:val="0"/>
      <w:marRight w:val="0"/>
      <w:marTop w:val="0"/>
      <w:marBottom w:val="0"/>
      <w:divBdr>
        <w:top w:val="none" w:sz="0" w:space="0" w:color="auto"/>
        <w:left w:val="none" w:sz="0" w:space="0" w:color="auto"/>
        <w:bottom w:val="none" w:sz="0" w:space="0" w:color="auto"/>
        <w:right w:val="none" w:sz="0" w:space="0" w:color="auto"/>
      </w:divBdr>
      <w:divsChild>
        <w:div w:id="240481991">
          <w:marLeft w:val="547"/>
          <w:marRight w:val="0"/>
          <w:marTop w:val="0"/>
          <w:marBottom w:val="0"/>
          <w:divBdr>
            <w:top w:val="none" w:sz="0" w:space="0" w:color="auto"/>
            <w:left w:val="none" w:sz="0" w:space="0" w:color="auto"/>
            <w:bottom w:val="none" w:sz="0" w:space="0" w:color="auto"/>
            <w:right w:val="none" w:sz="0" w:space="0" w:color="auto"/>
          </w:divBdr>
        </w:div>
        <w:div w:id="1259174261">
          <w:marLeft w:val="547"/>
          <w:marRight w:val="0"/>
          <w:marTop w:val="0"/>
          <w:marBottom w:val="0"/>
          <w:divBdr>
            <w:top w:val="none" w:sz="0" w:space="0" w:color="auto"/>
            <w:left w:val="none" w:sz="0" w:space="0" w:color="auto"/>
            <w:bottom w:val="none" w:sz="0" w:space="0" w:color="auto"/>
            <w:right w:val="none" w:sz="0" w:space="0" w:color="auto"/>
          </w:divBdr>
        </w:div>
        <w:div w:id="656805398">
          <w:marLeft w:val="547"/>
          <w:marRight w:val="0"/>
          <w:marTop w:val="0"/>
          <w:marBottom w:val="0"/>
          <w:divBdr>
            <w:top w:val="none" w:sz="0" w:space="0" w:color="auto"/>
            <w:left w:val="none" w:sz="0" w:space="0" w:color="auto"/>
            <w:bottom w:val="none" w:sz="0" w:space="0" w:color="auto"/>
            <w:right w:val="none" w:sz="0" w:space="0" w:color="auto"/>
          </w:divBdr>
        </w:div>
      </w:divsChild>
    </w:div>
    <w:div w:id="1657225203">
      <w:bodyDiv w:val="1"/>
      <w:marLeft w:val="0"/>
      <w:marRight w:val="0"/>
      <w:marTop w:val="0"/>
      <w:marBottom w:val="0"/>
      <w:divBdr>
        <w:top w:val="none" w:sz="0" w:space="0" w:color="auto"/>
        <w:left w:val="none" w:sz="0" w:space="0" w:color="auto"/>
        <w:bottom w:val="none" w:sz="0" w:space="0" w:color="auto"/>
        <w:right w:val="none" w:sz="0" w:space="0" w:color="auto"/>
      </w:divBdr>
    </w:div>
    <w:div w:id="1780176475">
      <w:bodyDiv w:val="1"/>
      <w:marLeft w:val="0"/>
      <w:marRight w:val="0"/>
      <w:marTop w:val="0"/>
      <w:marBottom w:val="0"/>
      <w:divBdr>
        <w:top w:val="none" w:sz="0" w:space="0" w:color="auto"/>
        <w:left w:val="none" w:sz="0" w:space="0" w:color="auto"/>
        <w:bottom w:val="none" w:sz="0" w:space="0" w:color="auto"/>
        <w:right w:val="none" w:sz="0" w:space="0" w:color="auto"/>
      </w:divBdr>
      <w:divsChild>
        <w:div w:id="1214195611">
          <w:marLeft w:val="0"/>
          <w:marRight w:val="0"/>
          <w:marTop w:val="0"/>
          <w:marBottom w:val="0"/>
          <w:divBdr>
            <w:top w:val="none" w:sz="0" w:space="0" w:color="auto"/>
            <w:left w:val="none" w:sz="0" w:space="0" w:color="auto"/>
            <w:bottom w:val="none" w:sz="0" w:space="0" w:color="auto"/>
            <w:right w:val="none" w:sz="0" w:space="0" w:color="auto"/>
          </w:divBdr>
          <w:divsChild>
            <w:div w:id="764030964">
              <w:marLeft w:val="0"/>
              <w:marRight w:val="0"/>
              <w:marTop w:val="0"/>
              <w:marBottom w:val="0"/>
              <w:divBdr>
                <w:top w:val="none" w:sz="0" w:space="0" w:color="auto"/>
                <w:left w:val="none" w:sz="0" w:space="0" w:color="auto"/>
                <w:bottom w:val="none" w:sz="0" w:space="0" w:color="auto"/>
                <w:right w:val="none" w:sz="0" w:space="0" w:color="auto"/>
              </w:divBdr>
              <w:divsChild>
                <w:div w:id="533230328">
                  <w:marLeft w:val="0"/>
                  <w:marRight w:val="0"/>
                  <w:marTop w:val="0"/>
                  <w:marBottom w:val="0"/>
                  <w:divBdr>
                    <w:top w:val="none" w:sz="0" w:space="0" w:color="auto"/>
                    <w:left w:val="none" w:sz="0" w:space="0" w:color="auto"/>
                    <w:bottom w:val="none" w:sz="0" w:space="0" w:color="auto"/>
                    <w:right w:val="none" w:sz="0" w:space="0" w:color="auto"/>
                  </w:divBdr>
                  <w:divsChild>
                    <w:div w:id="807742995">
                      <w:marLeft w:val="0"/>
                      <w:marRight w:val="0"/>
                      <w:marTop w:val="0"/>
                      <w:marBottom w:val="0"/>
                      <w:divBdr>
                        <w:top w:val="none" w:sz="0" w:space="0" w:color="auto"/>
                        <w:left w:val="none" w:sz="0" w:space="0" w:color="auto"/>
                        <w:bottom w:val="none" w:sz="0" w:space="0" w:color="auto"/>
                        <w:right w:val="none" w:sz="0" w:space="0" w:color="auto"/>
                      </w:divBdr>
                      <w:divsChild>
                        <w:div w:id="1517190351">
                          <w:marLeft w:val="0"/>
                          <w:marRight w:val="0"/>
                          <w:marTop w:val="0"/>
                          <w:marBottom w:val="750"/>
                          <w:divBdr>
                            <w:top w:val="none" w:sz="0" w:space="0" w:color="auto"/>
                            <w:left w:val="none" w:sz="0" w:space="0" w:color="auto"/>
                            <w:bottom w:val="none" w:sz="0" w:space="0" w:color="auto"/>
                            <w:right w:val="none" w:sz="0" w:space="0" w:color="auto"/>
                          </w:divBdr>
                          <w:divsChild>
                            <w:div w:id="750126887">
                              <w:marLeft w:val="0"/>
                              <w:marRight w:val="0"/>
                              <w:marTop w:val="0"/>
                              <w:marBottom w:val="0"/>
                              <w:divBdr>
                                <w:top w:val="none" w:sz="0" w:space="0" w:color="auto"/>
                                <w:left w:val="none" w:sz="0" w:space="0" w:color="auto"/>
                                <w:bottom w:val="none" w:sz="0" w:space="0" w:color="auto"/>
                                <w:right w:val="none" w:sz="0" w:space="0" w:color="auto"/>
                              </w:divBdr>
                              <w:divsChild>
                                <w:div w:id="2079934400">
                                  <w:marLeft w:val="0"/>
                                  <w:marRight w:val="0"/>
                                  <w:marTop w:val="0"/>
                                  <w:marBottom w:val="0"/>
                                  <w:divBdr>
                                    <w:top w:val="none" w:sz="0" w:space="0" w:color="auto"/>
                                    <w:left w:val="none" w:sz="0" w:space="0" w:color="auto"/>
                                    <w:bottom w:val="none" w:sz="0" w:space="0" w:color="auto"/>
                                    <w:right w:val="none" w:sz="0" w:space="0" w:color="auto"/>
                                  </w:divBdr>
                                  <w:divsChild>
                                    <w:div w:id="488209476">
                                      <w:marLeft w:val="0"/>
                                      <w:marRight w:val="0"/>
                                      <w:marTop w:val="0"/>
                                      <w:marBottom w:val="0"/>
                                      <w:divBdr>
                                        <w:top w:val="none" w:sz="0" w:space="0" w:color="auto"/>
                                        <w:left w:val="none" w:sz="0" w:space="0" w:color="auto"/>
                                        <w:bottom w:val="none" w:sz="0" w:space="0" w:color="auto"/>
                                        <w:right w:val="none" w:sz="0" w:space="0" w:color="auto"/>
                                      </w:divBdr>
                                      <w:divsChild>
                                        <w:div w:id="104929626">
                                          <w:marLeft w:val="0"/>
                                          <w:marRight w:val="0"/>
                                          <w:marTop w:val="0"/>
                                          <w:marBottom w:val="0"/>
                                          <w:divBdr>
                                            <w:top w:val="none" w:sz="0" w:space="0" w:color="auto"/>
                                            <w:left w:val="none" w:sz="0" w:space="0" w:color="auto"/>
                                            <w:bottom w:val="none" w:sz="0" w:space="0" w:color="auto"/>
                                            <w:right w:val="none" w:sz="0" w:space="0" w:color="auto"/>
                                          </w:divBdr>
                                          <w:divsChild>
                                            <w:div w:id="681475441">
                                              <w:marLeft w:val="0"/>
                                              <w:marRight w:val="0"/>
                                              <w:marTop w:val="0"/>
                                              <w:marBottom w:val="0"/>
                                              <w:divBdr>
                                                <w:top w:val="none" w:sz="0" w:space="0" w:color="auto"/>
                                                <w:left w:val="none" w:sz="0" w:space="0" w:color="auto"/>
                                                <w:bottom w:val="none" w:sz="0" w:space="0" w:color="auto"/>
                                                <w:right w:val="none" w:sz="0" w:space="0" w:color="auto"/>
                                              </w:divBdr>
                                              <w:divsChild>
                                                <w:div w:id="280042361">
                                                  <w:marLeft w:val="0"/>
                                                  <w:marRight w:val="0"/>
                                                  <w:marTop w:val="0"/>
                                                  <w:marBottom w:val="0"/>
                                                  <w:divBdr>
                                                    <w:top w:val="none" w:sz="0" w:space="0" w:color="auto"/>
                                                    <w:left w:val="none" w:sz="0" w:space="0" w:color="auto"/>
                                                    <w:bottom w:val="none" w:sz="0" w:space="0" w:color="auto"/>
                                                    <w:right w:val="none" w:sz="0" w:space="0" w:color="auto"/>
                                                  </w:divBdr>
                                                  <w:divsChild>
                                                    <w:div w:id="1365057388">
                                                      <w:marLeft w:val="0"/>
                                                      <w:marRight w:val="0"/>
                                                      <w:marTop w:val="0"/>
                                                      <w:marBottom w:val="0"/>
                                                      <w:divBdr>
                                                        <w:top w:val="none" w:sz="0" w:space="0" w:color="auto"/>
                                                        <w:left w:val="none" w:sz="0" w:space="0" w:color="auto"/>
                                                        <w:bottom w:val="none" w:sz="0" w:space="0" w:color="auto"/>
                                                        <w:right w:val="none" w:sz="0" w:space="0" w:color="auto"/>
                                                      </w:divBdr>
                                                      <w:divsChild>
                                                        <w:div w:id="1615946067">
                                                          <w:marLeft w:val="0"/>
                                                          <w:marRight w:val="0"/>
                                                          <w:marTop w:val="0"/>
                                                          <w:marBottom w:val="0"/>
                                                          <w:divBdr>
                                                            <w:top w:val="none" w:sz="0" w:space="0" w:color="auto"/>
                                                            <w:left w:val="none" w:sz="0" w:space="0" w:color="auto"/>
                                                            <w:bottom w:val="none" w:sz="0" w:space="0" w:color="auto"/>
                                                            <w:right w:val="none" w:sz="0" w:space="0" w:color="auto"/>
                                                          </w:divBdr>
                                                          <w:divsChild>
                                                            <w:div w:id="1679457585">
                                                              <w:marLeft w:val="0"/>
                                                              <w:marRight w:val="0"/>
                                                              <w:marTop w:val="0"/>
                                                              <w:marBottom w:val="0"/>
                                                              <w:divBdr>
                                                                <w:top w:val="none" w:sz="0" w:space="0" w:color="auto"/>
                                                                <w:left w:val="none" w:sz="0" w:space="0" w:color="auto"/>
                                                                <w:bottom w:val="none" w:sz="0" w:space="0" w:color="auto"/>
                                                                <w:right w:val="none" w:sz="0" w:space="0" w:color="auto"/>
                                                              </w:divBdr>
                                                            </w:div>
                                                          </w:divsChild>
                                                        </w:div>
                                                        <w:div w:id="738597236">
                                                          <w:marLeft w:val="0"/>
                                                          <w:marRight w:val="0"/>
                                                          <w:marTop w:val="0"/>
                                                          <w:marBottom w:val="0"/>
                                                          <w:divBdr>
                                                            <w:top w:val="none" w:sz="0" w:space="0" w:color="auto"/>
                                                            <w:left w:val="none" w:sz="0" w:space="0" w:color="auto"/>
                                                            <w:bottom w:val="none" w:sz="0" w:space="0" w:color="auto"/>
                                                            <w:right w:val="none" w:sz="0" w:space="0" w:color="auto"/>
                                                          </w:divBdr>
                                                          <w:divsChild>
                                                            <w:div w:id="1319262492">
                                                              <w:marLeft w:val="0"/>
                                                              <w:marRight w:val="0"/>
                                                              <w:marTop w:val="0"/>
                                                              <w:marBottom w:val="0"/>
                                                              <w:divBdr>
                                                                <w:top w:val="none" w:sz="0" w:space="0" w:color="auto"/>
                                                                <w:left w:val="none" w:sz="0" w:space="0" w:color="auto"/>
                                                                <w:bottom w:val="none" w:sz="0" w:space="0" w:color="auto"/>
                                                                <w:right w:val="none" w:sz="0" w:space="0" w:color="auto"/>
                                                              </w:divBdr>
                                                            </w:div>
                                                          </w:divsChild>
                                                        </w:div>
                                                        <w:div w:id="51196935">
                                                          <w:marLeft w:val="0"/>
                                                          <w:marRight w:val="0"/>
                                                          <w:marTop w:val="0"/>
                                                          <w:marBottom w:val="0"/>
                                                          <w:divBdr>
                                                            <w:top w:val="none" w:sz="0" w:space="0" w:color="auto"/>
                                                            <w:left w:val="none" w:sz="0" w:space="0" w:color="auto"/>
                                                            <w:bottom w:val="none" w:sz="0" w:space="0" w:color="auto"/>
                                                            <w:right w:val="none" w:sz="0" w:space="0" w:color="auto"/>
                                                          </w:divBdr>
                                                          <w:divsChild>
                                                            <w:div w:id="109477183">
                                                              <w:marLeft w:val="0"/>
                                                              <w:marRight w:val="0"/>
                                                              <w:marTop w:val="0"/>
                                                              <w:marBottom w:val="0"/>
                                                              <w:divBdr>
                                                                <w:top w:val="none" w:sz="0" w:space="0" w:color="auto"/>
                                                                <w:left w:val="none" w:sz="0" w:space="0" w:color="auto"/>
                                                                <w:bottom w:val="none" w:sz="0" w:space="0" w:color="auto"/>
                                                                <w:right w:val="none" w:sz="0" w:space="0" w:color="auto"/>
                                                              </w:divBdr>
                                                            </w:div>
                                                          </w:divsChild>
                                                        </w:div>
                                                        <w:div w:id="187524219">
                                                          <w:marLeft w:val="0"/>
                                                          <w:marRight w:val="0"/>
                                                          <w:marTop w:val="0"/>
                                                          <w:marBottom w:val="0"/>
                                                          <w:divBdr>
                                                            <w:top w:val="none" w:sz="0" w:space="0" w:color="auto"/>
                                                            <w:left w:val="none" w:sz="0" w:space="0" w:color="auto"/>
                                                            <w:bottom w:val="none" w:sz="0" w:space="0" w:color="auto"/>
                                                            <w:right w:val="none" w:sz="0" w:space="0" w:color="auto"/>
                                                          </w:divBdr>
                                                          <w:divsChild>
                                                            <w:div w:id="375008620">
                                                              <w:marLeft w:val="0"/>
                                                              <w:marRight w:val="0"/>
                                                              <w:marTop w:val="0"/>
                                                              <w:marBottom w:val="0"/>
                                                              <w:divBdr>
                                                                <w:top w:val="none" w:sz="0" w:space="0" w:color="auto"/>
                                                                <w:left w:val="none" w:sz="0" w:space="0" w:color="auto"/>
                                                                <w:bottom w:val="none" w:sz="0" w:space="0" w:color="auto"/>
                                                                <w:right w:val="none" w:sz="0" w:space="0" w:color="auto"/>
                                                              </w:divBdr>
                                                            </w:div>
                                                          </w:divsChild>
                                                        </w:div>
                                                        <w:div w:id="1050422752">
                                                          <w:marLeft w:val="0"/>
                                                          <w:marRight w:val="0"/>
                                                          <w:marTop w:val="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
                                                          </w:divsChild>
                                                        </w:div>
                                                        <w:div w:id="209001667">
                                                          <w:marLeft w:val="0"/>
                                                          <w:marRight w:val="0"/>
                                                          <w:marTop w:val="0"/>
                                                          <w:marBottom w:val="0"/>
                                                          <w:divBdr>
                                                            <w:top w:val="none" w:sz="0" w:space="0" w:color="auto"/>
                                                            <w:left w:val="none" w:sz="0" w:space="0" w:color="auto"/>
                                                            <w:bottom w:val="none" w:sz="0" w:space="0" w:color="auto"/>
                                                            <w:right w:val="none" w:sz="0" w:space="0" w:color="auto"/>
                                                          </w:divBdr>
                                                          <w:divsChild>
                                                            <w:div w:id="23144307">
                                                              <w:marLeft w:val="0"/>
                                                              <w:marRight w:val="0"/>
                                                              <w:marTop w:val="0"/>
                                                              <w:marBottom w:val="0"/>
                                                              <w:divBdr>
                                                                <w:top w:val="none" w:sz="0" w:space="0" w:color="auto"/>
                                                                <w:left w:val="none" w:sz="0" w:space="0" w:color="auto"/>
                                                                <w:bottom w:val="none" w:sz="0" w:space="0" w:color="auto"/>
                                                                <w:right w:val="none" w:sz="0" w:space="0" w:color="auto"/>
                                                              </w:divBdr>
                                                            </w:div>
                                                          </w:divsChild>
                                                        </w:div>
                                                        <w:div w:id="1355961969">
                                                          <w:marLeft w:val="0"/>
                                                          <w:marRight w:val="0"/>
                                                          <w:marTop w:val="0"/>
                                                          <w:marBottom w:val="0"/>
                                                          <w:divBdr>
                                                            <w:top w:val="none" w:sz="0" w:space="0" w:color="auto"/>
                                                            <w:left w:val="none" w:sz="0" w:space="0" w:color="auto"/>
                                                            <w:bottom w:val="none" w:sz="0" w:space="0" w:color="auto"/>
                                                            <w:right w:val="none" w:sz="0" w:space="0" w:color="auto"/>
                                                          </w:divBdr>
                                                          <w:divsChild>
                                                            <w:div w:id="2087993434">
                                                              <w:marLeft w:val="0"/>
                                                              <w:marRight w:val="0"/>
                                                              <w:marTop w:val="0"/>
                                                              <w:marBottom w:val="0"/>
                                                              <w:divBdr>
                                                                <w:top w:val="none" w:sz="0" w:space="0" w:color="auto"/>
                                                                <w:left w:val="none" w:sz="0" w:space="0" w:color="auto"/>
                                                                <w:bottom w:val="none" w:sz="0" w:space="0" w:color="auto"/>
                                                                <w:right w:val="none" w:sz="0" w:space="0" w:color="auto"/>
                                                              </w:divBdr>
                                                            </w:div>
                                                          </w:divsChild>
                                                        </w:div>
                                                        <w:div w:id="927347036">
                                                          <w:marLeft w:val="0"/>
                                                          <w:marRight w:val="0"/>
                                                          <w:marTop w:val="0"/>
                                                          <w:marBottom w:val="0"/>
                                                          <w:divBdr>
                                                            <w:top w:val="none" w:sz="0" w:space="0" w:color="auto"/>
                                                            <w:left w:val="none" w:sz="0" w:space="0" w:color="auto"/>
                                                            <w:bottom w:val="none" w:sz="0" w:space="0" w:color="auto"/>
                                                            <w:right w:val="none" w:sz="0" w:space="0" w:color="auto"/>
                                                          </w:divBdr>
                                                          <w:divsChild>
                                                            <w:div w:id="1211845342">
                                                              <w:marLeft w:val="0"/>
                                                              <w:marRight w:val="0"/>
                                                              <w:marTop w:val="0"/>
                                                              <w:marBottom w:val="0"/>
                                                              <w:divBdr>
                                                                <w:top w:val="none" w:sz="0" w:space="0" w:color="auto"/>
                                                                <w:left w:val="none" w:sz="0" w:space="0" w:color="auto"/>
                                                                <w:bottom w:val="none" w:sz="0" w:space="0" w:color="auto"/>
                                                                <w:right w:val="none" w:sz="0" w:space="0" w:color="auto"/>
                                                              </w:divBdr>
                                                            </w:div>
                                                          </w:divsChild>
                                                        </w:div>
                                                        <w:div w:id="999776672">
                                                          <w:marLeft w:val="0"/>
                                                          <w:marRight w:val="0"/>
                                                          <w:marTop w:val="0"/>
                                                          <w:marBottom w:val="0"/>
                                                          <w:divBdr>
                                                            <w:top w:val="none" w:sz="0" w:space="0" w:color="auto"/>
                                                            <w:left w:val="none" w:sz="0" w:space="0" w:color="auto"/>
                                                            <w:bottom w:val="none" w:sz="0" w:space="0" w:color="auto"/>
                                                            <w:right w:val="none" w:sz="0" w:space="0" w:color="auto"/>
                                                          </w:divBdr>
                                                          <w:divsChild>
                                                            <w:div w:id="7978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6560916">
      <w:bodyDiv w:val="1"/>
      <w:marLeft w:val="0"/>
      <w:marRight w:val="0"/>
      <w:marTop w:val="0"/>
      <w:marBottom w:val="0"/>
      <w:divBdr>
        <w:top w:val="none" w:sz="0" w:space="0" w:color="auto"/>
        <w:left w:val="none" w:sz="0" w:space="0" w:color="auto"/>
        <w:bottom w:val="none" w:sz="0" w:space="0" w:color="auto"/>
        <w:right w:val="none" w:sz="0" w:space="0" w:color="auto"/>
      </w:divBdr>
    </w:div>
    <w:div w:id="1842282574">
      <w:bodyDiv w:val="1"/>
      <w:marLeft w:val="0"/>
      <w:marRight w:val="0"/>
      <w:marTop w:val="0"/>
      <w:marBottom w:val="0"/>
      <w:divBdr>
        <w:top w:val="none" w:sz="0" w:space="0" w:color="auto"/>
        <w:left w:val="none" w:sz="0" w:space="0" w:color="auto"/>
        <w:bottom w:val="none" w:sz="0" w:space="0" w:color="auto"/>
        <w:right w:val="none" w:sz="0" w:space="0" w:color="auto"/>
      </w:divBdr>
      <w:divsChild>
        <w:div w:id="612175571">
          <w:marLeft w:val="547"/>
          <w:marRight w:val="0"/>
          <w:marTop w:val="0"/>
          <w:marBottom w:val="0"/>
          <w:divBdr>
            <w:top w:val="none" w:sz="0" w:space="0" w:color="auto"/>
            <w:left w:val="none" w:sz="0" w:space="0" w:color="auto"/>
            <w:bottom w:val="none" w:sz="0" w:space="0" w:color="auto"/>
            <w:right w:val="none" w:sz="0" w:space="0" w:color="auto"/>
          </w:divBdr>
        </w:div>
        <w:div w:id="144010936">
          <w:marLeft w:val="547"/>
          <w:marRight w:val="0"/>
          <w:marTop w:val="0"/>
          <w:marBottom w:val="0"/>
          <w:divBdr>
            <w:top w:val="none" w:sz="0" w:space="0" w:color="auto"/>
            <w:left w:val="none" w:sz="0" w:space="0" w:color="auto"/>
            <w:bottom w:val="none" w:sz="0" w:space="0" w:color="auto"/>
            <w:right w:val="none" w:sz="0" w:space="0" w:color="auto"/>
          </w:divBdr>
        </w:div>
        <w:div w:id="292752344">
          <w:marLeft w:val="547"/>
          <w:marRight w:val="0"/>
          <w:marTop w:val="0"/>
          <w:marBottom w:val="0"/>
          <w:divBdr>
            <w:top w:val="none" w:sz="0" w:space="0" w:color="auto"/>
            <w:left w:val="none" w:sz="0" w:space="0" w:color="auto"/>
            <w:bottom w:val="none" w:sz="0" w:space="0" w:color="auto"/>
            <w:right w:val="none" w:sz="0" w:space="0" w:color="auto"/>
          </w:divBdr>
        </w:div>
      </w:divsChild>
    </w:div>
    <w:div w:id="1879706114">
      <w:bodyDiv w:val="1"/>
      <w:marLeft w:val="0"/>
      <w:marRight w:val="0"/>
      <w:marTop w:val="0"/>
      <w:marBottom w:val="0"/>
      <w:divBdr>
        <w:top w:val="none" w:sz="0" w:space="0" w:color="auto"/>
        <w:left w:val="none" w:sz="0" w:space="0" w:color="auto"/>
        <w:bottom w:val="none" w:sz="0" w:space="0" w:color="auto"/>
        <w:right w:val="none" w:sz="0" w:space="0" w:color="auto"/>
      </w:divBdr>
    </w:div>
    <w:div w:id="1949578023">
      <w:bodyDiv w:val="1"/>
      <w:marLeft w:val="0"/>
      <w:marRight w:val="0"/>
      <w:marTop w:val="0"/>
      <w:marBottom w:val="0"/>
      <w:divBdr>
        <w:top w:val="none" w:sz="0" w:space="0" w:color="auto"/>
        <w:left w:val="none" w:sz="0" w:space="0" w:color="auto"/>
        <w:bottom w:val="none" w:sz="0" w:space="0" w:color="auto"/>
        <w:right w:val="none" w:sz="0" w:space="0" w:color="auto"/>
      </w:divBdr>
    </w:div>
    <w:div w:id="2031569379">
      <w:bodyDiv w:val="1"/>
      <w:marLeft w:val="0"/>
      <w:marRight w:val="0"/>
      <w:marTop w:val="0"/>
      <w:marBottom w:val="0"/>
      <w:divBdr>
        <w:top w:val="none" w:sz="0" w:space="0" w:color="auto"/>
        <w:left w:val="none" w:sz="0" w:space="0" w:color="auto"/>
        <w:bottom w:val="none" w:sz="0" w:space="0" w:color="auto"/>
        <w:right w:val="none" w:sz="0" w:space="0" w:color="auto"/>
      </w:divBdr>
      <w:divsChild>
        <w:div w:id="16641115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emf"/><Relationship Id="rId26" Type="http://schemas.microsoft.com/office/2007/relationships/diagramDrawing" Target="diagrams/drawing1.xml"/><Relationship Id="rId39" Type="http://schemas.openxmlformats.org/officeDocument/2006/relationships/diagramQuickStyle" Target="diagrams/quickStyle4.xml"/><Relationship Id="rId21" Type="http://schemas.openxmlformats.org/officeDocument/2006/relationships/image" Target="media/image9.emf"/><Relationship Id="rId34" Type="http://schemas.openxmlformats.org/officeDocument/2006/relationships/diagramQuickStyle" Target="diagrams/quickStyle3.xml"/><Relationship Id="rId42" Type="http://schemas.openxmlformats.org/officeDocument/2006/relationships/diagramData" Target="diagrams/data5.xml"/><Relationship Id="rId47" Type="http://schemas.openxmlformats.org/officeDocument/2006/relationships/diagramData" Target="diagrams/data6.xml"/><Relationship Id="rId50" Type="http://schemas.openxmlformats.org/officeDocument/2006/relationships/diagramColors" Target="diagrams/colors6.xml"/><Relationship Id="rId55" Type="http://schemas.openxmlformats.org/officeDocument/2006/relationships/diagramColors" Target="diagrams/colors7.xml"/><Relationship Id="rId63" Type="http://schemas.openxmlformats.org/officeDocument/2006/relationships/diagramLayout" Target="diagrams/layout9.xml"/><Relationship Id="rId68" Type="http://schemas.openxmlformats.org/officeDocument/2006/relationships/image" Target="media/image11.emf"/><Relationship Id="rId7" Type="http://schemas.openxmlformats.org/officeDocument/2006/relationships/webSettings" Target="webSetting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diagramQuickStyle" Target="diagrams/quickStyle2.xml"/><Relationship Id="rId11" Type="http://schemas.openxmlformats.org/officeDocument/2006/relationships/image" Target="media/image2.png"/><Relationship Id="rId24" Type="http://schemas.openxmlformats.org/officeDocument/2006/relationships/diagramQuickStyle" Target="diagrams/quickStyle1.xml"/><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diagramColors" Target="diagrams/colors5.xml"/><Relationship Id="rId53" Type="http://schemas.openxmlformats.org/officeDocument/2006/relationships/diagramLayout" Target="diagrams/layout7.xml"/><Relationship Id="rId58" Type="http://schemas.openxmlformats.org/officeDocument/2006/relationships/diagramLayout" Target="diagrams/layout8.xml"/><Relationship Id="rId66" Type="http://schemas.microsoft.com/office/2007/relationships/diagramDrawing" Target="diagrams/drawing9.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microsoft.com/office/2007/relationships/diagramDrawing" Target="diagrams/drawing3.xml"/><Relationship Id="rId49" Type="http://schemas.openxmlformats.org/officeDocument/2006/relationships/diagramQuickStyle" Target="diagrams/quickStyle6.xml"/><Relationship Id="rId57" Type="http://schemas.openxmlformats.org/officeDocument/2006/relationships/diagramData" Target="diagrams/data8.xml"/><Relationship Id="rId61" Type="http://schemas.microsoft.com/office/2007/relationships/diagramDrawing" Target="diagrams/drawing8.xml"/><Relationship Id="rId10" Type="http://schemas.openxmlformats.org/officeDocument/2006/relationships/image" Target="media/image1.png"/><Relationship Id="rId19" Type="http://schemas.openxmlformats.org/officeDocument/2006/relationships/image" Target="media/image7.emf"/><Relationship Id="rId31" Type="http://schemas.microsoft.com/office/2007/relationships/diagramDrawing" Target="diagrams/drawing2.xml"/><Relationship Id="rId44" Type="http://schemas.openxmlformats.org/officeDocument/2006/relationships/diagramQuickStyle" Target="diagrams/quickStyle5.xml"/><Relationship Id="rId52" Type="http://schemas.openxmlformats.org/officeDocument/2006/relationships/diagramData" Target="diagrams/data7.xml"/><Relationship Id="rId60" Type="http://schemas.openxmlformats.org/officeDocument/2006/relationships/diagramColors" Target="diagrams/colors8.xml"/><Relationship Id="rId65" Type="http://schemas.openxmlformats.org/officeDocument/2006/relationships/diagramColors" Target="diagrams/colors9.xml"/><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diagramLayout" Target="diagrams/layout5.xml"/><Relationship Id="rId48" Type="http://schemas.openxmlformats.org/officeDocument/2006/relationships/diagramLayout" Target="diagrams/layout6.xml"/><Relationship Id="rId56" Type="http://schemas.microsoft.com/office/2007/relationships/diagramDrawing" Target="diagrams/drawing7.xml"/><Relationship Id="rId64" Type="http://schemas.openxmlformats.org/officeDocument/2006/relationships/diagramQuickStyle" Target="diagrams/quickStyle9.xml"/><Relationship Id="rId69" Type="http://schemas.openxmlformats.org/officeDocument/2006/relationships/image" Target="media/image12.emf"/><Relationship Id="rId8" Type="http://schemas.openxmlformats.org/officeDocument/2006/relationships/footnotes" Target="footnotes.xml"/><Relationship Id="rId51" Type="http://schemas.microsoft.com/office/2007/relationships/diagramDrawing" Target="diagrams/drawing6.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5.emf"/><Relationship Id="rId25" Type="http://schemas.openxmlformats.org/officeDocument/2006/relationships/diagramColors" Target="diagrams/colors1.xml"/><Relationship Id="rId33" Type="http://schemas.openxmlformats.org/officeDocument/2006/relationships/diagramLayout" Target="diagrams/layout3.xml"/><Relationship Id="rId38" Type="http://schemas.openxmlformats.org/officeDocument/2006/relationships/diagramLayout" Target="diagrams/layout4.xml"/><Relationship Id="rId46" Type="http://schemas.microsoft.com/office/2007/relationships/diagramDrawing" Target="diagrams/drawing5.xml"/><Relationship Id="rId59" Type="http://schemas.openxmlformats.org/officeDocument/2006/relationships/diagramQuickStyle" Target="diagrams/quickStyle8.xml"/><Relationship Id="rId67" Type="http://schemas.openxmlformats.org/officeDocument/2006/relationships/image" Target="media/image10.emf"/><Relationship Id="rId20" Type="http://schemas.openxmlformats.org/officeDocument/2006/relationships/image" Target="media/image8.emf"/><Relationship Id="rId41" Type="http://schemas.microsoft.com/office/2007/relationships/diagramDrawing" Target="diagrams/drawing4.xml"/><Relationship Id="rId54" Type="http://schemas.openxmlformats.org/officeDocument/2006/relationships/diagramQuickStyle" Target="diagrams/quickStyle7.xml"/><Relationship Id="rId62" Type="http://schemas.openxmlformats.org/officeDocument/2006/relationships/diagramData" Target="diagrams/data9.xml"/><Relationship Id="rId7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0\UrbanRe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65C9AB-D2A3-4E60-8BBB-70026F4CBF13}"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da-DK"/>
        </a:p>
      </dgm:t>
    </dgm:pt>
    <dgm:pt modelId="{FA6F09BE-6026-41B7-855B-3D3E8ED9D2E3}">
      <dgm:prSet phldrT="[Tekst]" custT="1"/>
      <dgm:spPr/>
      <dgm:t>
        <a:bodyPr/>
        <a:lstStyle/>
        <a:p>
          <a:r>
            <a:rPr lang="da-DK" sz="900">
              <a:latin typeface="Museo 300" pitchFamily="50" charset="0"/>
            </a:rPr>
            <a:t>Fokus på borgere med handicap og skånebehov i forhold til job</a:t>
          </a:r>
        </a:p>
      </dgm:t>
    </dgm:pt>
    <dgm:pt modelId="{45333C4C-9FFF-43E1-B318-EFE6950C6E5F}" type="parTrans" cxnId="{B3FBC148-2431-4CE5-BC6D-7414ACDAA46F}">
      <dgm:prSet/>
      <dgm:spPr/>
      <dgm:t>
        <a:bodyPr/>
        <a:lstStyle/>
        <a:p>
          <a:endParaRPr lang="da-DK"/>
        </a:p>
      </dgm:t>
    </dgm:pt>
    <dgm:pt modelId="{E93FB162-1096-49C3-A376-E3FF98B00C06}" type="sibTrans" cxnId="{B3FBC148-2431-4CE5-BC6D-7414ACDAA46F}">
      <dgm:prSet/>
      <dgm:spPr/>
      <dgm:t>
        <a:bodyPr/>
        <a:lstStyle/>
        <a:p>
          <a:endParaRPr lang="da-DK"/>
        </a:p>
      </dgm:t>
    </dgm:pt>
    <dgm:pt modelId="{54BD6658-C5AF-4F50-A45A-5147620F1FEF}">
      <dgm:prSet custT="1"/>
      <dgm:spPr/>
      <dgm:t>
        <a:bodyPr/>
        <a:lstStyle/>
        <a:p>
          <a:r>
            <a:rPr lang="da-DK" sz="900">
              <a:latin typeface="Museo 300" pitchFamily="50" charset="0"/>
            </a:rPr>
            <a:t>Socioøkonomiske virksomheder indtænkes så vidt muligt i indsatsen for borgere med handicap</a:t>
          </a:r>
        </a:p>
      </dgm:t>
    </dgm:pt>
    <dgm:pt modelId="{25703CA5-1BFA-4C9A-BA82-F804365A1880}" type="parTrans" cxnId="{651B819D-8A49-4A8A-90F7-3706449DA760}">
      <dgm:prSet/>
      <dgm:spPr/>
      <dgm:t>
        <a:bodyPr/>
        <a:lstStyle/>
        <a:p>
          <a:endParaRPr lang="da-DK"/>
        </a:p>
      </dgm:t>
    </dgm:pt>
    <dgm:pt modelId="{BD66DA01-06C4-4081-A5A8-45FCC2DC6714}" type="sibTrans" cxnId="{651B819D-8A49-4A8A-90F7-3706449DA760}">
      <dgm:prSet/>
      <dgm:spPr/>
      <dgm:t>
        <a:bodyPr/>
        <a:lstStyle/>
        <a:p>
          <a:endParaRPr lang="da-DK"/>
        </a:p>
      </dgm:t>
    </dgm:pt>
    <dgm:pt modelId="{B13F959D-337B-42D2-96D1-633ABBA8C7B7}">
      <dgm:prSet custT="1"/>
      <dgm:spPr/>
      <dgm:t>
        <a:bodyPr/>
        <a:lstStyle/>
        <a:p>
          <a:r>
            <a:rPr lang="da-DK" sz="900">
              <a:latin typeface="Museo 300" pitchFamily="50" charset="0"/>
            </a:rPr>
            <a:t>Virksomhedsservice</a:t>
          </a:r>
        </a:p>
      </dgm:t>
    </dgm:pt>
    <dgm:pt modelId="{9744E7F2-C76E-418B-86E5-C560F57041E9}" type="parTrans" cxnId="{8324611A-1BF4-45A9-AA37-4640EDA24CFC}">
      <dgm:prSet/>
      <dgm:spPr/>
      <dgm:t>
        <a:bodyPr/>
        <a:lstStyle/>
        <a:p>
          <a:endParaRPr lang="da-DK"/>
        </a:p>
      </dgm:t>
    </dgm:pt>
    <dgm:pt modelId="{16C75DFF-CED5-4C20-9645-E4D26042120B}" type="sibTrans" cxnId="{8324611A-1BF4-45A9-AA37-4640EDA24CFC}">
      <dgm:prSet/>
      <dgm:spPr/>
      <dgm:t>
        <a:bodyPr/>
        <a:lstStyle/>
        <a:p>
          <a:endParaRPr lang="da-DK"/>
        </a:p>
      </dgm:t>
    </dgm:pt>
    <dgm:pt modelId="{093C42B8-BD89-4D2B-A8B5-54CAAC3328BF}">
      <dgm:prSet custT="1"/>
      <dgm:spPr/>
      <dgm:t>
        <a:bodyPr/>
        <a:lstStyle/>
        <a:p>
          <a:r>
            <a:rPr lang="da-DK" sz="900">
              <a:latin typeface="Museo 300" panose="02000000000000000000" pitchFamily="50" charset="0"/>
            </a:rPr>
            <a:t>Kortlægge flaskehalsproblemer og motivere til målrette opkvalificering til virksomedhernes behov</a:t>
          </a:r>
        </a:p>
      </dgm:t>
    </dgm:pt>
    <dgm:pt modelId="{A977309F-EE97-4BBB-A8EC-A8CA432F6B38}" type="parTrans" cxnId="{9F374222-4625-491C-A1F3-A5EA439D09A5}">
      <dgm:prSet/>
      <dgm:spPr/>
      <dgm:t>
        <a:bodyPr/>
        <a:lstStyle/>
        <a:p>
          <a:endParaRPr lang="da-DK"/>
        </a:p>
      </dgm:t>
    </dgm:pt>
    <dgm:pt modelId="{29268025-126F-44F5-99DF-52FE8B3224C5}" type="sibTrans" cxnId="{9F374222-4625-491C-A1F3-A5EA439D09A5}">
      <dgm:prSet/>
      <dgm:spPr/>
      <dgm:t>
        <a:bodyPr/>
        <a:lstStyle/>
        <a:p>
          <a:endParaRPr lang="da-DK"/>
        </a:p>
      </dgm:t>
    </dgm:pt>
    <dgm:pt modelId="{5B317D12-15E7-458F-A9B0-CFF9944ACD0E}">
      <dgm:prSet custT="1"/>
      <dgm:spPr/>
      <dgm:t>
        <a:bodyPr/>
        <a:lstStyle/>
        <a:p>
          <a:r>
            <a:rPr lang="da-DK" sz="900">
              <a:latin typeface="Museo 300" panose="02000000000000000000" pitchFamily="50" charset="0"/>
            </a:rPr>
            <a:t>Samarbejde med brancheforeninger, netværk osv. om det ordinære arbejdsmarked</a:t>
          </a:r>
        </a:p>
      </dgm:t>
    </dgm:pt>
    <dgm:pt modelId="{E9163832-7486-4E59-94E8-7DA470DEEA0A}" type="parTrans" cxnId="{16308828-C75C-44A3-BF0F-C130C545E9B5}">
      <dgm:prSet/>
      <dgm:spPr/>
      <dgm:t>
        <a:bodyPr/>
        <a:lstStyle/>
        <a:p>
          <a:endParaRPr lang="da-DK"/>
        </a:p>
      </dgm:t>
    </dgm:pt>
    <dgm:pt modelId="{DF0B78C5-BF4C-49E0-A446-5F81163752D4}" type="sibTrans" cxnId="{16308828-C75C-44A3-BF0F-C130C545E9B5}">
      <dgm:prSet/>
      <dgm:spPr/>
      <dgm:t>
        <a:bodyPr/>
        <a:lstStyle/>
        <a:p>
          <a:endParaRPr lang="da-DK"/>
        </a:p>
      </dgm:t>
    </dgm:pt>
    <dgm:pt modelId="{9E9A61B9-5159-4CC6-A07D-C2AFA022F15C}">
      <dgm:prSet custT="1"/>
      <dgm:spPr/>
      <dgm:t>
        <a:bodyPr/>
        <a:lstStyle/>
        <a:p>
          <a:r>
            <a:rPr lang="da-DK" sz="900">
              <a:latin typeface="Museo 300" panose="02000000000000000000" pitchFamily="50" charset="0"/>
            </a:rPr>
            <a:t>Besøg på alle nystartede virksomheder inden for det første år</a:t>
          </a:r>
        </a:p>
      </dgm:t>
    </dgm:pt>
    <dgm:pt modelId="{4E58C8C0-3737-463B-AEBE-C470CF36E409}" type="parTrans" cxnId="{ABA3DC48-5EC0-4966-8950-90F1F865B097}">
      <dgm:prSet/>
      <dgm:spPr/>
      <dgm:t>
        <a:bodyPr/>
        <a:lstStyle/>
        <a:p>
          <a:endParaRPr lang="da-DK"/>
        </a:p>
      </dgm:t>
    </dgm:pt>
    <dgm:pt modelId="{B9273275-C2A0-4E18-87AA-42770659D92D}" type="sibTrans" cxnId="{ABA3DC48-5EC0-4966-8950-90F1F865B097}">
      <dgm:prSet/>
      <dgm:spPr/>
      <dgm:t>
        <a:bodyPr/>
        <a:lstStyle/>
        <a:p>
          <a:endParaRPr lang="da-DK"/>
        </a:p>
      </dgm:t>
    </dgm:pt>
    <dgm:pt modelId="{E454DFC6-1DA3-426E-9085-35EF99A6F58E}">
      <dgm:prSet custT="1"/>
      <dgm:spPr/>
      <dgm:t>
        <a:bodyPr/>
        <a:lstStyle/>
        <a:p>
          <a:r>
            <a:rPr lang="da-DK" sz="900">
              <a:latin typeface="Museo 300" pitchFamily="50" charset="0"/>
            </a:rPr>
            <a:t>Informere om de handicapkompenserende indsatser for virksomhederne</a:t>
          </a:r>
        </a:p>
      </dgm:t>
    </dgm:pt>
    <dgm:pt modelId="{47C2E271-EFC5-4885-A68B-D295B7177EA1}" type="parTrans" cxnId="{602A122B-D0F6-4832-9F2A-49FAC5DEE862}">
      <dgm:prSet/>
      <dgm:spPr/>
      <dgm:t>
        <a:bodyPr/>
        <a:lstStyle/>
        <a:p>
          <a:endParaRPr lang="da-DK"/>
        </a:p>
      </dgm:t>
    </dgm:pt>
    <dgm:pt modelId="{69E5A118-D3F5-4F35-89A7-0F62235C2911}" type="sibTrans" cxnId="{602A122B-D0F6-4832-9F2A-49FAC5DEE862}">
      <dgm:prSet/>
      <dgm:spPr/>
      <dgm:t>
        <a:bodyPr/>
        <a:lstStyle/>
        <a:p>
          <a:endParaRPr lang="da-DK"/>
        </a:p>
      </dgm:t>
    </dgm:pt>
    <dgm:pt modelId="{75EE12B0-3282-4702-9013-339C0292D1D9}">
      <dgm:prSet custT="1"/>
      <dgm:spPr/>
      <dgm:t>
        <a:bodyPr/>
        <a:lstStyle/>
        <a:p>
          <a:r>
            <a:rPr lang="da-DK" sz="900">
              <a:latin typeface="Museo 300" pitchFamily="50" charset="0"/>
            </a:rPr>
            <a:t>Styrke det rummelige arbejdsmarked via fastholdelsesindsats og opfølgning i 3 mdr. ved nyansættelser af borgere med skånebehov</a:t>
          </a:r>
        </a:p>
      </dgm:t>
    </dgm:pt>
    <dgm:pt modelId="{BACFBCED-0998-492C-8A52-42A3232BB1B3}" type="parTrans" cxnId="{7980782A-E7FD-4A4A-891D-7D4B36F21183}">
      <dgm:prSet/>
      <dgm:spPr/>
      <dgm:t>
        <a:bodyPr/>
        <a:lstStyle/>
        <a:p>
          <a:endParaRPr lang="da-DK"/>
        </a:p>
      </dgm:t>
    </dgm:pt>
    <dgm:pt modelId="{0B5B223C-C9BC-4616-817B-E88022F84776}" type="sibTrans" cxnId="{7980782A-E7FD-4A4A-891D-7D4B36F21183}">
      <dgm:prSet/>
      <dgm:spPr/>
      <dgm:t>
        <a:bodyPr/>
        <a:lstStyle/>
        <a:p>
          <a:endParaRPr lang="da-DK"/>
        </a:p>
      </dgm:t>
    </dgm:pt>
    <dgm:pt modelId="{82D5E76E-B494-4792-85A5-84CD911C0BFA}">
      <dgm:prSet custT="1"/>
      <dgm:spPr/>
      <dgm:t>
        <a:bodyPr/>
        <a:lstStyle/>
        <a:p>
          <a:r>
            <a:rPr lang="da-DK" sz="900">
              <a:latin typeface="Museo 300" pitchFamily="50" charset="0"/>
            </a:rPr>
            <a:t>Vejledning til førtidspensionister som ønsker job med løntilskud</a:t>
          </a:r>
        </a:p>
      </dgm:t>
    </dgm:pt>
    <dgm:pt modelId="{3F2C677E-1C9B-41F8-89CE-17E9AF0C9AC8}" type="parTrans" cxnId="{8C9984B3-35FA-4758-81CE-A6FADC808EF3}">
      <dgm:prSet/>
      <dgm:spPr/>
      <dgm:t>
        <a:bodyPr/>
        <a:lstStyle/>
        <a:p>
          <a:endParaRPr lang="da-DK"/>
        </a:p>
      </dgm:t>
    </dgm:pt>
    <dgm:pt modelId="{D97DD2F9-836C-40AA-A1EE-26AAA9DB019B}" type="sibTrans" cxnId="{8C9984B3-35FA-4758-81CE-A6FADC808EF3}">
      <dgm:prSet/>
      <dgm:spPr/>
      <dgm:t>
        <a:bodyPr/>
        <a:lstStyle/>
        <a:p>
          <a:endParaRPr lang="da-DK"/>
        </a:p>
      </dgm:t>
    </dgm:pt>
    <dgm:pt modelId="{F5529B1E-1084-4821-B081-12A77964C650}">
      <dgm:prSet custT="1"/>
      <dgm:spPr/>
      <dgm:t>
        <a:bodyPr/>
        <a:lstStyle/>
        <a:p>
          <a:r>
            <a:rPr lang="da-DK" sz="900">
              <a:latin typeface="Museo 300" pitchFamily="50" charset="0"/>
            </a:rPr>
            <a:t>Vikrsomhedskampagne for etablering af fleksjob </a:t>
          </a:r>
        </a:p>
      </dgm:t>
    </dgm:pt>
    <dgm:pt modelId="{129C37E4-C2AF-4471-9BE5-89C664E8B833}" type="parTrans" cxnId="{B8219B4D-E1DD-45C4-98DC-A5E004C18EDC}">
      <dgm:prSet/>
      <dgm:spPr/>
      <dgm:t>
        <a:bodyPr/>
        <a:lstStyle/>
        <a:p>
          <a:endParaRPr lang="da-DK"/>
        </a:p>
      </dgm:t>
    </dgm:pt>
    <dgm:pt modelId="{CA4B5BF9-BF97-46B5-B8E7-8ABC26FF21F4}" type="sibTrans" cxnId="{B8219B4D-E1DD-45C4-98DC-A5E004C18EDC}">
      <dgm:prSet/>
      <dgm:spPr/>
      <dgm:t>
        <a:bodyPr/>
        <a:lstStyle/>
        <a:p>
          <a:endParaRPr lang="da-DK"/>
        </a:p>
      </dgm:t>
    </dgm:pt>
    <dgm:pt modelId="{DC661062-1C6C-46A3-AF2C-4E4520BB4434}">
      <dgm:prSet custT="1"/>
      <dgm:spPr/>
      <dgm:t>
        <a:bodyPr/>
        <a:lstStyle/>
        <a:p>
          <a:r>
            <a:rPr lang="da-DK" sz="900">
              <a:latin typeface="Museo 300" panose="02000000000000000000" pitchFamily="50" charset="0"/>
            </a:rPr>
            <a:t>Besøg på virksomheder med rekrutteringsbehov og bistand til rekruttering og henvisning af jobparate ledige. </a:t>
          </a:r>
        </a:p>
      </dgm:t>
    </dgm:pt>
    <dgm:pt modelId="{A9948B33-C398-4736-A910-80A25253AECE}" type="parTrans" cxnId="{65BFD5C3-7A99-4958-83EF-026C3140AF19}">
      <dgm:prSet/>
      <dgm:spPr/>
      <dgm:t>
        <a:bodyPr/>
        <a:lstStyle/>
        <a:p>
          <a:endParaRPr lang="da-DK"/>
        </a:p>
      </dgm:t>
    </dgm:pt>
    <dgm:pt modelId="{89B53808-F113-4795-8F03-96248AA3D407}" type="sibTrans" cxnId="{65BFD5C3-7A99-4958-83EF-026C3140AF19}">
      <dgm:prSet/>
      <dgm:spPr/>
      <dgm:t>
        <a:bodyPr/>
        <a:lstStyle/>
        <a:p>
          <a:endParaRPr lang="da-DK"/>
        </a:p>
      </dgm:t>
    </dgm:pt>
    <dgm:pt modelId="{C1F965AA-F813-444D-BB9A-37465062EE3A}">
      <dgm:prSet custT="1"/>
      <dgm:spPr/>
      <dgm:t>
        <a:bodyPr/>
        <a:lstStyle/>
        <a:p>
          <a:r>
            <a:rPr lang="da-DK" sz="900">
              <a:latin typeface="Museo 300" panose="02000000000000000000" pitchFamily="50" charset="0"/>
            </a:rPr>
            <a:t>Opbygge et relationsforpligtende samarbejde med virksomhederne omkring fælles værdiskabelse og det rummelige arbejdsmarked</a:t>
          </a:r>
        </a:p>
      </dgm:t>
    </dgm:pt>
    <dgm:pt modelId="{2280CD84-EAC2-46A8-B255-1361D85092A3}" type="parTrans" cxnId="{EDA7110C-8136-497E-9E39-B82C5EF84AD1}">
      <dgm:prSet/>
      <dgm:spPr/>
      <dgm:t>
        <a:bodyPr/>
        <a:lstStyle/>
        <a:p>
          <a:endParaRPr lang="da-DK"/>
        </a:p>
      </dgm:t>
    </dgm:pt>
    <dgm:pt modelId="{66633BDC-1674-4501-B966-DA9A81E1302C}" type="sibTrans" cxnId="{EDA7110C-8136-497E-9E39-B82C5EF84AD1}">
      <dgm:prSet/>
      <dgm:spPr/>
      <dgm:t>
        <a:bodyPr/>
        <a:lstStyle/>
        <a:p>
          <a:endParaRPr lang="da-DK"/>
        </a:p>
      </dgm:t>
    </dgm:pt>
    <dgm:pt modelId="{6DF8319C-D659-44A5-A84D-FD75A70D1F71}" type="pres">
      <dgm:prSet presAssocID="{9465C9AB-D2A3-4E60-8BBB-70026F4CBF13}" presName="linear" presStyleCnt="0">
        <dgm:presLayoutVars>
          <dgm:dir/>
          <dgm:animLvl val="lvl"/>
          <dgm:resizeHandles val="exact"/>
        </dgm:presLayoutVars>
      </dgm:prSet>
      <dgm:spPr/>
      <dgm:t>
        <a:bodyPr/>
        <a:lstStyle/>
        <a:p>
          <a:endParaRPr lang="da-DK"/>
        </a:p>
      </dgm:t>
    </dgm:pt>
    <dgm:pt modelId="{35606D7F-C091-4B36-96CD-ED8CE88C548A}" type="pres">
      <dgm:prSet presAssocID="{B13F959D-337B-42D2-96D1-633ABBA8C7B7}" presName="parentLin" presStyleCnt="0"/>
      <dgm:spPr/>
    </dgm:pt>
    <dgm:pt modelId="{B8C19E5A-19AE-463A-98CF-ACB1B4274B17}" type="pres">
      <dgm:prSet presAssocID="{B13F959D-337B-42D2-96D1-633ABBA8C7B7}" presName="parentLeftMargin" presStyleLbl="node1" presStyleIdx="0" presStyleCnt="2"/>
      <dgm:spPr/>
      <dgm:t>
        <a:bodyPr/>
        <a:lstStyle/>
        <a:p>
          <a:endParaRPr lang="da-DK"/>
        </a:p>
      </dgm:t>
    </dgm:pt>
    <dgm:pt modelId="{F5A82E32-26FF-4107-8073-ED64BE2D6900}" type="pres">
      <dgm:prSet presAssocID="{B13F959D-337B-42D2-96D1-633ABBA8C7B7}" presName="parentText" presStyleLbl="node1" presStyleIdx="0" presStyleCnt="2" custScaleY="17863" custLinFactNeighborX="-9605" custLinFactNeighborY="-49887">
        <dgm:presLayoutVars>
          <dgm:chMax val="0"/>
          <dgm:bulletEnabled val="1"/>
        </dgm:presLayoutVars>
      </dgm:prSet>
      <dgm:spPr/>
      <dgm:t>
        <a:bodyPr/>
        <a:lstStyle/>
        <a:p>
          <a:endParaRPr lang="da-DK"/>
        </a:p>
      </dgm:t>
    </dgm:pt>
    <dgm:pt modelId="{0E1818D6-15C8-458E-A78D-2D0AA61A7CE6}" type="pres">
      <dgm:prSet presAssocID="{B13F959D-337B-42D2-96D1-633ABBA8C7B7}" presName="negativeSpace" presStyleCnt="0"/>
      <dgm:spPr/>
    </dgm:pt>
    <dgm:pt modelId="{05F48D15-E4E6-4A63-BF03-0EDDF96DCDE9}" type="pres">
      <dgm:prSet presAssocID="{B13F959D-337B-42D2-96D1-633ABBA8C7B7}" presName="childText" presStyleLbl="conFgAcc1" presStyleIdx="0" presStyleCnt="2" custScaleY="59482" custLinFactNeighborX="237" custLinFactNeighborY="-29090">
        <dgm:presLayoutVars>
          <dgm:bulletEnabled val="1"/>
        </dgm:presLayoutVars>
      </dgm:prSet>
      <dgm:spPr/>
      <dgm:t>
        <a:bodyPr/>
        <a:lstStyle/>
        <a:p>
          <a:endParaRPr lang="da-DK"/>
        </a:p>
      </dgm:t>
    </dgm:pt>
    <dgm:pt modelId="{E8C0982E-FAC2-4992-8FAC-CA0B2F8B41CE}" type="pres">
      <dgm:prSet presAssocID="{16C75DFF-CED5-4C20-9645-E4D26042120B}" presName="spaceBetweenRectangles" presStyleCnt="0"/>
      <dgm:spPr/>
    </dgm:pt>
    <dgm:pt modelId="{8A21A377-A25F-4092-A810-0B3DB35518FA}" type="pres">
      <dgm:prSet presAssocID="{FA6F09BE-6026-41B7-855B-3D3E8ED9D2E3}" presName="parentLin" presStyleCnt="0"/>
      <dgm:spPr/>
    </dgm:pt>
    <dgm:pt modelId="{ECF38D32-2A13-4F07-BDD8-47D56438F5BB}" type="pres">
      <dgm:prSet presAssocID="{FA6F09BE-6026-41B7-855B-3D3E8ED9D2E3}" presName="parentLeftMargin" presStyleLbl="node1" presStyleIdx="0" presStyleCnt="2"/>
      <dgm:spPr/>
      <dgm:t>
        <a:bodyPr/>
        <a:lstStyle/>
        <a:p>
          <a:endParaRPr lang="da-DK"/>
        </a:p>
      </dgm:t>
    </dgm:pt>
    <dgm:pt modelId="{EF9613E9-0831-4838-AC77-FEC638D4D5F6}" type="pres">
      <dgm:prSet presAssocID="{FA6F09BE-6026-41B7-855B-3D3E8ED9D2E3}" presName="parentText" presStyleLbl="node1" presStyleIdx="1" presStyleCnt="2" custAng="0" custScaleX="102146" custScaleY="13910" custLinFactNeighborX="6948" custLinFactNeighborY="-16442">
        <dgm:presLayoutVars>
          <dgm:chMax val="0"/>
          <dgm:bulletEnabled val="1"/>
        </dgm:presLayoutVars>
      </dgm:prSet>
      <dgm:spPr/>
      <dgm:t>
        <a:bodyPr/>
        <a:lstStyle/>
        <a:p>
          <a:endParaRPr lang="da-DK"/>
        </a:p>
      </dgm:t>
    </dgm:pt>
    <dgm:pt modelId="{38B48A5F-D746-4F70-8AA1-22EE14382C2E}" type="pres">
      <dgm:prSet presAssocID="{FA6F09BE-6026-41B7-855B-3D3E8ED9D2E3}" presName="negativeSpace" presStyleCnt="0"/>
      <dgm:spPr/>
    </dgm:pt>
    <dgm:pt modelId="{47DD872E-C88C-4CDC-8CBE-F777F418FDB4}" type="pres">
      <dgm:prSet presAssocID="{FA6F09BE-6026-41B7-855B-3D3E8ED9D2E3}" presName="childText" presStyleLbl="conFgAcc1" presStyleIdx="1" presStyleCnt="2" custScaleY="50320" custLinFactNeighborX="19" custLinFactNeighborY="60797">
        <dgm:presLayoutVars>
          <dgm:bulletEnabled val="1"/>
        </dgm:presLayoutVars>
      </dgm:prSet>
      <dgm:spPr/>
      <dgm:t>
        <a:bodyPr/>
        <a:lstStyle/>
        <a:p>
          <a:endParaRPr lang="da-DK"/>
        </a:p>
      </dgm:t>
    </dgm:pt>
  </dgm:ptLst>
  <dgm:cxnLst>
    <dgm:cxn modelId="{F475F498-3FCC-4619-A3AE-C737D7F6090A}" type="presOf" srcId="{B13F959D-337B-42D2-96D1-633ABBA8C7B7}" destId="{B8C19E5A-19AE-463A-98CF-ACB1B4274B17}" srcOrd="0" destOrd="0" presId="urn:microsoft.com/office/officeart/2005/8/layout/list1"/>
    <dgm:cxn modelId="{EEAEC35D-BA63-4857-B411-5C60D692CD5B}" type="presOf" srcId="{5B317D12-15E7-458F-A9B0-CFF9944ACD0E}" destId="{05F48D15-E4E6-4A63-BF03-0EDDF96DCDE9}" srcOrd="0" destOrd="3" presId="urn:microsoft.com/office/officeart/2005/8/layout/list1"/>
    <dgm:cxn modelId="{82B767AB-B8F2-424F-B9B6-E41216982451}" type="presOf" srcId="{75EE12B0-3282-4702-9013-339C0292D1D9}" destId="{47DD872E-C88C-4CDC-8CBE-F777F418FDB4}" srcOrd="0" destOrd="2" presId="urn:microsoft.com/office/officeart/2005/8/layout/list1"/>
    <dgm:cxn modelId="{7EEACE32-DA57-4D74-A00D-5B79C12B961E}" type="presOf" srcId="{C1F965AA-F813-444D-BB9A-37465062EE3A}" destId="{05F48D15-E4E6-4A63-BF03-0EDDF96DCDE9}" srcOrd="0" destOrd="1" presId="urn:microsoft.com/office/officeart/2005/8/layout/list1"/>
    <dgm:cxn modelId="{09AA4256-CFAF-48FC-A89E-981C920888CC}" type="presOf" srcId="{F5529B1E-1084-4821-B081-12A77964C650}" destId="{47DD872E-C88C-4CDC-8CBE-F777F418FDB4}" srcOrd="0" destOrd="4" presId="urn:microsoft.com/office/officeart/2005/8/layout/list1"/>
    <dgm:cxn modelId="{2F219C65-851D-4EEB-9DF8-A9145F46FC15}" type="presOf" srcId="{B13F959D-337B-42D2-96D1-633ABBA8C7B7}" destId="{F5A82E32-26FF-4107-8073-ED64BE2D6900}" srcOrd="1" destOrd="0" presId="urn:microsoft.com/office/officeart/2005/8/layout/list1"/>
    <dgm:cxn modelId="{C30B3AD3-82E7-4B5A-9480-95FE58742E04}" type="presOf" srcId="{E454DFC6-1DA3-426E-9085-35EF99A6F58E}" destId="{47DD872E-C88C-4CDC-8CBE-F777F418FDB4}" srcOrd="0" destOrd="1" presId="urn:microsoft.com/office/officeart/2005/8/layout/list1"/>
    <dgm:cxn modelId="{8C9984B3-35FA-4758-81CE-A6FADC808EF3}" srcId="{FA6F09BE-6026-41B7-855B-3D3E8ED9D2E3}" destId="{82D5E76E-B494-4792-85A5-84CD911C0BFA}" srcOrd="3" destOrd="0" parTransId="{3F2C677E-1C9B-41F8-89CE-17E9AF0C9AC8}" sibTransId="{D97DD2F9-836C-40AA-A1EE-26AAA9DB019B}"/>
    <dgm:cxn modelId="{ABA3DC48-5EC0-4966-8950-90F1F865B097}" srcId="{B13F959D-337B-42D2-96D1-633ABBA8C7B7}" destId="{9E9A61B9-5159-4CC6-A07D-C2AFA022F15C}" srcOrd="4" destOrd="0" parTransId="{4E58C8C0-3737-463B-AEBE-C470CF36E409}" sibTransId="{B9273275-C2A0-4E18-87AA-42770659D92D}"/>
    <dgm:cxn modelId="{EDA7110C-8136-497E-9E39-B82C5EF84AD1}" srcId="{B13F959D-337B-42D2-96D1-633ABBA8C7B7}" destId="{C1F965AA-F813-444D-BB9A-37465062EE3A}" srcOrd="1" destOrd="0" parTransId="{2280CD84-EAC2-46A8-B255-1361D85092A3}" sibTransId="{66633BDC-1674-4501-B966-DA9A81E1302C}"/>
    <dgm:cxn modelId="{B8219B4D-E1DD-45C4-98DC-A5E004C18EDC}" srcId="{FA6F09BE-6026-41B7-855B-3D3E8ED9D2E3}" destId="{F5529B1E-1084-4821-B081-12A77964C650}" srcOrd="4" destOrd="0" parTransId="{129C37E4-C2AF-4471-9BE5-89C664E8B833}" sibTransId="{CA4B5BF9-BF97-46B5-B8E7-8ABC26FF21F4}"/>
    <dgm:cxn modelId="{9F374222-4625-491C-A1F3-A5EA439D09A5}" srcId="{B13F959D-337B-42D2-96D1-633ABBA8C7B7}" destId="{093C42B8-BD89-4D2B-A8B5-54CAAC3328BF}" srcOrd="0" destOrd="0" parTransId="{A977309F-EE97-4BBB-A8EC-A8CA432F6B38}" sibTransId="{29268025-126F-44F5-99DF-52FE8B3224C5}"/>
    <dgm:cxn modelId="{955154C8-1933-4B70-A6B6-B3DAE09FABE8}" type="presOf" srcId="{FA6F09BE-6026-41B7-855B-3D3E8ED9D2E3}" destId="{ECF38D32-2A13-4F07-BDD8-47D56438F5BB}" srcOrd="0" destOrd="0" presId="urn:microsoft.com/office/officeart/2005/8/layout/list1"/>
    <dgm:cxn modelId="{651B819D-8A49-4A8A-90F7-3706449DA760}" srcId="{FA6F09BE-6026-41B7-855B-3D3E8ED9D2E3}" destId="{54BD6658-C5AF-4F50-A45A-5147620F1FEF}" srcOrd="0" destOrd="0" parTransId="{25703CA5-1BFA-4C9A-BA82-F804365A1880}" sibTransId="{BD66DA01-06C4-4081-A5A8-45FCC2DC6714}"/>
    <dgm:cxn modelId="{439335E6-FFA1-49D2-B1C3-45341C9A8735}" type="presOf" srcId="{093C42B8-BD89-4D2B-A8B5-54CAAC3328BF}" destId="{05F48D15-E4E6-4A63-BF03-0EDDF96DCDE9}" srcOrd="0" destOrd="0" presId="urn:microsoft.com/office/officeart/2005/8/layout/list1"/>
    <dgm:cxn modelId="{8DF06BF6-128A-4165-A08A-1DA781291B4B}" type="presOf" srcId="{82D5E76E-B494-4792-85A5-84CD911C0BFA}" destId="{47DD872E-C88C-4CDC-8CBE-F777F418FDB4}" srcOrd="0" destOrd="3" presId="urn:microsoft.com/office/officeart/2005/8/layout/list1"/>
    <dgm:cxn modelId="{B3FBC148-2431-4CE5-BC6D-7414ACDAA46F}" srcId="{9465C9AB-D2A3-4E60-8BBB-70026F4CBF13}" destId="{FA6F09BE-6026-41B7-855B-3D3E8ED9D2E3}" srcOrd="1" destOrd="0" parTransId="{45333C4C-9FFF-43E1-B318-EFE6950C6E5F}" sibTransId="{E93FB162-1096-49C3-A376-E3FF98B00C06}"/>
    <dgm:cxn modelId="{65BFD5C3-7A99-4958-83EF-026C3140AF19}" srcId="{B13F959D-337B-42D2-96D1-633ABBA8C7B7}" destId="{DC661062-1C6C-46A3-AF2C-4E4520BB4434}" srcOrd="2" destOrd="0" parTransId="{A9948B33-C398-4736-A910-80A25253AECE}" sibTransId="{89B53808-F113-4795-8F03-96248AA3D407}"/>
    <dgm:cxn modelId="{16308828-C75C-44A3-BF0F-C130C545E9B5}" srcId="{B13F959D-337B-42D2-96D1-633ABBA8C7B7}" destId="{5B317D12-15E7-458F-A9B0-CFF9944ACD0E}" srcOrd="3" destOrd="0" parTransId="{E9163832-7486-4E59-94E8-7DA470DEEA0A}" sibTransId="{DF0B78C5-BF4C-49E0-A446-5F81163752D4}"/>
    <dgm:cxn modelId="{E54E03A6-3DB5-4F96-B1A0-0126E6A158EF}" type="presOf" srcId="{9465C9AB-D2A3-4E60-8BBB-70026F4CBF13}" destId="{6DF8319C-D659-44A5-A84D-FD75A70D1F71}" srcOrd="0" destOrd="0" presId="urn:microsoft.com/office/officeart/2005/8/layout/list1"/>
    <dgm:cxn modelId="{D9A85FCC-01D2-4D80-AD19-A6B2982E9E6F}" type="presOf" srcId="{9E9A61B9-5159-4CC6-A07D-C2AFA022F15C}" destId="{05F48D15-E4E6-4A63-BF03-0EDDF96DCDE9}" srcOrd="0" destOrd="4" presId="urn:microsoft.com/office/officeart/2005/8/layout/list1"/>
    <dgm:cxn modelId="{602A122B-D0F6-4832-9F2A-49FAC5DEE862}" srcId="{FA6F09BE-6026-41B7-855B-3D3E8ED9D2E3}" destId="{E454DFC6-1DA3-426E-9085-35EF99A6F58E}" srcOrd="1" destOrd="0" parTransId="{47C2E271-EFC5-4885-A68B-D295B7177EA1}" sibTransId="{69E5A118-D3F5-4F35-89A7-0F62235C2911}"/>
    <dgm:cxn modelId="{6D59CAE2-569B-4711-B5AD-42A19368CCC9}" type="presOf" srcId="{FA6F09BE-6026-41B7-855B-3D3E8ED9D2E3}" destId="{EF9613E9-0831-4838-AC77-FEC638D4D5F6}" srcOrd="1" destOrd="0" presId="urn:microsoft.com/office/officeart/2005/8/layout/list1"/>
    <dgm:cxn modelId="{7980782A-E7FD-4A4A-891D-7D4B36F21183}" srcId="{FA6F09BE-6026-41B7-855B-3D3E8ED9D2E3}" destId="{75EE12B0-3282-4702-9013-339C0292D1D9}" srcOrd="2" destOrd="0" parTransId="{BACFBCED-0998-492C-8A52-42A3232BB1B3}" sibTransId="{0B5B223C-C9BC-4616-817B-E88022F84776}"/>
    <dgm:cxn modelId="{8F857C35-EFFB-45B8-A748-45858369C3A2}" type="presOf" srcId="{DC661062-1C6C-46A3-AF2C-4E4520BB4434}" destId="{05F48D15-E4E6-4A63-BF03-0EDDF96DCDE9}" srcOrd="0" destOrd="2" presId="urn:microsoft.com/office/officeart/2005/8/layout/list1"/>
    <dgm:cxn modelId="{8324611A-1BF4-45A9-AA37-4640EDA24CFC}" srcId="{9465C9AB-D2A3-4E60-8BBB-70026F4CBF13}" destId="{B13F959D-337B-42D2-96D1-633ABBA8C7B7}" srcOrd="0" destOrd="0" parTransId="{9744E7F2-C76E-418B-86E5-C560F57041E9}" sibTransId="{16C75DFF-CED5-4C20-9645-E4D26042120B}"/>
    <dgm:cxn modelId="{9DF84D01-848F-4534-9CAD-86CC12E8E2B3}" type="presOf" srcId="{54BD6658-C5AF-4F50-A45A-5147620F1FEF}" destId="{47DD872E-C88C-4CDC-8CBE-F777F418FDB4}" srcOrd="0" destOrd="0" presId="urn:microsoft.com/office/officeart/2005/8/layout/list1"/>
    <dgm:cxn modelId="{66AEB90B-1FF5-4E54-A01A-AA92AAE1D58C}" type="presParOf" srcId="{6DF8319C-D659-44A5-A84D-FD75A70D1F71}" destId="{35606D7F-C091-4B36-96CD-ED8CE88C548A}" srcOrd="0" destOrd="0" presId="urn:microsoft.com/office/officeart/2005/8/layout/list1"/>
    <dgm:cxn modelId="{62AD904F-AFD2-4E03-A34E-F62C4AE788D2}" type="presParOf" srcId="{35606D7F-C091-4B36-96CD-ED8CE88C548A}" destId="{B8C19E5A-19AE-463A-98CF-ACB1B4274B17}" srcOrd="0" destOrd="0" presId="urn:microsoft.com/office/officeart/2005/8/layout/list1"/>
    <dgm:cxn modelId="{9E03F12F-C250-4732-B015-501A7913D3F9}" type="presParOf" srcId="{35606D7F-C091-4B36-96CD-ED8CE88C548A}" destId="{F5A82E32-26FF-4107-8073-ED64BE2D6900}" srcOrd="1" destOrd="0" presId="urn:microsoft.com/office/officeart/2005/8/layout/list1"/>
    <dgm:cxn modelId="{1F24E71C-0A2E-44CD-AF20-C8F31FE37707}" type="presParOf" srcId="{6DF8319C-D659-44A5-A84D-FD75A70D1F71}" destId="{0E1818D6-15C8-458E-A78D-2D0AA61A7CE6}" srcOrd="1" destOrd="0" presId="urn:microsoft.com/office/officeart/2005/8/layout/list1"/>
    <dgm:cxn modelId="{38CD13D2-5A68-4AD7-A959-FAA187921C7D}" type="presParOf" srcId="{6DF8319C-D659-44A5-A84D-FD75A70D1F71}" destId="{05F48D15-E4E6-4A63-BF03-0EDDF96DCDE9}" srcOrd="2" destOrd="0" presId="urn:microsoft.com/office/officeart/2005/8/layout/list1"/>
    <dgm:cxn modelId="{1DAC4950-97DD-4E1D-A1FF-36D0932F774C}" type="presParOf" srcId="{6DF8319C-D659-44A5-A84D-FD75A70D1F71}" destId="{E8C0982E-FAC2-4992-8FAC-CA0B2F8B41CE}" srcOrd="3" destOrd="0" presId="urn:microsoft.com/office/officeart/2005/8/layout/list1"/>
    <dgm:cxn modelId="{E143B657-0D45-4797-B1E6-D72B23AA7F4A}" type="presParOf" srcId="{6DF8319C-D659-44A5-A84D-FD75A70D1F71}" destId="{8A21A377-A25F-4092-A810-0B3DB35518FA}" srcOrd="4" destOrd="0" presId="urn:microsoft.com/office/officeart/2005/8/layout/list1"/>
    <dgm:cxn modelId="{D3B82F9C-1BCA-4666-AD2E-187B16C861EC}" type="presParOf" srcId="{8A21A377-A25F-4092-A810-0B3DB35518FA}" destId="{ECF38D32-2A13-4F07-BDD8-47D56438F5BB}" srcOrd="0" destOrd="0" presId="urn:microsoft.com/office/officeart/2005/8/layout/list1"/>
    <dgm:cxn modelId="{93FEB1BE-2541-4CD1-A516-9FC38C3D47C2}" type="presParOf" srcId="{8A21A377-A25F-4092-A810-0B3DB35518FA}" destId="{EF9613E9-0831-4838-AC77-FEC638D4D5F6}" srcOrd="1" destOrd="0" presId="urn:microsoft.com/office/officeart/2005/8/layout/list1"/>
    <dgm:cxn modelId="{4A9CC39B-18D7-4B53-B0BA-FCAD0C9BC488}" type="presParOf" srcId="{6DF8319C-D659-44A5-A84D-FD75A70D1F71}" destId="{38B48A5F-D746-4F70-8AA1-22EE14382C2E}" srcOrd="5" destOrd="0" presId="urn:microsoft.com/office/officeart/2005/8/layout/list1"/>
    <dgm:cxn modelId="{E710AB74-D3DC-483D-B8CE-C77597BA572E}" type="presParOf" srcId="{6DF8319C-D659-44A5-A84D-FD75A70D1F71}" destId="{47DD872E-C88C-4CDC-8CBE-F777F418FDB4}" srcOrd="6" destOrd="0" presId="urn:microsoft.com/office/officeart/2005/8/layout/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65C9AB-D2A3-4E60-8BBB-70026F4CBF13}"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da-DK"/>
        </a:p>
      </dgm:t>
    </dgm:pt>
    <dgm:pt modelId="{FA6F09BE-6026-41B7-855B-3D3E8ED9D2E3}">
      <dgm:prSet phldrT="[Tekst]" custT="1"/>
      <dgm:spPr>
        <a:xfrm>
          <a:off x="305646" y="38078"/>
          <a:ext cx="4279053" cy="23616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Rekruttering af arbejdskraft til virksomheder</a:t>
          </a:r>
        </a:p>
      </dgm:t>
    </dgm:pt>
    <dgm:pt modelId="{45333C4C-9FFF-43E1-B318-EFE6950C6E5F}" type="parTrans" cxnId="{B3FBC148-2431-4CE5-BC6D-7414ACDAA46F}">
      <dgm:prSet/>
      <dgm:spPr/>
      <dgm:t>
        <a:bodyPr/>
        <a:lstStyle/>
        <a:p>
          <a:endParaRPr lang="da-DK"/>
        </a:p>
      </dgm:t>
    </dgm:pt>
    <dgm:pt modelId="{E93FB162-1096-49C3-A376-E3FF98B00C06}" type="sibTrans" cxnId="{B3FBC148-2431-4CE5-BC6D-7414ACDAA46F}">
      <dgm:prSet/>
      <dgm:spPr/>
      <dgm:t>
        <a:bodyPr/>
        <a:lstStyle/>
        <a:p>
          <a:endParaRPr lang="da-DK"/>
        </a:p>
      </dgm:t>
    </dgm:pt>
    <dgm:pt modelId="{FF64ED02-95CF-42B6-8932-BD336FC74D5C}">
      <dgm:prSet phldrT="[Tekst]" custT="1"/>
      <dgm:spPr>
        <a:xfrm>
          <a:off x="305646" y="544347"/>
          <a:ext cx="4279053" cy="23616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Bistand til opkvalificering af borgere på vej i job </a:t>
          </a:r>
        </a:p>
      </dgm:t>
    </dgm:pt>
    <dgm:pt modelId="{7718ECFD-C46D-4B51-B936-469ADA3606C6}" type="parTrans" cxnId="{0C1E3379-6104-4615-914C-62D6B26F6A11}">
      <dgm:prSet/>
      <dgm:spPr/>
      <dgm:t>
        <a:bodyPr/>
        <a:lstStyle/>
        <a:p>
          <a:endParaRPr lang="da-DK"/>
        </a:p>
      </dgm:t>
    </dgm:pt>
    <dgm:pt modelId="{FBBF791A-834A-47A0-9C2A-78C75CD751EF}" type="sibTrans" cxnId="{0C1E3379-6104-4615-914C-62D6B26F6A11}">
      <dgm:prSet/>
      <dgm:spPr/>
      <dgm:t>
        <a:bodyPr/>
        <a:lstStyle/>
        <a:p>
          <a:endParaRPr lang="da-DK"/>
        </a:p>
      </dgm:t>
    </dgm:pt>
    <dgm:pt modelId="{CFACEA69-938F-49A0-B2D5-17C27B2C39D0}">
      <dgm:prSet phldrT="[Tekst]" custT="1"/>
      <dgm:spPr>
        <a:xfrm>
          <a:off x="305646" y="1064727"/>
          <a:ext cx="4279053" cy="34855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endParaRPr lang="da-DK" sz="900">
            <a:solidFill>
              <a:sysClr val="window" lastClr="FFFFFF"/>
            </a:solidFill>
            <a:latin typeface="Museo 300" pitchFamily="50" charset="0"/>
            <a:ea typeface="+mn-ea"/>
            <a:cs typeface="+mn-cs"/>
          </a:endParaRPr>
        </a:p>
        <a:p>
          <a:r>
            <a:rPr lang="da-DK" sz="900">
              <a:solidFill>
                <a:sysClr val="window" lastClr="FFFFFF"/>
              </a:solidFill>
              <a:latin typeface="Museo 300" pitchFamily="50" charset="0"/>
              <a:ea typeface="+mn-ea"/>
              <a:cs typeface="+mn-cs"/>
            </a:rPr>
            <a:t>Etablering af virksomhedsrettede tilbud og ansættelse i uddannelsesstillinger</a:t>
          </a:r>
        </a:p>
        <a:p>
          <a:endParaRPr lang="da-DK" sz="900">
            <a:solidFill>
              <a:sysClr val="window" lastClr="FFFFFF"/>
            </a:solidFill>
            <a:latin typeface="Museo 300" pitchFamily="50" charset="0"/>
            <a:ea typeface="+mn-ea"/>
            <a:cs typeface="+mn-cs"/>
          </a:endParaRPr>
        </a:p>
      </dgm:t>
    </dgm:pt>
    <dgm:pt modelId="{8C97FC0B-2C91-4851-819B-2D864F8FD826}" type="parTrans" cxnId="{EA44B1F2-AB49-4BBE-B8E0-9F685309D1DD}">
      <dgm:prSet/>
      <dgm:spPr/>
      <dgm:t>
        <a:bodyPr/>
        <a:lstStyle/>
        <a:p>
          <a:endParaRPr lang="da-DK"/>
        </a:p>
      </dgm:t>
    </dgm:pt>
    <dgm:pt modelId="{0644527B-F88E-4E73-A7B5-61B050AFFDEB}" type="sibTrans" cxnId="{EA44B1F2-AB49-4BBE-B8E0-9F685309D1DD}">
      <dgm:prSet/>
      <dgm:spPr/>
      <dgm:t>
        <a:bodyPr/>
        <a:lstStyle/>
        <a:p>
          <a:endParaRPr lang="da-DK"/>
        </a:p>
      </dgm:t>
    </dgm:pt>
    <dgm:pt modelId="{8DCF18C3-99F0-46D5-B547-9EBE95A88F5E}">
      <dgm:prSet phldrT="[Tekst]" custT="1"/>
      <dgm:spPr>
        <a:xfrm>
          <a:off x="305646" y="2047517"/>
          <a:ext cx="4279053" cy="289841"/>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Fastholdelse af medarbejdere</a:t>
          </a:r>
        </a:p>
      </dgm:t>
    </dgm:pt>
    <dgm:pt modelId="{94961565-4472-49F7-8FD4-F61847DFACF1}" type="parTrans" cxnId="{5B1C7D1A-E0F8-44C3-8E49-8ED3A163714C}">
      <dgm:prSet/>
      <dgm:spPr/>
      <dgm:t>
        <a:bodyPr/>
        <a:lstStyle/>
        <a:p>
          <a:endParaRPr lang="da-DK"/>
        </a:p>
      </dgm:t>
    </dgm:pt>
    <dgm:pt modelId="{48997240-736F-4924-8924-63695080C5F6}" type="sibTrans" cxnId="{5B1C7D1A-E0F8-44C3-8E49-8ED3A163714C}">
      <dgm:prSet/>
      <dgm:spPr/>
      <dgm:t>
        <a:bodyPr/>
        <a:lstStyle/>
        <a:p>
          <a:endParaRPr lang="da-DK"/>
        </a:p>
      </dgm:t>
    </dgm:pt>
    <dgm:pt modelId="{7FC4FEDE-D469-4625-BF37-B983B284E583}">
      <dgm:prSet custT="1"/>
      <dgm:spPr>
        <a:xfrm>
          <a:off x="0" y="678847"/>
          <a:ext cx="6112932" cy="359099"/>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Iværksætte indsats målrettet efterspørgslen efter arbejdskraft </a:t>
          </a:r>
        </a:p>
      </dgm:t>
    </dgm:pt>
    <dgm:pt modelId="{1C604405-7E36-4865-848A-EF60748998AC}" type="parTrans" cxnId="{C2F81DF3-FCBE-4C48-8E10-4A1B53B0259F}">
      <dgm:prSet/>
      <dgm:spPr/>
      <dgm:t>
        <a:bodyPr/>
        <a:lstStyle/>
        <a:p>
          <a:endParaRPr lang="da-DK"/>
        </a:p>
      </dgm:t>
    </dgm:pt>
    <dgm:pt modelId="{4D1E6AE8-82CA-4A5C-B1FC-0874E5A3ECDD}" type="sibTrans" cxnId="{C2F81DF3-FCBE-4C48-8E10-4A1B53B0259F}">
      <dgm:prSet/>
      <dgm:spPr/>
      <dgm:t>
        <a:bodyPr/>
        <a:lstStyle/>
        <a:p>
          <a:endParaRPr lang="da-DK"/>
        </a:p>
      </dgm:t>
    </dgm:pt>
    <dgm:pt modelId="{408505C2-9E37-46E2-9C34-DDD11ADAB166}">
      <dgm:prSet custT="1"/>
      <dgm:spPr>
        <a:xfrm>
          <a:off x="0" y="128705"/>
          <a:ext cx="6112932" cy="359099"/>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Arbejde for at Jobcentret er en naturlig rekrutteringspartner for virksomhederne</a:t>
          </a:r>
        </a:p>
      </dgm:t>
    </dgm:pt>
    <dgm:pt modelId="{C991B122-3B4E-4D2A-A708-010A58C77B3C}" type="parTrans" cxnId="{DB326A79-BA6A-495B-BFDE-7BAC86485680}">
      <dgm:prSet/>
      <dgm:spPr/>
      <dgm:t>
        <a:bodyPr/>
        <a:lstStyle/>
        <a:p>
          <a:endParaRPr lang="da-DK"/>
        </a:p>
      </dgm:t>
    </dgm:pt>
    <dgm:pt modelId="{3075E0D2-19B3-42BE-B0E5-239BE259616D}" type="sibTrans" cxnId="{DB326A79-BA6A-495B-BFDE-7BAC86485680}">
      <dgm:prSet/>
      <dgm:spPr/>
      <dgm:t>
        <a:bodyPr/>
        <a:lstStyle/>
        <a:p>
          <a:endParaRPr lang="da-DK"/>
        </a:p>
      </dgm:t>
    </dgm:pt>
    <dgm:pt modelId="{F911D3B9-1FAA-43AC-95A7-A8CFB68F97C8}">
      <dgm:prSet custT="1"/>
      <dgm:spPr>
        <a:xfrm>
          <a:off x="0" y="2199523"/>
          <a:ext cx="6112932" cy="962394"/>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Styrke samarbejde med arbejdsgivere om ansattes sygefraværat for at begrænse sygefraværet </a:t>
          </a:r>
        </a:p>
      </dgm:t>
    </dgm:pt>
    <dgm:pt modelId="{F3BA761B-1AE3-47C3-8211-5C4EE74CC23B}" type="parTrans" cxnId="{5C744071-3D30-4A7F-B7E9-396469B23BE3}">
      <dgm:prSet/>
      <dgm:spPr/>
      <dgm:t>
        <a:bodyPr/>
        <a:lstStyle/>
        <a:p>
          <a:endParaRPr lang="da-DK"/>
        </a:p>
      </dgm:t>
    </dgm:pt>
    <dgm:pt modelId="{66D3623B-E588-450D-867A-6F1883F251B0}" type="sibTrans" cxnId="{5C744071-3D30-4A7F-B7E9-396469B23BE3}">
      <dgm:prSet/>
      <dgm:spPr/>
      <dgm:t>
        <a:bodyPr/>
        <a:lstStyle/>
        <a:p>
          <a:endParaRPr lang="da-DK"/>
        </a:p>
      </dgm:t>
    </dgm:pt>
    <dgm:pt modelId="{047A65AD-02AF-4DF1-916D-92319AFDA9BE}">
      <dgm:prSet custT="1"/>
      <dgm:spPr>
        <a:xfrm>
          <a:off x="0" y="1280684"/>
          <a:ext cx="6112932" cy="703878"/>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Samarbejde med virksomheder om at dække behovet for kvalificeret arbejdskraft ved at opkvalificere ledig ufaglært arbejdskraft, herunder også nyankomne flygtninge, der kan aflaste de fastansatte medarbejdere, så de kan blive frigjort til mere specialiserede arbejdsfunktioner</a:t>
          </a:r>
        </a:p>
      </dgm:t>
    </dgm:pt>
    <dgm:pt modelId="{648BF1B4-8A0B-44F2-BF9C-2C7CC1D9D0A5}" type="parTrans" cxnId="{A517942E-C6D3-42EE-B21A-7E448C8C0533}">
      <dgm:prSet/>
      <dgm:spPr/>
      <dgm:t>
        <a:bodyPr/>
        <a:lstStyle/>
        <a:p>
          <a:endParaRPr lang="da-DK"/>
        </a:p>
      </dgm:t>
    </dgm:pt>
    <dgm:pt modelId="{49689DCE-A81C-4AFA-84E6-314BF6384309}" type="sibTrans" cxnId="{A517942E-C6D3-42EE-B21A-7E448C8C0533}">
      <dgm:prSet/>
      <dgm:spPr/>
      <dgm:t>
        <a:bodyPr/>
        <a:lstStyle/>
        <a:p>
          <a:endParaRPr lang="da-DK"/>
        </a:p>
      </dgm:t>
    </dgm:pt>
    <dgm:pt modelId="{F1E49393-02EF-41C6-8462-74C9B6117B6C}">
      <dgm:prSet custT="1"/>
      <dgm:spPr>
        <a:xfrm>
          <a:off x="0" y="678847"/>
          <a:ext cx="6112932" cy="359099"/>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Gennemføre en årlig job- og uddannelsesmesse</a:t>
          </a:r>
        </a:p>
      </dgm:t>
    </dgm:pt>
    <dgm:pt modelId="{0C5A03EF-0148-4676-A104-78C0A870F8C9}" type="parTrans" cxnId="{9B53F343-1F42-4160-BCBB-CD797E856BC8}">
      <dgm:prSet/>
      <dgm:spPr/>
      <dgm:t>
        <a:bodyPr/>
        <a:lstStyle/>
        <a:p>
          <a:endParaRPr lang="da-DK"/>
        </a:p>
      </dgm:t>
    </dgm:pt>
    <dgm:pt modelId="{886B83CE-1385-4F67-94EF-B7A1C1507E5C}" type="sibTrans" cxnId="{9B53F343-1F42-4160-BCBB-CD797E856BC8}">
      <dgm:prSet/>
      <dgm:spPr/>
      <dgm:t>
        <a:bodyPr/>
        <a:lstStyle/>
        <a:p>
          <a:endParaRPr lang="da-DK"/>
        </a:p>
      </dgm:t>
    </dgm:pt>
    <dgm:pt modelId="{646834D9-03BB-4348-8DA9-D9AC7FCA7DBB}">
      <dgm:prSet custT="1"/>
      <dgm:spPr>
        <a:xfrm>
          <a:off x="0" y="128705"/>
          <a:ext cx="6112932" cy="359099"/>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Markedsføre Ringsted som 'mulighedernes by' for virksomheder og tilflyttere</a:t>
          </a:r>
        </a:p>
      </dgm:t>
    </dgm:pt>
    <dgm:pt modelId="{5A1C4E3C-ED65-4925-985F-5FA7E0CAA84E}" type="parTrans" cxnId="{0ECC5246-99D3-4596-9DA1-1DB67A5512AD}">
      <dgm:prSet/>
      <dgm:spPr/>
      <dgm:t>
        <a:bodyPr/>
        <a:lstStyle/>
        <a:p>
          <a:endParaRPr lang="da-DK"/>
        </a:p>
      </dgm:t>
    </dgm:pt>
    <dgm:pt modelId="{22B8BBF7-101B-486D-8ACB-14BD6D7A095A}" type="sibTrans" cxnId="{0ECC5246-99D3-4596-9DA1-1DB67A5512AD}">
      <dgm:prSet/>
      <dgm:spPr/>
      <dgm:t>
        <a:bodyPr/>
        <a:lstStyle/>
        <a:p>
          <a:endParaRPr lang="da-DK"/>
        </a:p>
      </dgm:t>
    </dgm:pt>
    <dgm:pt modelId="{327007A5-880C-426B-AA64-E8CDC1E87F55}">
      <dgm:prSet custT="1"/>
      <dgm:spPr>
        <a:xfrm>
          <a:off x="0" y="128705"/>
          <a:ext cx="6112932" cy="359099"/>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Informere om- og etablere (voksen)lærlingepladser via virksomhedskontakten</a:t>
          </a:r>
        </a:p>
      </dgm:t>
    </dgm:pt>
    <dgm:pt modelId="{DDF7731F-AE99-416F-9727-3C4D300E7228}" type="parTrans" cxnId="{7A5F2DA4-D135-4FD1-B908-7AEB364304C7}">
      <dgm:prSet/>
      <dgm:spPr/>
      <dgm:t>
        <a:bodyPr/>
        <a:lstStyle/>
        <a:p>
          <a:endParaRPr lang="da-DK"/>
        </a:p>
      </dgm:t>
    </dgm:pt>
    <dgm:pt modelId="{005DA576-D87B-483E-9617-F33D473A0510}" type="sibTrans" cxnId="{7A5F2DA4-D135-4FD1-B908-7AEB364304C7}">
      <dgm:prSet/>
      <dgm:spPr/>
      <dgm:t>
        <a:bodyPr/>
        <a:lstStyle/>
        <a:p>
          <a:endParaRPr lang="da-DK"/>
        </a:p>
      </dgm:t>
    </dgm:pt>
    <dgm:pt modelId="{DC2B3DFB-781C-4571-BD36-2995F1E96854}">
      <dgm:prSet custT="1"/>
      <dgm:spPr>
        <a:xfrm>
          <a:off x="0" y="128705"/>
          <a:ext cx="6112932" cy="359099"/>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Matche virksomhedernes behov med den rette ledige</a:t>
          </a:r>
        </a:p>
      </dgm:t>
    </dgm:pt>
    <dgm:pt modelId="{D0275F6C-44EB-429F-98FC-B1C1065EF954}" type="parTrans" cxnId="{54EBDBC8-5693-49F2-94DF-98B3031EA2F5}">
      <dgm:prSet/>
      <dgm:spPr/>
      <dgm:t>
        <a:bodyPr/>
        <a:lstStyle/>
        <a:p>
          <a:endParaRPr lang="da-DK"/>
        </a:p>
      </dgm:t>
    </dgm:pt>
    <dgm:pt modelId="{D816502F-B44D-4532-AC04-431E02A5D838}" type="sibTrans" cxnId="{54EBDBC8-5693-49F2-94DF-98B3031EA2F5}">
      <dgm:prSet/>
      <dgm:spPr/>
      <dgm:t>
        <a:bodyPr/>
        <a:lstStyle/>
        <a:p>
          <a:endParaRPr lang="da-DK"/>
        </a:p>
      </dgm:t>
    </dgm:pt>
    <dgm:pt modelId="{1F1F9ADE-CB0D-45D4-B59B-3DC6423F8E9E}">
      <dgm:prSet custT="1"/>
      <dgm:spPr/>
      <dgm:t>
        <a:bodyPr/>
        <a:lstStyle/>
        <a:p>
          <a:r>
            <a:rPr lang="da-DK" sz="900">
              <a:solidFill>
                <a:sysClr val="windowText" lastClr="000000">
                  <a:hueOff val="0"/>
                  <a:satOff val="0"/>
                  <a:lumOff val="0"/>
                  <a:alphaOff val="0"/>
                </a:sysClr>
              </a:solidFill>
              <a:latin typeface="Museo 300" pitchFamily="50" charset="0"/>
              <a:ea typeface="+mn-ea"/>
              <a:cs typeface="+mn-cs"/>
            </a:rPr>
            <a:t>Sikre at virksomhederne synliggør flest mulige ordinære jobåbninger</a:t>
          </a:r>
        </a:p>
      </dgm:t>
    </dgm:pt>
    <dgm:pt modelId="{9AC5D95A-0E44-4C0D-B6E1-8622DE89358D}" type="parTrans" cxnId="{CC007413-C104-4F28-A9B8-7F7E2C714967}">
      <dgm:prSet/>
      <dgm:spPr/>
      <dgm:t>
        <a:bodyPr/>
        <a:lstStyle/>
        <a:p>
          <a:endParaRPr lang="da-DK"/>
        </a:p>
      </dgm:t>
    </dgm:pt>
    <dgm:pt modelId="{0CCB8958-B469-4DDF-B619-FE8E3C8EA26F}" type="sibTrans" cxnId="{CC007413-C104-4F28-A9B8-7F7E2C714967}">
      <dgm:prSet/>
      <dgm:spPr/>
      <dgm:t>
        <a:bodyPr/>
        <a:lstStyle/>
        <a:p>
          <a:endParaRPr lang="da-DK"/>
        </a:p>
      </dgm:t>
    </dgm:pt>
    <dgm:pt modelId="{67FC1DD0-D50C-4476-8882-9A3271BD2DF0}">
      <dgm:prSet custT="1"/>
      <dgm:spPr/>
      <dgm:t>
        <a:bodyPr/>
        <a:lstStyle/>
        <a:p>
          <a:r>
            <a:rPr lang="da-DK" sz="900">
              <a:solidFill>
                <a:sysClr val="windowText" lastClr="000000">
                  <a:hueOff val="0"/>
                  <a:satOff val="0"/>
                  <a:lumOff val="0"/>
                  <a:alphaOff val="0"/>
                </a:sysClr>
              </a:solidFill>
              <a:latin typeface="Museo 300" pitchFamily="50" charset="0"/>
              <a:ea typeface="+mn-ea"/>
              <a:cs typeface="+mn-cs"/>
            </a:rPr>
            <a:t>Bidrage til at virksomhederne kan tiltrække og fastholde kvalificeret arbejdskraft</a:t>
          </a:r>
        </a:p>
      </dgm:t>
    </dgm:pt>
    <dgm:pt modelId="{E94136F2-76EE-46C6-A5DC-CC5F79D2C933}" type="parTrans" cxnId="{E615D29F-3D7B-4659-B4E4-0F5C3BCEAD06}">
      <dgm:prSet/>
      <dgm:spPr/>
      <dgm:t>
        <a:bodyPr/>
        <a:lstStyle/>
        <a:p>
          <a:endParaRPr lang="da-DK"/>
        </a:p>
      </dgm:t>
    </dgm:pt>
    <dgm:pt modelId="{3D896105-C566-4E02-856D-D345E633EB2E}" type="sibTrans" cxnId="{E615D29F-3D7B-4659-B4E4-0F5C3BCEAD06}">
      <dgm:prSet/>
      <dgm:spPr/>
      <dgm:t>
        <a:bodyPr/>
        <a:lstStyle/>
        <a:p>
          <a:endParaRPr lang="da-DK"/>
        </a:p>
      </dgm:t>
    </dgm:pt>
    <dgm:pt modelId="{80F8BD54-57CF-49F3-A4E3-7B9F49962B71}">
      <dgm:prSet custT="1"/>
      <dgm:spPr/>
      <dgm:t>
        <a:bodyPr/>
        <a:lstStyle/>
        <a:p>
          <a:r>
            <a:rPr lang="da-DK" sz="900">
              <a:solidFill>
                <a:sysClr val="windowText" lastClr="000000">
                  <a:hueOff val="0"/>
                  <a:satOff val="0"/>
                  <a:lumOff val="0"/>
                  <a:alphaOff val="0"/>
                </a:sysClr>
              </a:solidFill>
              <a:latin typeface="Museo 300" pitchFamily="50" charset="0"/>
              <a:ea typeface="+mn-ea"/>
              <a:cs typeface="+mn-cs"/>
            </a:rPr>
            <a:t>Styrke rekruttering på tværs af kommune- og regionsgrænser</a:t>
          </a:r>
        </a:p>
      </dgm:t>
    </dgm:pt>
    <dgm:pt modelId="{0E14240D-7A0E-4F84-871F-8A1DE9B5166E}" type="parTrans" cxnId="{7C82A667-E964-4C8D-960E-A0C56952A456}">
      <dgm:prSet/>
      <dgm:spPr/>
      <dgm:t>
        <a:bodyPr/>
        <a:lstStyle/>
        <a:p>
          <a:endParaRPr lang="da-DK"/>
        </a:p>
      </dgm:t>
    </dgm:pt>
    <dgm:pt modelId="{B1B56679-C8CE-490C-8CDE-62CB4C970BDA}" type="sibTrans" cxnId="{7C82A667-E964-4C8D-960E-A0C56952A456}">
      <dgm:prSet/>
      <dgm:spPr/>
      <dgm:t>
        <a:bodyPr/>
        <a:lstStyle/>
        <a:p>
          <a:endParaRPr lang="da-DK"/>
        </a:p>
      </dgm:t>
    </dgm:pt>
    <dgm:pt modelId="{8884C486-ABB8-4B7E-BBD7-797AFF9F454C}">
      <dgm:prSet custT="1"/>
      <dgm:spPr/>
      <dgm:t>
        <a:bodyPr/>
        <a:lstStyle/>
        <a:p>
          <a:endParaRPr lang="da-DK" sz="900">
            <a:solidFill>
              <a:sysClr val="windowText" lastClr="000000">
                <a:hueOff val="0"/>
                <a:satOff val="0"/>
                <a:lumOff val="0"/>
                <a:alphaOff val="0"/>
              </a:sysClr>
            </a:solidFill>
            <a:latin typeface="Museo 300" pitchFamily="50" charset="0"/>
            <a:ea typeface="+mn-ea"/>
            <a:cs typeface="+mn-cs"/>
          </a:endParaRPr>
        </a:p>
      </dgm:t>
    </dgm:pt>
    <dgm:pt modelId="{B6CA13C2-3670-48B9-ABE8-9B53A1EFA00B}" type="parTrans" cxnId="{6BD8C156-AF77-4592-9B43-881927258685}">
      <dgm:prSet/>
      <dgm:spPr/>
      <dgm:t>
        <a:bodyPr/>
        <a:lstStyle/>
        <a:p>
          <a:endParaRPr lang="da-DK"/>
        </a:p>
      </dgm:t>
    </dgm:pt>
    <dgm:pt modelId="{6368809E-4974-4A1C-B868-566DAA0E6355}" type="sibTrans" cxnId="{6BD8C156-AF77-4592-9B43-881927258685}">
      <dgm:prSet/>
      <dgm:spPr/>
      <dgm:t>
        <a:bodyPr/>
        <a:lstStyle/>
        <a:p>
          <a:endParaRPr lang="da-DK"/>
        </a:p>
      </dgm:t>
    </dgm:pt>
    <dgm:pt modelId="{9AB05E04-1FD4-41F9-B06E-5C0BE26589F1}">
      <dgm:prSet custT="1"/>
      <dgm:spPr>
        <a:xfrm>
          <a:off x="0" y="678847"/>
          <a:ext cx="6112932" cy="359099"/>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Opkvalificere og/eller uddanne ledige i samarbejde med virksomhederne </a:t>
          </a:r>
        </a:p>
      </dgm:t>
    </dgm:pt>
    <dgm:pt modelId="{6BF070AF-A550-4C19-95B0-BEE3018CD489}" type="parTrans" cxnId="{BC6C68B3-6594-459B-A4ED-5BB40FBFDEED}">
      <dgm:prSet/>
      <dgm:spPr/>
      <dgm:t>
        <a:bodyPr/>
        <a:lstStyle/>
        <a:p>
          <a:endParaRPr lang="da-DK"/>
        </a:p>
      </dgm:t>
    </dgm:pt>
    <dgm:pt modelId="{C805F1AD-C97E-4D76-8A0B-86851C0AD9A8}" type="sibTrans" cxnId="{BC6C68B3-6594-459B-A4ED-5BB40FBFDEED}">
      <dgm:prSet/>
      <dgm:spPr/>
      <dgm:t>
        <a:bodyPr/>
        <a:lstStyle/>
        <a:p>
          <a:endParaRPr lang="da-DK"/>
        </a:p>
      </dgm:t>
    </dgm:pt>
    <dgm:pt modelId="{90C228D1-A574-4991-9245-067042CD674C}">
      <dgm:prSet custT="1"/>
      <dgm:spPr>
        <a:xfrm>
          <a:off x="0" y="678847"/>
          <a:ext cx="6112932" cy="359099"/>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Tilbyde og vejlede om efteruddannelse, jobrotation og omskoling ved efterspørgsel efter arbejdskraft</a:t>
          </a:r>
          <a:endParaRPr lang="da-DK"/>
        </a:p>
      </dgm:t>
    </dgm:pt>
    <dgm:pt modelId="{1FBE24E3-4589-4666-8D1A-8D8CECC61777}" type="parTrans" cxnId="{D984522A-A6DF-4E2D-B0E9-FCDBD51615F9}">
      <dgm:prSet/>
      <dgm:spPr/>
      <dgm:t>
        <a:bodyPr/>
        <a:lstStyle/>
        <a:p>
          <a:endParaRPr lang="da-DK"/>
        </a:p>
      </dgm:t>
    </dgm:pt>
    <dgm:pt modelId="{E64B6DCD-5A98-49B9-9136-98803E100556}" type="sibTrans" cxnId="{D984522A-A6DF-4E2D-B0E9-FCDBD51615F9}">
      <dgm:prSet/>
      <dgm:spPr/>
      <dgm:t>
        <a:bodyPr/>
        <a:lstStyle/>
        <a:p>
          <a:endParaRPr lang="da-DK"/>
        </a:p>
      </dgm:t>
    </dgm:pt>
    <dgm:pt modelId="{08C60FFA-3BA8-41FD-B227-BB8782C12286}">
      <dgm:prSet custT="1"/>
      <dgm:spPr>
        <a:xfrm>
          <a:off x="0" y="128705"/>
          <a:ext cx="6112932" cy="359099"/>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endParaRPr lang="da-DK" sz="900">
            <a:solidFill>
              <a:sysClr val="windowText" lastClr="000000">
                <a:hueOff val="0"/>
                <a:satOff val="0"/>
                <a:lumOff val="0"/>
                <a:alphaOff val="0"/>
              </a:sysClr>
            </a:solidFill>
            <a:latin typeface="Museo 300" pitchFamily="50" charset="0"/>
            <a:ea typeface="+mn-ea"/>
            <a:cs typeface="+mn-cs"/>
          </a:endParaRPr>
        </a:p>
      </dgm:t>
    </dgm:pt>
    <dgm:pt modelId="{569712B8-5AD4-4168-9B27-E3CB057F1409}" type="parTrans" cxnId="{31412949-91C3-4D80-AC10-D5D59101542F}">
      <dgm:prSet/>
      <dgm:spPr/>
      <dgm:t>
        <a:bodyPr/>
        <a:lstStyle/>
        <a:p>
          <a:endParaRPr lang="da-DK"/>
        </a:p>
      </dgm:t>
    </dgm:pt>
    <dgm:pt modelId="{B9F2E815-ADF8-44ED-BDD4-FE41CFD5EADB}" type="sibTrans" cxnId="{31412949-91C3-4D80-AC10-D5D59101542F}">
      <dgm:prSet/>
      <dgm:spPr/>
      <dgm:t>
        <a:bodyPr/>
        <a:lstStyle/>
        <a:p>
          <a:endParaRPr lang="da-DK"/>
        </a:p>
      </dgm:t>
    </dgm:pt>
    <dgm:pt modelId="{B201BFA3-051D-4F95-99C1-8076A0669F87}">
      <dgm:prSet custT="1"/>
      <dgm:spPr>
        <a:xfrm>
          <a:off x="0" y="2199523"/>
          <a:ext cx="6112932" cy="962394"/>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Samarbejde med virksomhederne om småjobs til ledige, IntegrationsGrundUddannelsespladser (IGU) og fleksjob med det formål at øge arbejdsudbuddet</a:t>
          </a:r>
          <a:endParaRPr lang="da-DK"/>
        </a:p>
      </dgm:t>
    </dgm:pt>
    <dgm:pt modelId="{E7004808-1CAA-443B-9714-4DCB7962C3C7}" type="parTrans" cxnId="{8450CCB2-C5CF-48A1-8B68-7A8DE9DD28E0}">
      <dgm:prSet/>
      <dgm:spPr/>
      <dgm:t>
        <a:bodyPr/>
        <a:lstStyle/>
        <a:p>
          <a:endParaRPr lang="da-DK"/>
        </a:p>
      </dgm:t>
    </dgm:pt>
    <dgm:pt modelId="{A34B4C6C-19F8-4478-A373-F3E6B212D2C1}" type="sibTrans" cxnId="{8450CCB2-C5CF-48A1-8B68-7A8DE9DD28E0}">
      <dgm:prSet/>
      <dgm:spPr/>
      <dgm:t>
        <a:bodyPr/>
        <a:lstStyle/>
        <a:p>
          <a:endParaRPr lang="da-DK"/>
        </a:p>
      </dgm:t>
    </dgm:pt>
    <dgm:pt modelId="{6DF8319C-D659-44A5-A84D-FD75A70D1F71}" type="pres">
      <dgm:prSet presAssocID="{9465C9AB-D2A3-4E60-8BBB-70026F4CBF13}" presName="linear" presStyleCnt="0">
        <dgm:presLayoutVars>
          <dgm:dir/>
          <dgm:animLvl val="lvl"/>
          <dgm:resizeHandles val="exact"/>
        </dgm:presLayoutVars>
      </dgm:prSet>
      <dgm:spPr/>
      <dgm:t>
        <a:bodyPr/>
        <a:lstStyle/>
        <a:p>
          <a:endParaRPr lang="da-DK"/>
        </a:p>
      </dgm:t>
    </dgm:pt>
    <dgm:pt modelId="{8A21A377-A25F-4092-A810-0B3DB35518FA}" type="pres">
      <dgm:prSet presAssocID="{FA6F09BE-6026-41B7-855B-3D3E8ED9D2E3}" presName="parentLin" presStyleCnt="0"/>
      <dgm:spPr/>
    </dgm:pt>
    <dgm:pt modelId="{ECF38D32-2A13-4F07-BDD8-47D56438F5BB}" type="pres">
      <dgm:prSet presAssocID="{FA6F09BE-6026-41B7-855B-3D3E8ED9D2E3}" presName="parentLeftMargin" presStyleLbl="node1" presStyleIdx="0" presStyleCnt="4"/>
      <dgm:spPr/>
      <dgm:t>
        <a:bodyPr/>
        <a:lstStyle/>
        <a:p>
          <a:endParaRPr lang="da-DK"/>
        </a:p>
      </dgm:t>
    </dgm:pt>
    <dgm:pt modelId="{EF9613E9-0831-4838-AC77-FEC638D4D5F6}" type="pres">
      <dgm:prSet presAssocID="{FA6F09BE-6026-41B7-855B-3D3E8ED9D2E3}" presName="parentText" presStyleLbl="node1" presStyleIdx="0" presStyleCnt="4" custScaleY="62559" custLinFactNeighborX="6" custLinFactNeighborY="-24877">
        <dgm:presLayoutVars>
          <dgm:chMax val="0"/>
          <dgm:bulletEnabled val="1"/>
        </dgm:presLayoutVars>
      </dgm:prSet>
      <dgm:spPr/>
      <dgm:t>
        <a:bodyPr/>
        <a:lstStyle/>
        <a:p>
          <a:endParaRPr lang="da-DK"/>
        </a:p>
      </dgm:t>
    </dgm:pt>
    <dgm:pt modelId="{38B48A5F-D746-4F70-8AA1-22EE14382C2E}" type="pres">
      <dgm:prSet presAssocID="{FA6F09BE-6026-41B7-855B-3D3E8ED9D2E3}" presName="negativeSpace" presStyleCnt="0"/>
      <dgm:spPr/>
    </dgm:pt>
    <dgm:pt modelId="{47DD872E-C88C-4CDC-8CBE-F777F418FDB4}" type="pres">
      <dgm:prSet presAssocID="{FA6F09BE-6026-41B7-855B-3D3E8ED9D2E3}" presName="childText" presStyleLbl="conFgAcc1" presStyleIdx="0" presStyleCnt="4" custScaleY="84696" custLinFactNeighborX="151" custLinFactNeighborY="45635">
        <dgm:presLayoutVars>
          <dgm:bulletEnabled val="1"/>
        </dgm:presLayoutVars>
      </dgm:prSet>
      <dgm:spPr>
        <a:prstGeom prst="rect">
          <a:avLst/>
        </a:prstGeom>
      </dgm:spPr>
      <dgm:t>
        <a:bodyPr/>
        <a:lstStyle/>
        <a:p>
          <a:endParaRPr lang="da-DK"/>
        </a:p>
      </dgm:t>
    </dgm:pt>
    <dgm:pt modelId="{965B0A08-F5DF-438E-8E2C-0EEF258B753D}" type="pres">
      <dgm:prSet presAssocID="{E93FB162-1096-49C3-A376-E3FF98B00C06}" presName="spaceBetweenRectangles" presStyleCnt="0"/>
      <dgm:spPr/>
    </dgm:pt>
    <dgm:pt modelId="{953C5CEE-324B-460F-8EF9-0F71303B63B8}" type="pres">
      <dgm:prSet presAssocID="{FF64ED02-95CF-42B6-8932-BD336FC74D5C}" presName="parentLin" presStyleCnt="0"/>
      <dgm:spPr/>
    </dgm:pt>
    <dgm:pt modelId="{1380FBE6-3E55-4EB3-A8FE-8788E54EA49F}" type="pres">
      <dgm:prSet presAssocID="{FF64ED02-95CF-42B6-8932-BD336FC74D5C}" presName="parentLeftMargin" presStyleLbl="node1" presStyleIdx="0" presStyleCnt="4"/>
      <dgm:spPr/>
      <dgm:t>
        <a:bodyPr/>
        <a:lstStyle/>
        <a:p>
          <a:endParaRPr lang="da-DK"/>
        </a:p>
      </dgm:t>
    </dgm:pt>
    <dgm:pt modelId="{C8DCA8C6-C364-4B57-8553-072CDD9CAAFD}" type="pres">
      <dgm:prSet presAssocID="{FF64ED02-95CF-42B6-8932-BD336FC74D5C}" presName="parentText" presStyleLbl="node1" presStyleIdx="1" presStyleCnt="4" custScaleY="42735" custLinFactNeighborY="-32995">
        <dgm:presLayoutVars>
          <dgm:chMax val="0"/>
          <dgm:bulletEnabled val="1"/>
        </dgm:presLayoutVars>
      </dgm:prSet>
      <dgm:spPr/>
      <dgm:t>
        <a:bodyPr/>
        <a:lstStyle/>
        <a:p>
          <a:endParaRPr lang="da-DK"/>
        </a:p>
      </dgm:t>
    </dgm:pt>
    <dgm:pt modelId="{01C35963-CDB4-4885-9D70-9072B046258E}" type="pres">
      <dgm:prSet presAssocID="{FF64ED02-95CF-42B6-8932-BD336FC74D5C}" presName="negativeSpace" presStyleCnt="0"/>
      <dgm:spPr/>
    </dgm:pt>
    <dgm:pt modelId="{E27A6156-4962-4C08-ADC2-67EB88AD32AE}" type="pres">
      <dgm:prSet presAssocID="{FF64ED02-95CF-42B6-8932-BD336FC74D5C}" presName="childText" presStyleLbl="conFgAcc1" presStyleIdx="1" presStyleCnt="4" custScaleY="77745" custLinFactNeighborY="38008">
        <dgm:presLayoutVars>
          <dgm:bulletEnabled val="1"/>
        </dgm:presLayoutVars>
      </dgm:prSet>
      <dgm:spPr>
        <a:prstGeom prst="rect">
          <a:avLst/>
        </a:prstGeom>
      </dgm:spPr>
      <dgm:t>
        <a:bodyPr/>
        <a:lstStyle/>
        <a:p>
          <a:endParaRPr lang="da-DK"/>
        </a:p>
      </dgm:t>
    </dgm:pt>
    <dgm:pt modelId="{8FC7D27F-EB1B-4EE2-B79A-F46D30019867}" type="pres">
      <dgm:prSet presAssocID="{FBBF791A-834A-47A0-9C2A-78C75CD751EF}" presName="spaceBetweenRectangles" presStyleCnt="0"/>
      <dgm:spPr/>
    </dgm:pt>
    <dgm:pt modelId="{7CBEC828-D29C-48E8-B7D6-87342B54F490}" type="pres">
      <dgm:prSet presAssocID="{CFACEA69-938F-49A0-B2D5-17C27B2C39D0}" presName="parentLin" presStyleCnt="0"/>
      <dgm:spPr/>
    </dgm:pt>
    <dgm:pt modelId="{E638AF23-A3D9-41AB-B0AB-8545CC31A9BE}" type="pres">
      <dgm:prSet presAssocID="{CFACEA69-938F-49A0-B2D5-17C27B2C39D0}" presName="parentLeftMargin" presStyleLbl="node1" presStyleIdx="1" presStyleCnt="4"/>
      <dgm:spPr/>
      <dgm:t>
        <a:bodyPr/>
        <a:lstStyle/>
        <a:p>
          <a:endParaRPr lang="da-DK"/>
        </a:p>
      </dgm:t>
    </dgm:pt>
    <dgm:pt modelId="{C79BA396-9541-4345-B433-00E9864982C8}" type="pres">
      <dgm:prSet presAssocID="{CFACEA69-938F-49A0-B2D5-17C27B2C39D0}" presName="parentText" presStyleLbl="node1" presStyleIdx="2" presStyleCnt="4" custScaleX="104169" custScaleY="60042" custLinFactNeighborX="-9400" custLinFactNeighborY="-22512">
        <dgm:presLayoutVars>
          <dgm:chMax val="0"/>
          <dgm:bulletEnabled val="1"/>
        </dgm:presLayoutVars>
      </dgm:prSet>
      <dgm:spPr/>
      <dgm:t>
        <a:bodyPr/>
        <a:lstStyle/>
        <a:p>
          <a:endParaRPr lang="da-DK"/>
        </a:p>
      </dgm:t>
    </dgm:pt>
    <dgm:pt modelId="{AF87B536-9B14-4059-BC90-530CC768060D}" type="pres">
      <dgm:prSet presAssocID="{CFACEA69-938F-49A0-B2D5-17C27B2C39D0}" presName="negativeSpace" presStyleCnt="0"/>
      <dgm:spPr/>
    </dgm:pt>
    <dgm:pt modelId="{A34F502C-F58F-4249-8EED-E58D312B0F9C}" type="pres">
      <dgm:prSet presAssocID="{CFACEA69-938F-49A0-B2D5-17C27B2C39D0}" presName="childText" presStyleLbl="conFgAcc1" presStyleIdx="2" presStyleCnt="4" custAng="0" custScaleY="93113" custLinFactNeighborX="470" custLinFactNeighborY="88423">
        <dgm:presLayoutVars>
          <dgm:bulletEnabled val="1"/>
        </dgm:presLayoutVars>
      </dgm:prSet>
      <dgm:spPr/>
      <dgm:t>
        <a:bodyPr/>
        <a:lstStyle/>
        <a:p>
          <a:endParaRPr lang="da-DK"/>
        </a:p>
      </dgm:t>
    </dgm:pt>
    <dgm:pt modelId="{1D8C13BC-8F57-4086-8819-CCB8B13D1559}" type="pres">
      <dgm:prSet presAssocID="{0644527B-F88E-4E73-A7B5-61B050AFFDEB}" presName="spaceBetweenRectangles" presStyleCnt="0"/>
      <dgm:spPr/>
    </dgm:pt>
    <dgm:pt modelId="{E882E522-4414-430F-92D3-E66ED356F8F4}" type="pres">
      <dgm:prSet presAssocID="{8DCF18C3-99F0-46D5-B547-9EBE95A88F5E}" presName="parentLin" presStyleCnt="0"/>
      <dgm:spPr/>
    </dgm:pt>
    <dgm:pt modelId="{47D98DC3-C426-4383-8520-CE0C558F23CF}" type="pres">
      <dgm:prSet presAssocID="{8DCF18C3-99F0-46D5-B547-9EBE95A88F5E}" presName="parentLeftMargin" presStyleLbl="node1" presStyleIdx="2" presStyleCnt="4"/>
      <dgm:spPr/>
      <dgm:t>
        <a:bodyPr/>
        <a:lstStyle/>
        <a:p>
          <a:endParaRPr lang="da-DK"/>
        </a:p>
      </dgm:t>
    </dgm:pt>
    <dgm:pt modelId="{D9586409-D380-466C-8A55-78DDE9C7727C}" type="pres">
      <dgm:prSet presAssocID="{8DCF18C3-99F0-46D5-B547-9EBE95A88F5E}" presName="parentText" presStyleLbl="node1" presStyleIdx="3" presStyleCnt="4" custAng="0" custScaleY="53377" custLinFactNeighborX="9402" custLinFactNeighborY="-28835">
        <dgm:presLayoutVars>
          <dgm:chMax val="0"/>
          <dgm:bulletEnabled val="1"/>
        </dgm:presLayoutVars>
      </dgm:prSet>
      <dgm:spPr/>
      <dgm:t>
        <a:bodyPr/>
        <a:lstStyle/>
        <a:p>
          <a:endParaRPr lang="da-DK"/>
        </a:p>
      </dgm:t>
    </dgm:pt>
    <dgm:pt modelId="{034C3AD6-A279-499B-B672-9E4428DB35A9}" type="pres">
      <dgm:prSet presAssocID="{8DCF18C3-99F0-46D5-B547-9EBE95A88F5E}" presName="negativeSpace" presStyleCnt="0"/>
      <dgm:spPr/>
    </dgm:pt>
    <dgm:pt modelId="{474B2CFE-9BB5-4A63-8D4E-10E22564DB83}" type="pres">
      <dgm:prSet presAssocID="{8DCF18C3-99F0-46D5-B547-9EBE95A88F5E}" presName="childText" presStyleLbl="conFgAcc1" presStyleIdx="3" presStyleCnt="4" custAng="0" custScaleY="87450" custLinFactNeighborY="42070">
        <dgm:presLayoutVars>
          <dgm:bulletEnabled val="1"/>
        </dgm:presLayoutVars>
      </dgm:prSet>
      <dgm:spPr/>
      <dgm:t>
        <a:bodyPr/>
        <a:lstStyle/>
        <a:p>
          <a:endParaRPr lang="da-DK"/>
        </a:p>
      </dgm:t>
    </dgm:pt>
  </dgm:ptLst>
  <dgm:cxnLst>
    <dgm:cxn modelId="{EA44B1F2-AB49-4BBE-B8E0-9F685309D1DD}" srcId="{9465C9AB-D2A3-4E60-8BBB-70026F4CBF13}" destId="{CFACEA69-938F-49A0-B2D5-17C27B2C39D0}" srcOrd="2" destOrd="0" parTransId="{8C97FC0B-2C91-4851-819B-2D864F8FD826}" sibTransId="{0644527B-F88E-4E73-A7B5-61B050AFFDEB}"/>
    <dgm:cxn modelId="{B3FBC148-2431-4CE5-BC6D-7414ACDAA46F}" srcId="{9465C9AB-D2A3-4E60-8BBB-70026F4CBF13}" destId="{FA6F09BE-6026-41B7-855B-3D3E8ED9D2E3}" srcOrd="0" destOrd="0" parTransId="{45333C4C-9FFF-43E1-B318-EFE6950C6E5F}" sibTransId="{E93FB162-1096-49C3-A376-E3FF98B00C06}"/>
    <dgm:cxn modelId="{F422591A-E071-441D-88F7-E565B7596506}" type="presOf" srcId="{408505C2-9E37-46E2-9C34-DDD11ADAB166}" destId="{47DD872E-C88C-4CDC-8CBE-F777F418FDB4}" srcOrd="0" destOrd="1" presId="urn:microsoft.com/office/officeart/2005/8/layout/list1"/>
    <dgm:cxn modelId="{F255885A-2930-4D59-97D6-45B2BEFD01DF}" type="presOf" srcId="{646834D9-03BB-4348-8DA9-D9AC7FCA7DBB}" destId="{47DD872E-C88C-4CDC-8CBE-F777F418FDB4}" srcOrd="0" destOrd="2" presId="urn:microsoft.com/office/officeart/2005/8/layout/list1"/>
    <dgm:cxn modelId="{55931E60-E213-4408-A44E-B69698EB7E1E}" type="presOf" srcId="{F911D3B9-1FAA-43AC-95A7-A8CFB68F97C8}" destId="{474B2CFE-9BB5-4A63-8D4E-10E22564DB83}" srcOrd="0" destOrd="0" presId="urn:microsoft.com/office/officeart/2005/8/layout/list1"/>
    <dgm:cxn modelId="{6EE6F7E1-160B-4B6C-83BD-A5994FE727A9}" type="presOf" srcId="{CFACEA69-938F-49A0-B2D5-17C27B2C39D0}" destId="{C79BA396-9541-4345-B433-00E9864982C8}" srcOrd="1" destOrd="0" presId="urn:microsoft.com/office/officeart/2005/8/layout/list1"/>
    <dgm:cxn modelId="{8407604C-1894-4F2D-9DE7-5F1D5D64CEB5}" type="presOf" srcId="{1F1F9ADE-CB0D-45D4-B59B-3DC6423F8E9E}" destId="{47DD872E-C88C-4CDC-8CBE-F777F418FDB4}" srcOrd="0" destOrd="5" presId="urn:microsoft.com/office/officeart/2005/8/layout/list1"/>
    <dgm:cxn modelId="{9B53F343-1F42-4160-BCBB-CD797E856BC8}" srcId="{FF64ED02-95CF-42B6-8932-BD336FC74D5C}" destId="{F1E49393-02EF-41C6-8462-74C9B6117B6C}" srcOrd="2" destOrd="0" parTransId="{0C5A03EF-0148-4676-A104-78C0A870F8C9}" sibTransId="{886B83CE-1385-4F67-94EF-B7A1C1507E5C}"/>
    <dgm:cxn modelId="{67301BC2-92B5-4039-BBE3-9D4C4B9CDE95}" type="presOf" srcId="{8DCF18C3-99F0-46D5-B547-9EBE95A88F5E}" destId="{47D98DC3-C426-4383-8520-CE0C558F23CF}" srcOrd="0" destOrd="0" presId="urn:microsoft.com/office/officeart/2005/8/layout/list1"/>
    <dgm:cxn modelId="{DB326A79-BA6A-495B-BFDE-7BAC86485680}" srcId="{FA6F09BE-6026-41B7-855B-3D3E8ED9D2E3}" destId="{408505C2-9E37-46E2-9C34-DDD11ADAB166}" srcOrd="1" destOrd="0" parTransId="{C991B122-3B4E-4D2A-A708-010A58C77B3C}" sibTransId="{3075E0D2-19B3-42BE-B0E5-239BE259616D}"/>
    <dgm:cxn modelId="{2434085E-18CC-4BD2-9D0B-11EF031CDE11}" type="presOf" srcId="{FF64ED02-95CF-42B6-8932-BD336FC74D5C}" destId="{1380FBE6-3E55-4EB3-A8FE-8788E54EA49F}" srcOrd="0" destOrd="0" presId="urn:microsoft.com/office/officeart/2005/8/layout/list1"/>
    <dgm:cxn modelId="{9822A52E-C5E8-4689-B166-86CD279F929A}" type="presOf" srcId="{90C228D1-A574-4991-9245-067042CD674C}" destId="{E27A6156-4962-4C08-ADC2-67EB88AD32AE}" srcOrd="0" destOrd="1" presId="urn:microsoft.com/office/officeart/2005/8/layout/list1"/>
    <dgm:cxn modelId="{87EB8AFD-29F1-43DE-B968-8530887B3106}" type="presOf" srcId="{DC2B3DFB-781C-4571-BD36-2995F1E96854}" destId="{47DD872E-C88C-4CDC-8CBE-F777F418FDB4}" srcOrd="0" destOrd="4" presId="urn:microsoft.com/office/officeart/2005/8/layout/list1"/>
    <dgm:cxn modelId="{19D3C50C-D808-4144-ACD4-CEFBDD5030F2}" type="presOf" srcId="{FF64ED02-95CF-42B6-8932-BD336FC74D5C}" destId="{C8DCA8C6-C364-4B57-8553-072CDD9CAAFD}" srcOrd="1" destOrd="0" presId="urn:microsoft.com/office/officeart/2005/8/layout/list1"/>
    <dgm:cxn modelId="{08D7992E-CE06-4AE6-A6E0-7853A69E9A3D}" type="presOf" srcId="{08C60FFA-3BA8-41FD-B227-BB8782C12286}" destId="{47DD872E-C88C-4CDC-8CBE-F777F418FDB4}" srcOrd="0" destOrd="0" presId="urn:microsoft.com/office/officeart/2005/8/layout/list1"/>
    <dgm:cxn modelId="{BC6C68B3-6594-459B-A4ED-5BB40FBFDEED}" srcId="{FF64ED02-95CF-42B6-8932-BD336FC74D5C}" destId="{9AB05E04-1FD4-41F9-B06E-5C0BE26589F1}" srcOrd="3" destOrd="0" parTransId="{6BF070AF-A550-4C19-95B0-BEE3018CD489}" sibTransId="{C805F1AD-C97E-4D76-8A0B-86851C0AD9A8}"/>
    <dgm:cxn modelId="{7C82A667-E964-4C8D-960E-A0C56952A456}" srcId="{FA6F09BE-6026-41B7-855B-3D3E8ED9D2E3}" destId="{80F8BD54-57CF-49F3-A4E3-7B9F49962B71}" srcOrd="7" destOrd="0" parTransId="{0E14240D-7A0E-4F84-871F-8A1DE9B5166E}" sibTransId="{B1B56679-C8CE-490C-8CDE-62CB4C970BDA}"/>
    <dgm:cxn modelId="{AA563481-D819-410D-BDD9-5C14AC6D6D46}" type="presOf" srcId="{67FC1DD0-D50C-4476-8882-9A3271BD2DF0}" destId="{47DD872E-C88C-4CDC-8CBE-F777F418FDB4}" srcOrd="0" destOrd="6" presId="urn:microsoft.com/office/officeart/2005/8/layout/list1"/>
    <dgm:cxn modelId="{5B1C7D1A-E0F8-44C3-8E49-8ED3A163714C}" srcId="{9465C9AB-D2A3-4E60-8BBB-70026F4CBF13}" destId="{8DCF18C3-99F0-46D5-B547-9EBE95A88F5E}" srcOrd="3" destOrd="0" parTransId="{94961565-4472-49F7-8FD4-F61847DFACF1}" sibTransId="{48997240-736F-4924-8924-63695080C5F6}"/>
    <dgm:cxn modelId="{90DB3B3B-9664-40EB-9234-991792F0229E}" type="presOf" srcId="{7FC4FEDE-D469-4625-BF37-B983B284E583}" destId="{E27A6156-4962-4C08-ADC2-67EB88AD32AE}" srcOrd="0" destOrd="0" presId="urn:microsoft.com/office/officeart/2005/8/layout/list1"/>
    <dgm:cxn modelId="{75DF5ED5-4C25-480A-92E3-E2BA71E97D87}" type="presOf" srcId="{F1E49393-02EF-41C6-8462-74C9B6117B6C}" destId="{E27A6156-4962-4C08-ADC2-67EB88AD32AE}" srcOrd="0" destOrd="2" presId="urn:microsoft.com/office/officeart/2005/8/layout/list1"/>
    <dgm:cxn modelId="{5C744071-3D30-4A7F-B7E9-396469B23BE3}" srcId="{8DCF18C3-99F0-46D5-B547-9EBE95A88F5E}" destId="{F911D3B9-1FAA-43AC-95A7-A8CFB68F97C8}" srcOrd="0" destOrd="0" parTransId="{F3BA761B-1AE3-47C3-8211-5C4EE74CC23B}" sibTransId="{66D3623B-E588-450D-867A-6F1883F251B0}"/>
    <dgm:cxn modelId="{B938ED74-0D11-4C6E-AE92-28709D203E7D}" type="presOf" srcId="{CFACEA69-938F-49A0-B2D5-17C27B2C39D0}" destId="{E638AF23-A3D9-41AB-B0AB-8545CC31A9BE}" srcOrd="0" destOrd="0" presId="urn:microsoft.com/office/officeart/2005/8/layout/list1"/>
    <dgm:cxn modelId="{5D03901B-D44D-44F7-930F-177EADA1F979}" type="presOf" srcId="{FA6F09BE-6026-41B7-855B-3D3E8ED9D2E3}" destId="{ECF38D32-2A13-4F07-BDD8-47D56438F5BB}" srcOrd="0" destOrd="0" presId="urn:microsoft.com/office/officeart/2005/8/layout/list1"/>
    <dgm:cxn modelId="{31412949-91C3-4D80-AC10-D5D59101542F}" srcId="{FA6F09BE-6026-41B7-855B-3D3E8ED9D2E3}" destId="{08C60FFA-3BA8-41FD-B227-BB8782C12286}" srcOrd="0" destOrd="0" parTransId="{569712B8-5AD4-4168-9B27-E3CB057F1409}" sibTransId="{B9F2E815-ADF8-44ED-BDD4-FE41CFD5EADB}"/>
    <dgm:cxn modelId="{7A5F2DA4-D135-4FD1-B908-7AEB364304C7}" srcId="{FA6F09BE-6026-41B7-855B-3D3E8ED9D2E3}" destId="{327007A5-880C-426B-AA64-E8CDC1E87F55}" srcOrd="3" destOrd="0" parTransId="{DDF7731F-AE99-416F-9727-3C4D300E7228}" sibTransId="{005DA576-D87B-483E-9617-F33D473A0510}"/>
    <dgm:cxn modelId="{6BD8C156-AF77-4592-9B43-881927258685}" srcId="{FA6F09BE-6026-41B7-855B-3D3E8ED9D2E3}" destId="{8884C486-ABB8-4B7E-BBD7-797AFF9F454C}" srcOrd="8" destOrd="0" parTransId="{B6CA13C2-3670-48B9-ABE8-9B53A1EFA00B}" sibTransId="{6368809E-4974-4A1C-B868-566DAA0E6355}"/>
    <dgm:cxn modelId="{A517942E-C6D3-42EE-B21A-7E448C8C0533}" srcId="{CFACEA69-938F-49A0-B2D5-17C27B2C39D0}" destId="{047A65AD-02AF-4DF1-916D-92319AFDA9BE}" srcOrd="0" destOrd="0" parTransId="{648BF1B4-8A0B-44F2-BF9C-2C7CC1D9D0A5}" sibTransId="{49689DCE-A81C-4AFA-84E6-314BF6384309}"/>
    <dgm:cxn modelId="{54EBDBC8-5693-49F2-94DF-98B3031EA2F5}" srcId="{FA6F09BE-6026-41B7-855B-3D3E8ED9D2E3}" destId="{DC2B3DFB-781C-4571-BD36-2995F1E96854}" srcOrd="4" destOrd="0" parTransId="{D0275F6C-44EB-429F-98FC-B1C1065EF954}" sibTransId="{D816502F-B44D-4532-AC04-431E02A5D838}"/>
    <dgm:cxn modelId="{CC007413-C104-4F28-A9B8-7F7E2C714967}" srcId="{FA6F09BE-6026-41B7-855B-3D3E8ED9D2E3}" destId="{1F1F9ADE-CB0D-45D4-B59B-3DC6423F8E9E}" srcOrd="5" destOrd="0" parTransId="{9AC5D95A-0E44-4C0D-B6E1-8622DE89358D}" sibTransId="{0CCB8958-B469-4DDF-B619-FE8E3C8EA26F}"/>
    <dgm:cxn modelId="{34AE5BD4-DD95-476C-9C62-4125EE69D1D8}" type="presOf" srcId="{9AB05E04-1FD4-41F9-B06E-5C0BE26589F1}" destId="{E27A6156-4962-4C08-ADC2-67EB88AD32AE}" srcOrd="0" destOrd="3" presId="urn:microsoft.com/office/officeart/2005/8/layout/list1"/>
    <dgm:cxn modelId="{0C1E3379-6104-4615-914C-62D6B26F6A11}" srcId="{9465C9AB-D2A3-4E60-8BBB-70026F4CBF13}" destId="{FF64ED02-95CF-42B6-8932-BD336FC74D5C}" srcOrd="1" destOrd="0" parTransId="{7718ECFD-C46D-4B51-B936-469ADA3606C6}" sibTransId="{FBBF791A-834A-47A0-9C2A-78C75CD751EF}"/>
    <dgm:cxn modelId="{651EE620-C99A-4B01-8E9A-298F0D04A76F}" type="presOf" srcId="{80F8BD54-57CF-49F3-A4E3-7B9F49962B71}" destId="{47DD872E-C88C-4CDC-8CBE-F777F418FDB4}" srcOrd="0" destOrd="7" presId="urn:microsoft.com/office/officeart/2005/8/layout/list1"/>
    <dgm:cxn modelId="{E615D29F-3D7B-4659-B4E4-0F5C3BCEAD06}" srcId="{FA6F09BE-6026-41B7-855B-3D3E8ED9D2E3}" destId="{67FC1DD0-D50C-4476-8882-9A3271BD2DF0}" srcOrd="6" destOrd="0" parTransId="{E94136F2-76EE-46C6-A5DC-CC5F79D2C933}" sibTransId="{3D896105-C566-4E02-856D-D345E633EB2E}"/>
    <dgm:cxn modelId="{0ECC5246-99D3-4596-9DA1-1DB67A5512AD}" srcId="{FA6F09BE-6026-41B7-855B-3D3E8ED9D2E3}" destId="{646834D9-03BB-4348-8DA9-D9AC7FCA7DBB}" srcOrd="2" destOrd="0" parTransId="{5A1C4E3C-ED65-4925-985F-5FA7E0CAA84E}" sibTransId="{22B8BBF7-101B-486D-8ACB-14BD6D7A095A}"/>
    <dgm:cxn modelId="{08B6924C-B657-4EB8-A014-DDFA0D2FA34D}" type="presOf" srcId="{047A65AD-02AF-4DF1-916D-92319AFDA9BE}" destId="{A34F502C-F58F-4249-8EED-E58D312B0F9C}" srcOrd="0" destOrd="0" presId="urn:microsoft.com/office/officeart/2005/8/layout/list1"/>
    <dgm:cxn modelId="{2E35EB5D-880F-460B-AA73-BFC5EF2C1628}" type="presOf" srcId="{9465C9AB-D2A3-4E60-8BBB-70026F4CBF13}" destId="{6DF8319C-D659-44A5-A84D-FD75A70D1F71}" srcOrd="0" destOrd="0" presId="urn:microsoft.com/office/officeart/2005/8/layout/list1"/>
    <dgm:cxn modelId="{D9A3EAA0-BB45-4FEE-ACD2-A7DC16A681B1}" type="presOf" srcId="{8DCF18C3-99F0-46D5-B547-9EBE95A88F5E}" destId="{D9586409-D380-466C-8A55-78DDE9C7727C}" srcOrd="1" destOrd="0" presId="urn:microsoft.com/office/officeart/2005/8/layout/list1"/>
    <dgm:cxn modelId="{BB74F4C2-2600-4704-AF63-5989191DE9ED}" type="presOf" srcId="{8884C486-ABB8-4B7E-BBD7-797AFF9F454C}" destId="{47DD872E-C88C-4CDC-8CBE-F777F418FDB4}" srcOrd="0" destOrd="8" presId="urn:microsoft.com/office/officeart/2005/8/layout/list1"/>
    <dgm:cxn modelId="{6E79A6B4-CB60-443C-B54B-CF6DA4A59C76}" type="presOf" srcId="{FA6F09BE-6026-41B7-855B-3D3E8ED9D2E3}" destId="{EF9613E9-0831-4838-AC77-FEC638D4D5F6}" srcOrd="1" destOrd="0" presId="urn:microsoft.com/office/officeart/2005/8/layout/list1"/>
    <dgm:cxn modelId="{F6407763-AB0C-4204-B165-2443DFADF6D6}" type="presOf" srcId="{327007A5-880C-426B-AA64-E8CDC1E87F55}" destId="{47DD872E-C88C-4CDC-8CBE-F777F418FDB4}" srcOrd="0" destOrd="3" presId="urn:microsoft.com/office/officeart/2005/8/layout/list1"/>
    <dgm:cxn modelId="{8450CCB2-C5CF-48A1-8B68-7A8DE9DD28E0}" srcId="{8DCF18C3-99F0-46D5-B547-9EBE95A88F5E}" destId="{B201BFA3-051D-4F95-99C1-8076A0669F87}" srcOrd="1" destOrd="0" parTransId="{E7004808-1CAA-443B-9714-4DCB7962C3C7}" sibTransId="{A34B4C6C-19F8-4478-A373-F3E6B212D2C1}"/>
    <dgm:cxn modelId="{16EE1E30-ADB3-4BBF-AE4A-143D9FC69A68}" type="presOf" srcId="{B201BFA3-051D-4F95-99C1-8076A0669F87}" destId="{474B2CFE-9BB5-4A63-8D4E-10E22564DB83}" srcOrd="0" destOrd="1" presId="urn:microsoft.com/office/officeart/2005/8/layout/list1"/>
    <dgm:cxn modelId="{C2F81DF3-FCBE-4C48-8E10-4A1B53B0259F}" srcId="{FF64ED02-95CF-42B6-8932-BD336FC74D5C}" destId="{7FC4FEDE-D469-4625-BF37-B983B284E583}" srcOrd="0" destOrd="0" parTransId="{1C604405-7E36-4865-848A-EF60748998AC}" sibTransId="{4D1E6AE8-82CA-4A5C-B1FC-0874E5A3ECDD}"/>
    <dgm:cxn modelId="{D984522A-A6DF-4E2D-B0E9-FCDBD51615F9}" srcId="{FF64ED02-95CF-42B6-8932-BD336FC74D5C}" destId="{90C228D1-A574-4991-9245-067042CD674C}" srcOrd="1" destOrd="0" parTransId="{1FBE24E3-4589-4666-8D1A-8D8CECC61777}" sibTransId="{E64B6DCD-5A98-49B9-9136-98803E100556}"/>
    <dgm:cxn modelId="{89423658-1690-488A-8035-5E4B724A099E}" type="presParOf" srcId="{6DF8319C-D659-44A5-A84D-FD75A70D1F71}" destId="{8A21A377-A25F-4092-A810-0B3DB35518FA}" srcOrd="0" destOrd="0" presId="urn:microsoft.com/office/officeart/2005/8/layout/list1"/>
    <dgm:cxn modelId="{3784ED7D-2C8E-4400-84F2-7400E8EC796F}" type="presParOf" srcId="{8A21A377-A25F-4092-A810-0B3DB35518FA}" destId="{ECF38D32-2A13-4F07-BDD8-47D56438F5BB}" srcOrd="0" destOrd="0" presId="urn:microsoft.com/office/officeart/2005/8/layout/list1"/>
    <dgm:cxn modelId="{11083B12-EB9E-4F3E-A883-C1F1DE0D0D9C}" type="presParOf" srcId="{8A21A377-A25F-4092-A810-0B3DB35518FA}" destId="{EF9613E9-0831-4838-AC77-FEC638D4D5F6}" srcOrd="1" destOrd="0" presId="urn:microsoft.com/office/officeart/2005/8/layout/list1"/>
    <dgm:cxn modelId="{1E91F637-6318-4A9D-953D-38EB8440190D}" type="presParOf" srcId="{6DF8319C-D659-44A5-A84D-FD75A70D1F71}" destId="{38B48A5F-D746-4F70-8AA1-22EE14382C2E}" srcOrd="1" destOrd="0" presId="urn:microsoft.com/office/officeart/2005/8/layout/list1"/>
    <dgm:cxn modelId="{FD35D9F3-B9C7-44AD-A234-88B922A8B452}" type="presParOf" srcId="{6DF8319C-D659-44A5-A84D-FD75A70D1F71}" destId="{47DD872E-C88C-4CDC-8CBE-F777F418FDB4}" srcOrd="2" destOrd="0" presId="urn:microsoft.com/office/officeart/2005/8/layout/list1"/>
    <dgm:cxn modelId="{420038C9-8B55-4BA6-8934-62B5030E3D14}" type="presParOf" srcId="{6DF8319C-D659-44A5-A84D-FD75A70D1F71}" destId="{965B0A08-F5DF-438E-8E2C-0EEF258B753D}" srcOrd="3" destOrd="0" presId="urn:microsoft.com/office/officeart/2005/8/layout/list1"/>
    <dgm:cxn modelId="{7DF72A9E-908A-40E2-858E-B757C8445A6A}" type="presParOf" srcId="{6DF8319C-D659-44A5-A84D-FD75A70D1F71}" destId="{953C5CEE-324B-460F-8EF9-0F71303B63B8}" srcOrd="4" destOrd="0" presId="urn:microsoft.com/office/officeart/2005/8/layout/list1"/>
    <dgm:cxn modelId="{FB74A847-A7B9-4E4A-A59F-402E6D3B95EB}" type="presParOf" srcId="{953C5CEE-324B-460F-8EF9-0F71303B63B8}" destId="{1380FBE6-3E55-4EB3-A8FE-8788E54EA49F}" srcOrd="0" destOrd="0" presId="urn:microsoft.com/office/officeart/2005/8/layout/list1"/>
    <dgm:cxn modelId="{AA76832A-7096-48A0-86FB-98AAB03D23A4}" type="presParOf" srcId="{953C5CEE-324B-460F-8EF9-0F71303B63B8}" destId="{C8DCA8C6-C364-4B57-8553-072CDD9CAAFD}" srcOrd="1" destOrd="0" presId="urn:microsoft.com/office/officeart/2005/8/layout/list1"/>
    <dgm:cxn modelId="{BCB1F8F0-C2FE-4C54-BB1D-4818EC43A4B7}" type="presParOf" srcId="{6DF8319C-D659-44A5-A84D-FD75A70D1F71}" destId="{01C35963-CDB4-4885-9D70-9072B046258E}" srcOrd="5" destOrd="0" presId="urn:microsoft.com/office/officeart/2005/8/layout/list1"/>
    <dgm:cxn modelId="{CDC1A72C-793E-4320-BDA3-E72217D884BA}" type="presParOf" srcId="{6DF8319C-D659-44A5-A84D-FD75A70D1F71}" destId="{E27A6156-4962-4C08-ADC2-67EB88AD32AE}" srcOrd="6" destOrd="0" presId="urn:microsoft.com/office/officeart/2005/8/layout/list1"/>
    <dgm:cxn modelId="{1206C47B-1B23-4F7F-B99A-4B43EBC12994}" type="presParOf" srcId="{6DF8319C-D659-44A5-A84D-FD75A70D1F71}" destId="{8FC7D27F-EB1B-4EE2-B79A-F46D30019867}" srcOrd="7" destOrd="0" presId="urn:microsoft.com/office/officeart/2005/8/layout/list1"/>
    <dgm:cxn modelId="{35688C27-3495-44B8-869D-CF71C7765E26}" type="presParOf" srcId="{6DF8319C-D659-44A5-A84D-FD75A70D1F71}" destId="{7CBEC828-D29C-48E8-B7D6-87342B54F490}" srcOrd="8" destOrd="0" presId="urn:microsoft.com/office/officeart/2005/8/layout/list1"/>
    <dgm:cxn modelId="{D8BAA6FD-8F79-45D8-B638-5F87FFD2760B}" type="presParOf" srcId="{7CBEC828-D29C-48E8-B7D6-87342B54F490}" destId="{E638AF23-A3D9-41AB-B0AB-8545CC31A9BE}" srcOrd="0" destOrd="0" presId="urn:microsoft.com/office/officeart/2005/8/layout/list1"/>
    <dgm:cxn modelId="{0125FC32-410E-48B6-AB19-E26A1790E39B}" type="presParOf" srcId="{7CBEC828-D29C-48E8-B7D6-87342B54F490}" destId="{C79BA396-9541-4345-B433-00E9864982C8}" srcOrd="1" destOrd="0" presId="urn:microsoft.com/office/officeart/2005/8/layout/list1"/>
    <dgm:cxn modelId="{6AECB731-03BA-4AAC-BC88-20AF6128EC52}" type="presParOf" srcId="{6DF8319C-D659-44A5-A84D-FD75A70D1F71}" destId="{AF87B536-9B14-4059-BC90-530CC768060D}" srcOrd="9" destOrd="0" presId="urn:microsoft.com/office/officeart/2005/8/layout/list1"/>
    <dgm:cxn modelId="{9B852C2E-0AB6-4083-945C-21216304AD93}" type="presParOf" srcId="{6DF8319C-D659-44A5-A84D-FD75A70D1F71}" destId="{A34F502C-F58F-4249-8EED-E58D312B0F9C}" srcOrd="10" destOrd="0" presId="urn:microsoft.com/office/officeart/2005/8/layout/list1"/>
    <dgm:cxn modelId="{60190F20-E6AF-4F5F-88FF-FCFA863A768D}" type="presParOf" srcId="{6DF8319C-D659-44A5-A84D-FD75A70D1F71}" destId="{1D8C13BC-8F57-4086-8819-CCB8B13D1559}" srcOrd="11" destOrd="0" presId="urn:microsoft.com/office/officeart/2005/8/layout/list1"/>
    <dgm:cxn modelId="{D3B7B265-E09D-4818-AC33-01F5BBC536A2}" type="presParOf" srcId="{6DF8319C-D659-44A5-A84D-FD75A70D1F71}" destId="{E882E522-4414-430F-92D3-E66ED356F8F4}" srcOrd="12" destOrd="0" presId="urn:microsoft.com/office/officeart/2005/8/layout/list1"/>
    <dgm:cxn modelId="{80C104FB-F6C2-4853-9FF7-3B9AE148C863}" type="presParOf" srcId="{E882E522-4414-430F-92D3-E66ED356F8F4}" destId="{47D98DC3-C426-4383-8520-CE0C558F23CF}" srcOrd="0" destOrd="0" presId="urn:microsoft.com/office/officeart/2005/8/layout/list1"/>
    <dgm:cxn modelId="{76597F9A-DC9A-4703-955B-66B72405F122}" type="presParOf" srcId="{E882E522-4414-430F-92D3-E66ED356F8F4}" destId="{D9586409-D380-466C-8A55-78DDE9C7727C}" srcOrd="1" destOrd="0" presId="urn:microsoft.com/office/officeart/2005/8/layout/list1"/>
    <dgm:cxn modelId="{7B8B8A7D-659C-4B9E-8003-0358ECF0D242}" type="presParOf" srcId="{6DF8319C-D659-44A5-A84D-FD75A70D1F71}" destId="{034C3AD6-A279-499B-B672-9E4428DB35A9}" srcOrd="13" destOrd="0" presId="urn:microsoft.com/office/officeart/2005/8/layout/list1"/>
    <dgm:cxn modelId="{46A2EEF7-FC93-4CBC-BCE8-0807035C12F4}" type="presParOf" srcId="{6DF8319C-D659-44A5-A84D-FD75A70D1F71}" destId="{474B2CFE-9BB5-4A63-8D4E-10E22564DB83}" srcOrd="14" destOrd="0" presId="urn:microsoft.com/office/officeart/2005/8/layout/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B96066F-2848-4817-A857-55971962B4D5}" type="doc">
      <dgm:prSet loTypeId="urn:microsoft.com/office/officeart/2005/8/layout/hProcess9" loCatId="process" qsTypeId="urn:microsoft.com/office/officeart/2005/8/quickstyle/simple1" qsCatId="simple" csTypeId="urn:microsoft.com/office/officeart/2005/8/colors/accent2_5" csCatId="accent2" phldr="1"/>
      <dgm:spPr/>
    </dgm:pt>
    <dgm:pt modelId="{E2631269-CF9D-4544-8927-32ED41E8659D}">
      <dgm:prSet phldrT="[Tekst]" custT="1"/>
      <dgm:spPr/>
      <dgm:t>
        <a:bodyPr/>
        <a:lstStyle/>
        <a:p>
          <a:r>
            <a:rPr lang="da-DK" sz="900"/>
            <a:t>Borgeren mødes med et fokus på ressourcer og muligheder</a:t>
          </a:r>
        </a:p>
      </dgm:t>
    </dgm:pt>
    <dgm:pt modelId="{CDB1F9BA-36F7-47EA-940A-8AB4B7AE29B5}" type="parTrans" cxnId="{5EA67881-F22C-4893-96D2-87D5DA975059}">
      <dgm:prSet/>
      <dgm:spPr/>
      <dgm:t>
        <a:bodyPr/>
        <a:lstStyle/>
        <a:p>
          <a:endParaRPr lang="da-DK"/>
        </a:p>
      </dgm:t>
    </dgm:pt>
    <dgm:pt modelId="{F7D4482D-7F11-4839-8558-70B673FAA45E}" type="sibTrans" cxnId="{5EA67881-F22C-4893-96D2-87D5DA975059}">
      <dgm:prSet/>
      <dgm:spPr/>
      <dgm:t>
        <a:bodyPr/>
        <a:lstStyle/>
        <a:p>
          <a:endParaRPr lang="da-DK"/>
        </a:p>
      </dgm:t>
    </dgm:pt>
    <dgm:pt modelId="{B53228EE-C330-4E3D-AFFC-29C98D84200B}">
      <dgm:prSet phldrT="[Tekst]" custT="1"/>
      <dgm:spPr/>
      <dgm:t>
        <a:bodyPr/>
        <a:lstStyle/>
        <a:p>
          <a:r>
            <a:rPr lang="da-DK" sz="900"/>
            <a:t>Kompetencer og styrker afdækkes</a:t>
          </a:r>
        </a:p>
      </dgm:t>
    </dgm:pt>
    <dgm:pt modelId="{0B5D330B-1673-4B7C-8BAB-644AB4B7FA6C}" type="parTrans" cxnId="{836F9F29-AC86-486E-95C5-8DA1E2E12755}">
      <dgm:prSet/>
      <dgm:spPr/>
      <dgm:t>
        <a:bodyPr/>
        <a:lstStyle/>
        <a:p>
          <a:endParaRPr lang="da-DK"/>
        </a:p>
      </dgm:t>
    </dgm:pt>
    <dgm:pt modelId="{E47589EB-106D-48DD-B5C3-6C4416C50B91}" type="sibTrans" cxnId="{836F9F29-AC86-486E-95C5-8DA1E2E12755}">
      <dgm:prSet/>
      <dgm:spPr/>
      <dgm:t>
        <a:bodyPr/>
        <a:lstStyle/>
        <a:p>
          <a:endParaRPr lang="da-DK"/>
        </a:p>
      </dgm:t>
    </dgm:pt>
    <dgm:pt modelId="{D287025B-EE23-43AB-8C01-A7528C50D871}">
      <dgm:prSet phldrT="[Tekst]" custT="1"/>
      <dgm:spPr/>
      <dgm:t>
        <a:bodyPr/>
        <a:lstStyle/>
        <a:p>
          <a:r>
            <a:rPr lang="da-DK" sz="900"/>
            <a:t>Eventuelle barrierer afdækkes</a:t>
          </a:r>
        </a:p>
      </dgm:t>
    </dgm:pt>
    <dgm:pt modelId="{10635092-C5B7-4AED-AED5-B5F95ACF7B03}" type="parTrans" cxnId="{6497A76B-86EF-4709-81EB-2A1DB1B21D8A}">
      <dgm:prSet/>
      <dgm:spPr/>
      <dgm:t>
        <a:bodyPr/>
        <a:lstStyle/>
        <a:p>
          <a:endParaRPr lang="da-DK"/>
        </a:p>
      </dgm:t>
    </dgm:pt>
    <dgm:pt modelId="{2D9A28BB-4DF1-450E-BC09-944B134671B4}" type="sibTrans" cxnId="{6497A76B-86EF-4709-81EB-2A1DB1B21D8A}">
      <dgm:prSet/>
      <dgm:spPr/>
      <dgm:t>
        <a:bodyPr/>
        <a:lstStyle/>
        <a:p>
          <a:endParaRPr lang="da-DK"/>
        </a:p>
      </dgm:t>
    </dgm:pt>
    <dgm:pt modelId="{D253B856-E11A-42A5-9D65-E2E86914E5BA}">
      <dgm:prSet phldrT="[Tekst]" custT="1"/>
      <dgm:spPr/>
      <dgm:t>
        <a:bodyPr/>
        <a:lstStyle/>
        <a:p>
          <a:r>
            <a:rPr lang="da-DK" sz="900"/>
            <a:t>Tidlig og hyppig indsats, der styrker borgerens potentiale under hensyntagen til evt. barrierer, skånebehov og hjælpemiddelbehov</a:t>
          </a:r>
        </a:p>
      </dgm:t>
    </dgm:pt>
    <dgm:pt modelId="{BC9E86AE-3E73-4B49-864C-9555CB029FDC}" type="parTrans" cxnId="{82047F0F-E01C-4564-9647-96DFE5BC09A8}">
      <dgm:prSet/>
      <dgm:spPr/>
      <dgm:t>
        <a:bodyPr/>
        <a:lstStyle/>
        <a:p>
          <a:endParaRPr lang="da-DK"/>
        </a:p>
      </dgm:t>
    </dgm:pt>
    <dgm:pt modelId="{350B1B27-D995-4B7A-8BDD-77D3E2074F46}" type="sibTrans" cxnId="{82047F0F-E01C-4564-9647-96DFE5BC09A8}">
      <dgm:prSet/>
      <dgm:spPr/>
      <dgm:t>
        <a:bodyPr/>
        <a:lstStyle/>
        <a:p>
          <a:endParaRPr lang="da-DK"/>
        </a:p>
      </dgm:t>
    </dgm:pt>
    <dgm:pt modelId="{37A04B60-092E-4FD6-AF46-08BB28E2B33D}" type="pres">
      <dgm:prSet presAssocID="{4B96066F-2848-4817-A857-55971962B4D5}" presName="CompostProcess" presStyleCnt="0">
        <dgm:presLayoutVars>
          <dgm:dir/>
          <dgm:resizeHandles val="exact"/>
        </dgm:presLayoutVars>
      </dgm:prSet>
      <dgm:spPr/>
    </dgm:pt>
    <dgm:pt modelId="{1CC7F462-0C8B-4249-B1BC-56B01E01B782}" type="pres">
      <dgm:prSet presAssocID="{4B96066F-2848-4817-A857-55971962B4D5}" presName="arrow" presStyleLbl="bgShp" presStyleIdx="0" presStyleCnt="1" custScaleX="117647" custLinFactNeighborX="0"/>
      <dgm:spPr/>
    </dgm:pt>
    <dgm:pt modelId="{97D87D4A-A23F-471C-98C3-E52D40A0B63D}" type="pres">
      <dgm:prSet presAssocID="{4B96066F-2848-4817-A857-55971962B4D5}" presName="linearProcess" presStyleCnt="0"/>
      <dgm:spPr/>
    </dgm:pt>
    <dgm:pt modelId="{B49DB288-72C3-4E1E-96DD-FF0CBB514B02}" type="pres">
      <dgm:prSet presAssocID="{E2631269-CF9D-4544-8927-32ED41E8659D}" presName="textNode" presStyleLbl="node1" presStyleIdx="0" presStyleCnt="4" custScaleX="76737" custScaleY="74074">
        <dgm:presLayoutVars>
          <dgm:bulletEnabled val="1"/>
        </dgm:presLayoutVars>
      </dgm:prSet>
      <dgm:spPr/>
      <dgm:t>
        <a:bodyPr/>
        <a:lstStyle/>
        <a:p>
          <a:endParaRPr lang="da-DK"/>
        </a:p>
      </dgm:t>
    </dgm:pt>
    <dgm:pt modelId="{066870CA-5110-4621-B6DE-DD7C6A4CABBB}" type="pres">
      <dgm:prSet presAssocID="{F7D4482D-7F11-4839-8558-70B673FAA45E}" presName="sibTrans" presStyleCnt="0"/>
      <dgm:spPr/>
    </dgm:pt>
    <dgm:pt modelId="{6B5DD9C3-71A8-46D1-9E6E-8AA20B1A5EA4}" type="pres">
      <dgm:prSet presAssocID="{B53228EE-C330-4E3D-AFFC-29C98D84200B}" presName="textNode" presStyleLbl="node1" presStyleIdx="1" presStyleCnt="4" custScaleX="71157" custScaleY="74074">
        <dgm:presLayoutVars>
          <dgm:bulletEnabled val="1"/>
        </dgm:presLayoutVars>
      </dgm:prSet>
      <dgm:spPr/>
      <dgm:t>
        <a:bodyPr/>
        <a:lstStyle/>
        <a:p>
          <a:endParaRPr lang="da-DK"/>
        </a:p>
      </dgm:t>
    </dgm:pt>
    <dgm:pt modelId="{FDF84AB5-2C0F-49B9-A87E-44CB0C934404}" type="pres">
      <dgm:prSet presAssocID="{E47589EB-106D-48DD-B5C3-6C4416C50B91}" presName="sibTrans" presStyleCnt="0"/>
      <dgm:spPr/>
    </dgm:pt>
    <dgm:pt modelId="{4EDAD1A6-04A0-48DC-A740-1C22509D4D76}" type="pres">
      <dgm:prSet presAssocID="{D287025B-EE23-43AB-8C01-A7528C50D871}" presName="textNode" presStyleLbl="node1" presStyleIdx="2" presStyleCnt="4" custScaleX="63832" custScaleY="71429">
        <dgm:presLayoutVars>
          <dgm:bulletEnabled val="1"/>
        </dgm:presLayoutVars>
      </dgm:prSet>
      <dgm:spPr/>
      <dgm:t>
        <a:bodyPr/>
        <a:lstStyle/>
        <a:p>
          <a:endParaRPr lang="da-DK"/>
        </a:p>
      </dgm:t>
    </dgm:pt>
    <dgm:pt modelId="{53086E23-0734-467B-89A5-D00EE4B5641D}" type="pres">
      <dgm:prSet presAssocID="{2D9A28BB-4DF1-450E-BC09-944B134671B4}" presName="sibTrans" presStyleCnt="0"/>
      <dgm:spPr/>
    </dgm:pt>
    <dgm:pt modelId="{6B01F175-8E45-45C4-9E56-2FB499B0AEED}" type="pres">
      <dgm:prSet presAssocID="{D253B856-E11A-42A5-9D65-E2E86914E5BA}" presName="textNode" presStyleLbl="node1" presStyleIdx="3" presStyleCnt="4" custScaleX="104906" custScaleY="68121" custLinFactNeighborX="1099">
        <dgm:presLayoutVars>
          <dgm:bulletEnabled val="1"/>
        </dgm:presLayoutVars>
      </dgm:prSet>
      <dgm:spPr/>
      <dgm:t>
        <a:bodyPr/>
        <a:lstStyle/>
        <a:p>
          <a:endParaRPr lang="da-DK"/>
        </a:p>
      </dgm:t>
    </dgm:pt>
  </dgm:ptLst>
  <dgm:cxnLst>
    <dgm:cxn modelId="{6497A76B-86EF-4709-81EB-2A1DB1B21D8A}" srcId="{4B96066F-2848-4817-A857-55971962B4D5}" destId="{D287025B-EE23-43AB-8C01-A7528C50D871}" srcOrd="2" destOrd="0" parTransId="{10635092-C5B7-4AED-AED5-B5F95ACF7B03}" sibTransId="{2D9A28BB-4DF1-450E-BC09-944B134671B4}"/>
    <dgm:cxn modelId="{836F9F29-AC86-486E-95C5-8DA1E2E12755}" srcId="{4B96066F-2848-4817-A857-55971962B4D5}" destId="{B53228EE-C330-4E3D-AFFC-29C98D84200B}" srcOrd="1" destOrd="0" parTransId="{0B5D330B-1673-4B7C-8BAB-644AB4B7FA6C}" sibTransId="{E47589EB-106D-48DD-B5C3-6C4416C50B91}"/>
    <dgm:cxn modelId="{C0AF1D36-7D17-41FD-9CDC-60D375FC905C}" type="presOf" srcId="{4B96066F-2848-4817-A857-55971962B4D5}" destId="{37A04B60-092E-4FD6-AF46-08BB28E2B33D}" srcOrd="0" destOrd="0" presId="urn:microsoft.com/office/officeart/2005/8/layout/hProcess9"/>
    <dgm:cxn modelId="{22826A7A-1332-412B-AD0D-D9BADDF03382}" type="presOf" srcId="{E2631269-CF9D-4544-8927-32ED41E8659D}" destId="{B49DB288-72C3-4E1E-96DD-FF0CBB514B02}" srcOrd="0" destOrd="0" presId="urn:microsoft.com/office/officeart/2005/8/layout/hProcess9"/>
    <dgm:cxn modelId="{5B5BB0FF-9329-4150-B85C-5120ABB2B406}" type="presOf" srcId="{D287025B-EE23-43AB-8C01-A7528C50D871}" destId="{4EDAD1A6-04A0-48DC-A740-1C22509D4D76}" srcOrd="0" destOrd="0" presId="urn:microsoft.com/office/officeart/2005/8/layout/hProcess9"/>
    <dgm:cxn modelId="{5EA67881-F22C-4893-96D2-87D5DA975059}" srcId="{4B96066F-2848-4817-A857-55971962B4D5}" destId="{E2631269-CF9D-4544-8927-32ED41E8659D}" srcOrd="0" destOrd="0" parTransId="{CDB1F9BA-36F7-47EA-940A-8AB4B7AE29B5}" sibTransId="{F7D4482D-7F11-4839-8558-70B673FAA45E}"/>
    <dgm:cxn modelId="{82047F0F-E01C-4564-9647-96DFE5BC09A8}" srcId="{4B96066F-2848-4817-A857-55971962B4D5}" destId="{D253B856-E11A-42A5-9D65-E2E86914E5BA}" srcOrd="3" destOrd="0" parTransId="{BC9E86AE-3E73-4B49-864C-9555CB029FDC}" sibTransId="{350B1B27-D995-4B7A-8BDD-77D3E2074F46}"/>
    <dgm:cxn modelId="{87AA8043-2B7F-4DCA-A89B-D03797671D8D}" type="presOf" srcId="{B53228EE-C330-4E3D-AFFC-29C98D84200B}" destId="{6B5DD9C3-71A8-46D1-9E6E-8AA20B1A5EA4}" srcOrd="0" destOrd="0" presId="urn:microsoft.com/office/officeart/2005/8/layout/hProcess9"/>
    <dgm:cxn modelId="{F4095032-F372-41EB-B9A4-4A1E9FE3795E}" type="presOf" srcId="{D253B856-E11A-42A5-9D65-E2E86914E5BA}" destId="{6B01F175-8E45-45C4-9E56-2FB499B0AEED}" srcOrd="0" destOrd="0" presId="urn:microsoft.com/office/officeart/2005/8/layout/hProcess9"/>
    <dgm:cxn modelId="{6FCECA33-DD4F-4C56-BB0D-3187D814574B}" type="presParOf" srcId="{37A04B60-092E-4FD6-AF46-08BB28E2B33D}" destId="{1CC7F462-0C8B-4249-B1BC-56B01E01B782}" srcOrd="0" destOrd="0" presId="urn:microsoft.com/office/officeart/2005/8/layout/hProcess9"/>
    <dgm:cxn modelId="{06D7D6EC-7094-400D-A0BF-182B2E499A37}" type="presParOf" srcId="{37A04B60-092E-4FD6-AF46-08BB28E2B33D}" destId="{97D87D4A-A23F-471C-98C3-E52D40A0B63D}" srcOrd="1" destOrd="0" presId="urn:microsoft.com/office/officeart/2005/8/layout/hProcess9"/>
    <dgm:cxn modelId="{7F62F969-63C4-44B2-91D1-700BE7B79288}" type="presParOf" srcId="{97D87D4A-A23F-471C-98C3-E52D40A0B63D}" destId="{B49DB288-72C3-4E1E-96DD-FF0CBB514B02}" srcOrd="0" destOrd="0" presId="urn:microsoft.com/office/officeart/2005/8/layout/hProcess9"/>
    <dgm:cxn modelId="{8E219ECE-42E9-4113-8184-6D8E6B0626B5}" type="presParOf" srcId="{97D87D4A-A23F-471C-98C3-E52D40A0B63D}" destId="{066870CA-5110-4621-B6DE-DD7C6A4CABBB}" srcOrd="1" destOrd="0" presId="urn:microsoft.com/office/officeart/2005/8/layout/hProcess9"/>
    <dgm:cxn modelId="{45935D4B-9D5C-4104-8235-A5BD06DB53AD}" type="presParOf" srcId="{97D87D4A-A23F-471C-98C3-E52D40A0B63D}" destId="{6B5DD9C3-71A8-46D1-9E6E-8AA20B1A5EA4}" srcOrd="2" destOrd="0" presId="urn:microsoft.com/office/officeart/2005/8/layout/hProcess9"/>
    <dgm:cxn modelId="{5346FC3E-9D73-477A-8556-809DA3687881}" type="presParOf" srcId="{97D87D4A-A23F-471C-98C3-E52D40A0B63D}" destId="{FDF84AB5-2C0F-49B9-A87E-44CB0C934404}" srcOrd="3" destOrd="0" presId="urn:microsoft.com/office/officeart/2005/8/layout/hProcess9"/>
    <dgm:cxn modelId="{D3C7D547-9200-4F21-9448-3ED97C2D9F5B}" type="presParOf" srcId="{97D87D4A-A23F-471C-98C3-E52D40A0B63D}" destId="{4EDAD1A6-04A0-48DC-A740-1C22509D4D76}" srcOrd="4" destOrd="0" presId="urn:microsoft.com/office/officeart/2005/8/layout/hProcess9"/>
    <dgm:cxn modelId="{A9DC6F64-813A-480F-8B09-94EF442BDE36}" type="presParOf" srcId="{97D87D4A-A23F-471C-98C3-E52D40A0B63D}" destId="{53086E23-0734-467B-89A5-D00EE4B5641D}" srcOrd="5" destOrd="0" presId="urn:microsoft.com/office/officeart/2005/8/layout/hProcess9"/>
    <dgm:cxn modelId="{E6000D92-E261-42C7-9F6E-BF6C7B973738}" type="presParOf" srcId="{97D87D4A-A23F-471C-98C3-E52D40A0B63D}" destId="{6B01F175-8E45-45C4-9E56-2FB499B0AEED}" srcOrd="6" destOrd="0" presId="urn:microsoft.com/office/officeart/2005/8/layout/hProcess9"/>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465C9AB-D2A3-4E60-8BBB-70026F4CBF13}"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da-DK"/>
        </a:p>
      </dgm:t>
    </dgm:pt>
    <dgm:pt modelId="{FF64ED02-95CF-42B6-8932-BD336FC74D5C}">
      <dgm:prSet phldrT="[Tekst]" custT="1"/>
      <dgm:spPr>
        <a:xfrm>
          <a:off x="305646" y="852687"/>
          <a:ext cx="4279053" cy="265420"/>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Fleksjobbere</a:t>
          </a:r>
        </a:p>
      </dgm:t>
    </dgm:pt>
    <dgm:pt modelId="{7718ECFD-C46D-4B51-B936-469ADA3606C6}" type="parTrans" cxnId="{0C1E3379-6104-4615-914C-62D6B26F6A11}">
      <dgm:prSet/>
      <dgm:spPr/>
      <dgm:t>
        <a:bodyPr/>
        <a:lstStyle/>
        <a:p>
          <a:endParaRPr lang="da-DK"/>
        </a:p>
      </dgm:t>
    </dgm:pt>
    <dgm:pt modelId="{FBBF791A-834A-47A0-9C2A-78C75CD751EF}" type="sibTrans" cxnId="{0C1E3379-6104-4615-914C-62D6B26F6A11}">
      <dgm:prSet/>
      <dgm:spPr/>
      <dgm:t>
        <a:bodyPr/>
        <a:lstStyle/>
        <a:p>
          <a:endParaRPr lang="da-DK"/>
        </a:p>
      </dgm:t>
    </dgm:pt>
    <dgm:pt modelId="{CFACEA69-938F-49A0-B2D5-17C27B2C39D0}">
      <dgm:prSet phldrT="[Tekst]" custT="1"/>
      <dgm:spPr>
        <a:xfrm>
          <a:off x="305646" y="1557912"/>
          <a:ext cx="4279053" cy="391736"/>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Ledighedsydelsesmodtagere</a:t>
          </a:r>
        </a:p>
      </dgm:t>
    </dgm:pt>
    <dgm:pt modelId="{8C97FC0B-2C91-4851-819B-2D864F8FD826}" type="parTrans" cxnId="{EA44B1F2-AB49-4BBE-B8E0-9F685309D1DD}">
      <dgm:prSet/>
      <dgm:spPr/>
      <dgm:t>
        <a:bodyPr/>
        <a:lstStyle/>
        <a:p>
          <a:endParaRPr lang="da-DK"/>
        </a:p>
      </dgm:t>
    </dgm:pt>
    <dgm:pt modelId="{0644527B-F88E-4E73-A7B5-61B050AFFDEB}" type="sibTrans" cxnId="{EA44B1F2-AB49-4BBE-B8E0-9F685309D1DD}">
      <dgm:prSet/>
      <dgm:spPr/>
      <dgm:t>
        <a:bodyPr/>
        <a:lstStyle/>
        <a:p>
          <a:endParaRPr lang="da-DK"/>
        </a:p>
      </dgm:t>
    </dgm:pt>
    <dgm:pt modelId="{8DCF18C3-99F0-46D5-B547-9EBE95A88F5E}">
      <dgm:prSet phldrT="[Tekst]" custT="1"/>
      <dgm:spPr>
        <a:xfrm>
          <a:off x="305646" y="2502326"/>
          <a:ext cx="4279053" cy="325753"/>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 Ressourceforløb</a:t>
          </a:r>
        </a:p>
      </dgm:t>
    </dgm:pt>
    <dgm:pt modelId="{94961565-4472-49F7-8FD4-F61847DFACF1}" type="parTrans" cxnId="{5B1C7D1A-E0F8-44C3-8E49-8ED3A163714C}">
      <dgm:prSet/>
      <dgm:spPr/>
      <dgm:t>
        <a:bodyPr/>
        <a:lstStyle/>
        <a:p>
          <a:endParaRPr lang="da-DK"/>
        </a:p>
      </dgm:t>
    </dgm:pt>
    <dgm:pt modelId="{48997240-736F-4924-8924-63695080C5F6}" type="sibTrans" cxnId="{5B1C7D1A-E0F8-44C3-8E49-8ED3A163714C}">
      <dgm:prSet/>
      <dgm:spPr/>
      <dgm:t>
        <a:bodyPr/>
        <a:lstStyle/>
        <a:p>
          <a:endParaRPr lang="da-DK"/>
        </a:p>
      </dgm:t>
    </dgm:pt>
    <dgm:pt modelId="{047A65AD-02AF-4DF1-916D-92319AFDA9BE}">
      <dgm:prSet custT="1"/>
      <dgm:spPr>
        <a:xfrm>
          <a:off x="0" y="1800626"/>
          <a:ext cx="6112932" cy="609798"/>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Fortsætte udvikling af jobklub med fokus på fleksibilitet i fht. borgernes behov og mulighed for individuel sparring på jobsøgning</a:t>
          </a:r>
        </a:p>
      </dgm:t>
    </dgm:pt>
    <dgm:pt modelId="{648BF1B4-8A0B-44F2-BF9C-2C7CC1D9D0A5}" type="parTrans" cxnId="{A517942E-C6D3-42EE-B21A-7E448C8C0533}">
      <dgm:prSet/>
      <dgm:spPr/>
      <dgm:t>
        <a:bodyPr/>
        <a:lstStyle/>
        <a:p>
          <a:endParaRPr lang="da-DK"/>
        </a:p>
      </dgm:t>
    </dgm:pt>
    <dgm:pt modelId="{49689DCE-A81C-4AFA-84E6-314BF6384309}" type="sibTrans" cxnId="{A517942E-C6D3-42EE-B21A-7E448C8C0533}">
      <dgm:prSet/>
      <dgm:spPr/>
      <dgm:t>
        <a:bodyPr/>
        <a:lstStyle/>
        <a:p>
          <a:endParaRPr lang="da-DK"/>
        </a:p>
      </dgm:t>
    </dgm:pt>
    <dgm:pt modelId="{FA6F09BE-6026-41B7-855B-3D3E8ED9D2E3}">
      <dgm:prSet phldrT="[Tekst]" custT="1"/>
      <dgm:spPr>
        <a:xfrm>
          <a:off x="305646" y="35870"/>
          <a:ext cx="4279053" cy="265420"/>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Sygemeldte og jobafklaringsforløb</a:t>
          </a:r>
        </a:p>
      </dgm:t>
    </dgm:pt>
    <dgm:pt modelId="{E93FB162-1096-49C3-A376-E3FF98B00C06}" type="sibTrans" cxnId="{B3FBC148-2431-4CE5-BC6D-7414ACDAA46F}">
      <dgm:prSet/>
      <dgm:spPr/>
      <dgm:t>
        <a:bodyPr/>
        <a:lstStyle/>
        <a:p>
          <a:endParaRPr lang="da-DK"/>
        </a:p>
      </dgm:t>
    </dgm:pt>
    <dgm:pt modelId="{45333C4C-9FFF-43E1-B318-EFE6950C6E5F}" type="parTrans" cxnId="{B3FBC148-2431-4CE5-BC6D-7414ACDAA46F}">
      <dgm:prSet/>
      <dgm:spPr/>
      <dgm:t>
        <a:bodyPr/>
        <a:lstStyle/>
        <a:p>
          <a:endParaRPr lang="da-DK"/>
        </a:p>
      </dgm:t>
    </dgm:pt>
    <dgm:pt modelId="{E1AB3D71-704B-4F83-B74B-A6CF8DCD5C14}">
      <dgm:prSet custT="1"/>
      <dgm:spPr>
        <a:xfrm>
          <a:off x="0" y="2687739"/>
          <a:ext cx="6112932" cy="709054"/>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Styrke den aktive indsats for borgere i ressourceforløb</a:t>
          </a:r>
        </a:p>
      </dgm:t>
    </dgm:pt>
    <dgm:pt modelId="{A39ADDA6-B615-4AF4-88CE-D80F53DF7977}" type="sibTrans" cxnId="{1BCF7376-4276-424E-A038-987BD3E6DC2E}">
      <dgm:prSet/>
      <dgm:spPr/>
      <dgm:t>
        <a:bodyPr/>
        <a:lstStyle/>
        <a:p>
          <a:endParaRPr lang="da-DK"/>
        </a:p>
      </dgm:t>
    </dgm:pt>
    <dgm:pt modelId="{131017A4-2A13-48D8-A426-B8E89CC04178}" type="parTrans" cxnId="{1BCF7376-4276-424E-A038-987BD3E6DC2E}">
      <dgm:prSet/>
      <dgm:spPr/>
      <dgm:t>
        <a:bodyPr/>
        <a:lstStyle/>
        <a:p>
          <a:endParaRPr lang="da-DK"/>
        </a:p>
      </dgm:t>
    </dgm:pt>
    <dgm:pt modelId="{7FC4FEDE-D469-4625-BF37-B983B284E583}">
      <dgm:prSet custT="1"/>
      <dgm:spPr>
        <a:xfrm>
          <a:off x="0" y="1003851"/>
          <a:ext cx="6112932" cy="523962"/>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Fokus på servicering af borgere og virksomheder med henblik på fastholdelse af fleksjobberen i arbejde</a:t>
          </a:r>
        </a:p>
      </dgm:t>
    </dgm:pt>
    <dgm:pt modelId="{4D1E6AE8-82CA-4A5C-B1FC-0874E5A3ECDD}" type="sibTrans" cxnId="{C2F81DF3-FCBE-4C48-8E10-4A1B53B0259F}">
      <dgm:prSet/>
      <dgm:spPr/>
      <dgm:t>
        <a:bodyPr/>
        <a:lstStyle/>
        <a:p>
          <a:endParaRPr lang="da-DK"/>
        </a:p>
      </dgm:t>
    </dgm:pt>
    <dgm:pt modelId="{1C604405-7E36-4865-848A-EF60748998AC}" type="parTrans" cxnId="{C2F81DF3-FCBE-4C48-8E10-4A1B53B0259F}">
      <dgm:prSet/>
      <dgm:spPr/>
      <dgm:t>
        <a:bodyPr/>
        <a:lstStyle/>
        <a:p>
          <a:endParaRPr lang="da-DK"/>
        </a:p>
      </dgm:t>
    </dgm:pt>
    <dgm:pt modelId="{B6099E34-265C-42D5-8E14-2CCEC6D310E8}">
      <dgm:prSet custT="1"/>
      <dgm:spPr>
        <a:xfrm>
          <a:off x="0" y="137726"/>
          <a:ext cx="6112932" cy="651413"/>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Sikre en tidlig indsats via afholdelse af første samtale på arbejdspladsen</a:t>
          </a:r>
        </a:p>
      </dgm:t>
    </dgm:pt>
    <dgm:pt modelId="{1997FC82-8231-470B-A9C1-E9535DE133BC}" type="parTrans" cxnId="{A3E59AA3-00F2-41D5-8A72-676EF796B155}">
      <dgm:prSet/>
      <dgm:spPr/>
      <dgm:t>
        <a:bodyPr/>
        <a:lstStyle/>
        <a:p>
          <a:endParaRPr lang="da-DK"/>
        </a:p>
      </dgm:t>
    </dgm:pt>
    <dgm:pt modelId="{80FEADDD-4BEC-4E2F-84C2-BC4273BA63DA}" type="sibTrans" cxnId="{A3E59AA3-00F2-41D5-8A72-676EF796B155}">
      <dgm:prSet/>
      <dgm:spPr/>
      <dgm:t>
        <a:bodyPr/>
        <a:lstStyle/>
        <a:p>
          <a:endParaRPr lang="da-DK"/>
        </a:p>
      </dgm:t>
    </dgm:pt>
    <dgm:pt modelId="{E4B35AB9-3F58-4951-A911-684B5CA7746F}">
      <dgm:prSet custT="1"/>
      <dgm:spPr>
        <a:xfrm>
          <a:off x="0" y="137726"/>
          <a:ext cx="6112932" cy="651413"/>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Fokus på tidlig iværksættelse af delvis sygemelding med fokus på progression</a:t>
          </a:r>
        </a:p>
      </dgm:t>
    </dgm:pt>
    <dgm:pt modelId="{2F83B865-47E0-4090-B802-9893C773B8F5}" type="parTrans" cxnId="{61F1BF82-7BAA-470D-A598-D12DD3096589}">
      <dgm:prSet/>
      <dgm:spPr/>
      <dgm:t>
        <a:bodyPr/>
        <a:lstStyle/>
        <a:p>
          <a:endParaRPr lang="da-DK"/>
        </a:p>
      </dgm:t>
    </dgm:pt>
    <dgm:pt modelId="{7344E99B-BE72-4A72-A771-07C42B3294D5}" type="sibTrans" cxnId="{61F1BF82-7BAA-470D-A598-D12DD3096589}">
      <dgm:prSet/>
      <dgm:spPr/>
      <dgm:t>
        <a:bodyPr/>
        <a:lstStyle/>
        <a:p>
          <a:endParaRPr lang="da-DK"/>
        </a:p>
      </dgm:t>
    </dgm:pt>
    <dgm:pt modelId="{A614A129-69A8-4283-9501-546E9904D4EC}">
      <dgm:prSet custT="1"/>
      <dgm:spPr>
        <a:xfrm>
          <a:off x="0" y="137726"/>
          <a:ext cx="6112932" cy="651413"/>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Tidligt aktivt beskæftigelsesrettiget forløb i form af viksomhedspraktik</a:t>
          </a:r>
        </a:p>
      </dgm:t>
    </dgm:pt>
    <dgm:pt modelId="{602DD257-0CD4-4C9D-9476-C9ED0925F45C}" type="parTrans" cxnId="{E6C53FD4-CE06-403A-B5B3-38FBE54CA33F}">
      <dgm:prSet/>
      <dgm:spPr/>
      <dgm:t>
        <a:bodyPr/>
        <a:lstStyle/>
        <a:p>
          <a:endParaRPr lang="da-DK"/>
        </a:p>
      </dgm:t>
    </dgm:pt>
    <dgm:pt modelId="{AAAB3A81-6D19-48A6-BFB9-F764C32D0A4F}" type="sibTrans" cxnId="{E6C53FD4-CE06-403A-B5B3-38FBE54CA33F}">
      <dgm:prSet/>
      <dgm:spPr/>
      <dgm:t>
        <a:bodyPr/>
        <a:lstStyle/>
        <a:p>
          <a:endParaRPr lang="da-DK"/>
        </a:p>
      </dgm:t>
    </dgm:pt>
    <dgm:pt modelId="{5513CD79-B9EF-40D1-8626-C9188E96E2D4}">
      <dgm:prSet custT="1"/>
      <dgm:spPr>
        <a:xfrm>
          <a:off x="0" y="1003851"/>
          <a:ext cx="6112932" cy="523962"/>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Ved 2½ års opfølgningen at have fokus på mulighed for progression i timer eller arbejdsopgaver</a:t>
          </a:r>
        </a:p>
      </dgm:t>
    </dgm:pt>
    <dgm:pt modelId="{A9193806-9A73-4D30-ABAC-6BD093C74E9B}" type="parTrans" cxnId="{6BD83256-A53F-4875-A6DD-0500A1F2391F}">
      <dgm:prSet/>
      <dgm:spPr/>
      <dgm:t>
        <a:bodyPr/>
        <a:lstStyle/>
        <a:p>
          <a:endParaRPr lang="da-DK"/>
        </a:p>
      </dgm:t>
    </dgm:pt>
    <dgm:pt modelId="{A0CE64C1-E61D-4BE6-9285-15C6C81DADB5}" type="sibTrans" cxnId="{6BD83256-A53F-4875-A6DD-0500A1F2391F}">
      <dgm:prSet/>
      <dgm:spPr/>
      <dgm:t>
        <a:bodyPr/>
        <a:lstStyle/>
        <a:p>
          <a:endParaRPr lang="da-DK"/>
        </a:p>
      </dgm:t>
    </dgm:pt>
    <dgm:pt modelId="{ED2458AD-3CC9-416D-B6E1-D1203AE200E8}">
      <dgm:prSet custT="1"/>
      <dgm:spPr>
        <a:xfrm>
          <a:off x="0" y="1003851"/>
          <a:ext cx="6112932" cy="523962"/>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Ved 4½ års status at have fokus på den fremadrettede tilknytning til arbejdsmarkedet</a:t>
          </a:r>
        </a:p>
      </dgm:t>
    </dgm:pt>
    <dgm:pt modelId="{0E6F7189-6C32-4217-93B7-A4CE3A71064D}" type="parTrans" cxnId="{54E0AF16-8524-4DFD-AA5E-A05FCAF18DC8}">
      <dgm:prSet/>
      <dgm:spPr/>
      <dgm:t>
        <a:bodyPr/>
        <a:lstStyle/>
        <a:p>
          <a:endParaRPr lang="da-DK"/>
        </a:p>
      </dgm:t>
    </dgm:pt>
    <dgm:pt modelId="{3C4D0469-52CC-4CD2-A5A6-82FD0C908FF8}" type="sibTrans" cxnId="{54E0AF16-8524-4DFD-AA5E-A05FCAF18DC8}">
      <dgm:prSet/>
      <dgm:spPr/>
      <dgm:t>
        <a:bodyPr/>
        <a:lstStyle/>
        <a:p>
          <a:endParaRPr lang="da-DK"/>
        </a:p>
      </dgm:t>
    </dgm:pt>
    <dgm:pt modelId="{97F729DA-03F7-4BFE-84FC-78797FF1FEC6}">
      <dgm:prSet custT="1"/>
      <dgm:spPr>
        <a:xfrm>
          <a:off x="0" y="1800626"/>
          <a:ext cx="6112932" cy="609798"/>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Fokus på jobsøgning og anvendelse af JobLog</a:t>
          </a:r>
        </a:p>
      </dgm:t>
    </dgm:pt>
    <dgm:pt modelId="{A9A6EBF3-B1D2-4766-8E9C-F71C7F5F12F7}" type="parTrans" cxnId="{31BE1007-B94B-45C9-8321-B4B34746543E}">
      <dgm:prSet/>
      <dgm:spPr/>
      <dgm:t>
        <a:bodyPr/>
        <a:lstStyle/>
        <a:p>
          <a:endParaRPr lang="da-DK"/>
        </a:p>
      </dgm:t>
    </dgm:pt>
    <dgm:pt modelId="{DDC9992A-C4F1-4D08-A9F0-0D9D59E5B4C5}" type="sibTrans" cxnId="{31BE1007-B94B-45C9-8321-B4B34746543E}">
      <dgm:prSet/>
      <dgm:spPr/>
      <dgm:t>
        <a:bodyPr/>
        <a:lstStyle/>
        <a:p>
          <a:endParaRPr lang="da-DK"/>
        </a:p>
      </dgm:t>
    </dgm:pt>
    <dgm:pt modelId="{FD9CCDE6-A53D-4513-B5C6-BD70F72BBD84}">
      <dgm:prSet custT="1"/>
      <dgm:spPr>
        <a:xfrm>
          <a:off x="0" y="1800626"/>
          <a:ext cx="6112932" cy="609798"/>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Fokus på om borgeren aktivt medvirker i jobsøgning og andre tilbud med henblik på at komme i fleksjob</a:t>
          </a:r>
        </a:p>
      </dgm:t>
    </dgm:pt>
    <dgm:pt modelId="{3D93C0FA-C25B-4B65-993A-3103C214890D}" type="parTrans" cxnId="{5EFED7A8-BEB1-4A1C-A177-EA104B99F504}">
      <dgm:prSet/>
      <dgm:spPr/>
      <dgm:t>
        <a:bodyPr/>
        <a:lstStyle/>
        <a:p>
          <a:endParaRPr lang="da-DK"/>
        </a:p>
      </dgm:t>
    </dgm:pt>
    <dgm:pt modelId="{C351D404-F21F-47BA-A1BC-A055472E1848}" type="sibTrans" cxnId="{5EFED7A8-BEB1-4A1C-A177-EA104B99F504}">
      <dgm:prSet/>
      <dgm:spPr/>
      <dgm:t>
        <a:bodyPr/>
        <a:lstStyle/>
        <a:p>
          <a:endParaRPr lang="da-DK"/>
        </a:p>
      </dgm:t>
    </dgm:pt>
    <dgm:pt modelId="{57AD843A-8D02-4C1D-B1BA-40E9EC560672}">
      <dgm:prSet custT="1"/>
      <dgm:spPr>
        <a:xfrm>
          <a:off x="0" y="137726"/>
          <a:ext cx="6112932" cy="651413"/>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Fokus på borgerens ressourcer og jobmatch med henblik på bevarelse af tilknytning til arbejdsmarkedet</a:t>
          </a:r>
        </a:p>
      </dgm:t>
    </dgm:pt>
    <dgm:pt modelId="{4EFCAE9C-4CAD-4533-BEBC-5AD1016CCE8F}" type="parTrans" cxnId="{17500288-DA85-4E61-A82D-D011D4DC859D}">
      <dgm:prSet/>
      <dgm:spPr/>
      <dgm:t>
        <a:bodyPr/>
        <a:lstStyle/>
        <a:p>
          <a:endParaRPr lang="da-DK"/>
        </a:p>
      </dgm:t>
    </dgm:pt>
    <dgm:pt modelId="{F07F7445-7CCB-40B4-BFFE-D06516EF19E9}" type="sibTrans" cxnId="{17500288-DA85-4E61-A82D-D011D4DC859D}">
      <dgm:prSet/>
      <dgm:spPr/>
      <dgm:t>
        <a:bodyPr/>
        <a:lstStyle/>
        <a:p>
          <a:endParaRPr lang="da-DK"/>
        </a:p>
      </dgm:t>
    </dgm:pt>
    <dgm:pt modelId="{484E8910-D40B-4D3A-B92D-52DE667009E8}">
      <dgm:prSet custT="1"/>
      <dgm:spPr>
        <a:xfrm>
          <a:off x="0" y="2687739"/>
          <a:ext cx="6112932" cy="709054"/>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Fokus på kvaliteten af indstillinger fra rehabiliteringsteamet, samt efterfølgende udarbejdelse af indsatsplan</a:t>
          </a:r>
        </a:p>
      </dgm:t>
    </dgm:pt>
    <dgm:pt modelId="{C6E29DE9-F57A-4944-87B7-A9F74E18C7B8}" type="parTrans" cxnId="{C59C6942-E9AC-4A3E-9C34-5961C6E158B8}">
      <dgm:prSet/>
      <dgm:spPr/>
      <dgm:t>
        <a:bodyPr/>
        <a:lstStyle/>
        <a:p>
          <a:endParaRPr lang="da-DK"/>
        </a:p>
      </dgm:t>
    </dgm:pt>
    <dgm:pt modelId="{0E5B2A51-446F-4BC1-B92D-AD4845075A2B}" type="sibTrans" cxnId="{C59C6942-E9AC-4A3E-9C34-5961C6E158B8}">
      <dgm:prSet/>
      <dgm:spPr/>
      <dgm:t>
        <a:bodyPr/>
        <a:lstStyle/>
        <a:p>
          <a:endParaRPr lang="da-DK"/>
        </a:p>
      </dgm:t>
    </dgm:pt>
    <dgm:pt modelId="{E46A52F3-5712-4483-81F1-7A5F7996B737}">
      <dgm:prSet custT="1"/>
      <dgm:spPr>
        <a:xfrm>
          <a:off x="0" y="2687739"/>
          <a:ext cx="6112932" cy="709054"/>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Sikre at borgeren deltager i et virksomhedsrettet forløb på et niveau, som borgeren magter</a:t>
          </a:r>
        </a:p>
      </dgm:t>
    </dgm:pt>
    <dgm:pt modelId="{24B6608D-1C4D-448C-875D-774E8271C313}" type="parTrans" cxnId="{DB703D3C-1E6B-4E1D-9CCA-2F4829242147}">
      <dgm:prSet/>
      <dgm:spPr/>
      <dgm:t>
        <a:bodyPr/>
        <a:lstStyle/>
        <a:p>
          <a:endParaRPr lang="da-DK"/>
        </a:p>
      </dgm:t>
    </dgm:pt>
    <dgm:pt modelId="{26BAE588-181E-4016-8815-F8A853AF8984}" type="sibTrans" cxnId="{DB703D3C-1E6B-4E1D-9CCA-2F4829242147}">
      <dgm:prSet/>
      <dgm:spPr/>
      <dgm:t>
        <a:bodyPr/>
        <a:lstStyle/>
        <a:p>
          <a:endParaRPr lang="da-DK"/>
        </a:p>
      </dgm:t>
    </dgm:pt>
    <dgm:pt modelId="{3FB0CEA8-2A43-4DFF-8381-0F126FA64EFC}">
      <dgm:prSet custT="1"/>
      <dgm:spPr>
        <a:xfrm>
          <a:off x="0" y="1800626"/>
          <a:ext cx="6112932" cy="609798"/>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Fokus på elablering af fleksjob i kommunalt regi med anvendelse af Ringsted kommunes fleksjobpulje</a:t>
          </a:r>
        </a:p>
      </dgm:t>
    </dgm:pt>
    <dgm:pt modelId="{2B8A8F8D-3E77-4388-BA4B-387919282AD5}" type="parTrans" cxnId="{5A151C24-0488-4CAD-9A23-25C1E51EB65A}">
      <dgm:prSet/>
      <dgm:spPr/>
      <dgm:t>
        <a:bodyPr/>
        <a:lstStyle/>
        <a:p>
          <a:endParaRPr lang="da-DK"/>
        </a:p>
      </dgm:t>
    </dgm:pt>
    <dgm:pt modelId="{E6974A5A-45F6-40BD-B9AA-A02F300B1353}" type="sibTrans" cxnId="{5A151C24-0488-4CAD-9A23-25C1E51EB65A}">
      <dgm:prSet/>
      <dgm:spPr/>
      <dgm:t>
        <a:bodyPr/>
        <a:lstStyle/>
        <a:p>
          <a:endParaRPr lang="da-DK"/>
        </a:p>
      </dgm:t>
    </dgm:pt>
    <dgm:pt modelId="{581CC371-EFB7-4973-8183-30A2C0F8A780}">
      <dgm:prSet custT="1"/>
      <dgm:spPr>
        <a:xfrm>
          <a:off x="0" y="1800626"/>
          <a:ext cx="6112932" cy="609798"/>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Fortsat fokus på "det rette match", så borgeren forbliver i jobbet</a:t>
          </a:r>
        </a:p>
      </dgm:t>
    </dgm:pt>
    <dgm:pt modelId="{CDD0FCC1-E922-42B8-A230-56A52DC72191}" type="parTrans" cxnId="{8098ADD9-F1AD-4EB0-A865-A310D43F2DF2}">
      <dgm:prSet/>
      <dgm:spPr/>
      <dgm:t>
        <a:bodyPr/>
        <a:lstStyle/>
        <a:p>
          <a:endParaRPr lang="da-DK"/>
        </a:p>
      </dgm:t>
    </dgm:pt>
    <dgm:pt modelId="{731C99E2-0524-4870-9101-C11A558119A2}" type="sibTrans" cxnId="{8098ADD9-F1AD-4EB0-A865-A310D43F2DF2}">
      <dgm:prSet/>
      <dgm:spPr/>
      <dgm:t>
        <a:bodyPr/>
        <a:lstStyle/>
        <a:p>
          <a:endParaRPr lang="da-DK"/>
        </a:p>
      </dgm:t>
    </dgm:pt>
    <dgm:pt modelId="{9E1787B6-3C29-4510-BCB4-769A76667F69}">
      <dgm:prSet custT="1"/>
      <dgm:spPr>
        <a:xfrm>
          <a:off x="0" y="1003851"/>
          <a:ext cx="6112932" cy="523962"/>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Fokus på italesættelse af mulighed for progression i fleksjob i form af timer eller arbejdeopgaver el.lign.</a:t>
          </a:r>
        </a:p>
      </dgm:t>
    </dgm:pt>
    <dgm:pt modelId="{ADBABA94-713E-4522-86F4-396F46F77717}" type="parTrans" cxnId="{3BA1F18C-4D22-4F71-9731-B561364F8B80}">
      <dgm:prSet/>
      <dgm:spPr/>
      <dgm:t>
        <a:bodyPr/>
        <a:lstStyle/>
        <a:p>
          <a:endParaRPr lang="da-DK"/>
        </a:p>
      </dgm:t>
    </dgm:pt>
    <dgm:pt modelId="{11B544E7-F43F-40D8-9356-E927C9608954}" type="sibTrans" cxnId="{3BA1F18C-4D22-4F71-9731-B561364F8B80}">
      <dgm:prSet/>
      <dgm:spPr/>
      <dgm:t>
        <a:bodyPr/>
        <a:lstStyle/>
        <a:p>
          <a:endParaRPr lang="da-DK"/>
        </a:p>
      </dgm:t>
    </dgm:pt>
    <dgm:pt modelId="{26254846-F5B6-407F-B972-4CD6507FD77C}">
      <dgm:prSet custT="1"/>
      <dgm:spPr>
        <a:xfrm>
          <a:off x="0" y="2687739"/>
          <a:ext cx="6112932" cy="709054"/>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Motivere og støtte borgeren i at finde småjobs og ordinære løntimer</a:t>
          </a:r>
        </a:p>
      </dgm:t>
    </dgm:pt>
    <dgm:pt modelId="{234C22A2-BB8C-4E4A-B81F-0C3C4C0F5728}" type="parTrans" cxnId="{870DE170-8C8F-487F-A906-181B7D50915A}">
      <dgm:prSet/>
      <dgm:spPr/>
      <dgm:t>
        <a:bodyPr/>
        <a:lstStyle/>
        <a:p>
          <a:endParaRPr lang="da-DK"/>
        </a:p>
      </dgm:t>
    </dgm:pt>
    <dgm:pt modelId="{2038F828-54C1-4CBE-B2AB-45DC4A117423}" type="sibTrans" cxnId="{870DE170-8C8F-487F-A906-181B7D50915A}">
      <dgm:prSet/>
      <dgm:spPr/>
      <dgm:t>
        <a:bodyPr/>
        <a:lstStyle/>
        <a:p>
          <a:endParaRPr lang="da-DK"/>
        </a:p>
      </dgm:t>
    </dgm:pt>
    <dgm:pt modelId="{083D704C-D1E2-4FCB-9280-BCB06833993D}">
      <dgm:prSet custT="1"/>
      <dgm:spPr>
        <a:xfrm>
          <a:off x="0" y="2687739"/>
          <a:ext cx="6112932" cy="709054"/>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Fokus på samarbejde med borgeren om progression med henblik på evt. visitation til selvforsørgelse via fleksjob</a:t>
          </a:r>
        </a:p>
      </dgm:t>
    </dgm:pt>
    <dgm:pt modelId="{5E689F6E-1464-421F-8A9E-5575BBD5F5EC}" type="parTrans" cxnId="{A3F58201-0A2B-49C8-AC1D-60F2D0C450AA}">
      <dgm:prSet/>
      <dgm:spPr/>
      <dgm:t>
        <a:bodyPr/>
        <a:lstStyle/>
        <a:p>
          <a:endParaRPr lang="da-DK"/>
        </a:p>
      </dgm:t>
    </dgm:pt>
    <dgm:pt modelId="{AAF311C9-ACF0-43BB-9AC5-314CE8212CB2}" type="sibTrans" cxnId="{A3F58201-0A2B-49C8-AC1D-60F2D0C450AA}">
      <dgm:prSet/>
      <dgm:spPr/>
      <dgm:t>
        <a:bodyPr/>
        <a:lstStyle/>
        <a:p>
          <a:endParaRPr lang="da-DK"/>
        </a:p>
      </dgm:t>
    </dgm:pt>
    <dgm:pt modelId="{0EB9DBE1-FB9F-4618-B3DA-6F5EFACE8C49}">
      <dgm:prSet custT="1"/>
      <dgm:spPr>
        <a:xfrm>
          <a:off x="0" y="2687739"/>
          <a:ext cx="6112932" cy="709054"/>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Virksomhedspraktik evt. i koordineret forløb med mentor, borger og sagsbehandler</a:t>
          </a:r>
        </a:p>
      </dgm:t>
    </dgm:pt>
    <dgm:pt modelId="{A66B787A-CA6A-4EF2-A8C1-2E6BEA90B090}" type="parTrans" cxnId="{723A95FE-0C73-45CA-B9C5-83050D401049}">
      <dgm:prSet/>
      <dgm:spPr/>
      <dgm:t>
        <a:bodyPr/>
        <a:lstStyle/>
        <a:p>
          <a:endParaRPr lang="da-DK"/>
        </a:p>
      </dgm:t>
    </dgm:pt>
    <dgm:pt modelId="{6953090B-2646-4CD5-9635-28B38CB028D1}" type="sibTrans" cxnId="{723A95FE-0C73-45CA-B9C5-83050D401049}">
      <dgm:prSet/>
      <dgm:spPr/>
      <dgm:t>
        <a:bodyPr/>
        <a:lstStyle/>
        <a:p>
          <a:endParaRPr lang="da-DK"/>
        </a:p>
      </dgm:t>
    </dgm:pt>
    <dgm:pt modelId="{FE8AC231-45E0-4F36-AF16-4C19271B1FD7}">
      <dgm:prSet custT="1"/>
      <dgm:spPr>
        <a:xfrm>
          <a:off x="0" y="137726"/>
          <a:ext cx="6112932" cy="651413"/>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Fokus på borgerens aktive medvirken og deltagelse i behandling med henblik på tilbagevenden til arbejdsmarkedet.</a:t>
          </a:r>
        </a:p>
      </dgm:t>
    </dgm:pt>
    <dgm:pt modelId="{494BA581-3AA9-4E21-87E5-FE3E9A1B52EF}" type="parTrans" cxnId="{8BA75482-AB5D-472D-80D6-29335F7D5501}">
      <dgm:prSet/>
      <dgm:spPr/>
      <dgm:t>
        <a:bodyPr/>
        <a:lstStyle/>
        <a:p>
          <a:endParaRPr lang="da-DK"/>
        </a:p>
      </dgm:t>
    </dgm:pt>
    <dgm:pt modelId="{9C3A93F8-4431-4324-B7E7-55C7AF3AF3CE}" type="sibTrans" cxnId="{8BA75482-AB5D-472D-80D6-29335F7D5501}">
      <dgm:prSet/>
      <dgm:spPr/>
      <dgm:t>
        <a:bodyPr/>
        <a:lstStyle/>
        <a:p>
          <a:endParaRPr lang="da-DK"/>
        </a:p>
      </dgm:t>
    </dgm:pt>
    <dgm:pt modelId="{ACA01A12-81A2-4E72-9166-101440D82887}">
      <dgm:prSet custT="1"/>
      <dgm:spPr>
        <a:xfrm>
          <a:off x="0" y="1800626"/>
          <a:ext cx="6112932" cy="609798"/>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Styrkelse af den målrettede formidlingsindsats og tilbud om fysisk træning</a:t>
          </a:r>
        </a:p>
      </dgm:t>
    </dgm:pt>
    <dgm:pt modelId="{5F65A54F-5F15-4413-8ACE-8DD58127479E}" type="parTrans" cxnId="{2A26621C-F434-4878-84AF-89BAAA2322E4}">
      <dgm:prSet/>
      <dgm:spPr/>
      <dgm:t>
        <a:bodyPr/>
        <a:lstStyle/>
        <a:p>
          <a:endParaRPr lang="da-DK"/>
        </a:p>
      </dgm:t>
    </dgm:pt>
    <dgm:pt modelId="{674EA4A6-1ABA-48A2-8946-0AB685C50829}" type="sibTrans" cxnId="{2A26621C-F434-4878-84AF-89BAAA2322E4}">
      <dgm:prSet/>
      <dgm:spPr/>
      <dgm:t>
        <a:bodyPr/>
        <a:lstStyle/>
        <a:p>
          <a:endParaRPr lang="da-DK"/>
        </a:p>
      </dgm:t>
    </dgm:pt>
    <dgm:pt modelId="{61E77C63-F0F9-4692-9F70-19F5A8DD412B}">
      <dgm:prSet custT="1"/>
      <dgm:spPr>
        <a:xfrm>
          <a:off x="0" y="1003851"/>
          <a:ext cx="6112932" cy="523962"/>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Virksomhedskampagne fra 2019 gav gode resultater og gentages i 2020</a:t>
          </a:r>
        </a:p>
      </dgm:t>
    </dgm:pt>
    <dgm:pt modelId="{AC1B2A8D-B591-4FEB-801F-362C92840188}" type="parTrans" cxnId="{64A7746D-8117-4FD1-847D-C99DBF490692}">
      <dgm:prSet/>
      <dgm:spPr/>
      <dgm:t>
        <a:bodyPr/>
        <a:lstStyle/>
        <a:p>
          <a:endParaRPr lang="da-DK"/>
        </a:p>
      </dgm:t>
    </dgm:pt>
    <dgm:pt modelId="{933E4749-4940-436A-AA3D-F82B31776D4F}" type="sibTrans" cxnId="{64A7746D-8117-4FD1-847D-C99DBF490692}">
      <dgm:prSet/>
      <dgm:spPr/>
      <dgm:t>
        <a:bodyPr/>
        <a:lstStyle/>
        <a:p>
          <a:endParaRPr lang="da-DK"/>
        </a:p>
      </dgm:t>
    </dgm:pt>
    <dgm:pt modelId="{8B3DAB05-89C5-46A3-9AAA-A32E8B3DCEFE}">
      <dgm:prSet custT="1"/>
      <dgm:spPr>
        <a:xfrm>
          <a:off x="0" y="1003851"/>
          <a:ext cx="6112932" cy="523962"/>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Alle fleksjobbere lægger CV på ny jobsøgnings-hjemmeside: Fleksmatch.dk </a:t>
          </a:r>
        </a:p>
      </dgm:t>
    </dgm:pt>
    <dgm:pt modelId="{65870819-DD24-4F12-ADB8-53B472AF0246}" type="parTrans" cxnId="{F49EC4CF-FD36-41DF-9C61-5465F9D6064F}">
      <dgm:prSet/>
      <dgm:spPr/>
      <dgm:t>
        <a:bodyPr/>
        <a:lstStyle/>
        <a:p>
          <a:endParaRPr lang="da-DK"/>
        </a:p>
      </dgm:t>
    </dgm:pt>
    <dgm:pt modelId="{0E76593F-9C4C-4431-BCB9-7CF38E021CA4}" type="sibTrans" cxnId="{F49EC4CF-FD36-41DF-9C61-5465F9D6064F}">
      <dgm:prSet/>
      <dgm:spPr/>
      <dgm:t>
        <a:bodyPr/>
        <a:lstStyle/>
        <a:p>
          <a:endParaRPr lang="da-DK"/>
        </a:p>
      </dgm:t>
    </dgm:pt>
    <dgm:pt modelId="{5C9AAEBE-C92F-4BBC-B5A3-49A707E627E1}">
      <dgm:prSet custT="1"/>
      <dgm:spPr>
        <a:xfrm>
          <a:off x="0" y="2687739"/>
          <a:ext cx="6112932" cy="709054"/>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Koordineret og understøttende indsats på tværs af social- og sundhedsområdet</a:t>
          </a:r>
        </a:p>
      </dgm:t>
    </dgm:pt>
    <dgm:pt modelId="{ECD4164D-3A44-429B-971E-1B0818DCB825}" type="parTrans" cxnId="{52AE2826-FFD6-411F-A099-FA7A813857BC}">
      <dgm:prSet/>
      <dgm:spPr/>
      <dgm:t>
        <a:bodyPr/>
        <a:lstStyle/>
        <a:p>
          <a:endParaRPr lang="da-DK"/>
        </a:p>
      </dgm:t>
    </dgm:pt>
    <dgm:pt modelId="{B5B12848-02C7-4751-9606-7E27E19FB47C}" type="sibTrans" cxnId="{52AE2826-FFD6-411F-A099-FA7A813857BC}">
      <dgm:prSet/>
      <dgm:spPr/>
      <dgm:t>
        <a:bodyPr/>
        <a:lstStyle/>
        <a:p>
          <a:endParaRPr lang="da-DK"/>
        </a:p>
      </dgm:t>
    </dgm:pt>
    <dgm:pt modelId="{6DF8319C-D659-44A5-A84D-FD75A70D1F71}" type="pres">
      <dgm:prSet presAssocID="{9465C9AB-D2A3-4E60-8BBB-70026F4CBF13}" presName="linear" presStyleCnt="0">
        <dgm:presLayoutVars>
          <dgm:dir/>
          <dgm:animLvl val="lvl"/>
          <dgm:resizeHandles val="exact"/>
        </dgm:presLayoutVars>
      </dgm:prSet>
      <dgm:spPr/>
      <dgm:t>
        <a:bodyPr/>
        <a:lstStyle/>
        <a:p>
          <a:endParaRPr lang="da-DK"/>
        </a:p>
      </dgm:t>
    </dgm:pt>
    <dgm:pt modelId="{8A21A377-A25F-4092-A810-0B3DB35518FA}" type="pres">
      <dgm:prSet presAssocID="{FA6F09BE-6026-41B7-855B-3D3E8ED9D2E3}" presName="parentLin" presStyleCnt="0"/>
      <dgm:spPr/>
    </dgm:pt>
    <dgm:pt modelId="{ECF38D32-2A13-4F07-BDD8-47D56438F5BB}" type="pres">
      <dgm:prSet presAssocID="{FA6F09BE-6026-41B7-855B-3D3E8ED9D2E3}" presName="parentLeftMargin" presStyleLbl="node1" presStyleIdx="0" presStyleCnt="4"/>
      <dgm:spPr>
        <a:prstGeom prst="roundRect">
          <a:avLst/>
        </a:prstGeom>
      </dgm:spPr>
      <dgm:t>
        <a:bodyPr/>
        <a:lstStyle/>
        <a:p>
          <a:endParaRPr lang="da-DK"/>
        </a:p>
      </dgm:t>
    </dgm:pt>
    <dgm:pt modelId="{EF9613E9-0831-4838-AC77-FEC638D4D5F6}" type="pres">
      <dgm:prSet presAssocID="{FA6F09BE-6026-41B7-855B-3D3E8ED9D2E3}" presName="parentText" presStyleLbl="node1" presStyleIdx="0" presStyleCnt="4" custScaleX="96953" custScaleY="99159" custLinFactNeighborX="-16187" custLinFactNeighborY="25699">
        <dgm:presLayoutVars>
          <dgm:chMax val="0"/>
          <dgm:bulletEnabled val="1"/>
        </dgm:presLayoutVars>
      </dgm:prSet>
      <dgm:spPr/>
      <dgm:t>
        <a:bodyPr/>
        <a:lstStyle/>
        <a:p>
          <a:endParaRPr lang="da-DK"/>
        </a:p>
      </dgm:t>
    </dgm:pt>
    <dgm:pt modelId="{38B48A5F-D746-4F70-8AA1-22EE14382C2E}" type="pres">
      <dgm:prSet presAssocID="{FA6F09BE-6026-41B7-855B-3D3E8ED9D2E3}" presName="negativeSpace" presStyleCnt="0"/>
      <dgm:spPr/>
    </dgm:pt>
    <dgm:pt modelId="{47DD872E-C88C-4CDC-8CBE-F777F418FDB4}" type="pres">
      <dgm:prSet presAssocID="{FA6F09BE-6026-41B7-855B-3D3E8ED9D2E3}" presName="childText" presStyleLbl="conFgAcc1" presStyleIdx="0" presStyleCnt="4" custScaleY="102244" custLinFactY="1746" custLinFactNeighborY="100000">
        <dgm:presLayoutVars>
          <dgm:bulletEnabled val="1"/>
        </dgm:presLayoutVars>
      </dgm:prSet>
      <dgm:spPr>
        <a:prstGeom prst="rect">
          <a:avLst/>
        </a:prstGeom>
      </dgm:spPr>
      <dgm:t>
        <a:bodyPr/>
        <a:lstStyle/>
        <a:p>
          <a:endParaRPr lang="da-DK"/>
        </a:p>
      </dgm:t>
    </dgm:pt>
    <dgm:pt modelId="{965B0A08-F5DF-438E-8E2C-0EEF258B753D}" type="pres">
      <dgm:prSet presAssocID="{E93FB162-1096-49C3-A376-E3FF98B00C06}" presName="spaceBetweenRectangles" presStyleCnt="0"/>
      <dgm:spPr/>
    </dgm:pt>
    <dgm:pt modelId="{953C5CEE-324B-460F-8EF9-0F71303B63B8}" type="pres">
      <dgm:prSet presAssocID="{FF64ED02-95CF-42B6-8932-BD336FC74D5C}" presName="parentLin" presStyleCnt="0"/>
      <dgm:spPr/>
    </dgm:pt>
    <dgm:pt modelId="{1380FBE6-3E55-4EB3-A8FE-8788E54EA49F}" type="pres">
      <dgm:prSet presAssocID="{FF64ED02-95CF-42B6-8932-BD336FC74D5C}" presName="parentLeftMargin" presStyleLbl="node1" presStyleIdx="0" presStyleCnt="4"/>
      <dgm:spPr>
        <a:prstGeom prst="roundRect">
          <a:avLst/>
        </a:prstGeom>
      </dgm:spPr>
      <dgm:t>
        <a:bodyPr/>
        <a:lstStyle/>
        <a:p>
          <a:endParaRPr lang="da-DK"/>
        </a:p>
      </dgm:t>
    </dgm:pt>
    <dgm:pt modelId="{C8DCA8C6-C364-4B57-8553-072CDD9CAAFD}" type="pres">
      <dgm:prSet presAssocID="{FF64ED02-95CF-42B6-8932-BD336FC74D5C}" presName="parentText" presStyleLbl="node1" presStyleIdx="1" presStyleCnt="4" custScaleX="102278" custScaleY="103722" custLinFactNeighborX="-8308" custLinFactNeighborY="5905">
        <dgm:presLayoutVars>
          <dgm:chMax val="0"/>
          <dgm:bulletEnabled val="1"/>
        </dgm:presLayoutVars>
      </dgm:prSet>
      <dgm:spPr/>
      <dgm:t>
        <a:bodyPr/>
        <a:lstStyle/>
        <a:p>
          <a:endParaRPr lang="da-DK"/>
        </a:p>
      </dgm:t>
    </dgm:pt>
    <dgm:pt modelId="{01C35963-CDB4-4885-9D70-9072B046258E}" type="pres">
      <dgm:prSet presAssocID="{FF64ED02-95CF-42B6-8932-BD336FC74D5C}" presName="negativeSpace" presStyleCnt="0"/>
      <dgm:spPr/>
    </dgm:pt>
    <dgm:pt modelId="{E27A6156-4962-4C08-ADC2-67EB88AD32AE}" type="pres">
      <dgm:prSet presAssocID="{FF64ED02-95CF-42B6-8932-BD336FC74D5C}" presName="childText" presStyleLbl="conFgAcc1" presStyleIdx="1" presStyleCnt="4" custScaleY="108215" custLinFactNeighborX="485" custLinFactNeighborY="27532">
        <dgm:presLayoutVars>
          <dgm:bulletEnabled val="1"/>
        </dgm:presLayoutVars>
      </dgm:prSet>
      <dgm:spPr>
        <a:prstGeom prst="rect">
          <a:avLst/>
        </a:prstGeom>
      </dgm:spPr>
      <dgm:t>
        <a:bodyPr/>
        <a:lstStyle/>
        <a:p>
          <a:endParaRPr lang="da-DK"/>
        </a:p>
      </dgm:t>
    </dgm:pt>
    <dgm:pt modelId="{8FC7D27F-EB1B-4EE2-B79A-F46D30019867}" type="pres">
      <dgm:prSet presAssocID="{FBBF791A-834A-47A0-9C2A-78C75CD751EF}" presName="spaceBetweenRectangles" presStyleCnt="0"/>
      <dgm:spPr/>
    </dgm:pt>
    <dgm:pt modelId="{7CBEC828-D29C-48E8-B7D6-87342B54F490}" type="pres">
      <dgm:prSet presAssocID="{CFACEA69-938F-49A0-B2D5-17C27B2C39D0}" presName="parentLin" presStyleCnt="0"/>
      <dgm:spPr/>
    </dgm:pt>
    <dgm:pt modelId="{E638AF23-A3D9-41AB-B0AB-8545CC31A9BE}" type="pres">
      <dgm:prSet presAssocID="{CFACEA69-938F-49A0-B2D5-17C27B2C39D0}" presName="parentLeftMargin" presStyleLbl="node1" presStyleIdx="1" presStyleCnt="4"/>
      <dgm:spPr>
        <a:prstGeom prst="roundRect">
          <a:avLst/>
        </a:prstGeom>
      </dgm:spPr>
      <dgm:t>
        <a:bodyPr/>
        <a:lstStyle/>
        <a:p>
          <a:endParaRPr lang="da-DK"/>
        </a:p>
      </dgm:t>
    </dgm:pt>
    <dgm:pt modelId="{C79BA396-9541-4345-B433-00E9864982C8}" type="pres">
      <dgm:prSet presAssocID="{CFACEA69-938F-49A0-B2D5-17C27B2C39D0}" presName="parentText" presStyleLbl="node1" presStyleIdx="2" presStyleCnt="4" custScaleX="99151" custScaleY="68310" custLinFactNeighborY="-17460">
        <dgm:presLayoutVars>
          <dgm:chMax val="0"/>
          <dgm:bulletEnabled val="1"/>
        </dgm:presLayoutVars>
      </dgm:prSet>
      <dgm:spPr/>
      <dgm:t>
        <a:bodyPr/>
        <a:lstStyle/>
        <a:p>
          <a:endParaRPr lang="da-DK"/>
        </a:p>
      </dgm:t>
    </dgm:pt>
    <dgm:pt modelId="{AF87B536-9B14-4059-BC90-530CC768060D}" type="pres">
      <dgm:prSet presAssocID="{CFACEA69-938F-49A0-B2D5-17C27B2C39D0}" presName="negativeSpace" presStyleCnt="0"/>
      <dgm:spPr/>
    </dgm:pt>
    <dgm:pt modelId="{A34F502C-F58F-4249-8EED-E58D312B0F9C}" type="pres">
      <dgm:prSet presAssocID="{CFACEA69-938F-49A0-B2D5-17C27B2C39D0}" presName="childText" presStyleLbl="conFgAcc1" presStyleIdx="2" presStyleCnt="4" custAng="0" custScaleY="103628" custLinFactNeighborY="-33598">
        <dgm:presLayoutVars>
          <dgm:bulletEnabled val="1"/>
        </dgm:presLayoutVars>
      </dgm:prSet>
      <dgm:spPr>
        <a:prstGeom prst="rect">
          <a:avLst/>
        </a:prstGeom>
      </dgm:spPr>
      <dgm:t>
        <a:bodyPr/>
        <a:lstStyle/>
        <a:p>
          <a:endParaRPr lang="da-DK"/>
        </a:p>
      </dgm:t>
    </dgm:pt>
    <dgm:pt modelId="{1D8C13BC-8F57-4086-8819-CCB8B13D1559}" type="pres">
      <dgm:prSet presAssocID="{0644527B-F88E-4E73-A7B5-61B050AFFDEB}" presName="spaceBetweenRectangles" presStyleCnt="0"/>
      <dgm:spPr/>
    </dgm:pt>
    <dgm:pt modelId="{E882E522-4414-430F-92D3-E66ED356F8F4}" type="pres">
      <dgm:prSet presAssocID="{8DCF18C3-99F0-46D5-B547-9EBE95A88F5E}" presName="parentLin" presStyleCnt="0"/>
      <dgm:spPr/>
    </dgm:pt>
    <dgm:pt modelId="{47D98DC3-C426-4383-8520-CE0C558F23CF}" type="pres">
      <dgm:prSet presAssocID="{8DCF18C3-99F0-46D5-B547-9EBE95A88F5E}" presName="parentLeftMargin" presStyleLbl="node1" presStyleIdx="2" presStyleCnt="4"/>
      <dgm:spPr>
        <a:prstGeom prst="roundRect">
          <a:avLst/>
        </a:prstGeom>
      </dgm:spPr>
      <dgm:t>
        <a:bodyPr/>
        <a:lstStyle/>
        <a:p>
          <a:endParaRPr lang="da-DK"/>
        </a:p>
      </dgm:t>
    </dgm:pt>
    <dgm:pt modelId="{D9586409-D380-466C-8A55-78DDE9C7727C}" type="pres">
      <dgm:prSet presAssocID="{8DCF18C3-99F0-46D5-B547-9EBE95A88F5E}" presName="parentText" presStyleLbl="node1" presStyleIdx="3" presStyleCnt="4" custAng="0" custScaleY="80377" custLinFactNeighborY="10186">
        <dgm:presLayoutVars>
          <dgm:chMax val="0"/>
          <dgm:bulletEnabled val="1"/>
        </dgm:presLayoutVars>
      </dgm:prSet>
      <dgm:spPr/>
      <dgm:t>
        <a:bodyPr/>
        <a:lstStyle/>
        <a:p>
          <a:endParaRPr lang="da-DK"/>
        </a:p>
      </dgm:t>
    </dgm:pt>
    <dgm:pt modelId="{034C3AD6-A279-499B-B672-9E4428DB35A9}" type="pres">
      <dgm:prSet presAssocID="{8DCF18C3-99F0-46D5-B547-9EBE95A88F5E}" presName="negativeSpace" presStyleCnt="0"/>
      <dgm:spPr/>
    </dgm:pt>
    <dgm:pt modelId="{474B2CFE-9BB5-4A63-8D4E-10E22564DB83}" type="pres">
      <dgm:prSet presAssocID="{8DCF18C3-99F0-46D5-B547-9EBE95A88F5E}" presName="childText" presStyleLbl="conFgAcc1" presStyleIdx="3" presStyleCnt="4" custAng="0" custScaleY="109036" custLinFactNeighborY="39970">
        <dgm:presLayoutVars>
          <dgm:bulletEnabled val="1"/>
        </dgm:presLayoutVars>
      </dgm:prSet>
      <dgm:spPr>
        <a:prstGeom prst="rect">
          <a:avLst/>
        </a:prstGeom>
      </dgm:spPr>
      <dgm:t>
        <a:bodyPr/>
        <a:lstStyle/>
        <a:p>
          <a:endParaRPr lang="da-DK"/>
        </a:p>
      </dgm:t>
    </dgm:pt>
  </dgm:ptLst>
  <dgm:cxnLst>
    <dgm:cxn modelId="{1B92FC6E-15BC-4BE5-8BAF-E7B06BD089D4}" type="presOf" srcId="{61E77C63-F0F9-4692-9F70-19F5A8DD412B}" destId="{E27A6156-4962-4C08-ADC2-67EB88AD32AE}" srcOrd="0" destOrd="4" presId="urn:microsoft.com/office/officeart/2005/8/layout/list1"/>
    <dgm:cxn modelId="{DF800F16-CDAC-46BB-BCCA-1EDF0523D66C}" type="presOf" srcId="{FA6F09BE-6026-41B7-855B-3D3E8ED9D2E3}" destId="{EF9613E9-0831-4838-AC77-FEC638D4D5F6}" srcOrd="1" destOrd="0" presId="urn:microsoft.com/office/officeart/2005/8/layout/list1"/>
    <dgm:cxn modelId="{029E8011-E0DB-4F10-B36F-8AE5C49E9791}" type="presOf" srcId="{9E1787B6-3C29-4510-BCB4-769A76667F69}" destId="{E27A6156-4962-4C08-ADC2-67EB88AD32AE}" srcOrd="0" destOrd="1" presId="urn:microsoft.com/office/officeart/2005/8/layout/list1"/>
    <dgm:cxn modelId="{EA44B1F2-AB49-4BBE-B8E0-9F685309D1DD}" srcId="{9465C9AB-D2A3-4E60-8BBB-70026F4CBF13}" destId="{CFACEA69-938F-49A0-B2D5-17C27B2C39D0}" srcOrd="2" destOrd="0" parTransId="{8C97FC0B-2C91-4851-819B-2D864F8FD826}" sibTransId="{0644527B-F88E-4E73-A7B5-61B050AFFDEB}"/>
    <dgm:cxn modelId="{2D9855F3-2D2B-4E1E-B9EB-CF4375AA3B8E}" type="presOf" srcId="{7FC4FEDE-D469-4625-BF37-B983B284E583}" destId="{E27A6156-4962-4C08-ADC2-67EB88AD32AE}" srcOrd="0" destOrd="0" presId="urn:microsoft.com/office/officeart/2005/8/layout/list1"/>
    <dgm:cxn modelId="{B3FBC148-2431-4CE5-BC6D-7414ACDAA46F}" srcId="{9465C9AB-D2A3-4E60-8BBB-70026F4CBF13}" destId="{FA6F09BE-6026-41B7-855B-3D3E8ED9D2E3}" srcOrd="0" destOrd="0" parTransId="{45333C4C-9FFF-43E1-B318-EFE6950C6E5F}" sibTransId="{E93FB162-1096-49C3-A376-E3FF98B00C06}"/>
    <dgm:cxn modelId="{E6C53FD4-CE06-403A-B5B3-38FBE54CA33F}" srcId="{FA6F09BE-6026-41B7-855B-3D3E8ED9D2E3}" destId="{A614A129-69A8-4283-9501-546E9904D4EC}" srcOrd="2" destOrd="0" parTransId="{602DD257-0CD4-4C9D-9476-C9ED0925F45C}" sibTransId="{AAAB3A81-6D19-48A6-BFB9-F764C32D0A4F}"/>
    <dgm:cxn modelId="{5EFED7A8-BEB1-4A1C-A177-EA104B99F504}" srcId="{CFACEA69-938F-49A0-B2D5-17C27B2C39D0}" destId="{FD9CCDE6-A53D-4513-B5C6-BD70F72BBD84}" srcOrd="2" destOrd="0" parTransId="{3D93C0FA-C25B-4B65-993A-3103C214890D}" sibTransId="{C351D404-F21F-47BA-A1BC-A055472E1848}"/>
    <dgm:cxn modelId="{B41B2A34-1486-4F7E-8425-4FF0EE8E1D08}" type="presOf" srcId="{FE8AC231-45E0-4F36-AF16-4C19271B1FD7}" destId="{47DD872E-C88C-4CDC-8CBE-F777F418FDB4}" srcOrd="0" destOrd="3" presId="urn:microsoft.com/office/officeart/2005/8/layout/list1"/>
    <dgm:cxn modelId="{A3F58201-0A2B-49C8-AC1D-60F2D0C450AA}" srcId="{8DCF18C3-99F0-46D5-B547-9EBE95A88F5E}" destId="{083D704C-D1E2-4FCB-9280-BCB06833993D}" srcOrd="4" destOrd="0" parTransId="{5E689F6E-1464-421F-8A9E-5575BBD5F5EC}" sibTransId="{AAF311C9-ACF0-43BB-9AC5-314CE8212CB2}"/>
    <dgm:cxn modelId="{11F56887-6186-477C-A691-7E81845A5EFF}" type="presOf" srcId="{FF64ED02-95CF-42B6-8932-BD336FC74D5C}" destId="{1380FBE6-3E55-4EB3-A8FE-8788E54EA49F}" srcOrd="0" destOrd="0" presId="urn:microsoft.com/office/officeart/2005/8/layout/list1"/>
    <dgm:cxn modelId="{C64D5854-0029-46F4-B93E-8A45D65D3A16}" type="presOf" srcId="{ACA01A12-81A2-4E72-9166-101440D82887}" destId="{A34F502C-F58F-4249-8EED-E58D312B0F9C}" srcOrd="0" destOrd="5" presId="urn:microsoft.com/office/officeart/2005/8/layout/list1"/>
    <dgm:cxn modelId="{60D08C47-BD57-4F4B-A3F4-25C56614726D}" type="presOf" srcId="{A614A129-69A8-4283-9501-546E9904D4EC}" destId="{47DD872E-C88C-4CDC-8CBE-F777F418FDB4}" srcOrd="0" destOrd="2" presId="urn:microsoft.com/office/officeart/2005/8/layout/list1"/>
    <dgm:cxn modelId="{8F21D97C-5C6D-4E13-B95C-55044477883A}" type="presOf" srcId="{CFACEA69-938F-49A0-B2D5-17C27B2C39D0}" destId="{E638AF23-A3D9-41AB-B0AB-8545CC31A9BE}" srcOrd="0" destOrd="0" presId="urn:microsoft.com/office/officeart/2005/8/layout/list1"/>
    <dgm:cxn modelId="{C020D6B3-FCF3-4040-ABB7-E15CDD484F3B}" type="presOf" srcId="{484E8910-D40B-4D3A-B92D-52DE667009E8}" destId="{474B2CFE-9BB5-4A63-8D4E-10E22564DB83}" srcOrd="0" destOrd="1" presId="urn:microsoft.com/office/officeart/2005/8/layout/list1"/>
    <dgm:cxn modelId="{870DE170-8C8F-487F-A906-181B7D50915A}" srcId="{8DCF18C3-99F0-46D5-B547-9EBE95A88F5E}" destId="{26254846-F5B6-407F-B972-4CD6507FD77C}" srcOrd="3" destOrd="0" parTransId="{234C22A2-BB8C-4E4A-B81F-0C3C4C0F5728}" sibTransId="{2038F828-54C1-4CBE-B2AB-45DC4A117423}"/>
    <dgm:cxn modelId="{61F1BF82-7BAA-470D-A598-D12DD3096589}" srcId="{FA6F09BE-6026-41B7-855B-3D3E8ED9D2E3}" destId="{E4B35AB9-3F58-4951-A911-684B5CA7746F}" srcOrd="1" destOrd="0" parTransId="{2F83B865-47E0-4090-B802-9893C773B8F5}" sibTransId="{7344E99B-BE72-4A72-A771-07C42B3294D5}"/>
    <dgm:cxn modelId="{A3E59AA3-00F2-41D5-8A72-676EF796B155}" srcId="{FA6F09BE-6026-41B7-855B-3D3E8ED9D2E3}" destId="{B6099E34-265C-42D5-8E14-2CCEC6D310E8}" srcOrd="0" destOrd="0" parTransId="{1997FC82-8231-470B-A9C1-E9535DE133BC}" sibTransId="{80FEADDD-4BEC-4E2F-84C2-BC4273BA63DA}"/>
    <dgm:cxn modelId="{BB847F96-8C15-4E35-8BCF-356BCAC597B7}" type="presOf" srcId="{8DCF18C3-99F0-46D5-B547-9EBE95A88F5E}" destId="{47D98DC3-C426-4383-8520-CE0C558F23CF}" srcOrd="0" destOrd="0" presId="urn:microsoft.com/office/officeart/2005/8/layout/list1"/>
    <dgm:cxn modelId="{54E0AF16-8524-4DFD-AA5E-A05FCAF18DC8}" srcId="{FF64ED02-95CF-42B6-8932-BD336FC74D5C}" destId="{ED2458AD-3CC9-416D-B6E1-D1203AE200E8}" srcOrd="3" destOrd="0" parTransId="{0E6F7189-6C32-4217-93B7-A4CE3A71064D}" sibTransId="{3C4D0469-52CC-4CD2-A5A6-82FD0C908FF8}"/>
    <dgm:cxn modelId="{BDFA0C94-8B45-43D7-9517-3BF858AD3F98}" type="presOf" srcId="{97F729DA-03F7-4BFE-84FC-78797FF1FEC6}" destId="{A34F502C-F58F-4249-8EED-E58D312B0F9C}" srcOrd="0" destOrd="1" presId="urn:microsoft.com/office/officeart/2005/8/layout/list1"/>
    <dgm:cxn modelId="{52AE2826-FFD6-411F-A099-FA7A813857BC}" srcId="{8DCF18C3-99F0-46D5-B547-9EBE95A88F5E}" destId="{5C9AAEBE-C92F-4BBC-B5A3-49A707E627E1}" srcOrd="6" destOrd="0" parTransId="{ECD4164D-3A44-429B-971E-1B0818DCB825}" sibTransId="{B5B12848-02C7-4751-9606-7E27E19FB47C}"/>
    <dgm:cxn modelId="{5B1C7D1A-E0F8-44C3-8E49-8ED3A163714C}" srcId="{9465C9AB-D2A3-4E60-8BBB-70026F4CBF13}" destId="{8DCF18C3-99F0-46D5-B547-9EBE95A88F5E}" srcOrd="3" destOrd="0" parTransId="{94961565-4472-49F7-8FD4-F61847DFACF1}" sibTransId="{48997240-736F-4924-8924-63695080C5F6}"/>
    <dgm:cxn modelId="{17500288-DA85-4E61-A82D-D011D4DC859D}" srcId="{FA6F09BE-6026-41B7-855B-3D3E8ED9D2E3}" destId="{57AD843A-8D02-4C1D-B1BA-40E9EC560672}" srcOrd="4" destOrd="0" parTransId="{4EFCAE9C-4CAD-4533-BEBC-5AD1016CCE8F}" sibTransId="{F07F7445-7CCB-40B4-BFFE-D06516EF19E9}"/>
    <dgm:cxn modelId="{6BD83256-A53F-4875-A6DD-0500A1F2391F}" srcId="{FF64ED02-95CF-42B6-8932-BD336FC74D5C}" destId="{5513CD79-B9EF-40D1-8626-C9188E96E2D4}" srcOrd="2" destOrd="0" parTransId="{A9193806-9A73-4D30-ABAC-6BD093C74E9B}" sibTransId="{A0CE64C1-E61D-4BE6-9285-15C6C81DADB5}"/>
    <dgm:cxn modelId="{3BA1F18C-4D22-4F71-9731-B561364F8B80}" srcId="{FF64ED02-95CF-42B6-8932-BD336FC74D5C}" destId="{9E1787B6-3C29-4510-BCB4-769A76667F69}" srcOrd="1" destOrd="0" parTransId="{ADBABA94-713E-4522-86F4-396F46F77717}" sibTransId="{11B544E7-F43F-40D8-9356-E927C9608954}"/>
    <dgm:cxn modelId="{7BADC3EE-0952-4D0B-9710-E9BF393C420C}" type="presOf" srcId="{57AD843A-8D02-4C1D-B1BA-40E9EC560672}" destId="{47DD872E-C88C-4CDC-8CBE-F777F418FDB4}" srcOrd="0" destOrd="4" presId="urn:microsoft.com/office/officeart/2005/8/layout/list1"/>
    <dgm:cxn modelId="{8098ADD9-F1AD-4EB0-A865-A310D43F2DF2}" srcId="{CFACEA69-938F-49A0-B2D5-17C27B2C39D0}" destId="{581CC371-EFB7-4973-8183-30A2C0F8A780}" srcOrd="4" destOrd="0" parTransId="{CDD0FCC1-E922-42B8-A230-56A52DC72191}" sibTransId="{731C99E2-0524-4870-9101-C11A558119A2}"/>
    <dgm:cxn modelId="{1DC98908-67B7-478A-BA52-AA6EA02039B9}" type="presOf" srcId="{083D704C-D1E2-4FCB-9280-BCB06833993D}" destId="{474B2CFE-9BB5-4A63-8D4E-10E22564DB83}" srcOrd="0" destOrd="4" presId="urn:microsoft.com/office/officeart/2005/8/layout/list1"/>
    <dgm:cxn modelId="{2A26621C-F434-4878-84AF-89BAAA2322E4}" srcId="{CFACEA69-938F-49A0-B2D5-17C27B2C39D0}" destId="{ACA01A12-81A2-4E72-9166-101440D82887}" srcOrd="5" destOrd="0" parTransId="{5F65A54F-5F15-4413-8ACE-8DD58127479E}" sibTransId="{674EA4A6-1ABA-48A2-8946-0AB685C50829}"/>
    <dgm:cxn modelId="{85134CB8-9588-4B8F-9CB6-D3DA30B4A4B5}" type="presOf" srcId="{26254846-F5B6-407F-B972-4CD6507FD77C}" destId="{474B2CFE-9BB5-4A63-8D4E-10E22564DB83}" srcOrd="0" destOrd="3" presId="urn:microsoft.com/office/officeart/2005/8/layout/list1"/>
    <dgm:cxn modelId="{E84287D9-B26E-4142-A367-BEEC6C6B9CA2}" type="presOf" srcId="{ED2458AD-3CC9-416D-B6E1-D1203AE200E8}" destId="{E27A6156-4962-4C08-ADC2-67EB88AD32AE}" srcOrd="0" destOrd="3" presId="urn:microsoft.com/office/officeart/2005/8/layout/list1"/>
    <dgm:cxn modelId="{8BA75482-AB5D-472D-80D6-29335F7D5501}" srcId="{FA6F09BE-6026-41B7-855B-3D3E8ED9D2E3}" destId="{FE8AC231-45E0-4F36-AF16-4C19271B1FD7}" srcOrd="3" destOrd="0" parTransId="{494BA581-3AA9-4E21-87E5-FE3E9A1B52EF}" sibTransId="{9C3A93F8-4431-4324-B7E7-55C7AF3AF3CE}"/>
    <dgm:cxn modelId="{C5E1736D-4FEA-4B8A-8D84-05DA911F9E3E}" type="presOf" srcId="{FF64ED02-95CF-42B6-8932-BD336FC74D5C}" destId="{C8DCA8C6-C364-4B57-8553-072CDD9CAAFD}" srcOrd="1" destOrd="0" presId="urn:microsoft.com/office/officeart/2005/8/layout/list1"/>
    <dgm:cxn modelId="{34F175E1-EDAB-47C3-B225-AD3180F1242C}" type="presOf" srcId="{CFACEA69-938F-49A0-B2D5-17C27B2C39D0}" destId="{C79BA396-9541-4345-B433-00E9864982C8}" srcOrd="1" destOrd="0" presId="urn:microsoft.com/office/officeart/2005/8/layout/list1"/>
    <dgm:cxn modelId="{5A151C24-0488-4CAD-9A23-25C1E51EB65A}" srcId="{CFACEA69-938F-49A0-B2D5-17C27B2C39D0}" destId="{3FB0CEA8-2A43-4DFF-8381-0F126FA64EFC}" srcOrd="3" destOrd="0" parTransId="{2B8A8F8D-3E77-4388-BA4B-387919282AD5}" sibTransId="{E6974A5A-45F6-40BD-B9AA-A02F300B1353}"/>
    <dgm:cxn modelId="{A517942E-C6D3-42EE-B21A-7E448C8C0533}" srcId="{CFACEA69-938F-49A0-B2D5-17C27B2C39D0}" destId="{047A65AD-02AF-4DF1-916D-92319AFDA9BE}" srcOrd="0" destOrd="0" parTransId="{648BF1B4-8A0B-44F2-BF9C-2C7CC1D9D0A5}" sibTransId="{49689DCE-A81C-4AFA-84E6-314BF6384309}"/>
    <dgm:cxn modelId="{7E9F9353-7978-4965-A576-AD919CB4D405}" type="presOf" srcId="{3FB0CEA8-2A43-4DFF-8381-0F126FA64EFC}" destId="{A34F502C-F58F-4249-8EED-E58D312B0F9C}" srcOrd="0" destOrd="3" presId="urn:microsoft.com/office/officeart/2005/8/layout/list1"/>
    <dgm:cxn modelId="{86823676-6659-4F86-83E1-5AA3B83DA3C5}" type="presOf" srcId="{E4B35AB9-3F58-4951-A911-684B5CA7746F}" destId="{47DD872E-C88C-4CDC-8CBE-F777F418FDB4}" srcOrd="0" destOrd="1" presId="urn:microsoft.com/office/officeart/2005/8/layout/list1"/>
    <dgm:cxn modelId="{C80FF635-6953-4425-81BC-9EBE85A565F8}" type="presOf" srcId="{8B3DAB05-89C5-46A3-9AAA-A32E8B3DCEFE}" destId="{E27A6156-4962-4C08-ADC2-67EB88AD32AE}" srcOrd="0" destOrd="5" presId="urn:microsoft.com/office/officeart/2005/8/layout/list1"/>
    <dgm:cxn modelId="{F473D126-89A0-4028-BDD2-388D3FE80B6D}" type="presOf" srcId="{E1AB3D71-704B-4F83-B74B-A6CF8DCD5C14}" destId="{474B2CFE-9BB5-4A63-8D4E-10E22564DB83}" srcOrd="0" destOrd="0" presId="urn:microsoft.com/office/officeart/2005/8/layout/list1"/>
    <dgm:cxn modelId="{29B9287D-8D08-44BE-BD46-5E5DF7DDACA5}" type="presOf" srcId="{0EB9DBE1-FB9F-4618-B3DA-6F5EFACE8C49}" destId="{474B2CFE-9BB5-4A63-8D4E-10E22564DB83}" srcOrd="0" destOrd="5" presId="urn:microsoft.com/office/officeart/2005/8/layout/list1"/>
    <dgm:cxn modelId="{C59C6942-E9AC-4A3E-9C34-5961C6E158B8}" srcId="{8DCF18C3-99F0-46D5-B547-9EBE95A88F5E}" destId="{484E8910-D40B-4D3A-B92D-52DE667009E8}" srcOrd="1" destOrd="0" parTransId="{C6E29DE9-F57A-4944-87B7-A9F74E18C7B8}" sibTransId="{0E5B2A51-446F-4BC1-B92D-AD4845075A2B}"/>
    <dgm:cxn modelId="{39C76205-1ABA-4AAC-95CC-4C145287C992}" type="presOf" srcId="{5C9AAEBE-C92F-4BBC-B5A3-49A707E627E1}" destId="{474B2CFE-9BB5-4A63-8D4E-10E22564DB83}" srcOrd="0" destOrd="6" presId="urn:microsoft.com/office/officeart/2005/8/layout/list1"/>
    <dgm:cxn modelId="{0C1E3379-6104-4615-914C-62D6B26F6A11}" srcId="{9465C9AB-D2A3-4E60-8BBB-70026F4CBF13}" destId="{FF64ED02-95CF-42B6-8932-BD336FC74D5C}" srcOrd="1" destOrd="0" parTransId="{7718ECFD-C46D-4B51-B936-469ADA3606C6}" sibTransId="{FBBF791A-834A-47A0-9C2A-78C75CD751EF}"/>
    <dgm:cxn modelId="{C2927359-634F-410E-936F-D102F1AAA629}" type="presOf" srcId="{9465C9AB-D2A3-4E60-8BBB-70026F4CBF13}" destId="{6DF8319C-D659-44A5-A84D-FD75A70D1F71}" srcOrd="0" destOrd="0" presId="urn:microsoft.com/office/officeart/2005/8/layout/list1"/>
    <dgm:cxn modelId="{A61161E5-733B-44B1-9F15-049C92968A18}" type="presOf" srcId="{FD9CCDE6-A53D-4513-B5C6-BD70F72BBD84}" destId="{A34F502C-F58F-4249-8EED-E58D312B0F9C}" srcOrd="0" destOrd="2" presId="urn:microsoft.com/office/officeart/2005/8/layout/list1"/>
    <dgm:cxn modelId="{F10B1646-A0A3-4B17-8E20-6F08D2CEBEB0}" type="presOf" srcId="{581CC371-EFB7-4973-8183-30A2C0F8A780}" destId="{A34F502C-F58F-4249-8EED-E58D312B0F9C}" srcOrd="0" destOrd="4" presId="urn:microsoft.com/office/officeart/2005/8/layout/list1"/>
    <dgm:cxn modelId="{4A2822A7-6FC2-4DBC-8EAD-0AF0C0763111}" type="presOf" srcId="{047A65AD-02AF-4DF1-916D-92319AFDA9BE}" destId="{A34F502C-F58F-4249-8EED-E58D312B0F9C}" srcOrd="0" destOrd="0" presId="urn:microsoft.com/office/officeart/2005/8/layout/list1"/>
    <dgm:cxn modelId="{F5245AF0-1914-4270-A682-B65F39E3B4F9}" type="presOf" srcId="{5513CD79-B9EF-40D1-8626-C9188E96E2D4}" destId="{E27A6156-4962-4C08-ADC2-67EB88AD32AE}" srcOrd="0" destOrd="2" presId="urn:microsoft.com/office/officeart/2005/8/layout/list1"/>
    <dgm:cxn modelId="{64A7746D-8117-4FD1-847D-C99DBF490692}" srcId="{FF64ED02-95CF-42B6-8932-BD336FC74D5C}" destId="{61E77C63-F0F9-4692-9F70-19F5A8DD412B}" srcOrd="4" destOrd="0" parTransId="{AC1B2A8D-B591-4FEB-801F-362C92840188}" sibTransId="{933E4749-4940-436A-AA3D-F82B31776D4F}"/>
    <dgm:cxn modelId="{31BE1007-B94B-45C9-8321-B4B34746543E}" srcId="{CFACEA69-938F-49A0-B2D5-17C27B2C39D0}" destId="{97F729DA-03F7-4BFE-84FC-78797FF1FEC6}" srcOrd="1" destOrd="0" parTransId="{A9A6EBF3-B1D2-4766-8E9C-F71C7F5F12F7}" sibTransId="{DDC9992A-C4F1-4D08-A9F0-0D9D59E5B4C5}"/>
    <dgm:cxn modelId="{132BB578-3FB2-4B1E-ABE5-2B828931AE1B}" type="presOf" srcId="{FA6F09BE-6026-41B7-855B-3D3E8ED9D2E3}" destId="{ECF38D32-2A13-4F07-BDD8-47D56438F5BB}" srcOrd="0" destOrd="0" presId="urn:microsoft.com/office/officeart/2005/8/layout/list1"/>
    <dgm:cxn modelId="{723A95FE-0C73-45CA-B9C5-83050D401049}" srcId="{8DCF18C3-99F0-46D5-B547-9EBE95A88F5E}" destId="{0EB9DBE1-FB9F-4618-B3DA-6F5EFACE8C49}" srcOrd="5" destOrd="0" parTransId="{A66B787A-CA6A-4EF2-A8C1-2E6BEA90B090}" sibTransId="{6953090B-2646-4CD5-9635-28B38CB028D1}"/>
    <dgm:cxn modelId="{1BCF7376-4276-424E-A038-987BD3E6DC2E}" srcId="{8DCF18C3-99F0-46D5-B547-9EBE95A88F5E}" destId="{E1AB3D71-704B-4F83-B74B-A6CF8DCD5C14}" srcOrd="0" destOrd="0" parTransId="{131017A4-2A13-48D8-A426-B8E89CC04178}" sibTransId="{A39ADDA6-B615-4AF4-88CE-D80F53DF7977}"/>
    <dgm:cxn modelId="{C2F81DF3-FCBE-4C48-8E10-4A1B53B0259F}" srcId="{FF64ED02-95CF-42B6-8932-BD336FC74D5C}" destId="{7FC4FEDE-D469-4625-BF37-B983B284E583}" srcOrd="0" destOrd="0" parTransId="{1C604405-7E36-4865-848A-EF60748998AC}" sibTransId="{4D1E6AE8-82CA-4A5C-B1FC-0874E5A3ECDD}"/>
    <dgm:cxn modelId="{9D8DF1F4-EC05-40F4-ABD2-B85E715604AF}" type="presOf" srcId="{E46A52F3-5712-4483-81F1-7A5F7996B737}" destId="{474B2CFE-9BB5-4A63-8D4E-10E22564DB83}" srcOrd="0" destOrd="2" presId="urn:microsoft.com/office/officeart/2005/8/layout/list1"/>
    <dgm:cxn modelId="{E4165868-5AC1-48C0-A87D-DA1935893FD6}" type="presOf" srcId="{8DCF18C3-99F0-46D5-B547-9EBE95A88F5E}" destId="{D9586409-D380-466C-8A55-78DDE9C7727C}" srcOrd="1" destOrd="0" presId="urn:microsoft.com/office/officeart/2005/8/layout/list1"/>
    <dgm:cxn modelId="{D99DAA4C-F166-4158-A177-2D455C4FE4D7}" type="presOf" srcId="{B6099E34-265C-42D5-8E14-2CCEC6D310E8}" destId="{47DD872E-C88C-4CDC-8CBE-F777F418FDB4}" srcOrd="0" destOrd="0" presId="urn:microsoft.com/office/officeart/2005/8/layout/list1"/>
    <dgm:cxn modelId="{DB703D3C-1E6B-4E1D-9CCA-2F4829242147}" srcId="{8DCF18C3-99F0-46D5-B547-9EBE95A88F5E}" destId="{E46A52F3-5712-4483-81F1-7A5F7996B737}" srcOrd="2" destOrd="0" parTransId="{24B6608D-1C4D-448C-875D-774E8271C313}" sibTransId="{26BAE588-181E-4016-8815-F8A853AF8984}"/>
    <dgm:cxn modelId="{F49EC4CF-FD36-41DF-9C61-5465F9D6064F}" srcId="{FF64ED02-95CF-42B6-8932-BD336FC74D5C}" destId="{8B3DAB05-89C5-46A3-9AAA-A32E8B3DCEFE}" srcOrd="5" destOrd="0" parTransId="{65870819-DD24-4F12-ADB8-53B472AF0246}" sibTransId="{0E76593F-9C4C-4431-BCB9-7CF38E021CA4}"/>
    <dgm:cxn modelId="{7D70C9B5-0B3C-457D-9059-BB6F7B13E19A}" type="presParOf" srcId="{6DF8319C-D659-44A5-A84D-FD75A70D1F71}" destId="{8A21A377-A25F-4092-A810-0B3DB35518FA}" srcOrd="0" destOrd="0" presId="urn:microsoft.com/office/officeart/2005/8/layout/list1"/>
    <dgm:cxn modelId="{1F011EC4-C620-4F3F-8877-5994C0B2619D}" type="presParOf" srcId="{8A21A377-A25F-4092-A810-0B3DB35518FA}" destId="{ECF38D32-2A13-4F07-BDD8-47D56438F5BB}" srcOrd="0" destOrd="0" presId="urn:microsoft.com/office/officeart/2005/8/layout/list1"/>
    <dgm:cxn modelId="{8F8BE293-AE7A-4F91-95C5-7903E8C57E61}" type="presParOf" srcId="{8A21A377-A25F-4092-A810-0B3DB35518FA}" destId="{EF9613E9-0831-4838-AC77-FEC638D4D5F6}" srcOrd="1" destOrd="0" presId="urn:microsoft.com/office/officeart/2005/8/layout/list1"/>
    <dgm:cxn modelId="{166FDDF5-EB63-4F8D-8898-C79CDA0C1316}" type="presParOf" srcId="{6DF8319C-D659-44A5-A84D-FD75A70D1F71}" destId="{38B48A5F-D746-4F70-8AA1-22EE14382C2E}" srcOrd="1" destOrd="0" presId="urn:microsoft.com/office/officeart/2005/8/layout/list1"/>
    <dgm:cxn modelId="{008BDD13-FB87-45B7-8D72-C08194D1F7BA}" type="presParOf" srcId="{6DF8319C-D659-44A5-A84D-FD75A70D1F71}" destId="{47DD872E-C88C-4CDC-8CBE-F777F418FDB4}" srcOrd="2" destOrd="0" presId="urn:microsoft.com/office/officeart/2005/8/layout/list1"/>
    <dgm:cxn modelId="{855663E7-2F6A-4784-976E-90740DF9C589}" type="presParOf" srcId="{6DF8319C-D659-44A5-A84D-FD75A70D1F71}" destId="{965B0A08-F5DF-438E-8E2C-0EEF258B753D}" srcOrd="3" destOrd="0" presId="urn:microsoft.com/office/officeart/2005/8/layout/list1"/>
    <dgm:cxn modelId="{D9DEB5A7-3421-46A7-A2F7-131BAA4C1121}" type="presParOf" srcId="{6DF8319C-D659-44A5-A84D-FD75A70D1F71}" destId="{953C5CEE-324B-460F-8EF9-0F71303B63B8}" srcOrd="4" destOrd="0" presId="urn:microsoft.com/office/officeart/2005/8/layout/list1"/>
    <dgm:cxn modelId="{68BF1104-3D17-4F17-B165-21EB3B96422D}" type="presParOf" srcId="{953C5CEE-324B-460F-8EF9-0F71303B63B8}" destId="{1380FBE6-3E55-4EB3-A8FE-8788E54EA49F}" srcOrd="0" destOrd="0" presId="urn:microsoft.com/office/officeart/2005/8/layout/list1"/>
    <dgm:cxn modelId="{562745B2-BB0C-4D66-A4A4-B946BA7F3D48}" type="presParOf" srcId="{953C5CEE-324B-460F-8EF9-0F71303B63B8}" destId="{C8DCA8C6-C364-4B57-8553-072CDD9CAAFD}" srcOrd="1" destOrd="0" presId="urn:microsoft.com/office/officeart/2005/8/layout/list1"/>
    <dgm:cxn modelId="{8E41926A-3359-43F7-9F49-D2737BDA923A}" type="presParOf" srcId="{6DF8319C-D659-44A5-A84D-FD75A70D1F71}" destId="{01C35963-CDB4-4885-9D70-9072B046258E}" srcOrd="5" destOrd="0" presId="urn:microsoft.com/office/officeart/2005/8/layout/list1"/>
    <dgm:cxn modelId="{96526F0C-4C73-4008-BCB4-E1DB8278B191}" type="presParOf" srcId="{6DF8319C-D659-44A5-A84D-FD75A70D1F71}" destId="{E27A6156-4962-4C08-ADC2-67EB88AD32AE}" srcOrd="6" destOrd="0" presId="urn:microsoft.com/office/officeart/2005/8/layout/list1"/>
    <dgm:cxn modelId="{B1A5C929-F757-4B76-B008-D2737A50F127}" type="presParOf" srcId="{6DF8319C-D659-44A5-A84D-FD75A70D1F71}" destId="{8FC7D27F-EB1B-4EE2-B79A-F46D30019867}" srcOrd="7" destOrd="0" presId="urn:microsoft.com/office/officeart/2005/8/layout/list1"/>
    <dgm:cxn modelId="{D32DF2D0-893F-44C9-859B-505E6085296F}" type="presParOf" srcId="{6DF8319C-D659-44A5-A84D-FD75A70D1F71}" destId="{7CBEC828-D29C-48E8-B7D6-87342B54F490}" srcOrd="8" destOrd="0" presId="urn:microsoft.com/office/officeart/2005/8/layout/list1"/>
    <dgm:cxn modelId="{E536F71A-5731-485E-BB66-F9FD0ACF9806}" type="presParOf" srcId="{7CBEC828-D29C-48E8-B7D6-87342B54F490}" destId="{E638AF23-A3D9-41AB-B0AB-8545CC31A9BE}" srcOrd="0" destOrd="0" presId="urn:microsoft.com/office/officeart/2005/8/layout/list1"/>
    <dgm:cxn modelId="{C6664A23-873F-4214-B2C4-4190499E2E31}" type="presParOf" srcId="{7CBEC828-D29C-48E8-B7D6-87342B54F490}" destId="{C79BA396-9541-4345-B433-00E9864982C8}" srcOrd="1" destOrd="0" presId="urn:microsoft.com/office/officeart/2005/8/layout/list1"/>
    <dgm:cxn modelId="{210E45EE-9075-4DB5-B0A0-5282486C2DD4}" type="presParOf" srcId="{6DF8319C-D659-44A5-A84D-FD75A70D1F71}" destId="{AF87B536-9B14-4059-BC90-530CC768060D}" srcOrd="9" destOrd="0" presId="urn:microsoft.com/office/officeart/2005/8/layout/list1"/>
    <dgm:cxn modelId="{2F993241-E6FA-4A8A-B82A-184A677E53DE}" type="presParOf" srcId="{6DF8319C-D659-44A5-A84D-FD75A70D1F71}" destId="{A34F502C-F58F-4249-8EED-E58D312B0F9C}" srcOrd="10" destOrd="0" presId="urn:microsoft.com/office/officeart/2005/8/layout/list1"/>
    <dgm:cxn modelId="{B2AB8D0E-F661-468D-817E-1FCA2AE1257F}" type="presParOf" srcId="{6DF8319C-D659-44A5-A84D-FD75A70D1F71}" destId="{1D8C13BC-8F57-4086-8819-CCB8B13D1559}" srcOrd="11" destOrd="0" presId="urn:microsoft.com/office/officeart/2005/8/layout/list1"/>
    <dgm:cxn modelId="{A8F3126E-9624-4075-9905-5CDCFBB6AD0A}" type="presParOf" srcId="{6DF8319C-D659-44A5-A84D-FD75A70D1F71}" destId="{E882E522-4414-430F-92D3-E66ED356F8F4}" srcOrd="12" destOrd="0" presId="urn:microsoft.com/office/officeart/2005/8/layout/list1"/>
    <dgm:cxn modelId="{72BD50CA-75EA-4EE8-8B33-C82DA4B24096}" type="presParOf" srcId="{E882E522-4414-430F-92D3-E66ED356F8F4}" destId="{47D98DC3-C426-4383-8520-CE0C558F23CF}" srcOrd="0" destOrd="0" presId="urn:microsoft.com/office/officeart/2005/8/layout/list1"/>
    <dgm:cxn modelId="{EB90DDD5-BC3A-451B-A06E-8A6987FE631C}" type="presParOf" srcId="{E882E522-4414-430F-92D3-E66ED356F8F4}" destId="{D9586409-D380-466C-8A55-78DDE9C7727C}" srcOrd="1" destOrd="0" presId="urn:microsoft.com/office/officeart/2005/8/layout/list1"/>
    <dgm:cxn modelId="{86138D58-4059-4E7E-B0E6-ED38DEEF328E}" type="presParOf" srcId="{6DF8319C-D659-44A5-A84D-FD75A70D1F71}" destId="{034C3AD6-A279-499B-B672-9E4428DB35A9}" srcOrd="13" destOrd="0" presId="urn:microsoft.com/office/officeart/2005/8/layout/list1"/>
    <dgm:cxn modelId="{3005C85C-B5E2-47A8-AE2E-F04A7B60DE82}" type="presParOf" srcId="{6DF8319C-D659-44A5-A84D-FD75A70D1F71}" destId="{474B2CFE-9BB5-4A63-8D4E-10E22564DB83}" srcOrd="14" destOrd="0" presId="urn:microsoft.com/office/officeart/2005/8/layout/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465C9AB-D2A3-4E60-8BBB-70026F4CBF13}"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da-DK"/>
        </a:p>
      </dgm:t>
    </dgm:pt>
    <dgm:pt modelId="{5E582F18-87B6-485C-A0EA-878A1970C32E}">
      <dgm:prSet custT="1"/>
      <dgm:spPr/>
      <dgm:t>
        <a:bodyPr/>
        <a:lstStyle/>
        <a:p>
          <a:r>
            <a:rPr lang="da-DK" sz="900">
              <a:latin typeface="Museo 300" pitchFamily="50" charset="0"/>
            </a:rPr>
            <a:t>Mentorindsatsen</a:t>
          </a:r>
        </a:p>
      </dgm:t>
    </dgm:pt>
    <dgm:pt modelId="{EC9EE102-C5EE-4C4E-8A25-4B0C71B0A79D}" type="parTrans" cxnId="{E4121495-BDA3-4F9E-AA7A-6BCFAEA0EDDF}">
      <dgm:prSet/>
      <dgm:spPr/>
      <dgm:t>
        <a:bodyPr/>
        <a:lstStyle/>
        <a:p>
          <a:endParaRPr lang="da-DK"/>
        </a:p>
      </dgm:t>
    </dgm:pt>
    <dgm:pt modelId="{764673D2-1059-4824-9AF5-C3CB1D9F7398}" type="sibTrans" cxnId="{E4121495-BDA3-4F9E-AA7A-6BCFAEA0EDDF}">
      <dgm:prSet/>
      <dgm:spPr/>
      <dgm:t>
        <a:bodyPr/>
        <a:lstStyle/>
        <a:p>
          <a:endParaRPr lang="da-DK"/>
        </a:p>
      </dgm:t>
    </dgm:pt>
    <dgm:pt modelId="{07382855-2F24-406B-A561-0875F1984E22}">
      <dgm:prSet custT="1"/>
      <dgm:spPr/>
      <dgm:t>
        <a:bodyPr/>
        <a:lstStyle/>
        <a:p>
          <a:r>
            <a:rPr lang="da-DK" sz="900">
              <a:latin typeface="Museo 300" pitchFamily="50" charset="0"/>
            </a:rPr>
            <a:t>Mentorerne arbejder med skridtene frem til- og på vej ind i  praktik via daglige beskæftigelsesmæssige aktiviteter  for borgere, der er særlig udsatte og ikke har haft nogen- eller kun sporadisk tilknytning til arbejdsmarkedet.</a:t>
          </a:r>
        </a:p>
      </dgm:t>
    </dgm:pt>
    <dgm:pt modelId="{7EC4F758-67ED-4FB1-8000-DBA2CE84167D}" type="parTrans" cxnId="{3A0AF657-A96F-4975-8108-569102C8B0E1}">
      <dgm:prSet/>
      <dgm:spPr/>
      <dgm:t>
        <a:bodyPr/>
        <a:lstStyle/>
        <a:p>
          <a:endParaRPr lang="da-DK"/>
        </a:p>
      </dgm:t>
    </dgm:pt>
    <dgm:pt modelId="{4BEC9A86-123D-4684-9506-A750929D6455}" type="sibTrans" cxnId="{3A0AF657-A96F-4975-8108-569102C8B0E1}">
      <dgm:prSet/>
      <dgm:spPr/>
      <dgm:t>
        <a:bodyPr/>
        <a:lstStyle/>
        <a:p>
          <a:endParaRPr lang="da-DK"/>
        </a:p>
      </dgm:t>
    </dgm:pt>
    <dgm:pt modelId="{9CB4F98B-1DE7-4291-A740-6BFB3EC188FD}">
      <dgm:prSet custT="1"/>
      <dgm:spPr/>
      <dgm:t>
        <a:bodyPr/>
        <a:lstStyle/>
        <a:p>
          <a:r>
            <a:rPr lang="da-DK" sz="900">
              <a:latin typeface="Museo 300" pitchFamily="50" charset="0"/>
            </a:rPr>
            <a:t>Mentorerne arbejder med at gøre borgerne i stand til at mestre livets facetter, så de er i stand til at deltage i aktivering, praktik, job, uddannelse, behandling. Der er ofte behov for støtte til at få orden i eget hus, så borgeren bliver i stand til  at skabe forandring tage ansvar for eget liv.</a:t>
          </a:r>
        </a:p>
      </dgm:t>
    </dgm:pt>
    <dgm:pt modelId="{2ABCCAA6-DDDC-44D5-AEAA-F25874DC1800}" type="parTrans" cxnId="{CDF04836-B7DD-4D8B-AABC-03FFB8708184}">
      <dgm:prSet/>
      <dgm:spPr/>
      <dgm:t>
        <a:bodyPr/>
        <a:lstStyle/>
        <a:p>
          <a:endParaRPr lang="da-DK"/>
        </a:p>
      </dgm:t>
    </dgm:pt>
    <dgm:pt modelId="{FDCA7711-A46D-490A-A535-2B1497EF1E25}" type="sibTrans" cxnId="{CDF04836-B7DD-4D8B-AABC-03FFB8708184}">
      <dgm:prSet/>
      <dgm:spPr/>
      <dgm:t>
        <a:bodyPr/>
        <a:lstStyle/>
        <a:p>
          <a:endParaRPr lang="da-DK"/>
        </a:p>
      </dgm:t>
    </dgm:pt>
    <dgm:pt modelId="{FA3E3D8A-CB14-4D3C-8AB7-308E1D5151F1}">
      <dgm:prSet custT="1"/>
      <dgm:spPr/>
      <dgm:t>
        <a:bodyPr/>
        <a:lstStyle/>
        <a:p>
          <a:r>
            <a:rPr lang="da-DK" sz="900">
              <a:latin typeface="Museo 300" pitchFamily="50" charset="0"/>
            </a:rPr>
            <a:t>Fokus på kombijob og ordinære jobs på få timer</a:t>
          </a:r>
        </a:p>
      </dgm:t>
    </dgm:pt>
    <dgm:pt modelId="{A9EF556F-B502-462E-A862-46E42A90D4B0}" type="parTrans" cxnId="{A8F50F0C-F7E8-4E89-AFEA-04659AE96987}">
      <dgm:prSet/>
      <dgm:spPr/>
      <dgm:t>
        <a:bodyPr/>
        <a:lstStyle/>
        <a:p>
          <a:endParaRPr lang="da-DK"/>
        </a:p>
      </dgm:t>
    </dgm:pt>
    <dgm:pt modelId="{C5E310B1-1A62-49B3-BD6C-05346D1CCB3F}" type="sibTrans" cxnId="{A8F50F0C-F7E8-4E89-AFEA-04659AE96987}">
      <dgm:prSet/>
      <dgm:spPr/>
      <dgm:t>
        <a:bodyPr/>
        <a:lstStyle/>
        <a:p>
          <a:endParaRPr lang="da-DK"/>
        </a:p>
      </dgm:t>
    </dgm:pt>
    <dgm:pt modelId="{F6C3E24B-A630-4EB7-AA17-746AD7FCE339}">
      <dgm:prSet custT="1"/>
      <dgm:spPr/>
      <dgm:t>
        <a:bodyPr/>
        <a:lstStyle/>
        <a:p>
          <a:r>
            <a:rPr lang="da-DK" sz="900">
              <a:latin typeface="Museo 300" pitchFamily="50" charset="0"/>
            </a:rPr>
            <a:t>støtte til jobsøgning og kontakt til bl.a. vikarbureauer</a:t>
          </a:r>
        </a:p>
      </dgm:t>
    </dgm:pt>
    <dgm:pt modelId="{39F4264E-05DA-4278-A4F8-4B406CAA0FB0}" type="parTrans" cxnId="{8B5A0364-26E1-44D4-968D-1C13A1D1F32F}">
      <dgm:prSet/>
      <dgm:spPr/>
      <dgm:t>
        <a:bodyPr/>
        <a:lstStyle/>
        <a:p>
          <a:endParaRPr lang="da-DK"/>
        </a:p>
      </dgm:t>
    </dgm:pt>
    <dgm:pt modelId="{56DA7526-9241-4D49-81B7-6EEA8A96B00F}" type="sibTrans" cxnId="{8B5A0364-26E1-44D4-968D-1C13A1D1F32F}">
      <dgm:prSet/>
      <dgm:spPr/>
      <dgm:t>
        <a:bodyPr/>
        <a:lstStyle/>
        <a:p>
          <a:endParaRPr lang="da-DK"/>
        </a:p>
      </dgm:t>
    </dgm:pt>
    <dgm:pt modelId="{8337BFAD-F011-4F2D-BE76-C49FAF70A53C}">
      <dgm:prSet custT="1"/>
      <dgm:spPr/>
      <dgm:t>
        <a:bodyPr/>
        <a:lstStyle/>
        <a:p>
          <a:r>
            <a:rPr lang="da-DK" sz="900">
              <a:latin typeface="Museo 300" pitchFamily="50" charset="0"/>
            </a:rPr>
            <a:t>Fokus på vedvarende kontinuerlighed af beskæftigelsesrettede tilbud</a:t>
          </a:r>
        </a:p>
      </dgm:t>
    </dgm:pt>
    <dgm:pt modelId="{DFD03C79-2C1F-464F-BC67-856DDF5202EA}" type="parTrans" cxnId="{A302C969-1849-4707-A320-78010B3DD488}">
      <dgm:prSet/>
      <dgm:spPr/>
      <dgm:t>
        <a:bodyPr/>
        <a:lstStyle/>
        <a:p>
          <a:endParaRPr lang="da-DK"/>
        </a:p>
      </dgm:t>
    </dgm:pt>
    <dgm:pt modelId="{14096714-F705-45BF-9156-F974CB2AEB59}" type="sibTrans" cxnId="{A302C969-1849-4707-A320-78010B3DD488}">
      <dgm:prSet/>
      <dgm:spPr/>
      <dgm:t>
        <a:bodyPr/>
        <a:lstStyle/>
        <a:p>
          <a:endParaRPr lang="da-DK"/>
        </a:p>
      </dgm:t>
    </dgm:pt>
    <dgm:pt modelId="{8562E46A-82A1-4182-A675-0E836228F992}">
      <dgm:prSet custT="1"/>
      <dgm:spPr/>
      <dgm:t>
        <a:bodyPr/>
        <a:lstStyle/>
        <a:p>
          <a:r>
            <a:rPr lang="da-DK" sz="900">
              <a:latin typeface="Museo 300" pitchFamily="50" charset="0"/>
            </a:rPr>
            <a:t>Borger i overgang til ressourceforløb tilbydes beskæftigelsesrettede tilbud</a:t>
          </a:r>
        </a:p>
      </dgm:t>
    </dgm:pt>
    <dgm:pt modelId="{6966965A-6FF2-4748-8F32-8C6E4D12D853}" type="parTrans" cxnId="{CC7F4719-6D28-47A5-8696-22930E4E9533}">
      <dgm:prSet/>
      <dgm:spPr/>
      <dgm:t>
        <a:bodyPr/>
        <a:lstStyle/>
        <a:p>
          <a:endParaRPr lang="da-DK"/>
        </a:p>
      </dgm:t>
    </dgm:pt>
    <dgm:pt modelId="{19CD18AB-CD42-4741-B241-D32A21DEF221}" type="sibTrans" cxnId="{CC7F4719-6D28-47A5-8696-22930E4E9533}">
      <dgm:prSet/>
      <dgm:spPr/>
      <dgm:t>
        <a:bodyPr/>
        <a:lstStyle/>
        <a:p>
          <a:endParaRPr lang="da-DK"/>
        </a:p>
      </dgm:t>
    </dgm:pt>
    <dgm:pt modelId="{EC4958C4-E16E-4BDD-8181-CBCA2BE23223}">
      <dgm:prSet custT="1"/>
      <dgm:spPr/>
      <dgm:t>
        <a:bodyPr/>
        <a:lstStyle/>
        <a:p>
          <a:r>
            <a:rPr lang="da-DK" sz="900">
              <a:latin typeface="Museo 300" pitchFamily="50" charset="0"/>
            </a:rPr>
            <a:t>Øget fokus på CV</a:t>
          </a:r>
        </a:p>
      </dgm:t>
    </dgm:pt>
    <dgm:pt modelId="{764AF544-376A-48BF-9D98-B083E3243CF7}" type="parTrans" cxnId="{7E921956-572A-46A0-9CF5-7E4D8F71B725}">
      <dgm:prSet/>
      <dgm:spPr/>
      <dgm:t>
        <a:bodyPr/>
        <a:lstStyle/>
        <a:p>
          <a:endParaRPr lang="da-DK"/>
        </a:p>
      </dgm:t>
    </dgm:pt>
    <dgm:pt modelId="{399760F1-771F-404B-AD04-6455829D8B21}" type="sibTrans" cxnId="{7E921956-572A-46A0-9CF5-7E4D8F71B725}">
      <dgm:prSet/>
      <dgm:spPr/>
      <dgm:t>
        <a:bodyPr/>
        <a:lstStyle/>
        <a:p>
          <a:endParaRPr lang="da-DK"/>
        </a:p>
      </dgm:t>
    </dgm:pt>
    <dgm:pt modelId="{D93AE088-1107-431A-A76A-1AFA40F8ED83}">
      <dgm:prSet custT="1"/>
      <dgm:spPr/>
      <dgm:t>
        <a:bodyPr/>
        <a:lstStyle/>
        <a:p>
          <a:r>
            <a:rPr lang="da-DK" sz="900">
              <a:latin typeface="Museo 300" pitchFamily="50" charset="0"/>
            </a:rPr>
            <a:t>Fokus i samtalerne på Job ved dag 1 ( troen på borgerne)</a:t>
          </a:r>
        </a:p>
      </dgm:t>
    </dgm:pt>
    <dgm:pt modelId="{B7CD72A1-B6EC-464E-B31D-8D6AF3A9D4DF}" type="parTrans" cxnId="{41004EB2-B981-49AD-9D72-905E3306736A}">
      <dgm:prSet/>
      <dgm:spPr/>
      <dgm:t>
        <a:bodyPr/>
        <a:lstStyle/>
        <a:p>
          <a:endParaRPr lang="da-DK"/>
        </a:p>
      </dgm:t>
    </dgm:pt>
    <dgm:pt modelId="{E9CCA6E0-9556-492A-9C50-772644FC4C16}" type="sibTrans" cxnId="{41004EB2-B981-49AD-9D72-905E3306736A}">
      <dgm:prSet/>
      <dgm:spPr/>
      <dgm:t>
        <a:bodyPr/>
        <a:lstStyle/>
        <a:p>
          <a:endParaRPr lang="da-DK"/>
        </a:p>
      </dgm:t>
    </dgm:pt>
    <dgm:pt modelId="{9420ECA4-BEA7-4F0C-B2D4-F5B443746FFE}">
      <dgm:prSet custT="1"/>
      <dgm:spPr/>
      <dgm:t>
        <a:bodyPr/>
        <a:lstStyle/>
        <a:p>
          <a:r>
            <a:rPr lang="da-DK" sz="900">
              <a:latin typeface="Museo 300" pitchFamily="50" charset="0"/>
            </a:rPr>
            <a:t>Realkompetenceafklaring </a:t>
          </a:r>
        </a:p>
      </dgm:t>
    </dgm:pt>
    <dgm:pt modelId="{9784A1C8-FAD6-41A1-9C4D-2DFF3F893E84}" type="parTrans" cxnId="{B2C27A9B-D67F-49FD-998D-00054BB7FA6D}">
      <dgm:prSet/>
      <dgm:spPr/>
      <dgm:t>
        <a:bodyPr/>
        <a:lstStyle/>
        <a:p>
          <a:endParaRPr lang="da-DK"/>
        </a:p>
      </dgm:t>
    </dgm:pt>
    <dgm:pt modelId="{135EADAB-AA6E-4BA4-9C4C-433C64869049}" type="sibTrans" cxnId="{B2C27A9B-D67F-49FD-998D-00054BB7FA6D}">
      <dgm:prSet/>
      <dgm:spPr/>
      <dgm:t>
        <a:bodyPr/>
        <a:lstStyle/>
        <a:p>
          <a:endParaRPr lang="da-DK"/>
        </a:p>
      </dgm:t>
    </dgm:pt>
    <dgm:pt modelId="{ABE2EBB8-F337-4E20-AF22-D1CC34C8A5C7}">
      <dgm:prSet custT="1"/>
      <dgm:spPr/>
      <dgm:t>
        <a:bodyPr/>
        <a:lstStyle/>
        <a:p>
          <a:r>
            <a:rPr lang="da-DK" sz="900">
              <a:latin typeface="Museo 300" pitchFamily="50" charset="0"/>
            </a:rPr>
            <a:t>Beskæftigelsesrettede fokus</a:t>
          </a:r>
        </a:p>
      </dgm:t>
    </dgm:pt>
    <dgm:pt modelId="{299E15F8-574A-4538-A9F2-083AE7D02361}" type="parTrans" cxnId="{0F843410-3435-45A8-AF27-39ABF2C3B854}">
      <dgm:prSet/>
      <dgm:spPr/>
      <dgm:t>
        <a:bodyPr/>
        <a:lstStyle/>
        <a:p>
          <a:endParaRPr lang="da-DK"/>
        </a:p>
      </dgm:t>
    </dgm:pt>
    <dgm:pt modelId="{0BA3ABD3-70C9-4FE9-908C-6E6F7CFAFE6C}" type="sibTrans" cxnId="{0F843410-3435-45A8-AF27-39ABF2C3B854}">
      <dgm:prSet/>
      <dgm:spPr/>
      <dgm:t>
        <a:bodyPr/>
        <a:lstStyle/>
        <a:p>
          <a:endParaRPr lang="da-DK"/>
        </a:p>
      </dgm:t>
    </dgm:pt>
    <dgm:pt modelId="{6E4895C1-55BE-41AF-8065-1054A6DB1511}">
      <dgm:prSet custT="1"/>
      <dgm:spPr/>
      <dgm:t>
        <a:bodyPr/>
        <a:lstStyle/>
        <a:p>
          <a:r>
            <a:rPr lang="da-DK" sz="900">
              <a:latin typeface="Museo 300" pitchFamily="50" charset="0"/>
            </a:rPr>
            <a:t>Borgere med behov for en håndholdt indsats </a:t>
          </a:r>
        </a:p>
      </dgm:t>
    </dgm:pt>
    <dgm:pt modelId="{20F2E059-BC4A-4EEE-B52C-C8F0DC4D0A54}" type="sibTrans" cxnId="{733A73EB-9B04-4299-9D07-1C437AD4F6BC}">
      <dgm:prSet/>
      <dgm:spPr/>
      <dgm:t>
        <a:bodyPr/>
        <a:lstStyle/>
        <a:p>
          <a:endParaRPr lang="da-DK"/>
        </a:p>
      </dgm:t>
    </dgm:pt>
    <dgm:pt modelId="{6CDD17A2-2654-4DE7-A885-77846243D23C}" type="parTrans" cxnId="{733A73EB-9B04-4299-9D07-1C437AD4F6BC}">
      <dgm:prSet/>
      <dgm:spPr/>
      <dgm:t>
        <a:bodyPr/>
        <a:lstStyle/>
        <a:p>
          <a:endParaRPr lang="da-DK"/>
        </a:p>
      </dgm:t>
    </dgm:pt>
    <dgm:pt modelId="{7D48ECEA-1888-4B25-BF4A-3D2DFD7E1FF5}">
      <dgm:prSet custT="1"/>
      <dgm:spPr/>
      <dgm:t>
        <a:bodyPr/>
        <a:lstStyle/>
        <a:p>
          <a:r>
            <a:rPr lang="da-DK" sz="900">
              <a:latin typeface="Museo 300" pitchFamily="50" charset="0"/>
            </a:rPr>
            <a:t>Aktivitetsparate borgere udarbejder CV til  jobnet.dk</a:t>
          </a:r>
          <a:endParaRPr lang="da-DK" sz="1000">
            <a:latin typeface="Museo 300" pitchFamily="50" charset="0"/>
          </a:endParaRPr>
        </a:p>
      </dgm:t>
    </dgm:pt>
    <dgm:pt modelId="{2D8C3479-704F-4E1F-A8AB-2DF41C2427F5}" type="sibTrans" cxnId="{B6989B58-FFAE-4251-B652-8DC4E56586D9}">
      <dgm:prSet/>
      <dgm:spPr/>
      <dgm:t>
        <a:bodyPr/>
        <a:lstStyle/>
        <a:p>
          <a:endParaRPr lang="da-DK"/>
        </a:p>
      </dgm:t>
    </dgm:pt>
    <dgm:pt modelId="{79458D32-817C-4B77-9AD5-9431B8DDFCBC}" type="parTrans" cxnId="{B6989B58-FFAE-4251-B652-8DC4E56586D9}">
      <dgm:prSet/>
      <dgm:spPr/>
      <dgm:t>
        <a:bodyPr/>
        <a:lstStyle/>
        <a:p>
          <a:endParaRPr lang="da-DK"/>
        </a:p>
      </dgm:t>
    </dgm:pt>
    <dgm:pt modelId="{165C46DC-B8D3-4A1D-9847-7D1CC7E4825C}">
      <dgm:prSet custT="1"/>
      <dgm:spPr/>
      <dgm:t>
        <a:bodyPr/>
        <a:lstStyle/>
        <a:p>
          <a:r>
            <a:rPr lang="da-DK" sz="900">
              <a:latin typeface="Museo 300" panose="02000000000000000000" pitchFamily="50" charset="0"/>
            </a:rPr>
            <a:t>Revalidering</a:t>
          </a:r>
        </a:p>
      </dgm:t>
    </dgm:pt>
    <dgm:pt modelId="{15E1BA6B-E78D-4F20-AB02-80B599402E53}" type="sibTrans" cxnId="{430125A8-C701-4B8F-84D6-A3CBB37A865E}">
      <dgm:prSet/>
      <dgm:spPr/>
      <dgm:t>
        <a:bodyPr/>
        <a:lstStyle/>
        <a:p>
          <a:endParaRPr lang="da-DK"/>
        </a:p>
      </dgm:t>
    </dgm:pt>
    <dgm:pt modelId="{D8768E2D-953F-412D-985D-DD128341D82F}" type="parTrans" cxnId="{430125A8-C701-4B8F-84D6-A3CBB37A865E}">
      <dgm:prSet/>
      <dgm:spPr/>
      <dgm:t>
        <a:bodyPr/>
        <a:lstStyle/>
        <a:p>
          <a:endParaRPr lang="da-DK"/>
        </a:p>
      </dgm:t>
    </dgm:pt>
    <dgm:pt modelId="{F54444AD-CEFA-4DB6-A405-1F932DDD3174}">
      <dgm:prSet custT="1"/>
      <dgm:spPr/>
      <dgm:t>
        <a:bodyPr/>
        <a:lstStyle/>
        <a:p>
          <a:r>
            <a:rPr lang="da-DK" sz="900">
              <a:latin typeface="Museo 300" pitchFamily="50" charset="0"/>
            </a:rPr>
            <a:t>Virksomhedernes behov matches med borgernes kompetencer og med korte kurser, som kan bidrage til at borgeren kommer i job - også uden en foregående arbejdsgivererklæring</a:t>
          </a:r>
        </a:p>
      </dgm:t>
    </dgm:pt>
    <dgm:pt modelId="{42DA2F7E-3AFB-4B5E-9D29-BB759C6270F4}" type="parTrans" cxnId="{26818377-DCC4-4B7E-8F95-0BA7DC90FA8F}">
      <dgm:prSet/>
      <dgm:spPr/>
      <dgm:t>
        <a:bodyPr/>
        <a:lstStyle/>
        <a:p>
          <a:endParaRPr lang="da-DK"/>
        </a:p>
      </dgm:t>
    </dgm:pt>
    <dgm:pt modelId="{CE37CB74-90A8-4B18-B510-0B48F6CE2FA3}" type="sibTrans" cxnId="{26818377-DCC4-4B7E-8F95-0BA7DC90FA8F}">
      <dgm:prSet/>
      <dgm:spPr/>
      <dgm:t>
        <a:bodyPr/>
        <a:lstStyle/>
        <a:p>
          <a:endParaRPr lang="da-DK"/>
        </a:p>
      </dgm:t>
    </dgm:pt>
    <dgm:pt modelId="{0AF771E6-2D9F-4B04-8814-4CB07309E866}">
      <dgm:prSet custT="1"/>
      <dgm:spPr/>
      <dgm:t>
        <a:bodyPr/>
        <a:lstStyle/>
        <a:p>
          <a:r>
            <a:rPr lang="da-DK" sz="900">
              <a:latin typeface="Museo 300" pitchFamily="50" charset="0"/>
            </a:rPr>
            <a:t>Beskrivelser af borgerens ressourser og barrierer i forhold til de enkelte praktikforløb, som kan bidrage til en målrettet afklaring og progression. </a:t>
          </a:r>
        </a:p>
      </dgm:t>
    </dgm:pt>
    <dgm:pt modelId="{BEC37EF8-606D-4DB8-9CDD-647F606A5C61}" type="parTrans" cxnId="{53D99AE2-90EF-4E93-8533-DBE2428410FD}">
      <dgm:prSet/>
      <dgm:spPr/>
      <dgm:t>
        <a:bodyPr/>
        <a:lstStyle/>
        <a:p>
          <a:endParaRPr lang="da-DK"/>
        </a:p>
      </dgm:t>
    </dgm:pt>
    <dgm:pt modelId="{F31F76F4-E222-4DE3-B7FA-0D66B8872C7A}" type="sibTrans" cxnId="{53D99AE2-90EF-4E93-8533-DBE2428410FD}">
      <dgm:prSet/>
      <dgm:spPr/>
      <dgm:t>
        <a:bodyPr/>
        <a:lstStyle/>
        <a:p>
          <a:endParaRPr lang="da-DK"/>
        </a:p>
      </dgm:t>
    </dgm:pt>
    <dgm:pt modelId="{B6D7A9B2-5C3C-4C97-87E9-203DD2723933}">
      <dgm:prSet custT="1"/>
      <dgm:spPr/>
      <dgm:t>
        <a:bodyPr/>
        <a:lstStyle/>
        <a:p>
          <a:r>
            <a:rPr lang="da-DK" sz="900">
              <a:latin typeface="Museo 300" pitchFamily="50" charset="0"/>
            </a:rPr>
            <a:t>Tæt opfølgning under virksomhedsforløb, og efter behov ved opstart i ordinære job</a:t>
          </a:r>
        </a:p>
      </dgm:t>
    </dgm:pt>
    <dgm:pt modelId="{1B2AC8F1-E28E-4E37-B179-EB7349BA9A71}" type="parTrans" cxnId="{EEFA40FA-B649-4761-8A01-8F2D30721B2B}">
      <dgm:prSet/>
      <dgm:spPr/>
      <dgm:t>
        <a:bodyPr/>
        <a:lstStyle/>
        <a:p>
          <a:endParaRPr lang="da-DK"/>
        </a:p>
      </dgm:t>
    </dgm:pt>
    <dgm:pt modelId="{65F759E2-8F87-407D-81A7-018344FB5362}" type="sibTrans" cxnId="{EEFA40FA-B649-4761-8A01-8F2D30721B2B}">
      <dgm:prSet/>
      <dgm:spPr/>
      <dgm:t>
        <a:bodyPr/>
        <a:lstStyle/>
        <a:p>
          <a:endParaRPr lang="da-DK"/>
        </a:p>
      </dgm:t>
    </dgm:pt>
    <dgm:pt modelId="{CE4C9DF1-E320-4F07-B61C-1BCAA1C079BF}">
      <dgm:prSet/>
      <dgm:spPr/>
      <dgm:t>
        <a:bodyPr/>
        <a:lstStyle/>
        <a:p>
          <a:endParaRPr lang="da-DK" sz="600"/>
        </a:p>
      </dgm:t>
    </dgm:pt>
    <dgm:pt modelId="{A3F0B464-86C8-484D-B4E7-EE7C772389C0}" type="parTrans" cxnId="{FA199EDB-D7B4-42D8-8DBC-2A786361BE64}">
      <dgm:prSet/>
      <dgm:spPr/>
      <dgm:t>
        <a:bodyPr/>
        <a:lstStyle/>
        <a:p>
          <a:endParaRPr lang="da-DK"/>
        </a:p>
      </dgm:t>
    </dgm:pt>
    <dgm:pt modelId="{727D50A6-E467-4E9A-A8FC-203729BAA18F}" type="sibTrans" cxnId="{FA199EDB-D7B4-42D8-8DBC-2A786361BE64}">
      <dgm:prSet/>
      <dgm:spPr/>
      <dgm:t>
        <a:bodyPr/>
        <a:lstStyle/>
        <a:p>
          <a:endParaRPr lang="da-DK"/>
        </a:p>
      </dgm:t>
    </dgm:pt>
    <dgm:pt modelId="{E37133AD-428A-408D-AD3B-70B15AF8BFD1}">
      <dgm:prSet custT="1"/>
      <dgm:spPr/>
      <dgm:t>
        <a:bodyPr/>
        <a:lstStyle/>
        <a:p>
          <a:r>
            <a:rPr lang="da-DK" sz="900">
              <a:latin typeface="Museo 300" pitchFamily="50" charset="0"/>
            </a:rPr>
            <a:t>Mentorerne er brobyggere til beskæftigelse og job, uddannelse og sundhedsvæsen for borgere, der står med mange udfordringer ift. at opnå en tilknytning til arbejdsmarkedet.</a:t>
          </a:r>
        </a:p>
      </dgm:t>
    </dgm:pt>
    <dgm:pt modelId="{86E69908-A63A-46BA-BF3B-2AED98FD6853}" type="parTrans" cxnId="{0EC7896B-FD46-4E53-B15C-4C4EA3225B0B}">
      <dgm:prSet/>
      <dgm:spPr/>
      <dgm:t>
        <a:bodyPr/>
        <a:lstStyle/>
        <a:p>
          <a:endParaRPr lang="da-DK"/>
        </a:p>
      </dgm:t>
    </dgm:pt>
    <dgm:pt modelId="{5143AAB7-FA06-4E41-B5FF-060C3E37ACC8}" type="sibTrans" cxnId="{0EC7896B-FD46-4E53-B15C-4C4EA3225B0B}">
      <dgm:prSet/>
      <dgm:spPr/>
      <dgm:t>
        <a:bodyPr/>
        <a:lstStyle/>
        <a:p>
          <a:endParaRPr lang="da-DK"/>
        </a:p>
      </dgm:t>
    </dgm:pt>
    <dgm:pt modelId="{750DA9A3-DB3B-4474-AD16-BB8C124537B6}">
      <dgm:prSet custT="1"/>
      <dgm:spPr/>
      <dgm:t>
        <a:bodyPr/>
        <a:lstStyle/>
        <a:p>
          <a:r>
            <a:rPr lang="da-DK" sz="900">
              <a:latin typeface="Museo 300" panose="02000000000000000000" pitchFamily="50" charset="0"/>
            </a:rPr>
            <a:t>Vejledning om og og behandling af ansøgninger om fortrinsadgang til ledige stillinger hos offentlige arbejdsgivere, bevilling til stadepladser m.v. og tilladelse til taxikørsel</a:t>
          </a:r>
        </a:p>
      </dgm:t>
    </dgm:pt>
    <dgm:pt modelId="{E0BF09AA-94E8-4F79-A15D-87AD09CAF890}" type="sibTrans" cxnId="{761AEBB1-F1EE-4EC4-BECB-FE4C0A4CB76F}">
      <dgm:prSet/>
      <dgm:spPr/>
      <dgm:t>
        <a:bodyPr/>
        <a:lstStyle/>
        <a:p>
          <a:endParaRPr lang="da-DK"/>
        </a:p>
      </dgm:t>
    </dgm:pt>
    <dgm:pt modelId="{F03B2775-43B2-4F33-9836-C43C20787C6B}" type="parTrans" cxnId="{761AEBB1-F1EE-4EC4-BECB-FE4C0A4CB76F}">
      <dgm:prSet/>
      <dgm:spPr/>
      <dgm:t>
        <a:bodyPr/>
        <a:lstStyle/>
        <a:p>
          <a:endParaRPr lang="da-DK"/>
        </a:p>
      </dgm:t>
    </dgm:pt>
    <dgm:pt modelId="{5C09EA68-457A-45A4-819A-9563EB75EE2C}">
      <dgm:prSet custT="1"/>
      <dgm:spPr/>
      <dgm:t>
        <a:bodyPr/>
        <a:lstStyle/>
        <a:p>
          <a:r>
            <a:rPr lang="da-DK" sz="900">
              <a:latin typeface="Museo 300" panose="02000000000000000000" pitchFamily="50" charset="0"/>
            </a:rPr>
            <a:t>Vejledning om og behandling af ansøgninger om personlig assistance til ledige, lønmodtagere og selvstændigt erhvervsdrivende, der på grund af en betydelig fysisk eller psykisk funktionsnedsættelsehar behov for særlig bistand i støttede eller ordinære jobs samt i efter- og videreuddannelse</a:t>
          </a:r>
        </a:p>
      </dgm:t>
    </dgm:pt>
    <dgm:pt modelId="{ECA14239-534B-460D-AF6D-79E27FDEA695}" type="sibTrans" cxnId="{F89B8F97-EF7B-46D0-887E-E0836E75B80A}">
      <dgm:prSet/>
      <dgm:spPr/>
      <dgm:t>
        <a:bodyPr/>
        <a:lstStyle/>
        <a:p>
          <a:endParaRPr lang="da-DK"/>
        </a:p>
      </dgm:t>
    </dgm:pt>
    <dgm:pt modelId="{206E1FE6-F1EC-43E0-929E-A76C02A6D8B1}" type="parTrans" cxnId="{F89B8F97-EF7B-46D0-887E-E0836E75B80A}">
      <dgm:prSet/>
      <dgm:spPr/>
      <dgm:t>
        <a:bodyPr/>
        <a:lstStyle/>
        <a:p>
          <a:endParaRPr lang="da-DK"/>
        </a:p>
      </dgm:t>
    </dgm:pt>
    <dgm:pt modelId="{1F0DE304-04E2-4E22-B13E-DE0453AF458D}">
      <dgm:prSet custT="1"/>
      <dgm:spPr/>
      <dgm:t>
        <a:bodyPr/>
        <a:lstStyle/>
        <a:p>
          <a:r>
            <a:rPr lang="da-DK" sz="900">
              <a:latin typeface="Museo 300" panose="02000000000000000000" pitchFamily="50" charset="0"/>
            </a:rPr>
            <a:t>Løntilskud til ansættelse af nyuddannede med et handicap</a:t>
          </a:r>
        </a:p>
      </dgm:t>
    </dgm:pt>
    <dgm:pt modelId="{A28D4D3F-CEFB-4F2B-AD32-307FFE578314}" type="sibTrans" cxnId="{8769A30B-D9E6-4D72-A28A-2CD0F70ABA6E}">
      <dgm:prSet/>
      <dgm:spPr/>
      <dgm:t>
        <a:bodyPr/>
        <a:lstStyle/>
        <a:p>
          <a:endParaRPr lang="da-DK"/>
        </a:p>
      </dgm:t>
    </dgm:pt>
    <dgm:pt modelId="{632BBA29-13A0-461F-B8EE-9AAC1CEBEDDA}" type="parTrans" cxnId="{8769A30B-D9E6-4D72-A28A-2CD0F70ABA6E}">
      <dgm:prSet/>
      <dgm:spPr/>
      <dgm:t>
        <a:bodyPr/>
        <a:lstStyle/>
        <a:p>
          <a:endParaRPr lang="da-DK"/>
        </a:p>
      </dgm:t>
    </dgm:pt>
    <dgm:pt modelId="{6805A569-D5B2-4C72-AC12-903A32BC49B2}">
      <dgm:prSet custT="1"/>
      <dgm:spPr/>
      <dgm:t>
        <a:bodyPr/>
        <a:lstStyle/>
        <a:p>
          <a:r>
            <a:rPr lang="da-DK" sz="900">
              <a:latin typeface="Museo 300" panose="02000000000000000000" pitchFamily="50" charset="0"/>
            </a:rPr>
            <a:t>Ansættelse med flekjob-bevilling</a:t>
          </a:r>
        </a:p>
      </dgm:t>
    </dgm:pt>
    <dgm:pt modelId="{A54E42E1-E949-44A9-B1FE-80754967991D}" type="sibTrans" cxnId="{E7769A37-8848-483B-8A22-E15221574880}">
      <dgm:prSet/>
      <dgm:spPr/>
      <dgm:t>
        <a:bodyPr/>
        <a:lstStyle/>
        <a:p>
          <a:endParaRPr lang="da-DK"/>
        </a:p>
      </dgm:t>
    </dgm:pt>
    <dgm:pt modelId="{8FA755E8-787D-4D18-BB03-9B45B34F8052}" type="parTrans" cxnId="{E7769A37-8848-483B-8A22-E15221574880}">
      <dgm:prSet/>
      <dgm:spPr/>
      <dgm:t>
        <a:bodyPr/>
        <a:lstStyle/>
        <a:p>
          <a:endParaRPr lang="da-DK"/>
        </a:p>
      </dgm:t>
    </dgm:pt>
    <dgm:pt modelId="{87200490-8BD4-41A3-8F8F-7A49D507E799}">
      <dgm:prSet custT="1"/>
      <dgm:spPr/>
      <dgm:t>
        <a:bodyPr/>
        <a:lstStyle/>
        <a:p>
          <a:r>
            <a:rPr lang="da-DK" sz="900">
              <a:latin typeface="Museo 300" panose="02000000000000000000" pitchFamily="50" charset="0"/>
            </a:rPr>
            <a:t>Tilskud fra den kommunale fleksjobpulje ved kommunale fleksjob i Ringsted Kommune</a:t>
          </a:r>
        </a:p>
      </dgm:t>
    </dgm:pt>
    <dgm:pt modelId="{268D6DCE-07A9-4AEB-A4ED-16D7DA385D34}" type="sibTrans" cxnId="{9E579AFD-1CE4-49A8-B735-92A97F43F382}">
      <dgm:prSet/>
      <dgm:spPr/>
      <dgm:t>
        <a:bodyPr/>
        <a:lstStyle/>
        <a:p>
          <a:endParaRPr lang="da-DK"/>
        </a:p>
      </dgm:t>
    </dgm:pt>
    <dgm:pt modelId="{52856306-8109-43C6-9464-F3CAD356F16C}" type="parTrans" cxnId="{9E579AFD-1CE4-49A8-B735-92A97F43F382}">
      <dgm:prSet/>
      <dgm:spPr/>
      <dgm:t>
        <a:bodyPr/>
        <a:lstStyle/>
        <a:p>
          <a:endParaRPr lang="da-DK"/>
        </a:p>
      </dgm:t>
    </dgm:pt>
    <dgm:pt modelId="{910A7A63-B425-4B24-A80C-5860D86D1D77}">
      <dgm:prSet custT="1"/>
      <dgm:spPr/>
      <dgm:t>
        <a:bodyPr/>
        <a:lstStyle/>
        <a:p>
          <a:r>
            <a:rPr lang="da-DK" sz="900">
              <a:latin typeface="Museo 300" panose="02000000000000000000" pitchFamily="50" charset="0"/>
            </a:rPr>
            <a:t>Beskyttet beskæftigelse og jobmuligheder inden for rammerne af lov om social pension</a:t>
          </a:r>
        </a:p>
      </dgm:t>
    </dgm:pt>
    <dgm:pt modelId="{6461ACF6-6827-4BEB-ADEF-7EC0409BB815}" type="sibTrans" cxnId="{167DE7CE-0CA0-4F15-811D-0DF6D59EEB6D}">
      <dgm:prSet/>
      <dgm:spPr/>
      <dgm:t>
        <a:bodyPr/>
        <a:lstStyle/>
        <a:p>
          <a:endParaRPr lang="da-DK"/>
        </a:p>
      </dgm:t>
    </dgm:pt>
    <dgm:pt modelId="{7CEB2BD8-65EB-4C54-8E8A-22BD3ECCD5B1}" type="parTrans" cxnId="{167DE7CE-0CA0-4F15-811D-0DF6D59EEB6D}">
      <dgm:prSet/>
      <dgm:spPr/>
      <dgm:t>
        <a:bodyPr/>
        <a:lstStyle/>
        <a:p>
          <a:endParaRPr lang="da-DK"/>
        </a:p>
      </dgm:t>
    </dgm:pt>
    <dgm:pt modelId="{8BC74540-88DD-42DF-A3D5-85F28537E8E0}">
      <dgm:prSet/>
      <dgm:spPr/>
      <dgm:t>
        <a:bodyPr/>
        <a:lstStyle/>
        <a:p>
          <a:endParaRPr lang="da-DK" sz="500"/>
        </a:p>
      </dgm:t>
    </dgm:pt>
    <dgm:pt modelId="{6DB409C7-6157-49D9-976E-57CAECAEFF9D}" type="sibTrans" cxnId="{567D06BD-3ADE-4D45-AF93-8F87CE207BB2}">
      <dgm:prSet/>
      <dgm:spPr/>
      <dgm:t>
        <a:bodyPr/>
        <a:lstStyle/>
        <a:p>
          <a:endParaRPr lang="da-DK"/>
        </a:p>
      </dgm:t>
    </dgm:pt>
    <dgm:pt modelId="{4B05DAA4-B3A2-4990-B719-7F2F5355C52A}" type="parTrans" cxnId="{567D06BD-3ADE-4D45-AF93-8F87CE207BB2}">
      <dgm:prSet/>
      <dgm:spPr/>
      <dgm:t>
        <a:bodyPr/>
        <a:lstStyle/>
        <a:p>
          <a:endParaRPr lang="da-DK"/>
        </a:p>
      </dgm:t>
    </dgm:pt>
    <dgm:pt modelId="{36E15E15-D248-4957-BD0F-80CC2B952057}">
      <dgm:prSet/>
      <dgm:spPr/>
      <dgm:t>
        <a:bodyPr/>
        <a:lstStyle/>
        <a:p>
          <a:endParaRPr lang="da-DK" sz="500"/>
        </a:p>
      </dgm:t>
    </dgm:pt>
    <dgm:pt modelId="{332CD522-24A5-41DE-B2C0-A90725C6A253}" type="sibTrans" cxnId="{ADA7723A-F5A9-4403-8235-35E461EEC583}">
      <dgm:prSet/>
      <dgm:spPr/>
      <dgm:t>
        <a:bodyPr/>
        <a:lstStyle/>
        <a:p>
          <a:endParaRPr lang="da-DK"/>
        </a:p>
      </dgm:t>
    </dgm:pt>
    <dgm:pt modelId="{AEC51109-080D-46D0-BF93-2434850B1A8F}" type="parTrans" cxnId="{ADA7723A-F5A9-4403-8235-35E461EEC583}">
      <dgm:prSet/>
      <dgm:spPr/>
      <dgm:t>
        <a:bodyPr/>
        <a:lstStyle/>
        <a:p>
          <a:endParaRPr lang="da-DK"/>
        </a:p>
      </dgm:t>
    </dgm:pt>
    <dgm:pt modelId="{61923036-AD38-4002-B4FE-64F5CE704F82}">
      <dgm:prSet/>
      <dgm:spPr/>
      <dgm:t>
        <a:bodyPr/>
        <a:lstStyle/>
        <a:p>
          <a:endParaRPr lang="da-DK" sz="500"/>
        </a:p>
      </dgm:t>
    </dgm:pt>
    <dgm:pt modelId="{B1D53DCE-2042-4864-B942-91C3D9630046}" type="sibTrans" cxnId="{5C253853-6772-42E5-A3B9-6160B2DDFAD5}">
      <dgm:prSet/>
      <dgm:spPr/>
      <dgm:t>
        <a:bodyPr/>
        <a:lstStyle/>
        <a:p>
          <a:endParaRPr lang="da-DK"/>
        </a:p>
      </dgm:t>
    </dgm:pt>
    <dgm:pt modelId="{5C6E19CD-71F8-4FA9-9966-725F846B41B4}" type="parTrans" cxnId="{5C253853-6772-42E5-A3B9-6160B2DDFAD5}">
      <dgm:prSet/>
      <dgm:spPr/>
      <dgm:t>
        <a:bodyPr/>
        <a:lstStyle/>
        <a:p>
          <a:endParaRPr lang="da-DK"/>
        </a:p>
      </dgm:t>
    </dgm:pt>
    <dgm:pt modelId="{B0C571A2-8F20-4CCF-9F40-25011492EEBF}">
      <dgm:prSet custT="1"/>
      <dgm:spPr/>
      <dgm:t>
        <a:bodyPr/>
        <a:lstStyle/>
        <a:p>
          <a:r>
            <a:rPr lang="da-DK" sz="900">
              <a:latin typeface="Museo 300" panose="02000000000000000000" pitchFamily="50" charset="0"/>
            </a:rPr>
            <a:t>Støtte unge i uddannelse eller job via efterværn og opfølgning i 3 mdr. </a:t>
          </a:r>
        </a:p>
      </dgm:t>
    </dgm:pt>
    <dgm:pt modelId="{B3F6A153-60C8-4A00-8D66-A2DEB53112AF}" type="parTrans" cxnId="{1AA43349-36DC-4021-891E-80120E8B770B}">
      <dgm:prSet/>
      <dgm:spPr/>
      <dgm:t>
        <a:bodyPr/>
        <a:lstStyle/>
        <a:p>
          <a:endParaRPr lang="da-DK"/>
        </a:p>
      </dgm:t>
    </dgm:pt>
    <dgm:pt modelId="{182F3E64-428E-4261-B586-CB5D5DC63032}" type="sibTrans" cxnId="{1AA43349-36DC-4021-891E-80120E8B770B}">
      <dgm:prSet/>
      <dgm:spPr/>
      <dgm:t>
        <a:bodyPr/>
        <a:lstStyle/>
        <a:p>
          <a:endParaRPr lang="da-DK"/>
        </a:p>
      </dgm:t>
    </dgm:pt>
    <dgm:pt modelId="{FBEC9675-2194-4EE3-9D02-960C19930014}">
      <dgm:prSet custT="1"/>
      <dgm:spPr/>
      <dgm:t>
        <a:bodyPr/>
        <a:lstStyle/>
        <a:p>
          <a:r>
            <a:rPr lang="da-DK" sz="900">
              <a:latin typeface="Museo 300" panose="02000000000000000000" pitchFamily="50" charset="0"/>
            </a:rPr>
            <a:t>Tilbud om uddannelse, optræning eller omskoling via ordinær uddannelse eller virksomhedspraktik inden for områder med behov for arbejdskraft</a:t>
          </a:r>
        </a:p>
      </dgm:t>
    </dgm:pt>
    <dgm:pt modelId="{ED335081-0CD7-4269-B344-CA6A7D551ED5}" type="parTrans" cxnId="{239738B5-122D-42BC-BBEC-13A79322F2FE}">
      <dgm:prSet/>
      <dgm:spPr/>
      <dgm:t>
        <a:bodyPr/>
        <a:lstStyle/>
        <a:p>
          <a:endParaRPr lang="da-DK"/>
        </a:p>
      </dgm:t>
    </dgm:pt>
    <dgm:pt modelId="{D7349E9D-AC46-4C3E-9A14-1713DACF37F9}" type="sibTrans" cxnId="{239738B5-122D-42BC-BBEC-13A79322F2FE}">
      <dgm:prSet/>
      <dgm:spPr/>
      <dgm:t>
        <a:bodyPr/>
        <a:lstStyle/>
        <a:p>
          <a:endParaRPr lang="da-DK"/>
        </a:p>
      </dgm:t>
    </dgm:pt>
    <dgm:pt modelId="{62FAF5F9-E342-438E-9EEA-6F65A3F3ABF0}">
      <dgm:prSet custT="1"/>
      <dgm:spPr/>
      <dgm:t>
        <a:bodyPr/>
        <a:lstStyle/>
        <a:p>
          <a:endParaRPr lang="da-DK" sz="900">
            <a:latin typeface="Museo 300" pitchFamily="50" charset="0"/>
          </a:endParaRPr>
        </a:p>
      </dgm:t>
    </dgm:pt>
    <dgm:pt modelId="{8DDCE016-A7BF-4949-B5FE-DED567259A23}" type="parTrans" cxnId="{189484BA-6BF3-4866-AFFA-ABD9A88E4C4A}">
      <dgm:prSet/>
      <dgm:spPr/>
      <dgm:t>
        <a:bodyPr/>
        <a:lstStyle/>
        <a:p>
          <a:endParaRPr lang="da-DK"/>
        </a:p>
      </dgm:t>
    </dgm:pt>
    <dgm:pt modelId="{9E8BACF9-5F63-41AD-979C-4AC4E84FB943}" type="sibTrans" cxnId="{189484BA-6BF3-4866-AFFA-ABD9A88E4C4A}">
      <dgm:prSet/>
      <dgm:spPr/>
      <dgm:t>
        <a:bodyPr/>
        <a:lstStyle/>
        <a:p>
          <a:endParaRPr lang="da-DK"/>
        </a:p>
      </dgm:t>
    </dgm:pt>
    <dgm:pt modelId="{DE81872D-73EA-421D-8C63-53FF74E197DA}">
      <dgm:prSet custT="1"/>
      <dgm:spPr/>
      <dgm:t>
        <a:bodyPr/>
        <a:lstStyle/>
        <a:p>
          <a:r>
            <a:rPr lang="da-DK" sz="900">
              <a:latin typeface="Museo 300" pitchFamily="50" charset="0"/>
            </a:rPr>
            <a:t>Understøttende indsats ved udslusning til virksomhedsrettede tilbud og udslusning</a:t>
          </a:r>
        </a:p>
      </dgm:t>
    </dgm:pt>
    <dgm:pt modelId="{99F3E658-2DA9-4CC9-BC4C-1C849DB7B105}" type="parTrans" cxnId="{67876E2A-6A8E-4443-99F9-9A04D4F2C061}">
      <dgm:prSet/>
      <dgm:spPr/>
      <dgm:t>
        <a:bodyPr/>
        <a:lstStyle/>
        <a:p>
          <a:endParaRPr lang="da-DK"/>
        </a:p>
      </dgm:t>
    </dgm:pt>
    <dgm:pt modelId="{D8DA07F4-E2B8-46A7-8B45-20F7F8AF2BEF}" type="sibTrans" cxnId="{67876E2A-6A8E-4443-99F9-9A04D4F2C061}">
      <dgm:prSet/>
      <dgm:spPr/>
      <dgm:t>
        <a:bodyPr/>
        <a:lstStyle/>
        <a:p>
          <a:endParaRPr lang="da-DK"/>
        </a:p>
      </dgm:t>
    </dgm:pt>
    <dgm:pt modelId="{6E86E898-A0D4-4E20-8919-0DEAEB9AA900}">
      <dgm:prSet custT="1"/>
      <dgm:spPr/>
      <dgm:t>
        <a:bodyPr/>
        <a:lstStyle/>
        <a:p>
          <a:r>
            <a:rPr lang="da-DK" sz="900">
              <a:latin typeface="Museo 300" pitchFamily="50" charset="0"/>
            </a:rPr>
            <a:t>Alle borgere får en tilknyttet virksomhedskonsulent ved 1. samtale med sagsbehandleren</a:t>
          </a:r>
        </a:p>
      </dgm:t>
    </dgm:pt>
    <dgm:pt modelId="{08AFDE65-E05F-4A85-A930-3B1C0E432701}" type="parTrans" cxnId="{7D70F494-6FF8-46BB-A6CF-0694B91D4FD8}">
      <dgm:prSet/>
      <dgm:spPr/>
      <dgm:t>
        <a:bodyPr/>
        <a:lstStyle/>
        <a:p>
          <a:endParaRPr lang="da-DK"/>
        </a:p>
      </dgm:t>
    </dgm:pt>
    <dgm:pt modelId="{258CD6E7-387A-4C4E-954E-C825DE3B41B7}" type="sibTrans" cxnId="{7D70F494-6FF8-46BB-A6CF-0694B91D4FD8}">
      <dgm:prSet/>
      <dgm:spPr/>
      <dgm:t>
        <a:bodyPr/>
        <a:lstStyle/>
        <a:p>
          <a:endParaRPr lang="da-DK"/>
        </a:p>
      </dgm:t>
    </dgm:pt>
    <dgm:pt modelId="{141D1845-EBDB-48B5-B8F0-64C509BBA1E5}">
      <dgm:prSet custT="1"/>
      <dgm:spPr/>
      <dgm:t>
        <a:bodyPr/>
        <a:lstStyle/>
        <a:p>
          <a:r>
            <a:rPr lang="da-DK" sz="900">
              <a:latin typeface="Museo 300" pitchFamily="50" charset="0"/>
            </a:rPr>
            <a:t>Aktivitetsparate kontanthjælpsmodtagere</a:t>
          </a:r>
        </a:p>
      </dgm:t>
    </dgm:pt>
    <dgm:pt modelId="{03A66EF5-FD8A-432D-8EA1-1B15A573827F}" type="sibTrans" cxnId="{65B0F721-26AC-485D-96FB-50FC079A4B8B}">
      <dgm:prSet/>
      <dgm:spPr/>
      <dgm:t>
        <a:bodyPr/>
        <a:lstStyle/>
        <a:p>
          <a:endParaRPr lang="da-DK"/>
        </a:p>
      </dgm:t>
    </dgm:pt>
    <dgm:pt modelId="{3D44A649-5A84-44C4-8D8F-2CB3EBCE525B}" type="parTrans" cxnId="{65B0F721-26AC-485D-96FB-50FC079A4B8B}">
      <dgm:prSet/>
      <dgm:spPr/>
      <dgm:t>
        <a:bodyPr/>
        <a:lstStyle/>
        <a:p>
          <a:endParaRPr lang="da-DK"/>
        </a:p>
      </dgm:t>
    </dgm:pt>
    <dgm:pt modelId="{F13F8516-BF6D-447B-AB7F-0F606666F16A}">
      <dgm:prSet custT="1"/>
      <dgm:spPr/>
      <dgm:t>
        <a:bodyPr/>
        <a:lstStyle/>
        <a:p>
          <a:r>
            <a:rPr lang="da-DK" sz="900">
              <a:latin typeface="Museo 300" panose="02000000000000000000" pitchFamily="50" charset="0"/>
            </a:rPr>
            <a:t>Den handicapkompenserende indsats på tværs af alle målgrupper </a:t>
          </a:r>
        </a:p>
      </dgm:t>
    </dgm:pt>
    <dgm:pt modelId="{99A22A48-F478-4869-B611-BB24C5F6A4AA}" type="sibTrans" cxnId="{741D0A5C-6C58-4688-882F-C58A8FD32B18}">
      <dgm:prSet/>
      <dgm:spPr/>
      <dgm:t>
        <a:bodyPr/>
        <a:lstStyle/>
        <a:p>
          <a:endParaRPr lang="da-DK"/>
        </a:p>
      </dgm:t>
    </dgm:pt>
    <dgm:pt modelId="{CC0226E9-D2A2-4B4B-83A9-60E58FB9F075}" type="parTrans" cxnId="{741D0A5C-6C58-4688-882F-C58A8FD32B18}">
      <dgm:prSet/>
      <dgm:spPr/>
      <dgm:t>
        <a:bodyPr/>
        <a:lstStyle/>
        <a:p>
          <a:endParaRPr lang="da-DK"/>
        </a:p>
      </dgm:t>
    </dgm:pt>
    <dgm:pt modelId="{6DF8319C-D659-44A5-A84D-FD75A70D1F71}" type="pres">
      <dgm:prSet presAssocID="{9465C9AB-D2A3-4E60-8BBB-70026F4CBF13}" presName="linear" presStyleCnt="0">
        <dgm:presLayoutVars>
          <dgm:dir/>
          <dgm:animLvl val="lvl"/>
          <dgm:resizeHandles val="exact"/>
        </dgm:presLayoutVars>
      </dgm:prSet>
      <dgm:spPr/>
      <dgm:t>
        <a:bodyPr/>
        <a:lstStyle/>
        <a:p>
          <a:endParaRPr lang="da-DK"/>
        </a:p>
      </dgm:t>
    </dgm:pt>
    <dgm:pt modelId="{432D015F-7382-4469-BD3D-E3CE36C268EA}" type="pres">
      <dgm:prSet presAssocID="{5E582F18-87B6-485C-A0EA-878A1970C32E}" presName="parentLin" presStyleCnt="0"/>
      <dgm:spPr/>
      <dgm:t>
        <a:bodyPr/>
        <a:lstStyle/>
        <a:p>
          <a:endParaRPr lang="da-DK"/>
        </a:p>
      </dgm:t>
    </dgm:pt>
    <dgm:pt modelId="{7447AB43-0D66-4F88-8924-5A6C83736D49}" type="pres">
      <dgm:prSet presAssocID="{5E582F18-87B6-485C-A0EA-878A1970C32E}" presName="parentLeftMargin" presStyleLbl="node1" presStyleIdx="0" presStyleCnt="5"/>
      <dgm:spPr/>
      <dgm:t>
        <a:bodyPr/>
        <a:lstStyle/>
        <a:p>
          <a:endParaRPr lang="da-DK"/>
        </a:p>
      </dgm:t>
    </dgm:pt>
    <dgm:pt modelId="{47ACFF4F-0175-4C1B-A404-06557A1729CA}" type="pres">
      <dgm:prSet presAssocID="{5E582F18-87B6-485C-A0EA-878A1970C32E}" presName="parentText" presStyleLbl="node1" presStyleIdx="0" presStyleCnt="5" custScaleY="17193" custLinFactNeighborX="15833" custLinFactNeighborY="-97038">
        <dgm:presLayoutVars>
          <dgm:chMax val="0"/>
          <dgm:bulletEnabled val="1"/>
        </dgm:presLayoutVars>
      </dgm:prSet>
      <dgm:spPr/>
      <dgm:t>
        <a:bodyPr/>
        <a:lstStyle/>
        <a:p>
          <a:endParaRPr lang="da-DK"/>
        </a:p>
      </dgm:t>
    </dgm:pt>
    <dgm:pt modelId="{1DD6B570-79F5-469A-BEE3-4AD7A6F373AA}" type="pres">
      <dgm:prSet presAssocID="{5E582F18-87B6-485C-A0EA-878A1970C32E}" presName="negativeSpace" presStyleCnt="0"/>
      <dgm:spPr/>
      <dgm:t>
        <a:bodyPr/>
        <a:lstStyle/>
        <a:p>
          <a:endParaRPr lang="da-DK"/>
        </a:p>
      </dgm:t>
    </dgm:pt>
    <dgm:pt modelId="{D85E04CA-0C67-4745-AAD7-0BDCEC973A7E}" type="pres">
      <dgm:prSet presAssocID="{5E582F18-87B6-485C-A0EA-878A1970C32E}" presName="childText" presStyleLbl="conFgAcc1" presStyleIdx="0" presStyleCnt="5" custScaleY="58510" custLinFactY="-22277" custLinFactNeighborX="7" custLinFactNeighborY="-100000">
        <dgm:presLayoutVars>
          <dgm:bulletEnabled val="1"/>
        </dgm:presLayoutVars>
      </dgm:prSet>
      <dgm:spPr/>
      <dgm:t>
        <a:bodyPr/>
        <a:lstStyle/>
        <a:p>
          <a:endParaRPr lang="da-DK"/>
        </a:p>
      </dgm:t>
    </dgm:pt>
    <dgm:pt modelId="{1FD7811F-CE35-4244-BD8C-4A58661CEFBD}" type="pres">
      <dgm:prSet presAssocID="{764673D2-1059-4824-9AF5-C3CB1D9F7398}" presName="spaceBetweenRectangles" presStyleCnt="0"/>
      <dgm:spPr/>
      <dgm:t>
        <a:bodyPr/>
        <a:lstStyle/>
        <a:p>
          <a:endParaRPr lang="da-DK"/>
        </a:p>
      </dgm:t>
    </dgm:pt>
    <dgm:pt modelId="{09861795-ECA9-4D51-8DF9-68A1A11599FC}" type="pres">
      <dgm:prSet presAssocID="{141D1845-EBDB-48B5-B8F0-64C509BBA1E5}" presName="parentLin" presStyleCnt="0"/>
      <dgm:spPr/>
      <dgm:t>
        <a:bodyPr/>
        <a:lstStyle/>
        <a:p>
          <a:endParaRPr lang="da-DK"/>
        </a:p>
      </dgm:t>
    </dgm:pt>
    <dgm:pt modelId="{C7B42794-4223-4352-8BBA-AF54EA3F353D}" type="pres">
      <dgm:prSet presAssocID="{141D1845-EBDB-48B5-B8F0-64C509BBA1E5}" presName="parentLeftMargin" presStyleLbl="node1" presStyleIdx="0" presStyleCnt="5"/>
      <dgm:spPr/>
      <dgm:t>
        <a:bodyPr/>
        <a:lstStyle/>
        <a:p>
          <a:endParaRPr lang="da-DK"/>
        </a:p>
      </dgm:t>
    </dgm:pt>
    <dgm:pt modelId="{6579B067-9C49-41B6-880A-CC6E5C7FABCC}" type="pres">
      <dgm:prSet presAssocID="{141D1845-EBDB-48B5-B8F0-64C509BBA1E5}" presName="parentText" presStyleLbl="node1" presStyleIdx="1" presStyleCnt="5" custScaleY="18401" custLinFactNeighborX="4934" custLinFactNeighborY="-63355">
        <dgm:presLayoutVars>
          <dgm:chMax val="0"/>
          <dgm:bulletEnabled val="1"/>
        </dgm:presLayoutVars>
      </dgm:prSet>
      <dgm:spPr/>
      <dgm:t>
        <a:bodyPr/>
        <a:lstStyle/>
        <a:p>
          <a:endParaRPr lang="da-DK"/>
        </a:p>
      </dgm:t>
    </dgm:pt>
    <dgm:pt modelId="{5178C38F-9B1F-46AA-B276-67355D12D54E}" type="pres">
      <dgm:prSet presAssocID="{141D1845-EBDB-48B5-B8F0-64C509BBA1E5}" presName="negativeSpace" presStyleCnt="0"/>
      <dgm:spPr/>
      <dgm:t>
        <a:bodyPr/>
        <a:lstStyle/>
        <a:p>
          <a:endParaRPr lang="da-DK"/>
        </a:p>
      </dgm:t>
    </dgm:pt>
    <dgm:pt modelId="{8E873A7D-3BE6-4B4C-8C23-6379E3C4F7A2}" type="pres">
      <dgm:prSet presAssocID="{141D1845-EBDB-48B5-B8F0-64C509BBA1E5}" presName="childText" presStyleLbl="conFgAcc1" presStyleIdx="1" presStyleCnt="5" custScaleY="56581" custLinFactY="-1080" custLinFactNeighborX="-66" custLinFactNeighborY="-100000">
        <dgm:presLayoutVars>
          <dgm:bulletEnabled val="1"/>
        </dgm:presLayoutVars>
      </dgm:prSet>
      <dgm:spPr/>
      <dgm:t>
        <a:bodyPr/>
        <a:lstStyle/>
        <a:p>
          <a:endParaRPr lang="da-DK"/>
        </a:p>
      </dgm:t>
    </dgm:pt>
    <dgm:pt modelId="{1689BC0A-3DC2-47DC-B09A-5BE8D3DDF367}" type="pres">
      <dgm:prSet presAssocID="{03A66EF5-FD8A-432D-8EA1-1B15A573827F}" presName="spaceBetweenRectangles" presStyleCnt="0"/>
      <dgm:spPr/>
      <dgm:t>
        <a:bodyPr/>
        <a:lstStyle/>
        <a:p>
          <a:endParaRPr lang="da-DK"/>
        </a:p>
      </dgm:t>
    </dgm:pt>
    <dgm:pt modelId="{758829C0-C836-46FF-9F49-F3290D5C05D5}" type="pres">
      <dgm:prSet presAssocID="{6E4895C1-55BE-41AF-8065-1054A6DB1511}" presName="parentLin" presStyleCnt="0"/>
      <dgm:spPr/>
      <dgm:t>
        <a:bodyPr/>
        <a:lstStyle/>
        <a:p>
          <a:endParaRPr lang="da-DK"/>
        </a:p>
      </dgm:t>
    </dgm:pt>
    <dgm:pt modelId="{EB6F29B3-673C-4739-806C-706CFD3A1238}" type="pres">
      <dgm:prSet presAssocID="{6E4895C1-55BE-41AF-8065-1054A6DB1511}" presName="parentLeftMargin" presStyleLbl="node1" presStyleIdx="1" presStyleCnt="5"/>
      <dgm:spPr/>
      <dgm:t>
        <a:bodyPr/>
        <a:lstStyle/>
        <a:p>
          <a:endParaRPr lang="da-DK"/>
        </a:p>
      </dgm:t>
    </dgm:pt>
    <dgm:pt modelId="{0D1D0F2D-667D-4DDB-8D48-E5D123A04581}" type="pres">
      <dgm:prSet presAssocID="{6E4895C1-55BE-41AF-8065-1054A6DB1511}" presName="parentText" presStyleLbl="node1" presStyleIdx="2" presStyleCnt="5" custScaleY="19710" custLinFactNeighborX="7138" custLinFactNeighborY="-36063">
        <dgm:presLayoutVars>
          <dgm:chMax val="0"/>
          <dgm:bulletEnabled val="1"/>
        </dgm:presLayoutVars>
      </dgm:prSet>
      <dgm:spPr/>
      <dgm:t>
        <a:bodyPr/>
        <a:lstStyle/>
        <a:p>
          <a:endParaRPr lang="da-DK"/>
        </a:p>
      </dgm:t>
    </dgm:pt>
    <dgm:pt modelId="{149FEB5D-FE69-4812-8AEA-161CFF0602DC}" type="pres">
      <dgm:prSet presAssocID="{6E4895C1-55BE-41AF-8065-1054A6DB1511}" presName="negativeSpace" presStyleCnt="0"/>
      <dgm:spPr/>
      <dgm:t>
        <a:bodyPr/>
        <a:lstStyle/>
        <a:p>
          <a:endParaRPr lang="da-DK"/>
        </a:p>
      </dgm:t>
    </dgm:pt>
    <dgm:pt modelId="{7F582D98-FC44-4FD5-82EF-41BF164BBF19}" type="pres">
      <dgm:prSet presAssocID="{6E4895C1-55BE-41AF-8065-1054A6DB1511}" presName="childText" presStyleLbl="conFgAcc1" presStyleIdx="2" presStyleCnt="5" custScaleY="56933" custLinFactNeighborX="227" custLinFactNeighborY="60862">
        <dgm:presLayoutVars>
          <dgm:bulletEnabled val="1"/>
        </dgm:presLayoutVars>
      </dgm:prSet>
      <dgm:spPr/>
      <dgm:t>
        <a:bodyPr/>
        <a:lstStyle/>
        <a:p>
          <a:endParaRPr lang="da-DK"/>
        </a:p>
      </dgm:t>
    </dgm:pt>
    <dgm:pt modelId="{1486133A-ACD0-4E0C-8FF1-E94EE621D54E}" type="pres">
      <dgm:prSet presAssocID="{20F2E059-BC4A-4EEE-B52C-C8F0DC4D0A54}" presName="spaceBetweenRectangles" presStyleCnt="0"/>
      <dgm:spPr/>
      <dgm:t>
        <a:bodyPr/>
        <a:lstStyle/>
        <a:p>
          <a:endParaRPr lang="da-DK"/>
        </a:p>
      </dgm:t>
    </dgm:pt>
    <dgm:pt modelId="{77F21D82-E7DB-4135-8CA2-78F2EE831C1E}" type="pres">
      <dgm:prSet presAssocID="{165C46DC-B8D3-4A1D-9847-7D1CC7E4825C}" presName="parentLin" presStyleCnt="0"/>
      <dgm:spPr/>
      <dgm:t>
        <a:bodyPr/>
        <a:lstStyle/>
        <a:p>
          <a:endParaRPr lang="da-DK"/>
        </a:p>
      </dgm:t>
    </dgm:pt>
    <dgm:pt modelId="{F9D2530A-AF8C-47EE-9623-C01AEA699A0F}" type="pres">
      <dgm:prSet presAssocID="{165C46DC-B8D3-4A1D-9847-7D1CC7E4825C}" presName="parentLeftMargin" presStyleLbl="node1" presStyleIdx="2" presStyleCnt="5"/>
      <dgm:spPr/>
      <dgm:t>
        <a:bodyPr/>
        <a:lstStyle/>
        <a:p>
          <a:endParaRPr lang="da-DK"/>
        </a:p>
      </dgm:t>
    </dgm:pt>
    <dgm:pt modelId="{C9110427-3C50-4006-A1F6-700AD3BDE7DA}" type="pres">
      <dgm:prSet presAssocID="{165C46DC-B8D3-4A1D-9847-7D1CC7E4825C}" presName="parentText" presStyleLbl="node1" presStyleIdx="3" presStyleCnt="5" custScaleY="16274" custLinFactNeighborX="8874" custLinFactNeighborY="-10684">
        <dgm:presLayoutVars>
          <dgm:chMax val="0"/>
          <dgm:bulletEnabled val="1"/>
        </dgm:presLayoutVars>
      </dgm:prSet>
      <dgm:spPr/>
      <dgm:t>
        <a:bodyPr/>
        <a:lstStyle/>
        <a:p>
          <a:endParaRPr lang="da-DK"/>
        </a:p>
      </dgm:t>
    </dgm:pt>
    <dgm:pt modelId="{2FAA1E71-69C3-4C92-BF62-14ABA3D435AA}" type="pres">
      <dgm:prSet presAssocID="{165C46DC-B8D3-4A1D-9847-7D1CC7E4825C}" presName="negativeSpace" presStyleCnt="0"/>
      <dgm:spPr/>
      <dgm:t>
        <a:bodyPr/>
        <a:lstStyle/>
        <a:p>
          <a:endParaRPr lang="da-DK"/>
        </a:p>
      </dgm:t>
    </dgm:pt>
    <dgm:pt modelId="{D9E36A5B-80E6-4EBF-A325-EEF2FF5D364E}" type="pres">
      <dgm:prSet presAssocID="{165C46DC-B8D3-4A1D-9847-7D1CC7E4825C}" presName="childText" presStyleLbl="conFgAcc1" presStyleIdx="3" presStyleCnt="5" custScaleY="33548" custLinFactY="16398" custLinFactNeighborX="-66" custLinFactNeighborY="100000">
        <dgm:presLayoutVars>
          <dgm:bulletEnabled val="1"/>
        </dgm:presLayoutVars>
      </dgm:prSet>
      <dgm:spPr/>
      <dgm:t>
        <a:bodyPr/>
        <a:lstStyle/>
        <a:p>
          <a:endParaRPr lang="da-DK"/>
        </a:p>
      </dgm:t>
    </dgm:pt>
    <dgm:pt modelId="{6D41465F-DF9D-4C54-8B2A-A7AFC030283D}" type="pres">
      <dgm:prSet presAssocID="{15E1BA6B-E78D-4F20-AB02-80B599402E53}" presName="spaceBetweenRectangles" presStyleCnt="0"/>
      <dgm:spPr/>
    </dgm:pt>
    <dgm:pt modelId="{2A6BF0C7-2EB1-4D94-87B9-30C540EDCE62}" type="pres">
      <dgm:prSet presAssocID="{F13F8516-BF6D-447B-AB7F-0F606666F16A}" presName="parentLin" presStyleCnt="0"/>
      <dgm:spPr/>
    </dgm:pt>
    <dgm:pt modelId="{71E46C90-63FA-408F-827E-8C89AC9869F1}" type="pres">
      <dgm:prSet presAssocID="{F13F8516-BF6D-447B-AB7F-0F606666F16A}" presName="parentLeftMargin" presStyleLbl="node1" presStyleIdx="3" presStyleCnt="5" custScaleY="27043" custLinFactNeighborX="-2999" custLinFactNeighborY="-35161"/>
      <dgm:spPr/>
      <dgm:t>
        <a:bodyPr/>
        <a:lstStyle/>
        <a:p>
          <a:endParaRPr lang="da-DK"/>
        </a:p>
      </dgm:t>
    </dgm:pt>
    <dgm:pt modelId="{4199F07E-6F2F-4E8A-9AEE-A1E314B7B157}" type="pres">
      <dgm:prSet presAssocID="{F13F8516-BF6D-447B-AB7F-0F606666F16A}" presName="parentText" presStyleLbl="node1" presStyleIdx="4" presStyleCnt="5" custScaleY="20665" custLinFactNeighborX="6079" custLinFactNeighborY="14841">
        <dgm:presLayoutVars>
          <dgm:chMax val="0"/>
          <dgm:bulletEnabled val="1"/>
        </dgm:presLayoutVars>
      </dgm:prSet>
      <dgm:spPr/>
      <dgm:t>
        <a:bodyPr/>
        <a:lstStyle/>
        <a:p>
          <a:endParaRPr lang="da-DK"/>
        </a:p>
      </dgm:t>
    </dgm:pt>
    <dgm:pt modelId="{BBCC3834-BF30-44E1-9AEA-79548F7D9B08}" type="pres">
      <dgm:prSet presAssocID="{F13F8516-BF6D-447B-AB7F-0F606666F16A}" presName="negativeSpace" presStyleCnt="0"/>
      <dgm:spPr/>
    </dgm:pt>
    <dgm:pt modelId="{6F68E264-37C7-4BF4-86C6-27D814CFE549}" type="pres">
      <dgm:prSet presAssocID="{F13F8516-BF6D-447B-AB7F-0F606666F16A}" presName="childText" presStyleLbl="conFgAcc1" presStyleIdx="4" presStyleCnt="5" custScaleY="63845" custLinFactY="5733" custLinFactNeighborX="397" custLinFactNeighborY="100000">
        <dgm:presLayoutVars>
          <dgm:bulletEnabled val="1"/>
        </dgm:presLayoutVars>
      </dgm:prSet>
      <dgm:spPr/>
      <dgm:t>
        <a:bodyPr/>
        <a:lstStyle/>
        <a:p>
          <a:endParaRPr lang="da-DK"/>
        </a:p>
      </dgm:t>
    </dgm:pt>
  </dgm:ptLst>
  <dgm:cxnLst>
    <dgm:cxn modelId="{5E6E2769-4121-41C5-9EB5-3EA27E901443}" type="presOf" srcId="{8337BFAD-F011-4F2D-BE76-C49FAF70A53C}" destId="{8E873A7D-3BE6-4B4C-8C23-6379E3C4F7A2}" srcOrd="0" destOrd="2" presId="urn:microsoft.com/office/officeart/2005/8/layout/list1"/>
    <dgm:cxn modelId="{0AF112D3-0A29-43E5-BD2A-9D958D6F2D50}" type="presOf" srcId="{9465C9AB-D2A3-4E60-8BBB-70026F4CBF13}" destId="{6DF8319C-D659-44A5-A84D-FD75A70D1F71}" srcOrd="0" destOrd="0" presId="urn:microsoft.com/office/officeart/2005/8/layout/list1"/>
    <dgm:cxn modelId="{761AEBB1-F1EE-4EC4-BECB-FE4C0A4CB76F}" srcId="{F13F8516-BF6D-447B-AB7F-0F606666F16A}" destId="{750DA9A3-DB3B-4474-AD16-BB8C124537B6}" srcOrd="0" destOrd="0" parTransId="{F03B2775-43B2-4F33-9836-C43C20787C6B}" sibTransId="{E0BF09AA-94E8-4F79-A15D-87AD09CAF890}"/>
    <dgm:cxn modelId="{430125A8-C701-4B8F-84D6-A3CBB37A865E}" srcId="{9465C9AB-D2A3-4E60-8BBB-70026F4CBF13}" destId="{165C46DC-B8D3-4A1D-9847-7D1CC7E4825C}" srcOrd="3" destOrd="0" parTransId="{D8768E2D-953F-412D-985D-DD128341D82F}" sibTransId="{15E1BA6B-E78D-4F20-AB02-80B599402E53}"/>
    <dgm:cxn modelId="{0EC7896B-FD46-4E53-B15C-4C4EA3225B0B}" srcId="{5E582F18-87B6-485C-A0EA-878A1970C32E}" destId="{E37133AD-428A-408D-AD3B-70B15AF8BFD1}" srcOrd="0" destOrd="0" parTransId="{86E69908-A63A-46BA-BF3B-2AED98FD6853}" sibTransId="{5143AAB7-FA06-4E41-B5FF-060C3E37ACC8}"/>
    <dgm:cxn modelId="{8468DB85-A84F-40BB-B029-025337A1F979}" type="presOf" srcId="{FBEC9675-2194-4EE3-9D02-960C19930014}" destId="{D9E36A5B-80E6-4EBF-A325-EEF2FF5D364E}" srcOrd="0" destOrd="0" presId="urn:microsoft.com/office/officeart/2005/8/layout/list1"/>
    <dgm:cxn modelId="{7E921956-572A-46A0-9CF5-7E4D8F71B725}" srcId="{141D1845-EBDB-48B5-B8F0-64C509BBA1E5}" destId="{EC4958C4-E16E-4BDD-8181-CBCA2BE23223}" srcOrd="4" destOrd="0" parTransId="{764AF544-376A-48BF-9D98-B083E3243CF7}" sibTransId="{399760F1-771F-404B-AD04-6455829D8B21}"/>
    <dgm:cxn modelId="{A3A62388-273D-4B01-BF6B-D5B758B2E58A}" type="presOf" srcId="{F13F8516-BF6D-447B-AB7F-0F606666F16A}" destId="{4199F07E-6F2F-4E8A-9AEE-A1E314B7B157}" srcOrd="1" destOrd="0" presId="urn:microsoft.com/office/officeart/2005/8/layout/list1"/>
    <dgm:cxn modelId="{CBFDF930-AE5E-44B9-AA06-FE031CA84DE2}" type="presOf" srcId="{36E15E15-D248-4957-BD0F-80CC2B952057}" destId="{6F68E264-37C7-4BF4-86C6-27D814CFE549}" srcOrd="0" destOrd="8" presId="urn:microsoft.com/office/officeart/2005/8/layout/list1"/>
    <dgm:cxn modelId="{690A8FEC-406A-45DF-98FB-0C57B619C7F5}" type="presOf" srcId="{910A7A63-B425-4B24-A80C-5860D86D1D77}" destId="{6F68E264-37C7-4BF4-86C6-27D814CFE549}" srcOrd="0" destOrd="5" presId="urn:microsoft.com/office/officeart/2005/8/layout/list1"/>
    <dgm:cxn modelId="{A302C969-1849-4707-A320-78010B3DD488}" srcId="{141D1845-EBDB-48B5-B8F0-64C509BBA1E5}" destId="{8337BFAD-F011-4F2D-BE76-C49FAF70A53C}" srcOrd="2" destOrd="0" parTransId="{DFD03C79-2C1F-464F-BC67-856DDF5202EA}" sibTransId="{14096714-F705-45BF-9156-F974CB2AEB59}"/>
    <dgm:cxn modelId="{9B47A29F-CA2E-4BAE-B1B1-48597396458C}" type="presOf" srcId="{F13F8516-BF6D-447B-AB7F-0F606666F16A}" destId="{71E46C90-63FA-408F-827E-8C89AC9869F1}" srcOrd="0" destOrd="0" presId="urn:microsoft.com/office/officeart/2005/8/layout/list1"/>
    <dgm:cxn modelId="{E4121495-BDA3-4F9E-AA7A-6BCFAEA0EDDF}" srcId="{9465C9AB-D2A3-4E60-8BBB-70026F4CBF13}" destId="{5E582F18-87B6-485C-A0EA-878A1970C32E}" srcOrd="0" destOrd="0" parTransId="{EC9EE102-C5EE-4C4E-8A25-4B0C71B0A79D}" sibTransId="{764673D2-1059-4824-9AF5-C3CB1D9F7398}"/>
    <dgm:cxn modelId="{733A73EB-9B04-4299-9D07-1C437AD4F6BC}" srcId="{9465C9AB-D2A3-4E60-8BBB-70026F4CBF13}" destId="{6E4895C1-55BE-41AF-8065-1054A6DB1511}" srcOrd="2" destOrd="0" parTransId="{6CDD17A2-2654-4DE7-A885-77846243D23C}" sibTransId="{20F2E059-BC4A-4EEE-B52C-C8F0DC4D0A54}"/>
    <dgm:cxn modelId="{5986EFE1-F9E7-49A1-8480-A87613202AC6}" type="presOf" srcId="{6E4895C1-55BE-41AF-8065-1054A6DB1511}" destId="{0D1D0F2D-667D-4DDB-8D48-E5D123A04581}" srcOrd="1" destOrd="0" presId="urn:microsoft.com/office/officeart/2005/8/layout/list1"/>
    <dgm:cxn modelId="{82EBE477-F818-4742-9ACD-FE1D69FA80D6}" type="presOf" srcId="{5E582F18-87B6-485C-A0EA-878A1970C32E}" destId="{7447AB43-0D66-4F88-8924-5A6C83736D49}" srcOrd="0" destOrd="0" presId="urn:microsoft.com/office/officeart/2005/8/layout/list1"/>
    <dgm:cxn modelId="{6B8D2E57-D7F7-445F-A230-DFEC38C0C4FB}" type="presOf" srcId="{7D48ECEA-1888-4B25-BF4A-3D2DFD7E1FF5}" destId="{7F582D98-FC44-4FD5-82EF-41BF164BBF19}" srcOrd="0" destOrd="0" presId="urn:microsoft.com/office/officeart/2005/8/layout/list1"/>
    <dgm:cxn modelId="{167DE7CE-0CA0-4F15-811D-0DF6D59EEB6D}" srcId="{F13F8516-BF6D-447B-AB7F-0F606666F16A}" destId="{910A7A63-B425-4B24-A80C-5860D86D1D77}" srcOrd="5" destOrd="0" parTransId="{7CEB2BD8-65EB-4C54-8E8A-22BD3ECCD5B1}" sibTransId="{6461ACF6-6827-4BEB-ADEF-7EC0409BB815}"/>
    <dgm:cxn modelId="{8B5A0364-26E1-44D4-968D-1C13A1D1F32F}" srcId="{141D1845-EBDB-48B5-B8F0-64C509BBA1E5}" destId="{F6C3E24B-A630-4EB7-AA17-746AD7FCE339}" srcOrd="1" destOrd="0" parTransId="{39F4264E-05DA-4278-A4F8-4B406CAA0FB0}" sibTransId="{56DA7526-9241-4D49-81B7-6EEA8A96B00F}"/>
    <dgm:cxn modelId="{B43252BB-A9EA-4FE8-940E-E3048F17D57B}" type="presOf" srcId="{750DA9A3-DB3B-4474-AD16-BB8C124537B6}" destId="{6F68E264-37C7-4BF4-86C6-27D814CFE549}" srcOrd="0" destOrd="0" presId="urn:microsoft.com/office/officeart/2005/8/layout/list1"/>
    <dgm:cxn modelId="{E7769A37-8848-483B-8A22-E15221574880}" srcId="{F13F8516-BF6D-447B-AB7F-0F606666F16A}" destId="{6805A569-D5B2-4C72-AC12-903A32BC49B2}" srcOrd="3" destOrd="0" parTransId="{8FA755E8-787D-4D18-BB03-9B45B34F8052}" sibTransId="{A54E42E1-E949-44A9-B1FE-80754967991D}"/>
    <dgm:cxn modelId="{741D0A5C-6C58-4688-882F-C58A8FD32B18}" srcId="{9465C9AB-D2A3-4E60-8BBB-70026F4CBF13}" destId="{F13F8516-BF6D-447B-AB7F-0F606666F16A}" srcOrd="4" destOrd="0" parTransId="{CC0226E9-D2A2-4B4B-83A9-60E58FB9F075}" sibTransId="{99A22A48-F478-4869-B611-BB24C5F6A4AA}"/>
    <dgm:cxn modelId="{1AA43349-36DC-4021-891E-80120E8B770B}" srcId="{F13F8516-BF6D-447B-AB7F-0F606666F16A}" destId="{B0C571A2-8F20-4CCF-9F40-25011492EEBF}" srcOrd="6" destOrd="0" parTransId="{B3F6A153-60C8-4A00-8D66-A2DEB53112AF}" sibTransId="{182F3E64-428E-4261-B586-CB5D5DC63032}"/>
    <dgm:cxn modelId="{22F31E8F-5622-4B4D-BA85-859A3ACCB624}" type="presOf" srcId="{B6D7A9B2-5C3C-4C97-87E9-203DD2723933}" destId="{7F582D98-FC44-4FD5-82EF-41BF164BBF19}" srcOrd="0" destOrd="3" presId="urn:microsoft.com/office/officeart/2005/8/layout/list1"/>
    <dgm:cxn modelId="{B0BBC3DF-CA23-41DD-A61C-2BADDC18D774}" type="presOf" srcId="{F54444AD-CEFA-4DB6-A405-1F932DDD3174}" destId="{7F582D98-FC44-4FD5-82EF-41BF164BBF19}" srcOrd="0" destOrd="2" presId="urn:microsoft.com/office/officeart/2005/8/layout/list1"/>
    <dgm:cxn modelId="{FA199EDB-D7B4-42D8-8DBC-2A786361BE64}" srcId="{165C46DC-B8D3-4A1D-9847-7D1CC7E4825C}" destId="{CE4C9DF1-E320-4F07-B61C-1BCAA1C079BF}" srcOrd="1" destOrd="0" parTransId="{A3F0B464-86C8-484D-B4E7-EE7C772389C0}" sibTransId="{727D50A6-E467-4E9A-A8FC-203729BAA18F}"/>
    <dgm:cxn modelId="{13527418-B453-4E80-9979-5BEDF9867AB9}" type="presOf" srcId="{6E86E898-A0D4-4E20-8919-0DEAEB9AA900}" destId="{7F582D98-FC44-4FD5-82EF-41BF164BBF19}" srcOrd="0" destOrd="1" presId="urn:microsoft.com/office/officeart/2005/8/layout/list1"/>
    <dgm:cxn modelId="{189484BA-6BF3-4866-AFFA-ABD9A88E4C4A}" srcId="{5E582F18-87B6-485C-A0EA-878A1970C32E}" destId="{62FAF5F9-E342-438E-9EEA-6F65A3F3ABF0}" srcOrd="4" destOrd="0" parTransId="{8DDCE016-A7BF-4949-B5FE-DED567259A23}" sibTransId="{9E8BACF9-5F63-41AD-979C-4AC4E84FB943}"/>
    <dgm:cxn modelId="{A611EFA5-B1C3-4D46-889F-B70D103F7C72}" type="presOf" srcId="{9420ECA4-BEA7-4F0C-B2D4-F5B443746FFE}" destId="{8E873A7D-3BE6-4B4C-8C23-6379E3C4F7A2}" srcOrd="0" destOrd="6" presId="urn:microsoft.com/office/officeart/2005/8/layout/list1"/>
    <dgm:cxn modelId="{F89B8F97-EF7B-46D0-887E-E0836E75B80A}" srcId="{F13F8516-BF6D-447B-AB7F-0F606666F16A}" destId="{5C09EA68-457A-45A4-819A-9563EB75EE2C}" srcOrd="1" destOrd="0" parTransId="{206E1FE6-F1EC-43E0-929E-A76C02A6D8B1}" sibTransId="{ECA14239-534B-460D-AF6D-79E27FDEA695}"/>
    <dgm:cxn modelId="{A8F50F0C-F7E8-4E89-AFEA-04659AE96987}" srcId="{141D1845-EBDB-48B5-B8F0-64C509BBA1E5}" destId="{FA3E3D8A-CB14-4D3C-8AB7-308E1D5151F1}" srcOrd="0" destOrd="0" parTransId="{A9EF556F-B502-462E-A862-46E42A90D4B0}" sibTransId="{C5E310B1-1A62-49B3-BD6C-05346D1CCB3F}"/>
    <dgm:cxn modelId="{79B8FD75-2F9C-4D24-97C9-B6952E31D8CF}" type="presOf" srcId="{61923036-AD38-4002-B4FE-64F5CE704F82}" destId="{6F68E264-37C7-4BF4-86C6-27D814CFE549}" srcOrd="0" destOrd="9" presId="urn:microsoft.com/office/officeart/2005/8/layout/list1"/>
    <dgm:cxn modelId="{3A0AF657-A96F-4975-8108-569102C8B0E1}" srcId="{5E582F18-87B6-485C-A0EA-878A1970C32E}" destId="{07382855-2F24-406B-A561-0875F1984E22}" srcOrd="1" destOrd="0" parTransId="{7EC4F758-67ED-4FB1-8000-DBA2CE84167D}" sibTransId="{4BEC9A86-123D-4684-9506-A750929D6455}"/>
    <dgm:cxn modelId="{26818377-DCC4-4B7E-8F95-0BA7DC90FA8F}" srcId="{6E4895C1-55BE-41AF-8065-1054A6DB1511}" destId="{F54444AD-CEFA-4DB6-A405-1F932DDD3174}" srcOrd="2" destOrd="0" parTransId="{42DA2F7E-3AFB-4B5E-9D29-BB759C6270F4}" sibTransId="{CE37CB74-90A8-4B18-B510-0B48F6CE2FA3}"/>
    <dgm:cxn modelId="{ADA7723A-F5A9-4403-8235-35E461EEC583}" srcId="{F13F8516-BF6D-447B-AB7F-0F606666F16A}" destId="{36E15E15-D248-4957-BD0F-80CC2B952057}" srcOrd="8" destOrd="0" parTransId="{AEC51109-080D-46D0-BF93-2434850B1A8F}" sibTransId="{332CD522-24A5-41DE-B2C0-A90725C6A253}"/>
    <dgm:cxn modelId="{35B36CC2-C07B-49D3-AF93-B61869BF169B}" type="presOf" srcId="{87200490-8BD4-41A3-8F8F-7A49D507E799}" destId="{6F68E264-37C7-4BF4-86C6-27D814CFE549}" srcOrd="0" destOrd="4" presId="urn:microsoft.com/office/officeart/2005/8/layout/list1"/>
    <dgm:cxn modelId="{EEFA40FA-B649-4761-8A01-8F2D30721B2B}" srcId="{6E4895C1-55BE-41AF-8065-1054A6DB1511}" destId="{B6D7A9B2-5C3C-4C97-87E9-203DD2723933}" srcOrd="3" destOrd="0" parTransId="{1B2AC8F1-E28E-4E37-B179-EB7349BA9A71}" sibTransId="{65F759E2-8F87-407D-81A7-018344FB5362}"/>
    <dgm:cxn modelId="{C821A6DD-39F6-4385-85CF-64779ED0636D}" type="presOf" srcId="{5C09EA68-457A-45A4-819A-9563EB75EE2C}" destId="{6F68E264-37C7-4BF4-86C6-27D814CFE549}" srcOrd="0" destOrd="1" presId="urn:microsoft.com/office/officeart/2005/8/layout/list1"/>
    <dgm:cxn modelId="{1B685EB4-A2BB-4A74-B58B-F3AD0B8B91EE}" type="presOf" srcId="{165C46DC-B8D3-4A1D-9847-7D1CC7E4825C}" destId="{C9110427-3C50-4006-A1F6-700AD3BDE7DA}" srcOrd="1" destOrd="0" presId="urn:microsoft.com/office/officeart/2005/8/layout/list1"/>
    <dgm:cxn modelId="{B6989B58-FFAE-4251-B652-8DC4E56586D9}" srcId="{6E4895C1-55BE-41AF-8065-1054A6DB1511}" destId="{7D48ECEA-1888-4B25-BF4A-3D2DFD7E1FF5}" srcOrd="0" destOrd="0" parTransId="{79458D32-817C-4B77-9AD5-9431B8DDFCBC}" sibTransId="{2D8C3479-704F-4E1F-A8AB-2DF41C2427F5}"/>
    <dgm:cxn modelId="{BEFA2520-B1F7-4DC7-9C96-8487AB9A80F9}" type="presOf" srcId="{62FAF5F9-E342-438E-9EEA-6F65A3F3ABF0}" destId="{D85E04CA-0C67-4745-AAD7-0BDCEC973A7E}" srcOrd="0" destOrd="4" presId="urn:microsoft.com/office/officeart/2005/8/layout/list1"/>
    <dgm:cxn modelId="{58F604A4-4BEC-499C-88B7-7FB96101597F}" type="presOf" srcId="{EC4958C4-E16E-4BDD-8181-CBCA2BE23223}" destId="{8E873A7D-3BE6-4B4C-8C23-6379E3C4F7A2}" srcOrd="0" destOrd="4" presId="urn:microsoft.com/office/officeart/2005/8/layout/list1"/>
    <dgm:cxn modelId="{8769A30B-D9E6-4D72-A28A-2CD0F70ABA6E}" srcId="{F13F8516-BF6D-447B-AB7F-0F606666F16A}" destId="{1F0DE304-04E2-4E22-B13E-DE0453AF458D}" srcOrd="2" destOrd="0" parTransId="{632BBA29-13A0-461F-B8EE-9AAC1CEBEDDA}" sibTransId="{A28D4D3F-CEFB-4F2B-AD32-307FFE578314}"/>
    <dgm:cxn modelId="{7659E638-E348-4C2B-BB32-5DADC3431176}" type="presOf" srcId="{FA3E3D8A-CB14-4D3C-8AB7-308E1D5151F1}" destId="{8E873A7D-3BE6-4B4C-8C23-6379E3C4F7A2}" srcOrd="0" destOrd="0" presId="urn:microsoft.com/office/officeart/2005/8/layout/list1"/>
    <dgm:cxn modelId="{714E8885-D854-4127-B9D7-24355E087FE9}" type="presOf" srcId="{8BC74540-88DD-42DF-A3D5-85F28537E8E0}" destId="{6F68E264-37C7-4BF4-86C6-27D814CFE549}" srcOrd="0" destOrd="7" presId="urn:microsoft.com/office/officeart/2005/8/layout/list1"/>
    <dgm:cxn modelId="{03446EA2-A38F-4398-BCE1-78889DED5D96}" type="presOf" srcId="{0AF771E6-2D9F-4B04-8814-4CB07309E866}" destId="{7F582D98-FC44-4FD5-82EF-41BF164BBF19}" srcOrd="0" destOrd="4" presId="urn:microsoft.com/office/officeart/2005/8/layout/list1"/>
    <dgm:cxn modelId="{9E579AFD-1CE4-49A8-B735-92A97F43F382}" srcId="{F13F8516-BF6D-447B-AB7F-0F606666F16A}" destId="{87200490-8BD4-41A3-8F8F-7A49D507E799}" srcOrd="4" destOrd="0" parTransId="{52856306-8109-43C6-9464-F3CAD356F16C}" sibTransId="{268D6DCE-07A9-4AEB-A4ED-16D7DA385D34}"/>
    <dgm:cxn modelId="{31AECB9D-3C80-4C83-909B-40CF4FCB3D3F}" type="presOf" srcId="{CE4C9DF1-E320-4F07-B61C-1BCAA1C079BF}" destId="{D9E36A5B-80E6-4EBF-A325-EEF2FF5D364E}" srcOrd="0" destOrd="1" presId="urn:microsoft.com/office/officeart/2005/8/layout/list1"/>
    <dgm:cxn modelId="{7950CD74-4AEF-4C77-A6CD-F23B671E2EA3}" type="presOf" srcId="{F6C3E24B-A630-4EB7-AA17-746AD7FCE339}" destId="{8E873A7D-3BE6-4B4C-8C23-6379E3C4F7A2}" srcOrd="0" destOrd="1" presId="urn:microsoft.com/office/officeart/2005/8/layout/list1"/>
    <dgm:cxn modelId="{3C7C7BA0-FF29-46F2-A485-075D3D2D9D9B}" type="presOf" srcId="{07382855-2F24-406B-A561-0875F1984E22}" destId="{D85E04CA-0C67-4745-AAD7-0BDCEC973A7E}" srcOrd="0" destOrd="1" presId="urn:microsoft.com/office/officeart/2005/8/layout/list1"/>
    <dgm:cxn modelId="{CC12CABF-A599-428C-9211-A6CE4CD85C8F}" type="presOf" srcId="{141D1845-EBDB-48B5-B8F0-64C509BBA1E5}" destId="{C7B42794-4223-4352-8BBA-AF54EA3F353D}" srcOrd="0" destOrd="0" presId="urn:microsoft.com/office/officeart/2005/8/layout/list1"/>
    <dgm:cxn modelId="{567D06BD-3ADE-4D45-AF93-8F87CE207BB2}" srcId="{F13F8516-BF6D-447B-AB7F-0F606666F16A}" destId="{8BC74540-88DD-42DF-A3D5-85F28537E8E0}" srcOrd="7" destOrd="0" parTransId="{4B05DAA4-B3A2-4990-B719-7F2F5355C52A}" sibTransId="{6DB409C7-6157-49D9-976E-57CAECAEFF9D}"/>
    <dgm:cxn modelId="{CDF04836-B7DD-4D8B-AABC-03FFB8708184}" srcId="{5E582F18-87B6-485C-A0EA-878A1970C32E}" destId="{9CB4F98B-1DE7-4291-A740-6BFB3EC188FD}" srcOrd="2" destOrd="0" parTransId="{2ABCCAA6-DDDC-44D5-AEAA-F25874DC1800}" sibTransId="{FDCA7711-A46D-490A-A535-2B1497EF1E25}"/>
    <dgm:cxn modelId="{CEF5A103-E1E4-4293-AC0A-D396A9EC0005}" type="presOf" srcId="{8562E46A-82A1-4182-A675-0E836228F992}" destId="{8E873A7D-3BE6-4B4C-8C23-6379E3C4F7A2}" srcOrd="0" destOrd="3" presId="urn:microsoft.com/office/officeart/2005/8/layout/list1"/>
    <dgm:cxn modelId="{73D0FED6-AAE2-4958-A6B4-A0BF5B134D3E}" type="presOf" srcId="{1F0DE304-04E2-4E22-B13E-DE0453AF458D}" destId="{6F68E264-37C7-4BF4-86C6-27D814CFE549}" srcOrd="0" destOrd="2" presId="urn:microsoft.com/office/officeart/2005/8/layout/list1"/>
    <dgm:cxn modelId="{52FAAD0D-CEF4-4BAA-B6F4-79088D578E3D}" type="presOf" srcId="{B0C571A2-8F20-4CCF-9F40-25011492EEBF}" destId="{6F68E264-37C7-4BF4-86C6-27D814CFE549}" srcOrd="0" destOrd="6" presId="urn:microsoft.com/office/officeart/2005/8/layout/list1"/>
    <dgm:cxn modelId="{B5B07BB2-1FBE-47E3-87D0-E74A11C9F11D}" type="presOf" srcId="{6805A569-D5B2-4C72-AC12-903A32BC49B2}" destId="{6F68E264-37C7-4BF4-86C6-27D814CFE549}" srcOrd="0" destOrd="3" presId="urn:microsoft.com/office/officeart/2005/8/layout/list1"/>
    <dgm:cxn modelId="{65B0F721-26AC-485D-96FB-50FC079A4B8B}" srcId="{9465C9AB-D2A3-4E60-8BBB-70026F4CBF13}" destId="{141D1845-EBDB-48B5-B8F0-64C509BBA1E5}" srcOrd="1" destOrd="0" parTransId="{3D44A649-5A84-44C4-8D8F-2CB3EBCE525B}" sibTransId="{03A66EF5-FD8A-432D-8EA1-1B15A573827F}"/>
    <dgm:cxn modelId="{2C64D18D-FFDF-44A9-B156-0396212A4956}" type="presOf" srcId="{5E582F18-87B6-485C-A0EA-878A1970C32E}" destId="{47ACFF4F-0175-4C1B-A404-06557A1729CA}" srcOrd="1" destOrd="0" presId="urn:microsoft.com/office/officeart/2005/8/layout/list1"/>
    <dgm:cxn modelId="{D806028B-6597-4029-A7B1-E8AD2DBA7908}" type="presOf" srcId="{165C46DC-B8D3-4A1D-9847-7D1CC7E4825C}" destId="{F9D2530A-AF8C-47EE-9623-C01AEA699A0F}" srcOrd="0" destOrd="0" presId="urn:microsoft.com/office/officeart/2005/8/layout/list1"/>
    <dgm:cxn modelId="{67876E2A-6A8E-4443-99F9-9A04D4F2C061}" srcId="{5E582F18-87B6-485C-A0EA-878A1970C32E}" destId="{DE81872D-73EA-421D-8C63-53FF74E197DA}" srcOrd="3" destOrd="0" parTransId="{99F3E658-2DA9-4CC9-BC4C-1C849DB7B105}" sibTransId="{D8DA07F4-E2B8-46A7-8B45-20F7F8AF2BEF}"/>
    <dgm:cxn modelId="{41004EB2-B981-49AD-9D72-905E3306736A}" srcId="{141D1845-EBDB-48B5-B8F0-64C509BBA1E5}" destId="{D93AE088-1107-431A-A76A-1AFA40F8ED83}" srcOrd="5" destOrd="0" parTransId="{B7CD72A1-B6EC-464E-B31D-8D6AF3A9D4DF}" sibTransId="{E9CCA6E0-9556-492A-9C50-772644FC4C16}"/>
    <dgm:cxn modelId="{239738B5-122D-42BC-BBEC-13A79322F2FE}" srcId="{165C46DC-B8D3-4A1D-9847-7D1CC7E4825C}" destId="{FBEC9675-2194-4EE3-9D02-960C19930014}" srcOrd="0" destOrd="0" parTransId="{ED335081-0CD7-4269-B344-CA6A7D551ED5}" sibTransId="{D7349E9D-AC46-4C3E-9A14-1713DACF37F9}"/>
    <dgm:cxn modelId="{0D3AF55D-09BE-487A-987B-410CEE655D8E}" type="presOf" srcId="{D93AE088-1107-431A-A76A-1AFA40F8ED83}" destId="{8E873A7D-3BE6-4B4C-8C23-6379E3C4F7A2}" srcOrd="0" destOrd="5" presId="urn:microsoft.com/office/officeart/2005/8/layout/list1"/>
    <dgm:cxn modelId="{50846C71-05E4-4388-AEC0-A663457300E1}" type="presOf" srcId="{DE81872D-73EA-421D-8C63-53FF74E197DA}" destId="{D85E04CA-0C67-4745-AAD7-0BDCEC973A7E}" srcOrd="0" destOrd="3" presId="urn:microsoft.com/office/officeart/2005/8/layout/list1"/>
    <dgm:cxn modelId="{0F843410-3435-45A8-AF27-39ABF2C3B854}" srcId="{141D1845-EBDB-48B5-B8F0-64C509BBA1E5}" destId="{ABE2EBB8-F337-4E20-AF22-D1CC34C8A5C7}" srcOrd="7" destOrd="0" parTransId="{299E15F8-574A-4538-A9F2-083AE7D02361}" sibTransId="{0BA3ABD3-70C9-4FE9-908C-6E6F7CFAFE6C}"/>
    <dgm:cxn modelId="{33A779F1-E8DB-42DB-A83E-BCD8EDD8A666}" type="presOf" srcId="{141D1845-EBDB-48B5-B8F0-64C509BBA1E5}" destId="{6579B067-9C49-41B6-880A-CC6E5C7FABCC}" srcOrd="1" destOrd="0" presId="urn:microsoft.com/office/officeart/2005/8/layout/list1"/>
    <dgm:cxn modelId="{53D99AE2-90EF-4E93-8533-DBE2428410FD}" srcId="{6E4895C1-55BE-41AF-8065-1054A6DB1511}" destId="{0AF771E6-2D9F-4B04-8814-4CB07309E866}" srcOrd="4" destOrd="0" parTransId="{BEC37EF8-606D-4DB8-9CDD-647F606A5C61}" sibTransId="{F31F76F4-E222-4DE3-B7FA-0D66B8872C7A}"/>
    <dgm:cxn modelId="{6C616C2E-A842-4BD2-A1C1-182AE40B0340}" type="presOf" srcId="{9CB4F98B-1DE7-4291-A740-6BFB3EC188FD}" destId="{D85E04CA-0C67-4745-AAD7-0BDCEC973A7E}" srcOrd="0" destOrd="2" presId="urn:microsoft.com/office/officeart/2005/8/layout/list1"/>
    <dgm:cxn modelId="{EF7D9949-B97E-4432-AC4E-6276B5B2B983}" type="presOf" srcId="{E37133AD-428A-408D-AD3B-70B15AF8BFD1}" destId="{D85E04CA-0C67-4745-AAD7-0BDCEC973A7E}" srcOrd="0" destOrd="0" presId="urn:microsoft.com/office/officeart/2005/8/layout/list1"/>
    <dgm:cxn modelId="{5C253853-6772-42E5-A3B9-6160B2DDFAD5}" srcId="{F13F8516-BF6D-447B-AB7F-0F606666F16A}" destId="{61923036-AD38-4002-B4FE-64F5CE704F82}" srcOrd="9" destOrd="0" parTransId="{5C6E19CD-71F8-4FA9-9966-725F846B41B4}" sibTransId="{B1D53DCE-2042-4864-B942-91C3D9630046}"/>
    <dgm:cxn modelId="{CC7F4719-6D28-47A5-8696-22930E4E9533}" srcId="{141D1845-EBDB-48B5-B8F0-64C509BBA1E5}" destId="{8562E46A-82A1-4182-A675-0E836228F992}" srcOrd="3" destOrd="0" parTransId="{6966965A-6FF2-4748-8F32-8C6E4D12D853}" sibTransId="{19CD18AB-CD42-4741-B241-D32A21DEF221}"/>
    <dgm:cxn modelId="{BA0543F6-4960-4D5D-B2C7-48B93ED31FFD}" type="presOf" srcId="{6E4895C1-55BE-41AF-8065-1054A6DB1511}" destId="{EB6F29B3-673C-4739-806C-706CFD3A1238}" srcOrd="0" destOrd="0" presId="urn:microsoft.com/office/officeart/2005/8/layout/list1"/>
    <dgm:cxn modelId="{B2D72A37-078D-4642-902D-570DDA40A675}" type="presOf" srcId="{ABE2EBB8-F337-4E20-AF22-D1CC34C8A5C7}" destId="{8E873A7D-3BE6-4B4C-8C23-6379E3C4F7A2}" srcOrd="0" destOrd="7" presId="urn:microsoft.com/office/officeart/2005/8/layout/list1"/>
    <dgm:cxn modelId="{7D70F494-6FF8-46BB-A6CF-0694B91D4FD8}" srcId="{6E4895C1-55BE-41AF-8065-1054A6DB1511}" destId="{6E86E898-A0D4-4E20-8919-0DEAEB9AA900}" srcOrd="1" destOrd="0" parTransId="{08AFDE65-E05F-4A85-A930-3B1C0E432701}" sibTransId="{258CD6E7-387A-4C4E-954E-C825DE3B41B7}"/>
    <dgm:cxn modelId="{B2C27A9B-D67F-49FD-998D-00054BB7FA6D}" srcId="{141D1845-EBDB-48B5-B8F0-64C509BBA1E5}" destId="{9420ECA4-BEA7-4F0C-B2D4-F5B443746FFE}" srcOrd="6" destOrd="0" parTransId="{9784A1C8-FAD6-41A1-9C4D-2DFF3F893E84}" sibTransId="{135EADAB-AA6E-4BA4-9C4C-433C64869049}"/>
    <dgm:cxn modelId="{D197F913-40FF-4A31-AFEE-5CAEB05C8E0A}" type="presParOf" srcId="{6DF8319C-D659-44A5-A84D-FD75A70D1F71}" destId="{432D015F-7382-4469-BD3D-E3CE36C268EA}" srcOrd="0" destOrd="0" presId="urn:microsoft.com/office/officeart/2005/8/layout/list1"/>
    <dgm:cxn modelId="{60A06D8F-2AC9-40C6-B4C6-07FD286612D9}" type="presParOf" srcId="{432D015F-7382-4469-BD3D-E3CE36C268EA}" destId="{7447AB43-0D66-4F88-8924-5A6C83736D49}" srcOrd="0" destOrd="0" presId="urn:microsoft.com/office/officeart/2005/8/layout/list1"/>
    <dgm:cxn modelId="{35BCB73F-1C3F-4224-8B68-86FA682C15E0}" type="presParOf" srcId="{432D015F-7382-4469-BD3D-E3CE36C268EA}" destId="{47ACFF4F-0175-4C1B-A404-06557A1729CA}" srcOrd="1" destOrd="0" presId="urn:microsoft.com/office/officeart/2005/8/layout/list1"/>
    <dgm:cxn modelId="{63FD2D1F-F130-415A-BBE5-69C2F376E45A}" type="presParOf" srcId="{6DF8319C-D659-44A5-A84D-FD75A70D1F71}" destId="{1DD6B570-79F5-469A-BEE3-4AD7A6F373AA}" srcOrd="1" destOrd="0" presId="urn:microsoft.com/office/officeart/2005/8/layout/list1"/>
    <dgm:cxn modelId="{C9337317-C3D3-40DF-9597-1627104D767B}" type="presParOf" srcId="{6DF8319C-D659-44A5-A84D-FD75A70D1F71}" destId="{D85E04CA-0C67-4745-AAD7-0BDCEC973A7E}" srcOrd="2" destOrd="0" presId="urn:microsoft.com/office/officeart/2005/8/layout/list1"/>
    <dgm:cxn modelId="{49A303F2-616D-4CC3-861C-B3DCBBD46482}" type="presParOf" srcId="{6DF8319C-D659-44A5-A84D-FD75A70D1F71}" destId="{1FD7811F-CE35-4244-BD8C-4A58661CEFBD}" srcOrd="3" destOrd="0" presId="urn:microsoft.com/office/officeart/2005/8/layout/list1"/>
    <dgm:cxn modelId="{6D868A50-BED0-4F02-8DA8-36B3AF7805E7}" type="presParOf" srcId="{6DF8319C-D659-44A5-A84D-FD75A70D1F71}" destId="{09861795-ECA9-4D51-8DF9-68A1A11599FC}" srcOrd="4" destOrd="0" presId="urn:microsoft.com/office/officeart/2005/8/layout/list1"/>
    <dgm:cxn modelId="{9F3ED63C-8598-41DE-B4A1-CF585FD6C986}" type="presParOf" srcId="{09861795-ECA9-4D51-8DF9-68A1A11599FC}" destId="{C7B42794-4223-4352-8BBA-AF54EA3F353D}" srcOrd="0" destOrd="0" presId="urn:microsoft.com/office/officeart/2005/8/layout/list1"/>
    <dgm:cxn modelId="{C53BA816-8D27-494F-992A-98EA7D629DFF}" type="presParOf" srcId="{09861795-ECA9-4D51-8DF9-68A1A11599FC}" destId="{6579B067-9C49-41B6-880A-CC6E5C7FABCC}" srcOrd="1" destOrd="0" presId="urn:microsoft.com/office/officeart/2005/8/layout/list1"/>
    <dgm:cxn modelId="{CBE06CED-5131-4A46-B455-B6E219D18E9E}" type="presParOf" srcId="{6DF8319C-D659-44A5-A84D-FD75A70D1F71}" destId="{5178C38F-9B1F-46AA-B276-67355D12D54E}" srcOrd="5" destOrd="0" presId="urn:microsoft.com/office/officeart/2005/8/layout/list1"/>
    <dgm:cxn modelId="{A6D55746-C530-4229-A8A5-3D9B5A182153}" type="presParOf" srcId="{6DF8319C-D659-44A5-A84D-FD75A70D1F71}" destId="{8E873A7D-3BE6-4B4C-8C23-6379E3C4F7A2}" srcOrd="6" destOrd="0" presId="urn:microsoft.com/office/officeart/2005/8/layout/list1"/>
    <dgm:cxn modelId="{9E5F31C0-8C2E-433C-A39C-A081DCBB2438}" type="presParOf" srcId="{6DF8319C-D659-44A5-A84D-FD75A70D1F71}" destId="{1689BC0A-3DC2-47DC-B09A-5BE8D3DDF367}" srcOrd="7" destOrd="0" presId="urn:microsoft.com/office/officeart/2005/8/layout/list1"/>
    <dgm:cxn modelId="{F2664DC7-8034-407A-A783-B1B38873F796}" type="presParOf" srcId="{6DF8319C-D659-44A5-A84D-FD75A70D1F71}" destId="{758829C0-C836-46FF-9F49-F3290D5C05D5}" srcOrd="8" destOrd="0" presId="urn:microsoft.com/office/officeart/2005/8/layout/list1"/>
    <dgm:cxn modelId="{9788581B-5E0D-4614-9C52-3DA71DDA468D}" type="presParOf" srcId="{758829C0-C836-46FF-9F49-F3290D5C05D5}" destId="{EB6F29B3-673C-4739-806C-706CFD3A1238}" srcOrd="0" destOrd="0" presId="urn:microsoft.com/office/officeart/2005/8/layout/list1"/>
    <dgm:cxn modelId="{B293A424-8AB2-418E-B2F9-AA0C837E11FD}" type="presParOf" srcId="{758829C0-C836-46FF-9F49-F3290D5C05D5}" destId="{0D1D0F2D-667D-4DDB-8D48-E5D123A04581}" srcOrd="1" destOrd="0" presId="urn:microsoft.com/office/officeart/2005/8/layout/list1"/>
    <dgm:cxn modelId="{79AE87B1-7C48-4B79-B37D-D9178917E6EB}" type="presParOf" srcId="{6DF8319C-D659-44A5-A84D-FD75A70D1F71}" destId="{149FEB5D-FE69-4812-8AEA-161CFF0602DC}" srcOrd="9" destOrd="0" presId="urn:microsoft.com/office/officeart/2005/8/layout/list1"/>
    <dgm:cxn modelId="{73067037-1D47-4ADE-8D76-4BE691F8ED2C}" type="presParOf" srcId="{6DF8319C-D659-44A5-A84D-FD75A70D1F71}" destId="{7F582D98-FC44-4FD5-82EF-41BF164BBF19}" srcOrd="10" destOrd="0" presId="urn:microsoft.com/office/officeart/2005/8/layout/list1"/>
    <dgm:cxn modelId="{21251748-509A-4246-AD5A-9F5E04F3D189}" type="presParOf" srcId="{6DF8319C-D659-44A5-A84D-FD75A70D1F71}" destId="{1486133A-ACD0-4E0C-8FF1-E94EE621D54E}" srcOrd="11" destOrd="0" presId="urn:microsoft.com/office/officeart/2005/8/layout/list1"/>
    <dgm:cxn modelId="{DC8ACC9C-C491-46EF-B18F-ED4F0C07C26E}" type="presParOf" srcId="{6DF8319C-D659-44A5-A84D-FD75A70D1F71}" destId="{77F21D82-E7DB-4135-8CA2-78F2EE831C1E}" srcOrd="12" destOrd="0" presId="urn:microsoft.com/office/officeart/2005/8/layout/list1"/>
    <dgm:cxn modelId="{32767901-1019-42FF-9DE3-27EF07518D7E}" type="presParOf" srcId="{77F21D82-E7DB-4135-8CA2-78F2EE831C1E}" destId="{F9D2530A-AF8C-47EE-9623-C01AEA699A0F}" srcOrd="0" destOrd="0" presId="urn:microsoft.com/office/officeart/2005/8/layout/list1"/>
    <dgm:cxn modelId="{C18FF4E2-0FC9-40AA-946A-2B295E8754CB}" type="presParOf" srcId="{77F21D82-E7DB-4135-8CA2-78F2EE831C1E}" destId="{C9110427-3C50-4006-A1F6-700AD3BDE7DA}" srcOrd="1" destOrd="0" presId="urn:microsoft.com/office/officeart/2005/8/layout/list1"/>
    <dgm:cxn modelId="{4346E85D-5C57-441F-9D3E-EF56AEEE21C6}" type="presParOf" srcId="{6DF8319C-D659-44A5-A84D-FD75A70D1F71}" destId="{2FAA1E71-69C3-4C92-BF62-14ABA3D435AA}" srcOrd="13" destOrd="0" presId="urn:microsoft.com/office/officeart/2005/8/layout/list1"/>
    <dgm:cxn modelId="{E6FC367C-FF1E-446C-9E85-240202E3E59D}" type="presParOf" srcId="{6DF8319C-D659-44A5-A84D-FD75A70D1F71}" destId="{D9E36A5B-80E6-4EBF-A325-EEF2FF5D364E}" srcOrd="14" destOrd="0" presId="urn:microsoft.com/office/officeart/2005/8/layout/list1"/>
    <dgm:cxn modelId="{52B4F7FC-073E-47FF-9291-B45C3AE1E3C5}" type="presParOf" srcId="{6DF8319C-D659-44A5-A84D-FD75A70D1F71}" destId="{6D41465F-DF9D-4C54-8B2A-A7AFC030283D}" srcOrd="15" destOrd="0" presId="urn:microsoft.com/office/officeart/2005/8/layout/list1"/>
    <dgm:cxn modelId="{6E53546B-8EEF-4EBD-B137-FA06436FDF62}" type="presParOf" srcId="{6DF8319C-D659-44A5-A84D-FD75A70D1F71}" destId="{2A6BF0C7-2EB1-4D94-87B9-30C540EDCE62}" srcOrd="16" destOrd="0" presId="urn:microsoft.com/office/officeart/2005/8/layout/list1"/>
    <dgm:cxn modelId="{335BCFD7-CD5B-4C77-814E-E347A42D4A7A}" type="presParOf" srcId="{2A6BF0C7-2EB1-4D94-87B9-30C540EDCE62}" destId="{71E46C90-63FA-408F-827E-8C89AC9869F1}" srcOrd="0" destOrd="0" presId="urn:microsoft.com/office/officeart/2005/8/layout/list1"/>
    <dgm:cxn modelId="{D1231353-A482-4B5E-8F5C-34A021C443AE}" type="presParOf" srcId="{2A6BF0C7-2EB1-4D94-87B9-30C540EDCE62}" destId="{4199F07E-6F2F-4E8A-9AEE-A1E314B7B157}" srcOrd="1" destOrd="0" presId="urn:microsoft.com/office/officeart/2005/8/layout/list1"/>
    <dgm:cxn modelId="{B19082D3-5373-4A89-B45A-320118D48E23}" type="presParOf" srcId="{6DF8319C-D659-44A5-A84D-FD75A70D1F71}" destId="{BBCC3834-BF30-44E1-9AEA-79548F7D9B08}" srcOrd="17" destOrd="0" presId="urn:microsoft.com/office/officeart/2005/8/layout/list1"/>
    <dgm:cxn modelId="{382522A0-7B2B-4220-AFC3-7AACBA3D5C38}" type="presParOf" srcId="{6DF8319C-D659-44A5-A84D-FD75A70D1F71}" destId="{6F68E264-37C7-4BF4-86C6-27D814CFE549}" srcOrd="18" destOrd="0" presId="urn:microsoft.com/office/officeart/2005/8/layout/lis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465C9AB-D2A3-4E60-8BBB-70026F4CBF13}"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da-DK"/>
        </a:p>
      </dgm:t>
    </dgm:pt>
    <dgm:pt modelId="{FF64ED02-95CF-42B6-8932-BD336FC74D5C}">
      <dgm:prSet phldrT="[Tekst]" custT="1"/>
      <dgm:spPr>
        <a:xfrm>
          <a:off x="276091" y="2499198"/>
          <a:ext cx="4280161" cy="177119"/>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Fælles formulering af konkrete og forpligtigende mål og delmål</a:t>
          </a:r>
        </a:p>
      </dgm:t>
    </dgm:pt>
    <dgm:pt modelId="{7718ECFD-C46D-4B51-B936-469ADA3606C6}" type="parTrans" cxnId="{0C1E3379-6104-4615-914C-62D6B26F6A11}">
      <dgm:prSet/>
      <dgm:spPr/>
      <dgm:t>
        <a:bodyPr/>
        <a:lstStyle/>
        <a:p>
          <a:endParaRPr lang="da-DK"/>
        </a:p>
      </dgm:t>
    </dgm:pt>
    <dgm:pt modelId="{FBBF791A-834A-47A0-9C2A-78C75CD751EF}" type="sibTrans" cxnId="{0C1E3379-6104-4615-914C-62D6B26F6A11}">
      <dgm:prSet/>
      <dgm:spPr/>
      <dgm:t>
        <a:bodyPr/>
        <a:lstStyle/>
        <a:p>
          <a:endParaRPr lang="da-DK"/>
        </a:p>
      </dgm:t>
    </dgm:pt>
    <dgm:pt modelId="{408505C2-9E37-46E2-9C34-DDD11ADAB166}">
      <dgm:prSet custT="1"/>
      <dgm:spPr>
        <a:xfrm>
          <a:off x="0" y="1276098"/>
          <a:ext cx="6114516" cy="11907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Alle unge, der frafalder deres ungdomsuddannelse kontaktes med henblik på at få en følge op på uddannnelsesplanen</a:t>
          </a:r>
        </a:p>
      </dgm:t>
    </dgm:pt>
    <dgm:pt modelId="{3075E0D2-19B3-42BE-B0E5-239BE259616D}" type="sibTrans" cxnId="{DB326A79-BA6A-495B-BFDE-7BAC86485680}">
      <dgm:prSet/>
      <dgm:spPr/>
      <dgm:t>
        <a:bodyPr/>
        <a:lstStyle/>
        <a:p>
          <a:endParaRPr lang="da-DK"/>
        </a:p>
      </dgm:t>
    </dgm:pt>
    <dgm:pt modelId="{C991B122-3B4E-4D2A-A708-010A58C77B3C}" type="parTrans" cxnId="{DB326A79-BA6A-495B-BFDE-7BAC86485680}">
      <dgm:prSet/>
      <dgm:spPr/>
      <dgm:t>
        <a:bodyPr/>
        <a:lstStyle/>
        <a:p>
          <a:endParaRPr lang="da-DK"/>
        </a:p>
      </dgm:t>
    </dgm:pt>
    <dgm:pt modelId="{FA6F09BE-6026-41B7-855B-3D3E8ED9D2E3}">
      <dgm:prSet phldrT="[Tekst]" custT="1"/>
      <dgm:spPr>
        <a:xfrm>
          <a:off x="305427" y="61951"/>
          <a:ext cx="4275981" cy="455230"/>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Georgia"/>
              <a:ea typeface="+mn-ea"/>
              <a:cs typeface="+mn-cs"/>
            </a:rPr>
            <a:t>Alle unge uanset deres udgangspunkt er i gang med et relevant aktivt tilbud </a:t>
          </a:r>
          <a:endParaRPr lang="da-DK" sz="900">
            <a:solidFill>
              <a:sysClr val="window" lastClr="FFFFFF"/>
            </a:solidFill>
            <a:latin typeface="Museo 300" pitchFamily="50" charset="0"/>
            <a:ea typeface="+mn-ea"/>
            <a:cs typeface="+mn-cs"/>
          </a:endParaRPr>
        </a:p>
      </dgm:t>
    </dgm:pt>
    <dgm:pt modelId="{E93FB162-1096-49C3-A376-E3FF98B00C06}" type="sibTrans" cxnId="{B3FBC148-2431-4CE5-BC6D-7414ACDAA46F}">
      <dgm:prSet/>
      <dgm:spPr/>
      <dgm:t>
        <a:bodyPr/>
        <a:lstStyle/>
        <a:p>
          <a:endParaRPr lang="da-DK"/>
        </a:p>
      </dgm:t>
    </dgm:pt>
    <dgm:pt modelId="{45333C4C-9FFF-43E1-B318-EFE6950C6E5F}" type="parTrans" cxnId="{B3FBC148-2431-4CE5-BC6D-7414ACDAA46F}">
      <dgm:prSet/>
      <dgm:spPr/>
      <dgm:t>
        <a:bodyPr/>
        <a:lstStyle/>
        <a:p>
          <a:endParaRPr lang="da-DK"/>
        </a:p>
      </dgm:t>
    </dgm:pt>
    <dgm:pt modelId="{812782B6-D853-49BB-879C-A04A9541EA07}">
      <dgm:prSet phldrT="[Tekst]" custT="1"/>
      <dgm:spPr>
        <a:xfrm>
          <a:off x="305725" y="1187538"/>
          <a:ext cx="4280161" cy="177119"/>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Sikre det rette uddannelsesvalg eller job og sikre fastholdelse</a:t>
          </a:r>
        </a:p>
      </dgm:t>
    </dgm:pt>
    <dgm:pt modelId="{7405D986-BC97-4ACC-8031-B5A662DD7A9A}" type="parTrans" cxnId="{2DAEB511-DD7C-4E52-BBBD-F1EB8025811C}">
      <dgm:prSet/>
      <dgm:spPr/>
      <dgm:t>
        <a:bodyPr/>
        <a:lstStyle/>
        <a:p>
          <a:endParaRPr lang="da-DK"/>
        </a:p>
      </dgm:t>
    </dgm:pt>
    <dgm:pt modelId="{6307C87E-CC23-446D-98A6-6340414DC6EF}" type="sibTrans" cxnId="{2DAEB511-DD7C-4E52-BBBD-F1EB8025811C}">
      <dgm:prSet/>
      <dgm:spPr/>
      <dgm:t>
        <a:bodyPr/>
        <a:lstStyle/>
        <a:p>
          <a:endParaRPr lang="da-DK"/>
        </a:p>
      </dgm:t>
    </dgm:pt>
    <dgm:pt modelId="{F568C99B-E3C9-405A-A458-046DD7E2AA9A}">
      <dgm:prSet custT="1"/>
      <dgm:spPr>
        <a:xfrm>
          <a:off x="0" y="1276098"/>
          <a:ext cx="6114516" cy="11907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Et aktivt FGU-samarbejde med som sikrer unge en forberedende uddannelse til ungdomsuddannelse eller job</a:t>
          </a:r>
        </a:p>
      </dgm:t>
    </dgm:pt>
    <dgm:pt modelId="{AEA91F3F-04A6-4217-A95D-9582F71EED4E}" type="parTrans" cxnId="{DFD127C1-4F6C-4C6B-AF5A-380D01ECB8FE}">
      <dgm:prSet/>
      <dgm:spPr/>
      <dgm:t>
        <a:bodyPr/>
        <a:lstStyle/>
        <a:p>
          <a:endParaRPr lang="da-DK"/>
        </a:p>
      </dgm:t>
    </dgm:pt>
    <dgm:pt modelId="{E21A9009-044C-4FED-9104-9C952B7AF3FE}" type="sibTrans" cxnId="{DFD127C1-4F6C-4C6B-AF5A-380D01ECB8FE}">
      <dgm:prSet/>
      <dgm:spPr/>
      <dgm:t>
        <a:bodyPr/>
        <a:lstStyle/>
        <a:p>
          <a:endParaRPr lang="da-DK"/>
        </a:p>
      </dgm:t>
    </dgm:pt>
    <dgm:pt modelId="{1CEB28F2-435F-4D13-AC6D-23AB8A81097F}">
      <dgm:prSet custT="1"/>
      <dgm:spPr>
        <a:xfrm>
          <a:off x="0" y="2695101"/>
          <a:ext cx="6114516" cy="8694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Tydelig ansvarsfordeling mellem de unges kontaktpersoner i kommunen  i forhold til opfølgning og progression</a:t>
          </a:r>
        </a:p>
      </dgm:t>
    </dgm:pt>
    <dgm:pt modelId="{FBC9F16E-72FC-47D4-AC33-E4C26380E944}" type="parTrans" cxnId="{81CEA539-E815-4332-BE52-B5B401A3D064}">
      <dgm:prSet/>
      <dgm:spPr/>
      <dgm:t>
        <a:bodyPr/>
        <a:lstStyle/>
        <a:p>
          <a:endParaRPr lang="da-DK"/>
        </a:p>
      </dgm:t>
    </dgm:pt>
    <dgm:pt modelId="{1D6236DA-DB1A-4D25-9AAC-BDBBA7FA1E70}" type="sibTrans" cxnId="{81CEA539-E815-4332-BE52-B5B401A3D064}">
      <dgm:prSet/>
      <dgm:spPr/>
      <dgm:t>
        <a:bodyPr/>
        <a:lstStyle/>
        <a:p>
          <a:endParaRPr lang="da-DK"/>
        </a:p>
      </dgm:t>
    </dgm:pt>
    <dgm:pt modelId="{02C66C71-95C8-455D-BE8C-48806EA3E15E}">
      <dgm:prSet custT="1"/>
      <dgm:spPr>
        <a:xfrm>
          <a:off x="0" y="2695101"/>
          <a:ext cx="6114516" cy="8694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Med tværfagligt og tværsektorielt fokus</a:t>
          </a:r>
        </a:p>
      </dgm:t>
    </dgm:pt>
    <dgm:pt modelId="{3C958F82-2A82-4393-82B6-DD8A89C674E8}" type="parTrans" cxnId="{1358BAF6-B663-45C3-803D-4F0F33E30D2B}">
      <dgm:prSet/>
      <dgm:spPr/>
      <dgm:t>
        <a:bodyPr/>
        <a:lstStyle/>
        <a:p>
          <a:endParaRPr lang="da-DK"/>
        </a:p>
      </dgm:t>
    </dgm:pt>
    <dgm:pt modelId="{7B4D2566-B5C7-47A3-ADED-971A7FDBCA18}" type="sibTrans" cxnId="{1358BAF6-B663-45C3-803D-4F0F33E30D2B}">
      <dgm:prSet/>
      <dgm:spPr/>
      <dgm:t>
        <a:bodyPr/>
        <a:lstStyle/>
        <a:p>
          <a:endParaRPr lang="da-DK"/>
        </a:p>
      </dgm:t>
    </dgm:pt>
    <dgm:pt modelId="{8F8602D5-D64E-43E2-8D23-B8CCFA2CD168}">
      <dgm:prSet custT="1"/>
      <dgm:spPr>
        <a:xfrm>
          <a:off x="0" y="2695101"/>
          <a:ext cx="6114516" cy="8694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Med stærk og tidlig involvering af relevante samarbejdsparter</a:t>
          </a:r>
        </a:p>
      </dgm:t>
    </dgm:pt>
    <dgm:pt modelId="{578D20A0-22A3-43CE-AB73-CEB99F9730F9}" type="parTrans" cxnId="{EB85CD95-ABCD-4547-B03D-59A9E5DC4950}">
      <dgm:prSet/>
      <dgm:spPr/>
      <dgm:t>
        <a:bodyPr/>
        <a:lstStyle/>
        <a:p>
          <a:endParaRPr lang="da-DK"/>
        </a:p>
      </dgm:t>
    </dgm:pt>
    <dgm:pt modelId="{E0904E9E-107E-4BB2-8ABF-093048B8FAB6}" type="sibTrans" cxnId="{EB85CD95-ABCD-4547-B03D-59A9E5DC4950}">
      <dgm:prSet/>
      <dgm:spPr/>
      <dgm:t>
        <a:bodyPr/>
        <a:lstStyle/>
        <a:p>
          <a:endParaRPr lang="da-DK"/>
        </a:p>
      </dgm:t>
    </dgm:pt>
    <dgm:pt modelId="{62700EF9-CD3E-4210-AA11-AD40F4430AE6}">
      <dgm:prSet custT="1"/>
      <dgm:spPr>
        <a:xfrm>
          <a:off x="0" y="408032"/>
          <a:ext cx="6114516" cy="7371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Den unge er i centrum</a:t>
          </a:r>
        </a:p>
      </dgm:t>
    </dgm:pt>
    <dgm:pt modelId="{ECF85AB4-D352-4B44-8F6D-29A64C5BD3E2}" type="parTrans" cxnId="{52B54E7B-4CA6-437F-A87F-C1A5557A91BC}">
      <dgm:prSet/>
      <dgm:spPr/>
      <dgm:t>
        <a:bodyPr/>
        <a:lstStyle/>
        <a:p>
          <a:endParaRPr lang="da-DK"/>
        </a:p>
      </dgm:t>
    </dgm:pt>
    <dgm:pt modelId="{E4720EC3-E8F6-4381-9F14-E54E0B93EE0B}" type="sibTrans" cxnId="{52B54E7B-4CA6-437F-A87F-C1A5557A91BC}">
      <dgm:prSet/>
      <dgm:spPr/>
      <dgm:t>
        <a:bodyPr/>
        <a:lstStyle/>
        <a:p>
          <a:endParaRPr lang="da-DK"/>
        </a:p>
      </dgm:t>
    </dgm:pt>
    <dgm:pt modelId="{D2425F5A-E6BD-43BC-9006-21EA77858E0A}">
      <dgm:prSet custT="1"/>
      <dgm:spPr>
        <a:xfrm>
          <a:off x="0" y="1276098"/>
          <a:ext cx="6114516" cy="11907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Brobygning til uddannelse og til job via samarbejde med ungdomsuddannelsesinstitutioner og virksomheder</a:t>
          </a:r>
        </a:p>
      </dgm:t>
    </dgm:pt>
    <dgm:pt modelId="{5019F710-E90C-4AB6-AA0A-36FF20D3DA37}" type="parTrans" cxnId="{DEEE933F-880D-424C-AC0F-EFCD4C4EC7F0}">
      <dgm:prSet/>
      <dgm:spPr/>
      <dgm:t>
        <a:bodyPr/>
        <a:lstStyle/>
        <a:p>
          <a:endParaRPr lang="da-DK"/>
        </a:p>
      </dgm:t>
    </dgm:pt>
    <dgm:pt modelId="{C9850531-3DAD-4A0C-A78E-3F85474EFDC2}" type="sibTrans" cxnId="{DEEE933F-880D-424C-AC0F-EFCD4C4EC7F0}">
      <dgm:prSet/>
      <dgm:spPr/>
      <dgm:t>
        <a:bodyPr/>
        <a:lstStyle/>
        <a:p>
          <a:endParaRPr lang="da-DK"/>
        </a:p>
      </dgm:t>
    </dgm:pt>
    <dgm:pt modelId="{B70E1844-5DC4-403E-8AF2-4EA4C79739B2}">
      <dgm:prSet custT="1"/>
      <dgm:spPr>
        <a:xfrm>
          <a:off x="0" y="1276098"/>
          <a:ext cx="6114516" cy="11907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Kombi-Job med praktik og lønnede timer til unge med behov for dette</a:t>
          </a:r>
        </a:p>
      </dgm:t>
    </dgm:pt>
    <dgm:pt modelId="{94221230-9342-4980-886E-2CB509DAAA03}" type="parTrans" cxnId="{047E95F4-8E56-4198-91B7-BA0E01D21139}">
      <dgm:prSet/>
      <dgm:spPr/>
      <dgm:t>
        <a:bodyPr/>
        <a:lstStyle/>
        <a:p>
          <a:endParaRPr lang="da-DK"/>
        </a:p>
      </dgm:t>
    </dgm:pt>
    <dgm:pt modelId="{62BD42C3-BE56-4039-92EC-DF2363B36ED7}" type="sibTrans" cxnId="{047E95F4-8E56-4198-91B7-BA0E01D21139}">
      <dgm:prSet/>
      <dgm:spPr/>
      <dgm:t>
        <a:bodyPr/>
        <a:lstStyle/>
        <a:p>
          <a:endParaRPr lang="da-DK"/>
        </a:p>
      </dgm:t>
    </dgm:pt>
    <dgm:pt modelId="{08AF2F57-26D1-4DFF-AE37-812960CD6873}">
      <dgm:prSet custT="1"/>
      <dgm:spPr>
        <a:xfrm>
          <a:off x="0" y="1276098"/>
          <a:ext cx="6114516" cy="11907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Håndholdte virksomhedspraktikker</a:t>
          </a:r>
        </a:p>
      </dgm:t>
    </dgm:pt>
    <dgm:pt modelId="{C358E7D8-6921-47B7-978A-41E23BDB4255}" type="parTrans" cxnId="{9350B7BD-8092-49D8-99CE-AF3B9D19770F}">
      <dgm:prSet/>
      <dgm:spPr/>
      <dgm:t>
        <a:bodyPr/>
        <a:lstStyle/>
        <a:p>
          <a:endParaRPr lang="da-DK"/>
        </a:p>
      </dgm:t>
    </dgm:pt>
    <dgm:pt modelId="{CAAEAE4E-B4E5-46B3-8C61-5C8D27FC2C5A}" type="sibTrans" cxnId="{9350B7BD-8092-49D8-99CE-AF3B9D19770F}">
      <dgm:prSet/>
      <dgm:spPr/>
      <dgm:t>
        <a:bodyPr/>
        <a:lstStyle/>
        <a:p>
          <a:endParaRPr lang="da-DK"/>
        </a:p>
      </dgm:t>
    </dgm:pt>
    <dgm:pt modelId="{F95D6215-AD17-4C88-96A8-3066C1BC13FE}">
      <dgm:prSet custT="1"/>
      <dgm:spPr>
        <a:xfrm>
          <a:off x="0" y="408032"/>
          <a:ext cx="6114516" cy="7371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Anerkende forskelligheder som kan kalde på individuelt tilrettelagte forløb</a:t>
          </a:r>
        </a:p>
      </dgm:t>
    </dgm:pt>
    <dgm:pt modelId="{07812581-C12E-414E-84A9-E21A0ECB40CC}" type="parTrans" cxnId="{4FF10C98-63B5-4E40-88D4-9402A5D10640}">
      <dgm:prSet/>
      <dgm:spPr/>
      <dgm:t>
        <a:bodyPr/>
        <a:lstStyle/>
        <a:p>
          <a:endParaRPr lang="da-DK"/>
        </a:p>
      </dgm:t>
    </dgm:pt>
    <dgm:pt modelId="{7ED135CC-E75C-4F2C-B468-999D70E72FAB}" type="sibTrans" cxnId="{4FF10C98-63B5-4E40-88D4-9402A5D10640}">
      <dgm:prSet/>
      <dgm:spPr/>
      <dgm:t>
        <a:bodyPr/>
        <a:lstStyle/>
        <a:p>
          <a:endParaRPr lang="da-DK"/>
        </a:p>
      </dgm:t>
    </dgm:pt>
    <dgm:pt modelId="{3A92B11F-1DED-4394-ABC2-F50E762ADBDE}">
      <dgm:prSet custT="1"/>
      <dgm:spPr>
        <a:xfrm>
          <a:off x="0" y="408032"/>
          <a:ext cx="6114516" cy="7371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Styrke relationsdannelsen til unge</a:t>
          </a:r>
        </a:p>
      </dgm:t>
    </dgm:pt>
    <dgm:pt modelId="{CED8FB4D-E1AA-4C8C-AB8C-B72A03481A1C}" type="parTrans" cxnId="{75991888-5987-4FA6-A040-FBF706C96045}">
      <dgm:prSet/>
      <dgm:spPr/>
      <dgm:t>
        <a:bodyPr/>
        <a:lstStyle/>
        <a:p>
          <a:endParaRPr lang="da-DK"/>
        </a:p>
      </dgm:t>
    </dgm:pt>
    <dgm:pt modelId="{8707347A-FFEF-4B69-9D51-466022CB9ED2}" type="sibTrans" cxnId="{75991888-5987-4FA6-A040-FBF706C96045}">
      <dgm:prSet/>
      <dgm:spPr/>
      <dgm:t>
        <a:bodyPr/>
        <a:lstStyle/>
        <a:p>
          <a:endParaRPr lang="da-DK"/>
        </a:p>
      </dgm:t>
    </dgm:pt>
    <dgm:pt modelId="{8468DAB7-94D9-4622-8374-3FD03149C47C}">
      <dgm:prSet phldrT="[Tekst]" custT="1"/>
      <dgm:spPr>
        <a:xfrm>
          <a:off x="305427" y="61951"/>
          <a:ext cx="4275981" cy="455230"/>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Koordineret ungeindsats (KUI) </a:t>
          </a:r>
        </a:p>
        <a:p>
          <a:r>
            <a:rPr lang="da-DK" sz="900">
              <a:solidFill>
                <a:sysClr val="window" lastClr="FFFFFF"/>
              </a:solidFill>
              <a:latin typeface="Museo 300" pitchFamily="50" charset="0"/>
              <a:ea typeface="+mn-ea"/>
              <a:cs typeface="+mn-cs"/>
            </a:rPr>
            <a:t>- en forpligtende kommunal tværfaglig og tværsektoriel indsats</a:t>
          </a:r>
        </a:p>
      </dgm:t>
    </dgm:pt>
    <dgm:pt modelId="{F316C51D-861C-435A-A72E-EB107EB71380}" type="parTrans" cxnId="{27AD592B-5125-4CB3-B2D9-9213311FEDDB}">
      <dgm:prSet/>
      <dgm:spPr/>
      <dgm:t>
        <a:bodyPr/>
        <a:lstStyle/>
        <a:p>
          <a:endParaRPr lang="da-DK"/>
        </a:p>
      </dgm:t>
    </dgm:pt>
    <dgm:pt modelId="{89BCB0D9-3590-442C-B9E1-722634C04408}" type="sibTrans" cxnId="{27AD592B-5125-4CB3-B2D9-9213311FEDDB}">
      <dgm:prSet/>
      <dgm:spPr/>
      <dgm:t>
        <a:bodyPr/>
        <a:lstStyle/>
        <a:p>
          <a:endParaRPr lang="da-DK"/>
        </a:p>
      </dgm:t>
    </dgm:pt>
    <dgm:pt modelId="{9360CA50-86BA-4072-9758-FA1040171A3B}">
      <dgm:prSet custT="1"/>
      <dgm:spPr/>
      <dgm:t>
        <a:bodyPr/>
        <a:lstStyle/>
        <a:p>
          <a:r>
            <a:rPr lang="da-DK" sz="900">
              <a:latin typeface="Museo 300" pitchFamily="50" charset="0"/>
            </a:rPr>
            <a:t>Visitation til FGU, brobygning m.v. til uddannelse og job op til det 25. år, </a:t>
          </a:r>
          <a:r>
            <a:rPr lang="da-DK" sz="900" i="1">
              <a:latin typeface="Museo 300" pitchFamily="50" charset="0"/>
            </a:rPr>
            <a:t>eller</a:t>
          </a:r>
          <a:r>
            <a:rPr lang="da-DK" sz="900">
              <a:latin typeface="Museo 300" pitchFamily="50" charset="0"/>
            </a:rPr>
            <a:t> skabe en vej ind på arbejdsmarkedet, som kan give faglig opkvalificdering og på sigt hel- eller delvis selvforsørgelse til den unge</a:t>
          </a:r>
        </a:p>
      </dgm:t>
    </dgm:pt>
    <dgm:pt modelId="{C123374A-E479-40CA-8991-E8A7FAC5F058}" type="parTrans" cxnId="{627977D9-0056-4745-B565-06B73E013E05}">
      <dgm:prSet/>
      <dgm:spPr/>
      <dgm:t>
        <a:bodyPr/>
        <a:lstStyle/>
        <a:p>
          <a:endParaRPr lang="da-DK"/>
        </a:p>
      </dgm:t>
    </dgm:pt>
    <dgm:pt modelId="{4DB2C127-3B0C-4007-8F8B-A898B017E041}" type="sibTrans" cxnId="{627977D9-0056-4745-B565-06B73E013E05}">
      <dgm:prSet/>
      <dgm:spPr/>
      <dgm:t>
        <a:bodyPr/>
        <a:lstStyle/>
        <a:p>
          <a:endParaRPr lang="da-DK"/>
        </a:p>
      </dgm:t>
    </dgm:pt>
    <dgm:pt modelId="{146BF2A6-9392-4F37-A77A-D0C2BC0421B0}">
      <dgm:prSet custT="1"/>
      <dgm:spPr>
        <a:xfrm>
          <a:off x="0" y="1276098"/>
          <a:ext cx="6114516" cy="11907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Én kontaktperson og én plan for unge i FGU-mågruppen </a:t>
          </a:r>
        </a:p>
      </dgm:t>
    </dgm:pt>
    <dgm:pt modelId="{B5B3C910-C445-4A41-90B7-BD745BF97AAE}" type="parTrans" cxnId="{967E4854-3503-4EB7-AC83-5BC32B8253BB}">
      <dgm:prSet/>
      <dgm:spPr/>
      <dgm:t>
        <a:bodyPr/>
        <a:lstStyle/>
        <a:p>
          <a:endParaRPr lang="da-DK"/>
        </a:p>
      </dgm:t>
    </dgm:pt>
    <dgm:pt modelId="{219D47F7-D124-4118-BC49-944687F6AC73}" type="sibTrans" cxnId="{967E4854-3503-4EB7-AC83-5BC32B8253BB}">
      <dgm:prSet/>
      <dgm:spPr/>
      <dgm:t>
        <a:bodyPr/>
        <a:lstStyle/>
        <a:p>
          <a:endParaRPr lang="da-DK"/>
        </a:p>
      </dgm:t>
    </dgm:pt>
    <dgm:pt modelId="{72B8459F-5266-4BF3-BF65-C0D8E1101469}">
      <dgm:prSet custT="1"/>
      <dgm:spPr>
        <a:xfrm>
          <a:off x="0" y="2695101"/>
          <a:ext cx="6114516" cy="8694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endParaRPr lang="da-DK" sz="900">
            <a:solidFill>
              <a:sysClr val="windowText" lastClr="000000">
                <a:hueOff val="0"/>
                <a:satOff val="0"/>
                <a:lumOff val="0"/>
                <a:alphaOff val="0"/>
              </a:sysClr>
            </a:solidFill>
            <a:latin typeface="Museo 300" pitchFamily="50" charset="0"/>
            <a:ea typeface="+mn-ea"/>
            <a:cs typeface="+mn-cs"/>
          </a:endParaRPr>
        </a:p>
      </dgm:t>
    </dgm:pt>
    <dgm:pt modelId="{28741875-6483-4C9E-B23B-576E74AFB2CD}" type="parTrans" cxnId="{D9F3F495-AA35-4807-B5A7-AD6863BA3E87}">
      <dgm:prSet/>
      <dgm:spPr/>
      <dgm:t>
        <a:bodyPr/>
        <a:lstStyle/>
        <a:p>
          <a:endParaRPr lang="da-DK"/>
        </a:p>
      </dgm:t>
    </dgm:pt>
    <dgm:pt modelId="{AA4070E5-7005-4A50-8365-6FD22DE4A6D8}" type="sibTrans" cxnId="{D9F3F495-AA35-4807-B5A7-AD6863BA3E87}">
      <dgm:prSet/>
      <dgm:spPr/>
      <dgm:t>
        <a:bodyPr/>
        <a:lstStyle/>
        <a:p>
          <a:endParaRPr lang="da-DK"/>
        </a:p>
      </dgm:t>
    </dgm:pt>
    <dgm:pt modelId="{F6F75C79-445B-47C3-9B05-B9A30609EA3D}">
      <dgm:prSet custT="1"/>
      <dgm:spPr>
        <a:xfrm>
          <a:off x="0" y="408032"/>
          <a:ext cx="6114516" cy="7371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håndholdt indsats med tæt og opsøgende kontakt, forstærket vejledning, støtte til uddannelsessøgning og fastholdelse ved uddannelses- eller jobstart til udsatte uddannelsesparate unge med barrierer overfor ordinær uddannelse og job</a:t>
          </a:r>
        </a:p>
      </dgm:t>
    </dgm:pt>
    <dgm:pt modelId="{E80559C2-05F9-47FF-BEF8-1B4725B07436}" type="parTrans" cxnId="{E6C02EC4-A1FA-4D1B-B876-2F43056B6FDA}">
      <dgm:prSet/>
      <dgm:spPr/>
      <dgm:t>
        <a:bodyPr/>
        <a:lstStyle/>
        <a:p>
          <a:endParaRPr lang="da-DK"/>
        </a:p>
      </dgm:t>
    </dgm:pt>
    <dgm:pt modelId="{6ED2C81E-C979-4A38-8B64-C054A1333800}" type="sibTrans" cxnId="{E6C02EC4-A1FA-4D1B-B876-2F43056B6FDA}">
      <dgm:prSet/>
      <dgm:spPr/>
      <dgm:t>
        <a:bodyPr/>
        <a:lstStyle/>
        <a:p>
          <a:endParaRPr lang="da-DK"/>
        </a:p>
      </dgm:t>
    </dgm:pt>
    <dgm:pt modelId="{732F7B9E-C179-435F-87EF-85AF4FFE0199}">
      <dgm:prSet custT="1"/>
      <dgm:spPr/>
      <dgm:t>
        <a:bodyPr/>
        <a:lstStyle/>
        <a:p>
          <a:r>
            <a:rPr lang="da-DK" sz="900">
              <a:latin typeface="Museo 300" pitchFamily="50" charset="0"/>
            </a:rPr>
            <a:t>Sikre identifikation af unge uden ungdomsuddannelse som baggrund for udarbejdelse af plan med den unge</a:t>
          </a:r>
        </a:p>
      </dgm:t>
    </dgm:pt>
    <dgm:pt modelId="{557FAF8B-06EB-4842-B4E7-F070322001F0}" type="parTrans" cxnId="{761DFC3E-A67E-4D2C-81B3-9C9801FE59D4}">
      <dgm:prSet/>
      <dgm:spPr/>
      <dgm:t>
        <a:bodyPr/>
        <a:lstStyle/>
        <a:p>
          <a:endParaRPr lang="da-DK"/>
        </a:p>
      </dgm:t>
    </dgm:pt>
    <dgm:pt modelId="{AD56E2A2-18AA-4767-9B31-F8ED171C4003}" type="sibTrans" cxnId="{761DFC3E-A67E-4D2C-81B3-9C9801FE59D4}">
      <dgm:prSet/>
      <dgm:spPr/>
      <dgm:t>
        <a:bodyPr/>
        <a:lstStyle/>
        <a:p>
          <a:endParaRPr lang="da-DK"/>
        </a:p>
      </dgm:t>
    </dgm:pt>
    <dgm:pt modelId="{936BD92B-B6E0-4129-92C9-1D3986AB0D88}">
      <dgm:prSet custT="1"/>
      <dgm:spPr/>
      <dgm:t>
        <a:bodyPr/>
        <a:lstStyle/>
        <a:p>
          <a:endParaRPr lang="da-DK" sz="900">
            <a:latin typeface="Museo 300" pitchFamily="50" charset="0"/>
          </a:endParaRPr>
        </a:p>
      </dgm:t>
    </dgm:pt>
    <dgm:pt modelId="{9ADD4BA1-D9F8-4D20-A833-0C64E8566DB6}" type="parTrans" cxnId="{0FA7FDC0-BA1A-4B2D-82F1-F2B9DB720215}">
      <dgm:prSet/>
      <dgm:spPr/>
      <dgm:t>
        <a:bodyPr/>
        <a:lstStyle/>
        <a:p>
          <a:endParaRPr lang="da-DK"/>
        </a:p>
      </dgm:t>
    </dgm:pt>
    <dgm:pt modelId="{4C193248-CE99-4BD9-B4E6-487497D78424}" type="sibTrans" cxnId="{0FA7FDC0-BA1A-4B2D-82F1-F2B9DB720215}">
      <dgm:prSet/>
      <dgm:spPr/>
      <dgm:t>
        <a:bodyPr/>
        <a:lstStyle/>
        <a:p>
          <a:endParaRPr lang="da-DK"/>
        </a:p>
      </dgm:t>
    </dgm:pt>
    <dgm:pt modelId="{CFACEA69-938F-49A0-B2D5-17C27B2C39D0}">
      <dgm:prSet phldrT="[Tekst]" custT="1"/>
      <dgm:spPr>
        <a:xfrm>
          <a:off x="305725" y="3489558"/>
          <a:ext cx="4269460" cy="376263"/>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Unge med funktionsnedsættelser</a:t>
          </a:r>
        </a:p>
      </dgm:t>
    </dgm:pt>
    <dgm:pt modelId="{0644527B-F88E-4E73-A7B5-61B050AFFDEB}" type="sibTrans" cxnId="{EA44B1F2-AB49-4BBE-B8E0-9F685309D1DD}">
      <dgm:prSet/>
      <dgm:spPr/>
      <dgm:t>
        <a:bodyPr/>
        <a:lstStyle/>
        <a:p>
          <a:endParaRPr lang="da-DK"/>
        </a:p>
      </dgm:t>
    </dgm:pt>
    <dgm:pt modelId="{8C97FC0B-2C91-4851-819B-2D864F8FD826}" type="parTrans" cxnId="{EA44B1F2-AB49-4BBE-B8E0-9F685309D1DD}">
      <dgm:prSet/>
      <dgm:spPr/>
      <dgm:t>
        <a:bodyPr/>
        <a:lstStyle/>
        <a:p>
          <a:endParaRPr lang="da-DK"/>
        </a:p>
      </dgm:t>
    </dgm:pt>
    <dgm:pt modelId="{5FA20311-F4A2-477E-9F08-988EC34D9A5B}">
      <dgm:prSet custT="1"/>
      <dgm:spPr>
        <a:xfrm>
          <a:off x="0" y="3747507"/>
          <a:ext cx="6114516" cy="324625"/>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endParaRPr lang="da-DK" sz="900">
            <a:solidFill>
              <a:sysClr val="windowText" lastClr="000000">
                <a:hueOff val="0"/>
                <a:satOff val="0"/>
                <a:lumOff val="0"/>
                <a:alphaOff val="0"/>
              </a:sysClr>
            </a:solidFill>
            <a:latin typeface="Museo 300" pitchFamily="50" charset="0"/>
            <a:ea typeface="+mn-ea"/>
            <a:cs typeface="+mn-cs"/>
          </a:endParaRPr>
        </a:p>
      </dgm:t>
    </dgm:pt>
    <dgm:pt modelId="{6813DA1C-0921-4A82-B6E5-58A307AA4272}" type="sibTrans" cxnId="{C7393397-F761-4394-ACDA-EB1E6A1FA449}">
      <dgm:prSet/>
      <dgm:spPr/>
      <dgm:t>
        <a:bodyPr/>
        <a:lstStyle/>
        <a:p>
          <a:endParaRPr lang="da-DK"/>
        </a:p>
      </dgm:t>
    </dgm:pt>
    <dgm:pt modelId="{EC7EC7EF-F61B-4CA1-A0D1-14BD3F066C68}" type="parTrans" cxnId="{C7393397-F761-4394-ACDA-EB1E6A1FA449}">
      <dgm:prSet/>
      <dgm:spPr/>
      <dgm:t>
        <a:bodyPr/>
        <a:lstStyle/>
        <a:p>
          <a:endParaRPr lang="da-DK"/>
        </a:p>
      </dgm:t>
    </dgm:pt>
    <dgm:pt modelId="{BEB21461-042C-4A92-9315-4F905BE3A2B1}">
      <dgm:prSet custT="1"/>
      <dgm:spPr>
        <a:xfrm>
          <a:off x="0" y="3747507"/>
          <a:ext cx="6114516" cy="324625"/>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Håndholdt indsats og opfølgning til unge med gennemført STU for at styrke tilknytningen til arbejdsmarkedet </a:t>
          </a:r>
        </a:p>
      </dgm:t>
    </dgm:pt>
    <dgm:pt modelId="{DF56312F-6AF4-442B-93DC-310DD2003574}" type="parTrans" cxnId="{2AA2A672-C96A-4B0C-92B0-E8A08498EEFB}">
      <dgm:prSet/>
      <dgm:spPr/>
      <dgm:t>
        <a:bodyPr/>
        <a:lstStyle/>
        <a:p>
          <a:endParaRPr lang="da-DK"/>
        </a:p>
      </dgm:t>
    </dgm:pt>
    <dgm:pt modelId="{66D1429E-EE8E-49EC-AF1D-4F67C2BADECB}" type="sibTrans" cxnId="{2AA2A672-C96A-4B0C-92B0-E8A08498EEFB}">
      <dgm:prSet/>
      <dgm:spPr/>
      <dgm:t>
        <a:bodyPr/>
        <a:lstStyle/>
        <a:p>
          <a:endParaRPr lang="da-DK"/>
        </a:p>
      </dgm:t>
    </dgm:pt>
    <dgm:pt modelId="{ED4B6D57-42A1-48D1-BE42-B1DCE2FF91CC}">
      <dgm:prSet custT="1"/>
      <dgm:spPr>
        <a:xfrm>
          <a:off x="0" y="1276098"/>
          <a:ext cx="6114516" cy="11907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25-29-årige uden kompetencegivende uddannelse får tilbud om realkompetenceafklaring (RKV)</a:t>
          </a:r>
        </a:p>
      </dgm:t>
    </dgm:pt>
    <dgm:pt modelId="{DB9F20EA-8061-4595-96B5-414025568F64}" type="parTrans" cxnId="{DCB7466F-2222-44BE-B4FE-FE81E7B6D96D}">
      <dgm:prSet/>
      <dgm:spPr/>
      <dgm:t>
        <a:bodyPr/>
        <a:lstStyle/>
        <a:p>
          <a:endParaRPr lang="da-DK"/>
        </a:p>
      </dgm:t>
    </dgm:pt>
    <dgm:pt modelId="{1E6B35E6-9B74-4BCE-BCF7-4800EFB614B4}" type="sibTrans" cxnId="{DCB7466F-2222-44BE-B4FE-FE81E7B6D96D}">
      <dgm:prSet/>
      <dgm:spPr/>
      <dgm:t>
        <a:bodyPr/>
        <a:lstStyle/>
        <a:p>
          <a:endParaRPr lang="da-DK"/>
        </a:p>
      </dgm:t>
    </dgm:pt>
    <dgm:pt modelId="{59EE4786-A63D-4C2E-A108-D2B2E8C372CD}">
      <dgm:prSet custT="1"/>
      <dgm:spPr>
        <a:xfrm>
          <a:off x="0" y="1276098"/>
          <a:ext cx="6114516" cy="11907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Garantiskolesamarbejde med fastholdelsesindsats på ungdomsuddannelserne</a:t>
          </a:r>
        </a:p>
      </dgm:t>
    </dgm:pt>
    <dgm:pt modelId="{E8DBB9D6-E4A4-4812-90AC-726D9D705E07}" type="parTrans" cxnId="{59257E0C-E6B4-4BD9-AA37-2EBE4864DEC9}">
      <dgm:prSet/>
      <dgm:spPr/>
      <dgm:t>
        <a:bodyPr/>
        <a:lstStyle/>
        <a:p>
          <a:endParaRPr lang="da-DK"/>
        </a:p>
      </dgm:t>
    </dgm:pt>
    <dgm:pt modelId="{1FF1EF4C-17F5-4508-BB7F-02BF5105FE10}" type="sibTrans" cxnId="{59257E0C-E6B4-4BD9-AA37-2EBE4864DEC9}">
      <dgm:prSet/>
      <dgm:spPr/>
      <dgm:t>
        <a:bodyPr/>
        <a:lstStyle/>
        <a:p>
          <a:endParaRPr lang="da-DK"/>
        </a:p>
      </dgm:t>
    </dgm:pt>
    <dgm:pt modelId="{6423D376-22B7-4436-9B59-47968DA469B2}">
      <dgm:prSet custT="1"/>
      <dgm:spPr>
        <a:xfrm>
          <a:off x="0" y="1276098"/>
          <a:ext cx="6114516" cy="11907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Alle unge får én samlet kommunal uddannelsesplan, som er det styrende redskab i den unges kontakt med kommunen</a:t>
          </a:r>
        </a:p>
      </dgm:t>
    </dgm:pt>
    <dgm:pt modelId="{57447F79-D55A-4765-8911-84ED8418C739}" type="parTrans" cxnId="{7FC0BE46-EA5B-43C3-AEF5-F5F007526795}">
      <dgm:prSet/>
      <dgm:spPr/>
      <dgm:t>
        <a:bodyPr/>
        <a:lstStyle/>
        <a:p>
          <a:endParaRPr lang="da-DK"/>
        </a:p>
      </dgm:t>
    </dgm:pt>
    <dgm:pt modelId="{E180EA4C-C44E-4A0C-BCCA-68AA3A03261C}" type="sibTrans" cxnId="{7FC0BE46-EA5B-43C3-AEF5-F5F007526795}">
      <dgm:prSet/>
      <dgm:spPr/>
      <dgm:t>
        <a:bodyPr/>
        <a:lstStyle/>
        <a:p>
          <a:endParaRPr lang="da-DK"/>
        </a:p>
      </dgm:t>
    </dgm:pt>
    <dgm:pt modelId="{B287EB2D-91EA-4B31-B475-D225D6158EDB}">
      <dgm:prSet custT="1"/>
      <dgm:spPr>
        <a:xfrm>
          <a:off x="0" y="3747507"/>
          <a:ext cx="6114516" cy="324625"/>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Styrke mangfoldigheden på arbejdsmarkedet for unge via småjobs og kombijobs</a:t>
          </a:r>
        </a:p>
      </dgm:t>
    </dgm:pt>
    <dgm:pt modelId="{69E6DA3B-8A1D-40A1-8A8F-D59A9DA71C90}" type="sibTrans" cxnId="{6A4AECF8-9888-430B-9135-7043C0045268}">
      <dgm:prSet/>
      <dgm:spPr/>
      <dgm:t>
        <a:bodyPr/>
        <a:lstStyle/>
        <a:p>
          <a:endParaRPr lang="da-DK"/>
        </a:p>
      </dgm:t>
    </dgm:pt>
    <dgm:pt modelId="{B2CDA36A-4AB0-4EC6-BB4C-CB4FD8D9C511}" type="parTrans" cxnId="{6A4AECF8-9888-430B-9135-7043C0045268}">
      <dgm:prSet/>
      <dgm:spPr/>
      <dgm:t>
        <a:bodyPr/>
        <a:lstStyle/>
        <a:p>
          <a:endParaRPr lang="da-DK"/>
        </a:p>
      </dgm:t>
    </dgm:pt>
    <dgm:pt modelId="{8CC24198-6C89-4A62-88C8-017BC3CC7A21}">
      <dgm:prSet custT="1"/>
      <dgm:spPr>
        <a:xfrm>
          <a:off x="0" y="3747507"/>
          <a:ext cx="6114516" cy="324625"/>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Styrke tilknytningen til uddannelse og arbejdsmarked ved en tæt opfølgning og en håndholdt indsats</a:t>
          </a:r>
        </a:p>
      </dgm:t>
    </dgm:pt>
    <dgm:pt modelId="{3BC8889D-051C-4656-9553-66752B8D5B62}" type="sibTrans" cxnId="{A841C3A2-465D-4551-A23F-42BFB85A49B1}">
      <dgm:prSet/>
      <dgm:spPr/>
      <dgm:t>
        <a:bodyPr/>
        <a:lstStyle/>
        <a:p>
          <a:endParaRPr lang="da-DK"/>
        </a:p>
      </dgm:t>
    </dgm:pt>
    <dgm:pt modelId="{22BBF19C-2BAF-4E5B-B6E4-A8DB426F42E8}" type="parTrans" cxnId="{A841C3A2-465D-4551-A23F-42BFB85A49B1}">
      <dgm:prSet/>
      <dgm:spPr/>
      <dgm:t>
        <a:bodyPr/>
        <a:lstStyle/>
        <a:p>
          <a:endParaRPr lang="da-DK"/>
        </a:p>
      </dgm:t>
    </dgm:pt>
    <dgm:pt modelId="{423D4A42-A402-421A-9FCF-DC57D7BB085D}">
      <dgm:prSet custT="1"/>
      <dgm:spPr/>
      <dgm:t>
        <a:bodyPr/>
        <a:lstStyle/>
        <a:p>
          <a:r>
            <a:rPr lang="da-DK" sz="900">
              <a:latin typeface="Museo 300" panose="02000000000000000000" pitchFamily="50" charset="0"/>
            </a:rPr>
            <a:t>Unge 15-17 -årige</a:t>
          </a:r>
        </a:p>
      </dgm:t>
    </dgm:pt>
    <dgm:pt modelId="{CC732D3F-153C-4B92-8FD4-CAF83622CEB1}" type="parTrans" cxnId="{71D52258-BB96-44FE-A678-96E72B49894D}">
      <dgm:prSet/>
      <dgm:spPr/>
      <dgm:t>
        <a:bodyPr/>
        <a:lstStyle/>
        <a:p>
          <a:endParaRPr lang="da-DK"/>
        </a:p>
      </dgm:t>
    </dgm:pt>
    <dgm:pt modelId="{B0432C99-EE60-44D1-87FC-D7FF932E9AF4}" type="sibTrans" cxnId="{71D52258-BB96-44FE-A678-96E72B49894D}">
      <dgm:prSet/>
      <dgm:spPr/>
      <dgm:t>
        <a:bodyPr/>
        <a:lstStyle/>
        <a:p>
          <a:endParaRPr lang="da-DK"/>
        </a:p>
      </dgm:t>
    </dgm:pt>
    <dgm:pt modelId="{8E805D91-D9AC-4EFD-B6DE-3F4FFFE356AC}">
      <dgm:prSet custT="1"/>
      <dgm:spPr/>
      <dgm:t>
        <a:bodyPr/>
        <a:lstStyle/>
        <a:p>
          <a:r>
            <a:rPr lang="da-DK" sz="900">
              <a:latin typeface="Museo 300" panose="02000000000000000000" pitchFamily="50" charset="0"/>
            </a:rPr>
            <a:t>Unge 15-17-årige uden for uddannelse eller job skal i et forberedende tilbud</a:t>
          </a:r>
        </a:p>
      </dgm:t>
    </dgm:pt>
    <dgm:pt modelId="{98A2671A-950A-4D6A-B893-CD2971A72EEF}" type="parTrans" cxnId="{D3281278-DE5C-4E78-8D3C-D5F14983DFD0}">
      <dgm:prSet/>
      <dgm:spPr/>
      <dgm:t>
        <a:bodyPr/>
        <a:lstStyle/>
        <a:p>
          <a:endParaRPr lang="da-DK"/>
        </a:p>
      </dgm:t>
    </dgm:pt>
    <dgm:pt modelId="{EC0A975E-89A2-4C45-B934-E3E993BB2BD4}" type="sibTrans" cxnId="{D3281278-DE5C-4E78-8D3C-D5F14983DFD0}">
      <dgm:prSet/>
      <dgm:spPr/>
      <dgm:t>
        <a:bodyPr/>
        <a:lstStyle/>
        <a:p>
          <a:endParaRPr lang="da-DK"/>
        </a:p>
      </dgm:t>
    </dgm:pt>
    <dgm:pt modelId="{B321189C-CCF0-4FCF-A7B6-66E6377D6C38}">
      <dgm:prSet/>
      <dgm:spPr/>
      <dgm:t>
        <a:bodyPr/>
        <a:lstStyle/>
        <a:p>
          <a:endParaRPr lang="da-DK" sz="500"/>
        </a:p>
      </dgm:t>
    </dgm:pt>
    <dgm:pt modelId="{3079BBE7-7582-4B09-98A9-AD685B1670BE}" type="parTrans" cxnId="{015FD8A0-64C2-469E-A489-82F3116267FF}">
      <dgm:prSet/>
      <dgm:spPr/>
      <dgm:t>
        <a:bodyPr/>
        <a:lstStyle/>
        <a:p>
          <a:endParaRPr lang="da-DK"/>
        </a:p>
      </dgm:t>
    </dgm:pt>
    <dgm:pt modelId="{5F5775DC-EC3D-4007-A0C1-F698422ACAB1}" type="sibTrans" cxnId="{015FD8A0-64C2-469E-A489-82F3116267FF}">
      <dgm:prSet/>
      <dgm:spPr/>
      <dgm:t>
        <a:bodyPr/>
        <a:lstStyle/>
        <a:p>
          <a:endParaRPr lang="da-DK"/>
        </a:p>
      </dgm:t>
    </dgm:pt>
    <dgm:pt modelId="{C3857292-6F72-479C-819B-8A81AF101AD1}">
      <dgm:prSet custT="1"/>
      <dgm:spPr/>
      <dgm:t>
        <a:bodyPr/>
        <a:lstStyle/>
        <a:p>
          <a:r>
            <a:rPr lang="da-DK" sz="900">
              <a:latin typeface="Museo 300" panose="02000000000000000000" pitchFamily="50" charset="0"/>
            </a:rPr>
            <a:t>Tilbud i samarbejde med andre aktører er under udarbejdelse</a:t>
          </a:r>
        </a:p>
      </dgm:t>
    </dgm:pt>
    <dgm:pt modelId="{2F7241C2-FCD5-498D-834B-4AFAA8943957}" type="parTrans" cxnId="{A8F49843-B23C-40D8-B5AE-A28DAE2857FB}">
      <dgm:prSet/>
      <dgm:spPr/>
      <dgm:t>
        <a:bodyPr/>
        <a:lstStyle/>
        <a:p>
          <a:endParaRPr lang="da-DK"/>
        </a:p>
      </dgm:t>
    </dgm:pt>
    <dgm:pt modelId="{4FA174C1-F7FE-4FC3-B9CE-66B1543C365A}" type="sibTrans" cxnId="{A8F49843-B23C-40D8-B5AE-A28DAE2857FB}">
      <dgm:prSet/>
      <dgm:spPr/>
      <dgm:t>
        <a:bodyPr/>
        <a:lstStyle/>
        <a:p>
          <a:endParaRPr lang="da-DK"/>
        </a:p>
      </dgm:t>
    </dgm:pt>
    <dgm:pt modelId="{0259B570-9BD8-4195-9B93-C1B70DFF1734}">
      <dgm:prSet custT="1"/>
      <dgm:spPr>
        <a:xfrm>
          <a:off x="0" y="1276098"/>
          <a:ext cx="6114516" cy="1190700"/>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Alle unge, som ikke er i job eller uddannelse, skal have kontakt med kommunen min. 2 gange årligt</a:t>
          </a:r>
        </a:p>
      </dgm:t>
    </dgm:pt>
    <dgm:pt modelId="{A9BD18EA-1B7B-4B4A-92A0-BA8D34FF8325}" type="parTrans" cxnId="{B953F26B-B560-43DB-9953-3D8A0AC395F3}">
      <dgm:prSet/>
      <dgm:spPr/>
      <dgm:t>
        <a:bodyPr/>
        <a:lstStyle/>
        <a:p>
          <a:endParaRPr lang="da-DK"/>
        </a:p>
      </dgm:t>
    </dgm:pt>
    <dgm:pt modelId="{56B3A044-AD55-4565-AE85-552854DCFD03}" type="sibTrans" cxnId="{B953F26B-B560-43DB-9953-3D8A0AC395F3}">
      <dgm:prSet/>
      <dgm:spPr/>
      <dgm:t>
        <a:bodyPr/>
        <a:lstStyle/>
        <a:p>
          <a:endParaRPr lang="da-DK"/>
        </a:p>
      </dgm:t>
    </dgm:pt>
    <dgm:pt modelId="{6DF8319C-D659-44A5-A84D-FD75A70D1F71}" type="pres">
      <dgm:prSet presAssocID="{9465C9AB-D2A3-4E60-8BBB-70026F4CBF13}" presName="linear" presStyleCnt="0">
        <dgm:presLayoutVars>
          <dgm:dir/>
          <dgm:animLvl val="lvl"/>
          <dgm:resizeHandles val="exact"/>
        </dgm:presLayoutVars>
      </dgm:prSet>
      <dgm:spPr/>
      <dgm:t>
        <a:bodyPr/>
        <a:lstStyle/>
        <a:p>
          <a:endParaRPr lang="da-DK"/>
        </a:p>
      </dgm:t>
    </dgm:pt>
    <dgm:pt modelId="{82F599CA-F18C-42B0-8658-13F9D708A120}" type="pres">
      <dgm:prSet presAssocID="{8468DAB7-94D9-4622-8374-3FD03149C47C}" presName="parentLin" presStyleCnt="0"/>
      <dgm:spPr/>
    </dgm:pt>
    <dgm:pt modelId="{3525223B-B6C9-4D2E-A933-2EAE73EEB4FF}" type="pres">
      <dgm:prSet presAssocID="{8468DAB7-94D9-4622-8374-3FD03149C47C}" presName="parentLeftMargin" presStyleLbl="node1" presStyleIdx="0" presStyleCnt="6"/>
      <dgm:spPr/>
      <dgm:t>
        <a:bodyPr/>
        <a:lstStyle/>
        <a:p>
          <a:endParaRPr lang="da-DK"/>
        </a:p>
      </dgm:t>
    </dgm:pt>
    <dgm:pt modelId="{6C6A7407-3D7E-4181-B623-8703719F3948}" type="pres">
      <dgm:prSet presAssocID="{8468DAB7-94D9-4622-8374-3FD03149C47C}" presName="parentText" presStyleLbl="node1" presStyleIdx="0" presStyleCnt="6" custScaleY="191279" custLinFactNeighborY="36846">
        <dgm:presLayoutVars>
          <dgm:chMax val="0"/>
          <dgm:bulletEnabled val="1"/>
        </dgm:presLayoutVars>
      </dgm:prSet>
      <dgm:spPr/>
      <dgm:t>
        <a:bodyPr/>
        <a:lstStyle/>
        <a:p>
          <a:endParaRPr lang="da-DK"/>
        </a:p>
      </dgm:t>
    </dgm:pt>
    <dgm:pt modelId="{D5C75DE2-1685-4F33-B50F-C602F4003BB1}" type="pres">
      <dgm:prSet presAssocID="{8468DAB7-94D9-4622-8374-3FD03149C47C}" presName="negativeSpace" presStyleCnt="0"/>
      <dgm:spPr/>
    </dgm:pt>
    <dgm:pt modelId="{9145F3DE-84DC-470B-BD27-B8E363003DA8}" type="pres">
      <dgm:prSet presAssocID="{8468DAB7-94D9-4622-8374-3FD03149C47C}" presName="childText" presStyleLbl="conFgAcc1" presStyleIdx="0" presStyleCnt="6" custScaleY="103132" custLinFactNeighborY="-6502">
        <dgm:presLayoutVars>
          <dgm:bulletEnabled val="1"/>
        </dgm:presLayoutVars>
      </dgm:prSet>
      <dgm:spPr/>
      <dgm:t>
        <a:bodyPr/>
        <a:lstStyle/>
        <a:p>
          <a:endParaRPr lang="da-DK"/>
        </a:p>
      </dgm:t>
    </dgm:pt>
    <dgm:pt modelId="{D1C95E3E-14DA-48A4-BA73-821A70DBC1AE}" type="pres">
      <dgm:prSet presAssocID="{89BCB0D9-3590-442C-B9E1-722634C04408}" presName="spaceBetweenRectangles" presStyleCnt="0"/>
      <dgm:spPr/>
    </dgm:pt>
    <dgm:pt modelId="{8A21A377-A25F-4092-A810-0B3DB35518FA}" type="pres">
      <dgm:prSet presAssocID="{FA6F09BE-6026-41B7-855B-3D3E8ED9D2E3}" presName="parentLin" presStyleCnt="0"/>
      <dgm:spPr/>
    </dgm:pt>
    <dgm:pt modelId="{ECF38D32-2A13-4F07-BDD8-47D56438F5BB}" type="pres">
      <dgm:prSet presAssocID="{FA6F09BE-6026-41B7-855B-3D3E8ED9D2E3}" presName="parentLeftMargin" presStyleLbl="node1" presStyleIdx="0" presStyleCnt="6"/>
      <dgm:spPr>
        <a:prstGeom prst="roundRect">
          <a:avLst/>
        </a:prstGeom>
      </dgm:spPr>
      <dgm:t>
        <a:bodyPr/>
        <a:lstStyle/>
        <a:p>
          <a:endParaRPr lang="da-DK"/>
        </a:p>
      </dgm:t>
    </dgm:pt>
    <dgm:pt modelId="{EF9613E9-0831-4838-AC77-FEC638D4D5F6}" type="pres">
      <dgm:prSet presAssocID="{FA6F09BE-6026-41B7-855B-3D3E8ED9D2E3}" presName="parentText" presStyleLbl="node1" presStyleIdx="1" presStyleCnt="6" custScaleX="97626" custScaleY="124204" custLinFactNeighborX="-1152" custLinFactNeighborY="10624">
        <dgm:presLayoutVars>
          <dgm:chMax val="0"/>
          <dgm:bulletEnabled val="1"/>
        </dgm:presLayoutVars>
      </dgm:prSet>
      <dgm:spPr/>
      <dgm:t>
        <a:bodyPr/>
        <a:lstStyle/>
        <a:p>
          <a:endParaRPr lang="da-DK"/>
        </a:p>
      </dgm:t>
    </dgm:pt>
    <dgm:pt modelId="{38B48A5F-D746-4F70-8AA1-22EE14382C2E}" type="pres">
      <dgm:prSet presAssocID="{FA6F09BE-6026-41B7-855B-3D3E8ED9D2E3}" presName="negativeSpace" presStyleCnt="0"/>
      <dgm:spPr/>
    </dgm:pt>
    <dgm:pt modelId="{47DD872E-C88C-4CDC-8CBE-F777F418FDB4}" type="pres">
      <dgm:prSet presAssocID="{FA6F09BE-6026-41B7-855B-3D3E8ED9D2E3}" presName="childText" presStyleLbl="conFgAcc1" presStyleIdx="1" presStyleCnt="6" custScaleY="103213" custLinFactNeighborX="-618" custLinFactNeighborY="61129">
        <dgm:presLayoutVars>
          <dgm:bulletEnabled val="1"/>
        </dgm:presLayoutVars>
      </dgm:prSet>
      <dgm:spPr>
        <a:prstGeom prst="rect">
          <a:avLst/>
        </a:prstGeom>
      </dgm:spPr>
      <dgm:t>
        <a:bodyPr/>
        <a:lstStyle/>
        <a:p>
          <a:endParaRPr lang="da-DK"/>
        </a:p>
      </dgm:t>
    </dgm:pt>
    <dgm:pt modelId="{965B0A08-F5DF-438E-8E2C-0EEF258B753D}" type="pres">
      <dgm:prSet presAssocID="{E93FB162-1096-49C3-A376-E3FF98B00C06}" presName="spaceBetweenRectangles" presStyleCnt="0"/>
      <dgm:spPr/>
    </dgm:pt>
    <dgm:pt modelId="{43D1BAD5-CE24-470D-8484-F6ED3726594A}" type="pres">
      <dgm:prSet presAssocID="{812782B6-D853-49BB-879C-A04A9541EA07}" presName="parentLin" presStyleCnt="0"/>
      <dgm:spPr/>
    </dgm:pt>
    <dgm:pt modelId="{5971046F-CFB6-438C-BA3F-813A975F6021}" type="pres">
      <dgm:prSet presAssocID="{812782B6-D853-49BB-879C-A04A9541EA07}" presName="parentLeftMargin" presStyleLbl="node1" presStyleIdx="1" presStyleCnt="6"/>
      <dgm:spPr>
        <a:prstGeom prst="roundRect">
          <a:avLst/>
        </a:prstGeom>
      </dgm:spPr>
      <dgm:t>
        <a:bodyPr/>
        <a:lstStyle/>
        <a:p>
          <a:endParaRPr lang="da-DK"/>
        </a:p>
      </dgm:t>
    </dgm:pt>
    <dgm:pt modelId="{C173FB28-099A-4CA7-A0A5-23D61390811B}" type="pres">
      <dgm:prSet presAssocID="{812782B6-D853-49BB-879C-A04A9541EA07}" presName="parentText" presStyleLbl="node1" presStyleIdx="2" presStyleCnt="6" custScaleX="94065" custScaleY="116365" custLinFactNeighborX="2526" custLinFactNeighborY="24211">
        <dgm:presLayoutVars>
          <dgm:chMax val="0"/>
          <dgm:bulletEnabled val="1"/>
        </dgm:presLayoutVars>
      </dgm:prSet>
      <dgm:spPr/>
      <dgm:t>
        <a:bodyPr/>
        <a:lstStyle/>
        <a:p>
          <a:endParaRPr lang="da-DK"/>
        </a:p>
      </dgm:t>
    </dgm:pt>
    <dgm:pt modelId="{892DC0A6-2E9D-430F-A48B-7B6958AE35A0}" type="pres">
      <dgm:prSet presAssocID="{812782B6-D853-49BB-879C-A04A9541EA07}" presName="negativeSpace" presStyleCnt="0"/>
      <dgm:spPr/>
    </dgm:pt>
    <dgm:pt modelId="{6B0018BA-6B4B-478B-88A8-8F85869E9120}" type="pres">
      <dgm:prSet presAssocID="{812782B6-D853-49BB-879C-A04A9541EA07}" presName="childText" presStyleLbl="conFgAcc1" presStyleIdx="2" presStyleCnt="6" custScaleX="100000" custScaleY="104777" custLinFactY="4152" custLinFactNeighborX="970" custLinFactNeighborY="100000">
        <dgm:presLayoutVars>
          <dgm:bulletEnabled val="1"/>
        </dgm:presLayoutVars>
      </dgm:prSet>
      <dgm:spPr>
        <a:prstGeom prst="rect">
          <a:avLst/>
        </a:prstGeom>
      </dgm:spPr>
      <dgm:t>
        <a:bodyPr/>
        <a:lstStyle/>
        <a:p>
          <a:endParaRPr lang="da-DK"/>
        </a:p>
      </dgm:t>
    </dgm:pt>
    <dgm:pt modelId="{AA972FC8-D6E2-47EC-95F4-77C07032B361}" type="pres">
      <dgm:prSet presAssocID="{6307C87E-CC23-446D-98A6-6340414DC6EF}" presName="spaceBetweenRectangles" presStyleCnt="0"/>
      <dgm:spPr/>
    </dgm:pt>
    <dgm:pt modelId="{953C5CEE-324B-460F-8EF9-0F71303B63B8}" type="pres">
      <dgm:prSet presAssocID="{FF64ED02-95CF-42B6-8932-BD336FC74D5C}" presName="parentLin" presStyleCnt="0"/>
      <dgm:spPr/>
    </dgm:pt>
    <dgm:pt modelId="{1380FBE6-3E55-4EB3-A8FE-8788E54EA49F}" type="pres">
      <dgm:prSet presAssocID="{FF64ED02-95CF-42B6-8932-BD336FC74D5C}" presName="parentLeftMargin" presStyleLbl="node1" presStyleIdx="2" presStyleCnt="6"/>
      <dgm:spPr>
        <a:prstGeom prst="roundRect">
          <a:avLst/>
        </a:prstGeom>
      </dgm:spPr>
      <dgm:t>
        <a:bodyPr/>
        <a:lstStyle/>
        <a:p>
          <a:endParaRPr lang="da-DK"/>
        </a:p>
      </dgm:t>
    </dgm:pt>
    <dgm:pt modelId="{C8DCA8C6-C364-4B57-8553-072CDD9CAAFD}" type="pres">
      <dgm:prSet presAssocID="{FF64ED02-95CF-42B6-8932-BD336FC74D5C}" presName="parentText" presStyleLbl="node1" presStyleIdx="3" presStyleCnt="6" custScaleX="99604" custScaleY="137360" custLinFactNeighborX="-11285" custLinFactNeighborY="32985">
        <dgm:presLayoutVars>
          <dgm:chMax val="0"/>
          <dgm:bulletEnabled val="1"/>
        </dgm:presLayoutVars>
      </dgm:prSet>
      <dgm:spPr/>
      <dgm:t>
        <a:bodyPr/>
        <a:lstStyle/>
        <a:p>
          <a:endParaRPr lang="da-DK"/>
        </a:p>
      </dgm:t>
    </dgm:pt>
    <dgm:pt modelId="{01C35963-CDB4-4885-9D70-9072B046258E}" type="pres">
      <dgm:prSet presAssocID="{FF64ED02-95CF-42B6-8932-BD336FC74D5C}" presName="negativeSpace" presStyleCnt="0"/>
      <dgm:spPr/>
    </dgm:pt>
    <dgm:pt modelId="{E27A6156-4962-4C08-ADC2-67EB88AD32AE}" type="pres">
      <dgm:prSet presAssocID="{FF64ED02-95CF-42B6-8932-BD336FC74D5C}" presName="childText" presStyleLbl="conFgAcc1" presStyleIdx="3" presStyleCnt="6" custScaleY="89040" custLinFactY="8620" custLinFactNeighborY="100000">
        <dgm:presLayoutVars>
          <dgm:bulletEnabled val="1"/>
        </dgm:presLayoutVars>
      </dgm:prSet>
      <dgm:spPr>
        <a:prstGeom prst="rect">
          <a:avLst/>
        </a:prstGeom>
      </dgm:spPr>
      <dgm:t>
        <a:bodyPr/>
        <a:lstStyle/>
        <a:p>
          <a:endParaRPr lang="da-DK"/>
        </a:p>
      </dgm:t>
    </dgm:pt>
    <dgm:pt modelId="{8FC7D27F-EB1B-4EE2-B79A-F46D30019867}" type="pres">
      <dgm:prSet presAssocID="{FBBF791A-834A-47A0-9C2A-78C75CD751EF}" presName="spaceBetweenRectangles" presStyleCnt="0"/>
      <dgm:spPr/>
    </dgm:pt>
    <dgm:pt modelId="{7CBEC828-D29C-48E8-B7D6-87342B54F490}" type="pres">
      <dgm:prSet presAssocID="{CFACEA69-938F-49A0-B2D5-17C27B2C39D0}" presName="parentLin" presStyleCnt="0"/>
      <dgm:spPr/>
    </dgm:pt>
    <dgm:pt modelId="{E638AF23-A3D9-41AB-B0AB-8545CC31A9BE}" type="pres">
      <dgm:prSet presAssocID="{CFACEA69-938F-49A0-B2D5-17C27B2C39D0}" presName="parentLeftMargin" presStyleLbl="node1" presStyleIdx="3" presStyleCnt="6"/>
      <dgm:spPr>
        <a:prstGeom prst="roundRect">
          <a:avLst/>
        </a:prstGeom>
      </dgm:spPr>
      <dgm:t>
        <a:bodyPr/>
        <a:lstStyle/>
        <a:p>
          <a:endParaRPr lang="da-DK"/>
        </a:p>
      </dgm:t>
    </dgm:pt>
    <dgm:pt modelId="{C79BA396-9541-4345-B433-00E9864982C8}" type="pres">
      <dgm:prSet presAssocID="{CFACEA69-938F-49A0-B2D5-17C27B2C39D0}" presName="parentText" presStyleLbl="node1" presStyleIdx="4" presStyleCnt="6" custScaleX="96649" custScaleY="114565" custLinFactNeighborX="2964" custLinFactNeighborY="42691">
        <dgm:presLayoutVars>
          <dgm:chMax val="0"/>
          <dgm:bulletEnabled val="1"/>
        </dgm:presLayoutVars>
      </dgm:prSet>
      <dgm:spPr/>
      <dgm:t>
        <a:bodyPr/>
        <a:lstStyle/>
        <a:p>
          <a:endParaRPr lang="da-DK"/>
        </a:p>
      </dgm:t>
    </dgm:pt>
    <dgm:pt modelId="{AF87B536-9B14-4059-BC90-530CC768060D}" type="pres">
      <dgm:prSet presAssocID="{CFACEA69-938F-49A0-B2D5-17C27B2C39D0}" presName="negativeSpace" presStyleCnt="0"/>
      <dgm:spPr/>
    </dgm:pt>
    <dgm:pt modelId="{A34F502C-F58F-4249-8EED-E58D312B0F9C}" type="pres">
      <dgm:prSet presAssocID="{CFACEA69-938F-49A0-B2D5-17C27B2C39D0}" presName="childText" presStyleLbl="conFgAcc1" presStyleIdx="4" presStyleCnt="6" custAng="0" custScaleY="99113" custLinFactNeighborX="239" custLinFactNeighborY="24978">
        <dgm:presLayoutVars>
          <dgm:bulletEnabled val="1"/>
        </dgm:presLayoutVars>
      </dgm:prSet>
      <dgm:spPr>
        <a:prstGeom prst="rect">
          <a:avLst/>
        </a:prstGeom>
      </dgm:spPr>
      <dgm:t>
        <a:bodyPr/>
        <a:lstStyle/>
        <a:p>
          <a:endParaRPr lang="da-DK"/>
        </a:p>
      </dgm:t>
    </dgm:pt>
    <dgm:pt modelId="{87E738F2-6853-4B0A-93F1-BC126D3A07BC}" type="pres">
      <dgm:prSet presAssocID="{0644527B-F88E-4E73-A7B5-61B050AFFDEB}" presName="spaceBetweenRectangles" presStyleCnt="0"/>
      <dgm:spPr/>
    </dgm:pt>
    <dgm:pt modelId="{41649C1C-28F0-4781-9448-6CDECC8CF1EE}" type="pres">
      <dgm:prSet presAssocID="{423D4A42-A402-421A-9FCF-DC57D7BB085D}" presName="parentLin" presStyleCnt="0"/>
      <dgm:spPr/>
    </dgm:pt>
    <dgm:pt modelId="{A660FE02-ED88-4942-8387-90577E986AC4}" type="pres">
      <dgm:prSet presAssocID="{423D4A42-A402-421A-9FCF-DC57D7BB085D}" presName="parentLeftMargin" presStyleLbl="node1" presStyleIdx="4" presStyleCnt="6"/>
      <dgm:spPr/>
      <dgm:t>
        <a:bodyPr/>
        <a:lstStyle/>
        <a:p>
          <a:endParaRPr lang="da-DK"/>
        </a:p>
      </dgm:t>
    </dgm:pt>
    <dgm:pt modelId="{09178BB1-B7C5-460A-8A05-D1ECEAC61A55}" type="pres">
      <dgm:prSet presAssocID="{423D4A42-A402-421A-9FCF-DC57D7BB085D}" presName="parentText" presStyleLbl="node1" presStyleIdx="5" presStyleCnt="6" custScaleY="95540" custLinFactNeighborX="-3185" custLinFactNeighborY="2548">
        <dgm:presLayoutVars>
          <dgm:chMax val="0"/>
          <dgm:bulletEnabled val="1"/>
        </dgm:presLayoutVars>
      </dgm:prSet>
      <dgm:spPr/>
      <dgm:t>
        <a:bodyPr/>
        <a:lstStyle/>
        <a:p>
          <a:endParaRPr lang="da-DK"/>
        </a:p>
      </dgm:t>
    </dgm:pt>
    <dgm:pt modelId="{317BCFDE-A9EA-49E1-9F0E-B14623241764}" type="pres">
      <dgm:prSet presAssocID="{423D4A42-A402-421A-9FCF-DC57D7BB085D}" presName="negativeSpace" presStyleCnt="0"/>
      <dgm:spPr/>
    </dgm:pt>
    <dgm:pt modelId="{7BBE49F3-DF8F-4D5F-B8DB-DA82F4ED271E}" type="pres">
      <dgm:prSet presAssocID="{423D4A42-A402-421A-9FCF-DC57D7BB085D}" presName="childText" presStyleLbl="conFgAcc1" presStyleIdx="5" presStyleCnt="6" custLinFactY="1822" custLinFactNeighborY="100000">
        <dgm:presLayoutVars>
          <dgm:bulletEnabled val="1"/>
        </dgm:presLayoutVars>
      </dgm:prSet>
      <dgm:spPr/>
      <dgm:t>
        <a:bodyPr/>
        <a:lstStyle/>
        <a:p>
          <a:endParaRPr lang="da-DK"/>
        </a:p>
      </dgm:t>
    </dgm:pt>
  </dgm:ptLst>
  <dgm:cxnLst>
    <dgm:cxn modelId="{9350B7BD-8092-49D8-99CE-AF3B9D19770F}" srcId="{812782B6-D853-49BB-879C-A04A9541EA07}" destId="{08AF2F57-26D1-4DFF-AE37-812960CD6873}" srcOrd="8" destOrd="0" parTransId="{C358E7D8-6921-47B7-978A-41E23BDB4255}" sibTransId="{CAAEAE4E-B4E5-46B3-8C61-5C8D27FC2C5A}"/>
    <dgm:cxn modelId="{EA44B1F2-AB49-4BBE-B8E0-9F685309D1DD}" srcId="{9465C9AB-D2A3-4E60-8BBB-70026F4CBF13}" destId="{CFACEA69-938F-49A0-B2D5-17C27B2C39D0}" srcOrd="4" destOrd="0" parTransId="{8C97FC0B-2C91-4851-819B-2D864F8FD826}" sibTransId="{0644527B-F88E-4E73-A7B5-61B050AFFDEB}"/>
    <dgm:cxn modelId="{A8F49843-B23C-40D8-B5AE-A28DAE2857FB}" srcId="{423D4A42-A402-421A-9FCF-DC57D7BB085D}" destId="{C3857292-6F72-479C-819B-8A81AF101AD1}" srcOrd="1" destOrd="0" parTransId="{2F7241C2-FCD5-498D-834B-4AFAA8943957}" sibTransId="{4FA174C1-F7FE-4FC3-B9CE-66B1543C365A}"/>
    <dgm:cxn modelId="{3626A276-CD5F-424E-987A-C4EE63171C1B}" type="presOf" srcId="{FF64ED02-95CF-42B6-8932-BD336FC74D5C}" destId="{C8DCA8C6-C364-4B57-8553-072CDD9CAAFD}" srcOrd="1" destOrd="0" presId="urn:microsoft.com/office/officeart/2005/8/layout/list1"/>
    <dgm:cxn modelId="{421546C3-FDEC-4092-967F-5E91B9E34D0B}" type="presOf" srcId="{146BF2A6-9392-4F37-A77A-D0C2BC0421B0}" destId="{6B0018BA-6B4B-478B-88A8-8F85869E9120}" srcOrd="0" destOrd="5" presId="urn:microsoft.com/office/officeart/2005/8/layout/list1"/>
    <dgm:cxn modelId="{96D56669-F22D-451C-9755-54D13317189B}" type="presOf" srcId="{812782B6-D853-49BB-879C-A04A9541EA07}" destId="{C173FB28-099A-4CA7-A0A5-23D61390811B}" srcOrd="1" destOrd="0" presId="urn:microsoft.com/office/officeart/2005/8/layout/list1"/>
    <dgm:cxn modelId="{4705BEAA-E04F-461A-813D-962A1E234C45}" type="presOf" srcId="{59EE4786-A63D-4C2E-A108-D2B2E8C372CD}" destId="{6B0018BA-6B4B-478B-88A8-8F85869E9120}" srcOrd="0" destOrd="3" presId="urn:microsoft.com/office/officeart/2005/8/layout/list1"/>
    <dgm:cxn modelId="{724348EE-80EF-46A4-BAB1-546DC7BDBA46}" type="presOf" srcId="{732F7B9E-C179-435F-87EF-85AF4FFE0199}" destId="{9145F3DE-84DC-470B-BD27-B8E363003DA8}" srcOrd="0" destOrd="1" presId="urn:microsoft.com/office/officeart/2005/8/layout/list1"/>
    <dgm:cxn modelId="{627977D9-0056-4745-B565-06B73E013E05}" srcId="{8468DAB7-94D9-4622-8374-3FD03149C47C}" destId="{9360CA50-86BA-4072-9758-FA1040171A3B}" srcOrd="2" destOrd="0" parTransId="{C123374A-E479-40CA-8991-E8A7FAC5F058}" sibTransId="{4DB2C127-3B0C-4007-8F8B-A898B017E041}"/>
    <dgm:cxn modelId="{490B75A3-D3EB-487C-BAC8-5C73309B6208}" type="presOf" srcId="{F95D6215-AD17-4C88-96A8-3066C1BC13FE}" destId="{47DD872E-C88C-4CDC-8CBE-F777F418FDB4}" srcOrd="0" destOrd="1" presId="urn:microsoft.com/office/officeart/2005/8/layout/list1"/>
    <dgm:cxn modelId="{EB85CD95-ABCD-4547-B03D-59A9E5DC4950}" srcId="{FF64ED02-95CF-42B6-8932-BD336FC74D5C}" destId="{8F8602D5-D64E-43E2-8D23-B8CCFA2CD168}" srcOrd="2" destOrd="0" parTransId="{578D20A0-22A3-43CE-AB73-CEB99F9730F9}" sibTransId="{E0904E9E-107E-4BB2-8ABF-093048B8FAB6}"/>
    <dgm:cxn modelId="{595321C4-6686-4CC2-B975-7F32EBD02E08}" type="presOf" srcId="{423D4A42-A402-421A-9FCF-DC57D7BB085D}" destId="{09178BB1-B7C5-460A-8A05-D1ECEAC61A55}" srcOrd="1" destOrd="0" presId="urn:microsoft.com/office/officeart/2005/8/layout/list1"/>
    <dgm:cxn modelId="{761DFC3E-A67E-4D2C-81B3-9C9801FE59D4}" srcId="{8468DAB7-94D9-4622-8374-3FD03149C47C}" destId="{732F7B9E-C179-435F-87EF-85AF4FFE0199}" srcOrd="1" destOrd="0" parTransId="{557FAF8B-06EB-4842-B4E7-F070322001F0}" sibTransId="{AD56E2A2-18AA-4767-9B31-F8ED171C4003}"/>
    <dgm:cxn modelId="{FE6FAA21-095A-4760-B581-C496588B2D4E}" type="presOf" srcId="{8E805D91-D9AC-4EFD-B6DE-3F4FFFE356AC}" destId="{7BBE49F3-DF8F-4D5F-B8DB-DA82F4ED271E}" srcOrd="0" destOrd="0" presId="urn:microsoft.com/office/officeart/2005/8/layout/list1"/>
    <dgm:cxn modelId="{6A4AECF8-9888-430B-9135-7043C0045268}" srcId="{CFACEA69-938F-49A0-B2D5-17C27B2C39D0}" destId="{B287EB2D-91EA-4B31-B475-D225D6158EDB}" srcOrd="1" destOrd="0" parTransId="{B2CDA36A-4AB0-4EC6-BB4C-CB4FD8D9C511}" sibTransId="{69E6DA3B-8A1D-40A1-8A8F-D59A9DA71C90}"/>
    <dgm:cxn modelId="{A841C3A2-465D-4551-A23F-42BFB85A49B1}" srcId="{CFACEA69-938F-49A0-B2D5-17C27B2C39D0}" destId="{8CC24198-6C89-4A62-88C8-017BC3CC7A21}" srcOrd="2" destOrd="0" parTransId="{22BBF19C-2BAF-4E5B-B6E4-A8DB426F42E8}" sibTransId="{3BC8889D-051C-4656-9553-66752B8D5B62}"/>
    <dgm:cxn modelId="{71D52258-BB96-44FE-A678-96E72B49894D}" srcId="{9465C9AB-D2A3-4E60-8BBB-70026F4CBF13}" destId="{423D4A42-A402-421A-9FCF-DC57D7BB085D}" srcOrd="5" destOrd="0" parTransId="{CC732D3F-153C-4B92-8FD4-CAF83622CEB1}" sibTransId="{B0432C99-EE60-44D1-87FC-D7FF932E9AF4}"/>
    <dgm:cxn modelId="{54948207-4111-4F3F-A2E9-D49542DAD166}" type="presOf" srcId="{B321189C-CCF0-4FCF-A7B6-66E6377D6C38}" destId="{7BBE49F3-DF8F-4D5F-B8DB-DA82F4ED271E}" srcOrd="0" destOrd="2" presId="urn:microsoft.com/office/officeart/2005/8/layout/list1"/>
    <dgm:cxn modelId="{81CEA539-E815-4332-BE52-B5B401A3D064}" srcId="{FF64ED02-95CF-42B6-8932-BD336FC74D5C}" destId="{1CEB28F2-435F-4D13-AC6D-23AB8A81097F}" srcOrd="0" destOrd="0" parTransId="{FBC9F16E-72FC-47D4-AC33-E4C26380E944}" sibTransId="{1D6236DA-DB1A-4D25-9AAC-BDBBA7FA1E70}"/>
    <dgm:cxn modelId="{DD5288BE-AEAA-4B48-BE25-7B9BE3763CD1}" type="presOf" srcId="{D2425F5A-E6BD-43BC-9006-21EA77858E0A}" destId="{6B0018BA-6B4B-478B-88A8-8F85869E9120}" srcOrd="0" destOrd="6" presId="urn:microsoft.com/office/officeart/2005/8/layout/list1"/>
    <dgm:cxn modelId="{0FA7FDC0-BA1A-4B2D-82F1-F2B9DB720215}" srcId="{8468DAB7-94D9-4622-8374-3FD03149C47C}" destId="{936BD92B-B6E0-4129-92C9-1D3986AB0D88}" srcOrd="0" destOrd="0" parTransId="{9ADD4BA1-D9F8-4D20-A833-0C64E8566DB6}" sibTransId="{4C193248-CE99-4BD9-B4E6-487497D78424}"/>
    <dgm:cxn modelId="{0842B087-DED2-4676-AB2D-9C9DEFD4DA25}" type="presOf" srcId="{62700EF9-CD3E-4210-AA11-AD40F4430AE6}" destId="{47DD872E-C88C-4CDC-8CBE-F777F418FDB4}" srcOrd="0" destOrd="0" presId="urn:microsoft.com/office/officeart/2005/8/layout/list1"/>
    <dgm:cxn modelId="{7869DDC8-32E1-4F09-A9BF-4D52C1E7002C}" type="presOf" srcId="{02C66C71-95C8-455D-BE8C-48806EA3E15E}" destId="{E27A6156-4962-4C08-ADC2-67EB88AD32AE}" srcOrd="0" destOrd="1" presId="urn:microsoft.com/office/officeart/2005/8/layout/list1"/>
    <dgm:cxn modelId="{D3281278-DE5C-4E78-8D3C-D5F14983DFD0}" srcId="{423D4A42-A402-421A-9FCF-DC57D7BB085D}" destId="{8E805D91-D9AC-4EFD-B6DE-3F4FFFE356AC}" srcOrd="0" destOrd="0" parTransId="{98A2671A-950A-4D6A-B893-CD2971A72EEF}" sibTransId="{EC0A975E-89A2-4C45-B934-E3E993BB2BD4}"/>
    <dgm:cxn modelId="{DFD127C1-4F6C-4C6B-AF5A-380D01ECB8FE}" srcId="{812782B6-D853-49BB-879C-A04A9541EA07}" destId="{F568C99B-E3C9-405A-A458-046DD7E2AA9A}" srcOrd="4" destOrd="0" parTransId="{AEA91F3F-04A6-4217-A95D-9582F71EED4E}" sibTransId="{E21A9009-044C-4FED-9104-9C952B7AF3FE}"/>
    <dgm:cxn modelId="{9AB6A9B8-7806-41B7-B121-DF391664F73F}" type="presOf" srcId="{3A92B11F-1DED-4394-ABC2-F50E762ADBDE}" destId="{47DD872E-C88C-4CDC-8CBE-F777F418FDB4}" srcOrd="0" destOrd="2" presId="urn:microsoft.com/office/officeart/2005/8/layout/list1"/>
    <dgm:cxn modelId="{75991888-5987-4FA6-A040-FBF706C96045}" srcId="{FA6F09BE-6026-41B7-855B-3D3E8ED9D2E3}" destId="{3A92B11F-1DED-4394-ABC2-F50E762ADBDE}" srcOrd="2" destOrd="0" parTransId="{CED8FB4D-E1AA-4C8C-AB8C-B72A03481A1C}" sibTransId="{8707347A-FFEF-4B69-9D51-466022CB9ED2}"/>
    <dgm:cxn modelId="{0C1E3379-6104-4615-914C-62D6B26F6A11}" srcId="{9465C9AB-D2A3-4E60-8BBB-70026F4CBF13}" destId="{FF64ED02-95CF-42B6-8932-BD336FC74D5C}" srcOrd="3" destOrd="0" parTransId="{7718ECFD-C46D-4B51-B936-469ADA3606C6}" sibTransId="{FBBF791A-834A-47A0-9C2A-78C75CD751EF}"/>
    <dgm:cxn modelId="{B953F26B-B560-43DB-9953-3D8A0AC395F3}" srcId="{812782B6-D853-49BB-879C-A04A9541EA07}" destId="{0259B570-9BD8-4195-9B93-C1B70DFF1734}" srcOrd="1" destOrd="0" parTransId="{A9BD18EA-1B7B-4B4A-92A0-BA8D34FF8325}" sibTransId="{56B3A044-AD55-4565-AE85-552854DCFD03}"/>
    <dgm:cxn modelId="{11428083-8675-4F43-B18B-CDF43E2E626D}" type="presOf" srcId="{F6F75C79-445B-47C3-9B05-B9A30609EA3D}" destId="{47DD872E-C88C-4CDC-8CBE-F777F418FDB4}" srcOrd="0" destOrd="3" presId="urn:microsoft.com/office/officeart/2005/8/layout/list1"/>
    <dgm:cxn modelId="{4FF10C98-63B5-4E40-88D4-9402A5D10640}" srcId="{FA6F09BE-6026-41B7-855B-3D3E8ED9D2E3}" destId="{F95D6215-AD17-4C88-96A8-3066C1BC13FE}" srcOrd="1" destOrd="0" parTransId="{07812581-C12E-414E-84A9-E21A0ECB40CC}" sibTransId="{7ED135CC-E75C-4F2C-B468-999D70E72FAB}"/>
    <dgm:cxn modelId="{3BC35A1E-4D15-403D-8CEE-0CA80CF875D4}" type="presOf" srcId="{8CC24198-6C89-4A62-88C8-017BC3CC7A21}" destId="{A34F502C-F58F-4249-8EED-E58D312B0F9C}" srcOrd="0" destOrd="2" presId="urn:microsoft.com/office/officeart/2005/8/layout/list1"/>
    <dgm:cxn modelId="{7A2046FB-2A60-4AE8-8490-3CBE26EF9A8C}" type="presOf" srcId="{408505C2-9E37-46E2-9C34-DDD11ADAB166}" destId="{6B0018BA-6B4B-478B-88A8-8F85869E9120}" srcOrd="0" destOrd="2" presId="urn:microsoft.com/office/officeart/2005/8/layout/list1"/>
    <dgm:cxn modelId="{C9539D5F-028D-443F-8B6B-F807282F59A3}" type="presOf" srcId="{FA6F09BE-6026-41B7-855B-3D3E8ED9D2E3}" destId="{ECF38D32-2A13-4F07-BDD8-47D56438F5BB}" srcOrd="0" destOrd="0" presId="urn:microsoft.com/office/officeart/2005/8/layout/list1"/>
    <dgm:cxn modelId="{60CD6174-CF1B-4DB0-885E-88A4A6C32E1B}" type="presOf" srcId="{CFACEA69-938F-49A0-B2D5-17C27B2C39D0}" destId="{E638AF23-A3D9-41AB-B0AB-8545CC31A9BE}" srcOrd="0" destOrd="0" presId="urn:microsoft.com/office/officeart/2005/8/layout/list1"/>
    <dgm:cxn modelId="{65774D83-C5E0-449C-A57B-8186F55BA005}" type="presOf" srcId="{9465C9AB-D2A3-4E60-8BBB-70026F4CBF13}" destId="{6DF8319C-D659-44A5-A84D-FD75A70D1F71}" srcOrd="0" destOrd="0" presId="urn:microsoft.com/office/officeart/2005/8/layout/list1"/>
    <dgm:cxn modelId="{047E95F4-8E56-4198-91B7-BA0E01D21139}" srcId="{812782B6-D853-49BB-879C-A04A9541EA07}" destId="{B70E1844-5DC4-403E-8AF2-4EA4C79739B2}" srcOrd="7" destOrd="0" parTransId="{94221230-9342-4980-886E-2CB509DAAA03}" sibTransId="{62BD42C3-BE56-4039-92EC-DF2363B36ED7}"/>
    <dgm:cxn modelId="{52B54E7B-4CA6-437F-A87F-C1A5557A91BC}" srcId="{FA6F09BE-6026-41B7-855B-3D3E8ED9D2E3}" destId="{62700EF9-CD3E-4210-AA11-AD40F4430AE6}" srcOrd="0" destOrd="0" parTransId="{ECF85AB4-D352-4B44-8F6D-29A64C5BD3E2}" sibTransId="{E4720EC3-E8F6-4381-9F14-E54E0B93EE0B}"/>
    <dgm:cxn modelId="{517583B8-CA3A-4D33-B1D5-6CDE5AC6FC2C}" type="presOf" srcId="{8F8602D5-D64E-43E2-8D23-B8CCFA2CD168}" destId="{E27A6156-4962-4C08-ADC2-67EB88AD32AE}" srcOrd="0" destOrd="2" presId="urn:microsoft.com/office/officeart/2005/8/layout/list1"/>
    <dgm:cxn modelId="{E127DDD6-FB71-48BF-9E32-806052E383CC}" type="presOf" srcId="{812782B6-D853-49BB-879C-A04A9541EA07}" destId="{5971046F-CFB6-438C-BA3F-813A975F6021}" srcOrd="0" destOrd="0" presId="urn:microsoft.com/office/officeart/2005/8/layout/list1"/>
    <dgm:cxn modelId="{DEEE933F-880D-424C-AC0F-EFCD4C4EC7F0}" srcId="{812782B6-D853-49BB-879C-A04A9541EA07}" destId="{D2425F5A-E6BD-43BC-9006-21EA77858E0A}" srcOrd="6" destOrd="0" parTransId="{5019F710-E90C-4AB6-AA0A-36FF20D3DA37}" sibTransId="{C9850531-3DAD-4A0C-A78E-3F85474EFDC2}"/>
    <dgm:cxn modelId="{E712ABAA-DBF3-4D92-A833-424951220FF0}" type="presOf" srcId="{BEB21461-042C-4A92-9315-4F905BE3A2B1}" destId="{A34F502C-F58F-4249-8EED-E58D312B0F9C}" srcOrd="0" destOrd="3" presId="urn:microsoft.com/office/officeart/2005/8/layout/list1"/>
    <dgm:cxn modelId="{1358BAF6-B663-45C3-803D-4F0F33E30D2B}" srcId="{FF64ED02-95CF-42B6-8932-BD336FC74D5C}" destId="{02C66C71-95C8-455D-BE8C-48806EA3E15E}" srcOrd="1" destOrd="0" parTransId="{3C958F82-2A82-4393-82B6-DD8A89C674E8}" sibTransId="{7B4D2566-B5C7-47A3-ADED-971A7FDBCA18}"/>
    <dgm:cxn modelId="{6084F625-813D-48C5-B211-7DB613E2020F}" type="presOf" srcId="{8468DAB7-94D9-4622-8374-3FD03149C47C}" destId="{3525223B-B6C9-4D2E-A933-2EAE73EEB4FF}" srcOrd="0" destOrd="0" presId="urn:microsoft.com/office/officeart/2005/8/layout/list1"/>
    <dgm:cxn modelId="{1ED1743F-797D-403F-959B-4127AFFACC55}" type="presOf" srcId="{8468DAB7-94D9-4622-8374-3FD03149C47C}" destId="{6C6A7407-3D7E-4181-B623-8703719F3948}" srcOrd="1" destOrd="0" presId="urn:microsoft.com/office/officeart/2005/8/layout/list1"/>
    <dgm:cxn modelId="{4A995BD0-51C8-454E-BE4A-BEE0981806A7}" type="presOf" srcId="{F568C99B-E3C9-405A-A458-046DD7E2AA9A}" destId="{6B0018BA-6B4B-478B-88A8-8F85869E9120}" srcOrd="0" destOrd="4" presId="urn:microsoft.com/office/officeart/2005/8/layout/list1"/>
    <dgm:cxn modelId="{139B40F4-1A4D-4EB0-8079-E85D13B0439B}" type="presOf" srcId="{ED4B6D57-42A1-48D1-BE42-B1DCE2FF91CC}" destId="{6B0018BA-6B4B-478B-88A8-8F85869E9120}" srcOrd="0" destOrd="9" presId="urn:microsoft.com/office/officeart/2005/8/layout/list1"/>
    <dgm:cxn modelId="{EA7BD545-C49F-4FDF-B85B-E301CE933BFC}" type="presOf" srcId="{0259B570-9BD8-4195-9B93-C1B70DFF1734}" destId="{6B0018BA-6B4B-478B-88A8-8F85869E9120}" srcOrd="0" destOrd="1" presId="urn:microsoft.com/office/officeart/2005/8/layout/list1"/>
    <dgm:cxn modelId="{F7C67FB5-FB1E-4A52-9898-477340FF7353}" type="presOf" srcId="{B70E1844-5DC4-403E-8AF2-4EA4C79739B2}" destId="{6B0018BA-6B4B-478B-88A8-8F85869E9120}" srcOrd="0" destOrd="7" presId="urn:microsoft.com/office/officeart/2005/8/layout/list1"/>
    <dgm:cxn modelId="{AB917683-F989-4A17-AC43-D50B7C5310F4}" type="presOf" srcId="{936BD92B-B6E0-4129-92C9-1D3986AB0D88}" destId="{9145F3DE-84DC-470B-BD27-B8E363003DA8}" srcOrd="0" destOrd="0" presId="urn:microsoft.com/office/officeart/2005/8/layout/list1"/>
    <dgm:cxn modelId="{5F29096F-2048-4CB9-8A75-BBCDC71A1158}" type="presOf" srcId="{FF64ED02-95CF-42B6-8932-BD336FC74D5C}" destId="{1380FBE6-3E55-4EB3-A8FE-8788E54EA49F}" srcOrd="0" destOrd="0" presId="urn:microsoft.com/office/officeart/2005/8/layout/list1"/>
    <dgm:cxn modelId="{D9F3F495-AA35-4807-B5A7-AD6863BA3E87}" srcId="{FF64ED02-95CF-42B6-8932-BD336FC74D5C}" destId="{72B8459F-5266-4BF3-BF65-C0D8E1101469}" srcOrd="3" destOrd="0" parTransId="{28741875-6483-4C9E-B23B-576E74AFB2CD}" sibTransId="{AA4070E5-7005-4A50-8365-6FD22DE4A6D8}"/>
    <dgm:cxn modelId="{A591C78A-1E7A-4645-8C9E-770DE79374BF}" type="presOf" srcId="{C3857292-6F72-479C-819B-8A81AF101AD1}" destId="{7BBE49F3-DF8F-4D5F-B8DB-DA82F4ED271E}" srcOrd="0" destOrd="1" presId="urn:microsoft.com/office/officeart/2005/8/layout/list1"/>
    <dgm:cxn modelId="{E6C02EC4-A1FA-4D1B-B876-2F43056B6FDA}" srcId="{FA6F09BE-6026-41B7-855B-3D3E8ED9D2E3}" destId="{F6F75C79-445B-47C3-9B05-B9A30609EA3D}" srcOrd="3" destOrd="0" parTransId="{E80559C2-05F9-47FF-BEF8-1B4725B07436}" sibTransId="{6ED2C81E-C979-4A38-8B64-C054A1333800}"/>
    <dgm:cxn modelId="{27AD592B-5125-4CB3-B2D9-9213311FEDDB}" srcId="{9465C9AB-D2A3-4E60-8BBB-70026F4CBF13}" destId="{8468DAB7-94D9-4622-8374-3FD03149C47C}" srcOrd="0" destOrd="0" parTransId="{F316C51D-861C-435A-A72E-EB107EB71380}" sibTransId="{89BCB0D9-3590-442C-B9E1-722634C04408}"/>
    <dgm:cxn modelId="{DB326A79-BA6A-495B-BFDE-7BAC86485680}" srcId="{812782B6-D853-49BB-879C-A04A9541EA07}" destId="{408505C2-9E37-46E2-9C34-DDD11ADAB166}" srcOrd="2" destOrd="0" parTransId="{C991B122-3B4E-4D2A-A708-010A58C77B3C}" sibTransId="{3075E0D2-19B3-42BE-B0E5-239BE259616D}"/>
    <dgm:cxn modelId="{C83BD149-42B6-428C-A7B5-68D00B8CCC2A}" type="presOf" srcId="{6423D376-22B7-4436-9B59-47968DA469B2}" destId="{6B0018BA-6B4B-478B-88A8-8F85869E9120}" srcOrd="0" destOrd="0" presId="urn:microsoft.com/office/officeart/2005/8/layout/list1"/>
    <dgm:cxn modelId="{2AA2A672-C96A-4B0C-92B0-E8A08498EEFB}" srcId="{CFACEA69-938F-49A0-B2D5-17C27B2C39D0}" destId="{BEB21461-042C-4A92-9315-4F905BE3A2B1}" srcOrd="3" destOrd="0" parTransId="{DF56312F-6AF4-442B-93DC-310DD2003574}" sibTransId="{66D1429E-EE8E-49EC-AF1D-4F67C2BADECB}"/>
    <dgm:cxn modelId="{235FBD3B-F283-4759-B475-9636555A5A39}" type="presOf" srcId="{5FA20311-F4A2-477E-9F08-988EC34D9A5B}" destId="{A34F502C-F58F-4249-8EED-E58D312B0F9C}" srcOrd="0" destOrd="0" presId="urn:microsoft.com/office/officeart/2005/8/layout/list1"/>
    <dgm:cxn modelId="{7FC0BE46-EA5B-43C3-AEF5-F5F007526795}" srcId="{812782B6-D853-49BB-879C-A04A9541EA07}" destId="{6423D376-22B7-4436-9B59-47968DA469B2}" srcOrd="0" destOrd="0" parTransId="{57447F79-D55A-4765-8911-84ED8418C739}" sibTransId="{E180EA4C-C44E-4A0C-BCCA-68AA3A03261C}"/>
    <dgm:cxn modelId="{A4D2BDDD-49DD-4744-A433-97340552975B}" type="presOf" srcId="{B287EB2D-91EA-4B31-B475-D225D6158EDB}" destId="{A34F502C-F58F-4249-8EED-E58D312B0F9C}" srcOrd="0" destOrd="1" presId="urn:microsoft.com/office/officeart/2005/8/layout/list1"/>
    <dgm:cxn modelId="{DCB7466F-2222-44BE-B4FE-FE81E7B6D96D}" srcId="{812782B6-D853-49BB-879C-A04A9541EA07}" destId="{ED4B6D57-42A1-48D1-BE42-B1DCE2FF91CC}" srcOrd="9" destOrd="0" parTransId="{DB9F20EA-8061-4595-96B5-414025568F64}" sibTransId="{1E6B35E6-9B74-4BCE-BCF7-4800EFB614B4}"/>
    <dgm:cxn modelId="{44175B63-1E2A-4D6F-8C00-E3414FA63739}" type="presOf" srcId="{08AF2F57-26D1-4DFF-AE37-812960CD6873}" destId="{6B0018BA-6B4B-478B-88A8-8F85869E9120}" srcOrd="0" destOrd="8" presId="urn:microsoft.com/office/officeart/2005/8/layout/list1"/>
    <dgm:cxn modelId="{7FE4FACB-7F6E-444B-A4C9-B31A668CB1F2}" type="presOf" srcId="{1CEB28F2-435F-4D13-AC6D-23AB8A81097F}" destId="{E27A6156-4962-4C08-ADC2-67EB88AD32AE}" srcOrd="0" destOrd="0" presId="urn:microsoft.com/office/officeart/2005/8/layout/list1"/>
    <dgm:cxn modelId="{2DAEB511-DD7C-4E52-BBBD-F1EB8025811C}" srcId="{9465C9AB-D2A3-4E60-8BBB-70026F4CBF13}" destId="{812782B6-D853-49BB-879C-A04A9541EA07}" srcOrd="2" destOrd="0" parTransId="{7405D986-BC97-4ACC-8031-B5A662DD7A9A}" sibTransId="{6307C87E-CC23-446D-98A6-6340414DC6EF}"/>
    <dgm:cxn modelId="{FC964708-6363-456F-BB83-2D837E523372}" type="presOf" srcId="{FA6F09BE-6026-41B7-855B-3D3E8ED9D2E3}" destId="{EF9613E9-0831-4838-AC77-FEC638D4D5F6}" srcOrd="1" destOrd="0" presId="urn:microsoft.com/office/officeart/2005/8/layout/list1"/>
    <dgm:cxn modelId="{9E1B8A7E-3385-46BC-BFB2-95D60AE01D7E}" type="presOf" srcId="{72B8459F-5266-4BF3-BF65-C0D8E1101469}" destId="{E27A6156-4962-4C08-ADC2-67EB88AD32AE}" srcOrd="0" destOrd="3" presId="urn:microsoft.com/office/officeart/2005/8/layout/list1"/>
    <dgm:cxn modelId="{967E4854-3503-4EB7-AC83-5BC32B8253BB}" srcId="{812782B6-D853-49BB-879C-A04A9541EA07}" destId="{146BF2A6-9392-4F37-A77A-D0C2BC0421B0}" srcOrd="5" destOrd="0" parTransId="{B5B3C910-C445-4A41-90B7-BD745BF97AAE}" sibTransId="{219D47F7-D124-4118-BC49-944687F6AC73}"/>
    <dgm:cxn modelId="{015FD8A0-64C2-469E-A489-82F3116267FF}" srcId="{423D4A42-A402-421A-9FCF-DC57D7BB085D}" destId="{B321189C-CCF0-4FCF-A7B6-66E6377D6C38}" srcOrd="2" destOrd="0" parTransId="{3079BBE7-7582-4B09-98A9-AD685B1670BE}" sibTransId="{5F5775DC-EC3D-4007-A0C1-F698422ACAB1}"/>
    <dgm:cxn modelId="{B3FBC148-2431-4CE5-BC6D-7414ACDAA46F}" srcId="{9465C9AB-D2A3-4E60-8BBB-70026F4CBF13}" destId="{FA6F09BE-6026-41B7-855B-3D3E8ED9D2E3}" srcOrd="1" destOrd="0" parTransId="{45333C4C-9FFF-43E1-B318-EFE6950C6E5F}" sibTransId="{E93FB162-1096-49C3-A376-E3FF98B00C06}"/>
    <dgm:cxn modelId="{72B4D58A-071F-4197-9C61-EC13B5CDF51C}" type="presOf" srcId="{CFACEA69-938F-49A0-B2D5-17C27B2C39D0}" destId="{C79BA396-9541-4345-B433-00E9864982C8}" srcOrd="1" destOrd="0" presId="urn:microsoft.com/office/officeart/2005/8/layout/list1"/>
    <dgm:cxn modelId="{59257E0C-E6B4-4BD9-AA37-2EBE4864DEC9}" srcId="{812782B6-D853-49BB-879C-A04A9541EA07}" destId="{59EE4786-A63D-4C2E-A108-D2B2E8C372CD}" srcOrd="3" destOrd="0" parTransId="{E8DBB9D6-E4A4-4812-90AC-726D9D705E07}" sibTransId="{1FF1EF4C-17F5-4508-BB7F-02BF5105FE10}"/>
    <dgm:cxn modelId="{CF3F5223-BB55-475E-AFD6-79729A8FED89}" type="presOf" srcId="{9360CA50-86BA-4072-9758-FA1040171A3B}" destId="{9145F3DE-84DC-470B-BD27-B8E363003DA8}" srcOrd="0" destOrd="2" presId="urn:microsoft.com/office/officeart/2005/8/layout/list1"/>
    <dgm:cxn modelId="{C7393397-F761-4394-ACDA-EB1E6A1FA449}" srcId="{CFACEA69-938F-49A0-B2D5-17C27B2C39D0}" destId="{5FA20311-F4A2-477E-9F08-988EC34D9A5B}" srcOrd="0" destOrd="0" parTransId="{EC7EC7EF-F61B-4CA1-A0D1-14BD3F066C68}" sibTransId="{6813DA1C-0921-4A82-B6E5-58A307AA4272}"/>
    <dgm:cxn modelId="{9676C6AA-310D-480E-AD04-E8B6910F288C}" type="presOf" srcId="{423D4A42-A402-421A-9FCF-DC57D7BB085D}" destId="{A660FE02-ED88-4942-8387-90577E986AC4}" srcOrd="0" destOrd="0" presId="urn:microsoft.com/office/officeart/2005/8/layout/list1"/>
    <dgm:cxn modelId="{40ACF505-EBD3-42FC-BE33-CA3BF10A5DE2}" type="presParOf" srcId="{6DF8319C-D659-44A5-A84D-FD75A70D1F71}" destId="{82F599CA-F18C-42B0-8658-13F9D708A120}" srcOrd="0" destOrd="0" presId="urn:microsoft.com/office/officeart/2005/8/layout/list1"/>
    <dgm:cxn modelId="{B6A59327-80D6-4A7D-A2D9-B8C908051759}" type="presParOf" srcId="{82F599CA-F18C-42B0-8658-13F9D708A120}" destId="{3525223B-B6C9-4D2E-A933-2EAE73EEB4FF}" srcOrd="0" destOrd="0" presId="urn:microsoft.com/office/officeart/2005/8/layout/list1"/>
    <dgm:cxn modelId="{55A2C270-E77E-419F-924F-9569B9576148}" type="presParOf" srcId="{82F599CA-F18C-42B0-8658-13F9D708A120}" destId="{6C6A7407-3D7E-4181-B623-8703719F3948}" srcOrd="1" destOrd="0" presId="urn:microsoft.com/office/officeart/2005/8/layout/list1"/>
    <dgm:cxn modelId="{89449367-BA5B-4B68-B508-EE0F560B41FC}" type="presParOf" srcId="{6DF8319C-D659-44A5-A84D-FD75A70D1F71}" destId="{D5C75DE2-1685-4F33-B50F-C602F4003BB1}" srcOrd="1" destOrd="0" presId="urn:microsoft.com/office/officeart/2005/8/layout/list1"/>
    <dgm:cxn modelId="{CA329C71-460F-464C-B5FA-06C554966FE8}" type="presParOf" srcId="{6DF8319C-D659-44A5-A84D-FD75A70D1F71}" destId="{9145F3DE-84DC-470B-BD27-B8E363003DA8}" srcOrd="2" destOrd="0" presId="urn:microsoft.com/office/officeart/2005/8/layout/list1"/>
    <dgm:cxn modelId="{CD271474-ECAA-4709-9AB5-385F36856675}" type="presParOf" srcId="{6DF8319C-D659-44A5-A84D-FD75A70D1F71}" destId="{D1C95E3E-14DA-48A4-BA73-821A70DBC1AE}" srcOrd="3" destOrd="0" presId="urn:microsoft.com/office/officeart/2005/8/layout/list1"/>
    <dgm:cxn modelId="{DCA7C533-5E5C-4FE3-A772-829285309AAA}" type="presParOf" srcId="{6DF8319C-D659-44A5-A84D-FD75A70D1F71}" destId="{8A21A377-A25F-4092-A810-0B3DB35518FA}" srcOrd="4" destOrd="0" presId="urn:microsoft.com/office/officeart/2005/8/layout/list1"/>
    <dgm:cxn modelId="{1038CC51-A7DD-4EFD-87C8-EC022A91C121}" type="presParOf" srcId="{8A21A377-A25F-4092-A810-0B3DB35518FA}" destId="{ECF38D32-2A13-4F07-BDD8-47D56438F5BB}" srcOrd="0" destOrd="0" presId="urn:microsoft.com/office/officeart/2005/8/layout/list1"/>
    <dgm:cxn modelId="{9E44F075-3241-4EBC-B191-E78F6DAC6384}" type="presParOf" srcId="{8A21A377-A25F-4092-A810-0B3DB35518FA}" destId="{EF9613E9-0831-4838-AC77-FEC638D4D5F6}" srcOrd="1" destOrd="0" presId="urn:microsoft.com/office/officeart/2005/8/layout/list1"/>
    <dgm:cxn modelId="{EE977619-A4AB-405D-82C3-5FFABB8CDD31}" type="presParOf" srcId="{6DF8319C-D659-44A5-A84D-FD75A70D1F71}" destId="{38B48A5F-D746-4F70-8AA1-22EE14382C2E}" srcOrd="5" destOrd="0" presId="urn:microsoft.com/office/officeart/2005/8/layout/list1"/>
    <dgm:cxn modelId="{83420D91-9781-4F57-A326-8C9DAF46B77B}" type="presParOf" srcId="{6DF8319C-D659-44A5-A84D-FD75A70D1F71}" destId="{47DD872E-C88C-4CDC-8CBE-F777F418FDB4}" srcOrd="6" destOrd="0" presId="urn:microsoft.com/office/officeart/2005/8/layout/list1"/>
    <dgm:cxn modelId="{A536F543-EEE4-437E-A163-C4C19B4E348D}" type="presParOf" srcId="{6DF8319C-D659-44A5-A84D-FD75A70D1F71}" destId="{965B0A08-F5DF-438E-8E2C-0EEF258B753D}" srcOrd="7" destOrd="0" presId="urn:microsoft.com/office/officeart/2005/8/layout/list1"/>
    <dgm:cxn modelId="{B9F71DE1-D99B-4D92-9BA5-12AD07DA5FBA}" type="presParOf" srcId="{6DF8319C-D659-44A5-A84D-FD75A70D1F71}" destId="{43D1BAD5-CE24-470D-8484-F6ED3726594A}" srcOrd="8" destOrd="0" presId="urn:microsoft.com/office/officeart/2005/8/layout/list1"/>
    <dgm:cxn modelId="{B3FAC268-90F5-451E-AF04-B7E7B895FFEF}" type="presParOf" srcId="{43D1BAD5-CE24-470D-8484-F6ED3726594A}" destId="{5971046F-CFB6-438C-BA3F-813A975F6021}" srcOrd="0" destOrd="0" presId="urn:microsoft.com/office/officeart/2005/8/layout/list1"/>
    <dgm:cxn modelId="{A5462CD6-AF3D-4C17-88A3-7C262029CD94}" type="presParOf" srcId="{43D1BAD5-CE24-470D-8484-F6ED3726594A}" destId="{C173FB28-099A-4CA7-A0A5-23D61390811B}" srcOrd="1" destOrd="0" presId="urn:microsoft.com/office/officeart/2005/8/layout/list1"/>
    <dgm:cxn modelId="{D7DB78DC-E808-42FF-ACAA-94323D195354}" type="presParOf" srcId="{6DF8319C-D659-44A5-A84D-FD75A70D1F71}" destId="{892DC0A6-2E9D-430F-A48B-7B6958AE35A0}" srcOrd="9" destOrd="0" presId="urn:microsoft.com/office/officeart/2005/8/layout/list1"/>
    <dgm:cxn modelId="{EA78C512-EAB6-4D10-BBD3-2AC62C6ABAE2}" type="presParOf" srcId="{6DF8319C-D659-44A5-A84D-FD75A70D1F71}" destId="{6B0018BA-6B4B-478B-88A8-8F85869E9120}" srcOrd="10" destOrd="0" presId="urn:microsoft.com/office/officeart/2005/8/layout/list1"/>
    <dgm:cxn modelId="{2A25CCCC-08DA-451E-B0F6-AF0B56790EE9}" type="presParOf" srcId="{6DF8319C-D659-44A5-A84D-FD75A70D1F71}" destId="{AA972FC8-D6E2-47EC-95F4-77C07032B361}" srcOrd="11" destOrd="0" presId="urn:microsoft.com/office/officeart/2005/8/layout/list1"/>
    <dgm:cxn modelId="{1B7C2192-54FD-47C4-B0D1-B9CCB58E4F82}" type="presParOf" srcId="{6DF8319C-D659-44A5-A84D-FD75A70D1F71}" destId="{953C5CEE-324B-460F-8EF9-0F71303B63B8}" srcOrd="12" destOrd="0" presId="urn:microsoft.com/office/officeart/2005/8/layout/list1"/>
    <dgm:cxn modelId="{FEDD0288-7839-4981-83BC-33BF0E71AC5F}" type="presParOf" srcId="{953C5CEE-324B-460F-8EF9-0F71303B63B8}" destId="{1380FBE6-3E55-4EB3-A8FE-8788E54EA49F}" srcOrd="0" destOrd="0" presId="urn:microsoft.com/office/officeart/2005/8/layout/list1"/>
    <dgm:cxn modelId="{F211EC78-5418-45F8-A312-92B45EDF6030}" type="presParOf" srcId="{953C5CEE-324B-460F-8EF9-0F71303B63B8}" destId="{C8DCA8C6-C364-4B57-8553-072CDD9CAAFD}" srcOrd="1" destOrd="0" presId="urn:microsoft.com/office/officeart/2005/8/layout/list1"/>
    <dgm:cxn modelId="{77655CE4-8109-4B2A-80DD-1572D10A7A58}" type="presParOf" srcId="{6DF8319C-D659-44A5-A84D-FD75A70D1F71}" destId="{01C35963-CDB4-4885-9D70-9072B046258E}" srcOrd="13" destOrd="0" presId="urn:microsoft.com/office/officeart/2005/8/layout/list1"/>
    <dgm:cxn modelId="{DB0C5377-0D1C-43CF-8702-F888D242D62B}" type="presParOf" srcId="{6DF8319C-D659-44A5-A84D-FD75A70D1F71}" destId="{E27A6156-4962-4C08-ADC2-67EB88AD32AE}" srcOrd="14" destOrd="0" presId="urn:microsoft.com/office/officeart/2005/8/layout/list1"/>
    <dgm:cxn modelId="{63BDCE21-3067-4E42-B22A-10A5A9AE06C2}" type="presParOf" srcId="{6DF8319C-D659-44A5-A84D-FD75A70D1F71}" destId="{8FC7D27F-EB1B-4EE2-B79A-F46D30019867}" srcOrd="15" destOrd="0" presId="urn:microsoft.com/office/officeart/2005/8/layout/list1"/>
    <dgm:cxn modelId="{63197B84-FDA0-4F6F-BD66-EE6FE4C20ECE}" type="presParOf" srcId="{6DF8319C-D659-44A5-A84D-FD75A70D1F71}" destId="{7CBEC828-D29C-48E8-B7D6-87342B54F490}" srcOrd="16" destOrd="0" presId="urn:microsoft.com/office/officeart/2005/8/layout/list1"/>
    <dgm:cxn modelId="{93DBFE9C-83C9-4E5A-B4A0-A79097FB2B63}" type="presParOf" srcId="{7CBEC828-D29C-48E8-B7D6-87342B54F490}" destId="{E638AF23-A3D9-41AB-B0AB-8545CC31A9BE}" srcOrd="0" destOrd="0" presId="urn:microsoft.com/office/officeart/2005/8/layout/list1"/>
    <dgm:cxn modelId="{AF2DA509-B80A-4443-8B7F-7A3BD879854E}" type="presParOf" srcId="{7CBEC828-D29C-48E8-B7D6-87342B54F490}" destId="{C79BA396-9541-4345-B433-00E9864982C8}" srcOrd="1" destOrd="0" presId="urn:microsoft.com/office/officeart/2005/8/layout/list1"/>
    <dgm:cxn modelId="{3EDD5245-1EE1-413E-AC02-58808A246134}" type="presParOf" srcId="{6DF8319C-D659-44A5-A84D-FD75A70D1F71}" destId="{AF87B536-9B14-4059-BC90-530CC768060D}" srcOrd="17" destOrd="0" presId="urn:microsoft.com/office/officeart/2005/8/layout/list1"/>
    <dgm:cxn modelId="{5F81985F-91A3-4BF2-B6DA-3E437DD2FE71}" type="presParOf" srcId="{6DF8319C-D659-44A5-A84D-FD75A70D1F71}" destId="{A34F502C-F58F-4249-8EED-E58D312B0F9C}" srcOrd="18" destOrd="0" presId="urn:microsoft.com/office/officeart/2005/8/layout/list1"/>
    <dgm:cxn modelId="{D8BA834F-6AF0-4911-A38A-313D59B02118}" type="presParOf" srcId="{6DF8319C-D659-44A5-A84D-FD75A70D1F71}" destId="{87E738F2-6853-4B0A-93F1-BC126D3A07BC}" srcOrd="19" destOrd="0" presId="urn:microsoft.com/office/officeart/2005/8/layout/list1"/>
    <dgm:cxn modelId="{9981FC9D-C44A-41B0-8959-299F525A5DBE}" type="presParOf" srcId="{6DF8319C-D659-44A5-A84D-FD75A70D1F71}" destId="{41649C1C-28F0-4781-9448-6CDECC8CF1EE}" srcOrd="20" destOrd="0" presId="urn:microsoft.com/office/officeart/2005/8/layout/list1"/>
    <dgm:cxn modelId="{C853361C-2808-4E08-BD30-F178E03FF495}" type="presParOf" srcId="{41649C1C-28F0-4781-9448-6CDECC8CF1EE}" destId="{A660FE02-ED88-4942-8387-90577E986AC4}" srcOrd="0" destOrd="0" presId="urn:microsoft.com/office/officeart/2005/8/layout/list1"/>
    <dgm:cxn modelId="{042468BB-B50D-441C-BB4B-27525C272730}" type="presParOf" srcId="{41649C1C-28F0-4781-9448-6CDECC8CF1EE}" destId="{09178BB1-B7C5-460A-8A05-D1ECEAC61A55}" srcOrd="1" destOrd="0" presId="urn:microsoft.com/office/officeart/2005/8/layout/list1"/>
    <dgm:cxn modelId="{35DD053B-2227-40F3-A8A4-51A350BFE73F}" type="presParOf" srcId="{6DF8319C-D659-44A5-A84D-FD75A70D1F71}" destId="{317BCFDE-A9EA-49E1-9F0E-B14623241764}" srcOrd="21" destOrd="0" presId="urn:microsoft.com/office/officeart/2005/8/layout/list1"/>
    <dgm:cxn modelId="{E61EFFB6-E5C5-4D5D-8F19-7B5FD32F09A8}" type="presParOf" srcId="{6DF8319C-D659-44A5-A84D-FD75A70D1F71}" destId="{7BBE49F3-DF8F-4D5F-B8DB-DA82F4ED271E}" srcOrd="22" destOrd="0" presId="urn:microsoft.com/office/officeart/2005/8/layout/lis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465C9AB-D2A3-4E60-8BBB-70026F4CBF13}" type="doc">
      <dgm:prSet loTypeId="urn:microsoft.com/office/officeart/2005/8/layout/list1" loCatId="list" qsTypeId="urn:microsoft.com/office/officeart/2005/8/quickstyle/simple2" qsCatId="simple" csTypeId="urn:microsoft.com/office/officeart/2005/8/colors/accent2_2" csCatId="accent2" phldr="1"/>
      <dgm:spPr/>
      <dgm:t>
        <a:bodyPr/>
        <a:lstStyle/>
        <a:p>
          <a:endParaRPr lang="da-DK"/>
        </a:p>
      </dgm:t>
    </dgm:pt>
    <dgm:pt modelId="{FF64ED02-95CF-42B6-8932-BD336FC74D5C}">
      <dgm:prSet phldrT="[Tekst]" custT="1"/>
      <dgm:spPr>
        <a:xfrm>
          <a:off x="305646" y="594218"/>
          <a:ext cx="4279053" cy="176947"/>
        </a:xfrm>
      </dgm:spPr>
      <dgm:t>
        <a:bodyPr/>
        <a:lstStyle/>
        <a:p>
          <a:r>
            <a:rPr lang="da-DK" sz="900">
              <a:latin typeface="Museo 300" pitchFamily="50" charset="0"/>
              <a:ea typeface="+mn-ea"/>
              <a:cs typeface="+mn-cs"/>
            </a:rPr>
            <a:t>Tilbud om opkvalificering og omskoling</a:t>
          </a:r>
        </a:p>
      </dgm:t>
    </dgm:pt>
    <dgm:pt modelId="{7718ECFD-C46D-4B51-B936-469ADA3606C6}" type="parTrans" cxnId="{0C1E3379-6104-4615-914C-62D6B26F6A11}">
      <dgm:prSet/>
      <dgm:spPr/>
      <dgm:t>
        <a:bodyPr/>
        <a:lstStyle/>
        <a:p>
          <a:endParaRPr lang="da-DK"/>
        </a:p>
      </dgm:t>
    </dgm:pt>
    <dgm:pt modelId="{FBBF791A-834A-47A0-9C2A-78C75CD751EF}" type="sibTrans" cxnId="{0C1E3379-6104-4615-914C-62D6B26F6A11}">
      <dgm:prSet/>
      <dgm:spPr/>
      <dgm:t>
        <a:bodyPr/>
        <a:lstStyle/>
        <a:p>
          <a:endParaRPr lang="da-DK"/>
        </a:p>
      </dgm:t>
    </dgm:pt>
    <dgm:pt modelId="{CFACEA69-938F-49A0-B2D5-17C27B2C39D0}">
      <dgm:prSet phldrT="[Tekst]" custT="1"/>
      <dgm:spPr>
        <a:xfrm>
          <a:off x="305646" y="1470321"/>
          <a:ext cx="4279053" cy="261157"/>
        </a:xfrm>
      </dgm:spPr>
      <dgm:t>
        <a:bodyPr/>
        <a:lstStyle/>
        <a:p>
          <a:r>
            <a:rPr lang="da-DK" sz="900">
              <a:latin typeface="Museo 300" pitchFamily="50" charset="0"/>
              <a:ea typeface="+mn-ea"/>
              <a:cs typeface="+mn-cs"/>
            </a:rPr>
            <a:t>Jobklub</a:t>
          </a:r>
        </a:p>
      </dgm:t>
    </dgm:pt>
    <dgm:pt modelId="{8C97FC0B-2C91-4851-819B-2D864F8FD826}" type="parTrans" cxnId="{EA44B1F2-AB49-4BBE-B8E0-9F685309D1DD}">
      <dgm:prSet/>
      <dgm:spPr/>
      <dgm:t>
        <a:bodyPr/>
        <a:lstStyle/>
        <a:p>
          <a:endParaRPr lang="da-DK"/>
        </a:p>
      </dgm:t>
    </dgm:pt>
    <dgm:pt modelId="{0644527B-F88E-4E73-A7B5-61B050AFFDEB}" type="sibTrans" cxnId="{EA44B1F2-AB49-4BBE-B8E0-9F685309D1DD}">
      <dgm:prSet/>
      <dgm:spPr/>
      <dgm:t>
        <a:bodyPr/>
        <a:lstStyle/>
        <a:p>
          <a:endParaRPr lang="da-DK"/>
        </a:p>
      </dgm:t>
    </dgm:pt>
    <dgm:pt modelId="{8DCF18C3-99F0-46D5-B547-9EBE95A88F5E}">
      <dgm:prSet phldrT="[Tekst]" custT="1"/>
      <dgm:spPr>
        <a:xfrm>
          <a:off x="288713" y="3400819"/>
          <a:ext cx="4279053" cy="217168"/>
        </a:xfrm>
      </dgm:spPr>
      <dgm:t>
        <a:bodyPr/>
        <a:lstStyle/>
        <a:p>
          <a:r>
            <a:rPr lang="da-DK" sz="900">
              <a:latin typeface="Museo 300" pitchFamily="50" charset="0"/>
              <a:ea typeface="+mn-ea"/>
              <a:cs typeface="+mn-cs"/>
            </a:rPr>
            <a:t>Intensiv indsats ved risiko for langvarig forsørgelse </a:t>
          </a:r>
        </a:p>
      </dgm:t>
    </dgm:pt>
    <dgm:pt modelId="{94961565-4472-49F7-8FD4-F61847DFACF1}" type="parTrans" cxnId="{5B1C7D1A-E0F8-44C3-8E49-8ED3A163714C}">
      <dgm:prSet/>
      <dgm:spPr/>
      <dgm:t>
        <a:bodyPr/>
        <a:lstStyle/>
        <a:p>
          <a:endParaRPr lang="da-DK"/>
        </a:p>
      </dgm:t>
    </dgm:pt>
    <dgm:pt modelId="{48997240-736F-4924-8924-63695080C5F6}" type="sibTrans" cxnId="{5B1C7D1A-E0F8-44C3-8E49-8ED3A163714C}">
      <dgm:prSet/>
      <dgm:spPr/>
      <dgm:t>
        <a:bodyPr/>
        <a:lstStyle/>
        <a:p>
          <a:endParaRPr lang="da-DK"/>
        </a:p>
      </dgm:t>
    </dgm:pt>
    <dgm:pt modelId="{7FC4FEDE-D469-4625-BF37-B983B284E583}">
      <dgm:prSet custT="1"/>
      <dgm:spPr>
        <a:xfrm>
          <a:off x="0" y="694994"/>
          <a:ext cx="6112932" cy="755261"/>
        </a:xfrm>
      </dgm:spPr>
      <dgm:t>
        <a:bodyPr/>
        <a:lstStyle/>
        <a:p>
          <a:r>
            <a:rPr lang="da-DK" sz="900">
              <a:latin typeface="Museo 300" pitchFamily="50" charset="0"/>
              <a:ea typeface="+mn-ea"/>
              <a:cs typeface="+mn-cs"/>
            </a:rPr>
            <a:t> Kurser eller opkvalificerende praktik- og løntilskudsforløb, samt pulje til uddannelsesløft og regional uddannelsespulje</a:t>
          </a:r>
        </a:p>
      </dgm:t>
    </dgm:pt>
    <dgm:pt modelId="{1C604405-7E36-4865-848A-EF60748998AC}" type="parTrans" cxnId="{C2F81DF3-FCBE-4C48-8E10-4A1B53B0259F}">
      <dgm:prSet/>
      <dgm:spPr/>
      <dgm:t>
        <a:bodyPr/>
        <a:lstStyle/>
        <a:p>
          <a:endParaRPr lang="da-DK"/>
        </a:p>
      </dgm:t>
    </dgm:pt>
    <dgm:pt modelId="{4D1E6AE8-82CA-4A5C-B1FC-0874E5A3ECDD}" type="sibTrans" cxnId="{C2F81DF3-FCBE-4C48-8E10-4A1B53B0259F}">
      <dgm:prSet/>
      <dgm:spPr/>
      <dgm:t>
        <a:bodyPr/>
        <a:lstStyle/>
        <a:p>
          <a:endParaRPr lang="da-DK"/>
        </a:p>
      </dgm:t>
    </dgm:pt>
    <dgm:pt modelId="{047A65AD-02AF-4DF1-916D-92319AFDA9BE}">
      <dgm:prSet custT="1"/>
      <dgm:spPr>
        <a:xfrm>
          <a:off x="0" y="1629311"/>
          <a:ext cx="6112932" cy="417812"/>
        </a:xfrm>
      </dgm:spPr>
      <dgm:t>
        <a:bodyPr/>
        <a:lstStyle/>
        <a:p>
          <a:r>
            <a:rPr lang="da-DK" sz="900">
              <a:latin typeface="Museo 300" pitchFamily="50" charset="0"/>
              <a:ea typeface="+mn-ea"/>
              <a:cs typeface="+mn-cs"/>
            </a:rPr>
            <a:t> Sparring og jobsøgning med jobkonsulent og netværksdannelse</a:t>
          </a:r>
        </a:p>
      </dgm:t>
    </dgm:pt>
    <dgm:pt modelId="{648BF1B4-8A0B-44F2-BF9C-2C7CC1D9D0A5}" type="parTrans" cxnId="{A517942E-C6D3-42EE-B21A-7E448C8C0533}">
      <dgm:prSet/>
      <dgm:spPr/>
      <dgm:t>
        <a:bodyPr/>
        <a:lstStyle/>
        <a:p>
          <a:endParaRPr lang="da-DK"/>
        </a:p>
      </dgm:t>
    </dgm:pt>
    <dgm:pt modelId="{49689DCE-A81C-4AFA-84E6-314BF6384309}" type="sibTrans" cxnId="{A517942E-C6D3-42EE-B21A-7E448C8C0533}">
      <dgm:prSet/>
      <dgm:spPr/>
      <dgm:t>
        <a:bodyPr/>
        <a:lstStyle/>
        <a:p>
          <a:endParaRPr lang="da-DK"/>
        </a:p>
      </dgm:t>
    </dgm:pt>
    <dgm:pt modelId="{408505C2-9E37-46E2-9C34-DDD11ADAB166}">
      <dgm:prSet custT="1"/>
      <dgm:spPr>
        <a:xfrm>
          <a:off x="0" y="108136"/>
          <a:ext cx="6112932" cy="443716"/>
        </a:xfrm>
      </dgm:spPr>
      <dgm:t>
        <a:bodyPr/>
        <a:lstStyle/>
        <a:p>
          <a:r>
            <a:rPr lang="da-DK" sz="900">
              <a:latin typeface="Museo 300" pitchFamily="50" charset="0"/>
              <a:ea typeface="+mn-ea"/>
              <a:cs typeface="+mn-cs"/>
            </a:rPr>
            <a:t> Styrke borgernes evne og motivation til at træffe valg om evt. brancheskift og geografiske mobilitet, så de kan varetage jobbene, der hvor de findes</a:t>
          </a:r>
        </a:p>
      </dgm:t>
    </dgm:pt>
    <dgm:pt modelId="{3075E0D2-19B3-42BE-B0E5-239BE259616D}" type="sibTrans" cxnId="{DB326A79-BA6A-495B-BFDE-7BAC86485680}">
      <dgm:prSet/>
      <dgm:spPr/>
      <dgm:t>
        <a:bodyPr/>
        <a:lstStyle/>
        <a:p>
          <a:endParaRPr lang="da-DK"/>
        </a:p>
      </dgm:t>
    </dgm:pt>
    <dgm:pt modelId="{C991B122-3B4E-4D2A-A708-010A58C77B3C}" type="parTrans" cxnId="{DB326A79-BA6A-495B-BFDE-7BAC86485680}">
      <dgm:prSet/>
      <dgm:spPr/>
      <dgm:t>
        <a:bodyPr/>
        <a:lstStyle/>
        <a:p>
          <a:endParaRPr lang="da-DK"/>
        </a:p>
      </dgm:t>
    </dgm:pt>
    <dgm:pt modelId="{FA6F09BE-6026-41B7-855B-3D3E8ED9D2E3}">
      <dgm:prSet phldrT="[Tekst]" custT="1"/>
      <dgm:spPr>
        <a:xfrm>
          <a:off x="305646" y="40232"/>
          <a:ext cx="4279053" cy="176947"/>
        </a:xfrm>
      </dgm:spPr>
      <dgm:t>
        <a:bodyPr/>
        <a:lstStyle/>
        <a:p>
          <a:r>
            <a:rPr lang="da-DK" sz="900">
              <a:latin typeface="Museo 300" pitchFamily="50" charset="0"/>
              <a:ea typeface="+mn-ea"/>
              <a:cs typeface="+mn-cs"/>
            </a:rPr>
            <a:t>Coachende samtaleforløb</a:t>
          </a:r>
        </a:p>
      </dgm:t>
    </dgm:pt>
    <dgm:pt modelId="{E93FB162-1096-49C3-A376-E3FF98B00C06}" type="sibTrans" cxnId="{B3FBC148-2431-4CE5-BC6D-7414ACDAA46F}">
      <dgm:prSet/>
      <dgm:spPr/>
      <dgm:t>
        <a:bodyPr/>
        <a:lstStyle/>
        <a:p>
          <a:endParaRPr lang="da-DK"/>
        </a:p>
      </dgm:t>
    </dgm:pt>
    <dgm:pt modelId="{45333C4C-9FFF-43E1-B318-EFE6950C6E5F}" type="parTrans" cxnId="{B3FBC148-2431-4CE5-BC6D-7414ACDAA46F}">
      <dgm:prSet/>
      <dgm:spPr/>
      <dgm:t>
        <a:bodyPr/>
        <a:lstStyle/>
        <a:p>
          <a:endParaRPr lang="da-DK"/>
        </a:p>
      </dgm:t>
    </dgm:pt>
    <dgm:pt modelId="{E1AB3D71-704B-4F83-B74B-A6CF8DCD5C14}">
      <dgm:prSet custT="1"/>
      <dgm:spPr>
        <a:xfrm>
          <a:off x="0" y="3541151"/>
          <a:ext cx="6112932" cy="573648"/>
        </a:xfrm>
      </dgm:spPr>
      <dgm:t>
        <a:bodyPr/>
        <a:lstStyle/>
        <a:p>
          <a:r>
            <a:rPr lang="da-DK" sz="900">
              <a:latin typeface="Museo 300" pitchFamily="50" charset="0"/>
              <a:ea typeface="+mn-ea"/>
              <a:cs typeface="+mn-cs"/>
            </a:rPr>
            <a:t> Målrettede virksomhedsrettede tilbud, som kan virke opkvalificerende i forhold til arbejdspladsoptræning og konkrete jobfunktioner ved 12-16 måneders ledighed</a:t>
          </a:r>
        </a:p>
      </dgm:t>
    </dgm:pt>
    <dgm:pt modelId="{A39ADDA6-B615-4AF4-88CE-D80F53DF7977}" type="sibTrans" cxnId="{1BCF7376-4276-424E-A038-987BD3E6DC2E}">
      <dgm:prSet/>
      <dgm:spPr/>
      <dgm:t>
        <a:bodyPr/>
        <a:lstStyle/>
        <a:p>
          <a:endParaRPr lang="da-DK"/>
        </a:p>
      </dgm:t>
    </dgm:pt>
    <dgm:pt modelId="{131017A4-2A13-48D8-A426-B8E89CC04178}" type="parTrans" cxnId="{1BCF7376-4276-424E-A038-987BD3E6DC2E}">
      <dgm:prSet/>
      <dgm:spPr/>
      <dgm:t>
        <a:bodyPr/>
        <a:lstStyle/>
        <a:p>
          <a:endParaRPr lang="da-DK"/>
        </a:p>
      </dgm:t>
    </dgm:pt>
    <dgm:pt modelId="{3EEB63E5-75AE-4A93-97E8-D342948E2542}">
      <dgm:prSet custT="1"/>
      <dgm:spPr>
        <a:xfrm>
          <a:off x="0" y="694994"/>
          <a:ext cx="6112932" cy="755261"/>
        </a:xfrm>
      </dgm:spPr>
      <dgm:t>
        <a:bodyPr/>
        <a:lstStyle/>
        <a:p>
          <a:r>
            <a:rPr lang="da-DK" sz="900">
              <a:latin typeface="Museo 300" pitchFamily="50" charset="0"/>
              <a:ea typeface="+mn-ea"/>
              <a:cs typeface="+mn-cs"/>
            </a:rPr>
            <a:t> Jobrotation</a:t>
          </a:r>
        </a:p>
      </dgm:t>
    </dgm:pt>
    <dgm:pt modelId="{3DFF7551-9798-4FCE-8B24-7E5BA575846B}" type="parTrans" cxnId="{10ECFDF4-E006-49FD-BA88-FE02A7746A07}">
      <dgm:prSet/>
      <dgm:spPr/>
      <dgm:t>
        <a:bodyPr/>
        <a:lstStyle/>
        <a:p>
          <a:endParaRPr lang="da-DK"/>
        </a:p>
      </dgm:t>
    </dgm:pt>
    <dgm:pt modelId="{3E096D45-DE61-4BC5-A7F1-507F240B7862}" type="sibTrans" cxnId="{10ECFDF4-E006-49FD-BA88-FE02A7746A07}">
      <dgm:prSet/>
      <dgm:spPr/>
      <dgm:t>
        <a:bodyPr/>
        <a:lstStyle/>
        <a:p>
          <a:endParaRPr lang="da-DK"/>
        </a:p>
      </dgm:t>
    </dgm:pt>
    <dgm:pt modelId="{D7306263-41AE-40D4-ADD3-3B5094E5CF22}">
      <dgm:prSet custT="1"/>
      <dgm:spPr>
        <a:xfrm>
          <a:off x="0" y="3541151"/>
          <a:ext cx="6112932" cy="573648"/>
        </a:xfrm>
      </dgm:spPr>
      <dgm:t>
        <a:bodyPr/>
        <a:lstStyle/>
        <a:p>
          <a:r>
            <a:rPr lang="da-DK" sz="900">
              <a:latin typeface="Museo 300" pitchFamily="50" charset="0"/>
              <a:ea typeface="+mn-ea"/>
              <a:cs typeface="+mn-cs"/>
            </a:rPr>
            <a:t> Intensiv indsats med personlig jobformidler efter 16 måneders ledighed </a:t>
          </a:r>
        </a:p>
      </dgm:t>
    </dgm:pt>
    <dgm:pt modelId="{BCFA9439-9EFD-4DFF-BF69-6073216FB2D0}" type="parTrans" cxnId="{C84F14D6-52DD-454E-A936-195AF4B76175}">
      <dgm:prSet/>
      <dgm:spPr/>
      <dgm:t>
        <a:bodyPr/>
        <a:lstStyle/>
        <a:p>
          <a:endParaRPr lang="da-DK"/>
        </a:p>
      </dgm:t>
    </dgm:pt>
    <dgm:pt modelId="{FD70E639-CD2B-4C39-B715-B625ED0A67F8}" type="sibTrans" cxnId="{C84F14D6-52DD-454E-A936-195AF4B76175}">
      <dgm:prSet/>
      <dgm:spPr/>
      <dgm:t>
        <a:bodyPr/>
        <a:lstStyle/>
        <a:p>
          <a:endParaRPr lang="da-DK"/>
        </a:p>
      </dgm:t>
    </dgm:pt>
    <dgm:pt modelId="{B4FF3602-3269-4172-A8A5-1868EAA54EC3}">
      <dgm:prSet phldrT="[Tekst]" custT="1"/>
      <dgm:spPr>
        <a:xfrm>
          <a:off x="305646" y="2093186"/>
          <a:ext cx="4279053" cy="176947"/>
        </a:xfrm>
      </dgm:spPr>
      <dgm:t>
        <a:bodyPr/>
        <a:lstStyle/>
        <a:p>
          <a:r>
            <a:rPr lang="da-DK" sz="900">
              <a:latin typeface="Museo 300" pitchFamily="50" charset="0"/>
              <a:ea typeface="+mn-ea"/>
              <a:cs typeface="+mn-cs"/>
            </a:rPr>
            <a:t>Samarbejde med A-kasserne</a:t>
          </a:r>
        </a:p>
      </dgm:t>
    </dgm:pt>
    <dgm:pt modelId="{09E69BF4-D999-4F1E-8F71-E264D1AA5B94}" type="parTrans" cxnId="{D3F900F3-4A61-4E3C-A4E9-443C33AC6728}">
      <dgm:prSet/>
      <dgm:spPr/>
      <dgm:t>
        <a:bodyPr/>
        <a:lstStyle/>
        <a:p>
          <a:endParaRPr lang="da-DK"/>
        </a:p>
      </dgm:t>
    </dgm:pt>
    <dgm:pt modelId="{5AB3BAAD-AA48-412F-9914-EE3E4C03C788}" type="sibTrans" cxnId="{D3F900F3-4A61-4E3C-A4E9-443C33AC6728}">
      <dgm:prSet/>
      <dgm:spPr/>
      <dgm:t>
        <a:bodyPr/>
        <a:lstStyle/>
        <a:p>
          <a:endParaRPr lang="da-DK"/>
        </a:p>
      </dgm:t>
    </dgm:pt>
    <dgm:pt modelId="{FA2B1B07-9605-42EA-BD31-A9F82F762E26}">
      <dgm:prSet custT="1"/>
      <dgm:spPr>
        <a:xfrm>
          <a:off x="305646" y="2676626"/>
          <a:ext cx="4279053" cy="176947"/>
        </a:xfrm>
      </dgm:spPr>
      <dgm:t>
        <a:bodyPr/>
        <a:lstStyle/>
        <a:p>
          <a:r>
            <a:rPr lang="da-DK" sz="900">
              <a:latin typeface="Museo 300" pitchFamily="50" charset="0"/>
              <a:ea typeface="+mn-ea"/>
              <a:cs typeface="+mn-cs"/>
            </a:rPr>
            <a:t>Indsatsen ved forlænget dagpengeret</a:t>
          </a:r>
        </a:p>
      </dgm:t>
    </dgm:pt>
    <dgm:pt modelId="{AE547F8E-2E35-40BD-9A04-23ECAD642BCA}" type="parTrans" cxnId="{46EC5E2A-084F-4498-B8F8-C4FD5E773781}">
      <dgm:prSet/>
      <dgm:spPr/>
      <dgm:t>
        <a:bodyPr/>
        <a:lstStyle/>
        <a:p>
          <a:endParaRPr lang="da-DK"/>
        </a:p>
      </dgm:t>
    </dgm:pt>
    <dgm:pt modelId="{BB2C9482-98AB-4AD0-ADCF-75380FFECB37}" type="sibTrans" cxnId="{46EC5E2A-084F-4498-B8F8-C4FD5E773781}">
      <dgm:prSet/>
      <dgm:spPr/>
      <dgm:t>
        <a:bodyPr/>
        <a:lstStyle/>
        <a:p>
          <a:endParaRPr lang="da-DK"/>
        </a:p>
      </dgm:t>
    </dgm:pt>
    <dgm:pt modelId="{7EAD5B06-DB3B-4BDA-8BFD-935386563338}">
      <dgm:prSet custT="1"/>
      <dgm:spPr>
        <a:xfrm>
          <a:off x="0" y="2181660"/>
          <a:ext cx="6112932" cy="462597"/>
        </a:xfrm>
      </dgm:spPr>
      <dgm:t>
        <a:bodyPr/>
        <a:lstStyle/>
        <a:p>
          <a:r>
            <a:rPr lang="da-DK" sz="900">
              <a:latin typeface="Museo 300" pitchFamily="50" charset="0"/>
              <a:ea typeface="+mn-ea"/>
              <a:cs typeface="+mn-cs"/>
            </a:rPr>
            <a:t> Rundbordssamtaler efter behov</a:t>
          </a:r>
        </a:p>
      </dgm:t>
    </dgm:pt>
    <dgm:pt modelId="{7EA0096A-CAA7-478F-8D7C-A0DC6CFEA02D}" type="parTrans" cxnId="{D09C5CD3-7656-4C78-89D5-041AAA2AED2F}">
      <dgm:prSet/>
      <dgm:spPr/>
      <dgm:t>
        <a:bodyPr/>
        <a:lstStyle/>
        <a:p>
          <a:endParaRPr lang="da-DK"/>
        </a:p>
      </dgm:t>
    </dgm:pt>
    <dgm:pt modelId="{D9780407-752A-4538-8412-7558019E7C25}" type="sibTrans" cxnId="{D09C5CD3-7656-4C78-89D5-041AAA2AED2F}">
      <dgm:prSet/>
      <dgm:spPr/>
      <dgm:t>
        <a:bodyPr/>
        <a:lstStyle/>
        <a:p>
          <a:endParaRPr lang="da-DK"/>
        </a:p>
      </dgm:t>
    </dgm:pt>
    <dgm:pt modelId="{43EE9F71-B6CF-470A-B38B-B742343C2A86}">
      <dgm:prSet custT="1"/>
      <dgm:spPr>
        <a:xfrm>
          <a:off x="0" y="2181660"/>
          <a:ext cx="6112932" cy="462597"/>
        </a:xfrm>
      </dgm:spPr>
      <dgm:t>
        <a:bodyPr/>
        <a:lstStyle/>
        <a:p>
          <a:r>
            <a:rPr lang="da-DK" sz="900">
              <a:latin typeface="Museo 300" pitchFamily="50" charset="0"/>
              <a:ea typeface="+mn-ea"/>
              <a:cs typeface="+mn-cs"/>
            </a:rPr>
            <a:t> Fælles samtaler omkring 1., 5. og 16. måneders samtaler med fokus på borgerens jobperspektiv</a:t>
          </a:r>
        </a:p>
      </dgm:t>
    </dgm:pt>
    <dgm:pt modelId="{8003D5DD-D823-443A-B4AF-DFD0A22CE09F}" type="parTrans" cxnId="{B49C3D3A-6A50-4439-864F-7D3F8D92665B}">
      <dgm:prSet/>
      <dgm:spPr/>
      <dgm:t>
        <a:bodyPr/>
        <a:lstStyle/>
        <a:p>
          <a:endParaRPr lang="da-DK"/>
        </a:p>
      </dgm:t>
    </dgm:pt>
    <dgm:pt modelId="{71C6F5C3-B6E0-42DE-894D-65756A99F512}" type="sibTrans" cxnId="{B49C3D3A-6A50-4439-864F-7D3F8D92665B}">
      <dgm:prSet/>
      <dgm:spPr/>
      <dgm:t>
        <a:bodyPr/>
        <a:lstStyle/>
        <a:p>
          <a:endParaRPr lang="da-DK"/>
        </a:p>
      </dgm:t>
    </dgm:pt>
    <dgm:pt modelId="{1A61D28B-922C-4FF6-A181-A5E19B339F8B}">
      <dgm:prSet custT="1"/>
      <dgm:spPr>
        <a:xfrm>
          <a:off x="0" y="2765099"/>
          <a:ext cx="6112932" cy="585327"/>
        </a:xfrm>
      </dgm:spPr>
      <dgm:t>
        <a:bodyPr/>
        <a:lstStyle/>
        <a:p>
          <a:r>
            <a:rPr lang="da-DK" sz="900">
              <a:latin typeface="Museo 300" pitchFamily="50" charset="0"/>
              <a:ea typeface="+mn-ea"/>
              <a:cs typeface="+mn-cs"/>
            </a:rPr>
            <a:t> Bistand til at skaffe småjobs til at styrke kontakten med arbejdsmarkedet og til forlængelse af dagpengeretten via den opsøgende virksomhedskontakt</a:t>
          </a:r>
        </a:p>
      </dgm:t>
    </dgm:pt>
    <dgm:pt modelId="{E59CEA96-0897-4041-8D0B-3354446BD2F0}" type="parTrans" cxnId="{DD3872DF-059B-48BC-9230-C18B59C9892C}">
      <dgm:prSet/>
      <dgm:spPr/>
      <dgm:t>
        <a:bodyPr/>
        <a:lstStyle/>
        <a:p>
          <a:endParaRPr lang="da-DK"/>
        </a:p>
      </dgm:t>
    </dgm:pt>
    <dgm:pt modelId="{F33DE151-0A73-475C-BED4-24704AF0780D}" type="sibTrans" cxnId="{DD3872DF-059B-48BC-9230-C18B59C9892C}">
      <dgm:prSet/>
      <dgm:spPr/>
      <dgm:t>
        <a:bodyPr/>
        <a:lstStyle/>
        <a:p>
          <a:endParaRPr lang="da-DK"/>
        </a:p>
      </dgm:t>
    </dgm:pt>
    <dgm:pt modelId="{D759C767-60D8-425E-B795-E44C5A517261}">
      <dgm:prSet custT="1"/>
      <dgm:spPr>
        <a:xfrm>
          <a:off x="0" y="2765099"/>
          <a:ext cx="6112932" cy="585327"/>
        </a:xfrm>
      </dgm:spPr>
      <dgm:t>
        <a:bodyPr/>
        <a:lstStyle/>
        <a:p>
          <a:r>
            <a:rPr lang="da-DK" sz="900">
              <a:latin typeface="Museo 300" pitchFamily="50" charset="0"/>
              <a:ea typeface="+mn-ea"/>
              <a:cs typeface="+mn-cs"/>
            </a:rPr>
            <a:t> Tilpasse opkvalificerende tilbud til aktuelle løntimer og jobfunktioner</a:t>
          </a:r>
        </a:p>
      </dgm:t>
    </dgm:pt>
    <dgm:pt modelId="{0F708B0D-3585-4FF9-9CC9-00C1AF951611}" type="sibTrans" cxnId="{A66E8C68-2436-43D4-976B-ECE210214BB0}">
      <dgm:prSet/>
      <dgm:spPr/>
      <dgm:t>
        <a:bodyPr/>
        <a:lstStyle/>
        <a:p>
          <a:endParaRPr lang="da-DK"/>
        </a:p>
      </dgm:t>
    </dgm:pt>
    <dgm:pt modelId="{EAF8DD36-BAD8-4624-A649-755156F9DE00}" type="parTrans" cxnId="{A66E8C68-2436-43D4-976B-ECE210214BB0}">
      <dgm:prSet/>
      <dgm:spPr/>
      <dgm:t>
        <a:bodyPr/>
        <a:lstStyle/>
        <a:p>
          <a:endParaRPr lang="da-DK"/>
        </a:p>
      </dgm:t>
    </dgm:pt>
    <dgm:pt modelId="{20C8F5C7-F0DF-47EB-A112-DF68C98CEE63}">
      <dgm:prSet custT="1"/>
      <dgm:spPr>
        <a:xfrm>
          <a:off x="0" y="694994"/>
          <a:ext cx="6112932" cy="755261"/>
        </a:xfrm>
      </dgm:spPr>
      <dgm:t>
        <a:bodyPr/>
        <a:lstStyle/>
        <a:p>
          <a:r>
            <a:rPr lang="da-DK" sz="900">
              <a:latin typeface="Museo 300" pitchFamily="50" charset="0"/>
              <a:ea typeface="+mn-ea"/>
              <a:cs typeface="+mn-cs"/>
            </a:rPr>
            <a:t> Revalidering</a:t>
          </a:r>
        </a:p>
      </dgm:t>
    </dgm:pt>
    <dgm:pt modelId="{79D0BA2D-F772-4A07-9399-949018EC7A4A}" type="parTrans" cxnId="{B78C87E5-B7D0-4E84-9C9E-EB16DAE9DA98}">
      <dgm:prSet/>
      <dgm:spPr/>
      <dgm:t>
        <a:bodyPr/>
        <a:lstStyle/>
        <a:p>
          <a:endParaRPr lang="da-DK"/>
        </a:p>
      </dgm:t>
    </dgm:pt>
    <dgm:pt modelId="{DE047699-0E09-45F0-A964-0826C60F7904}" type="sibTrans" cxnId="{B78C87E5-B7D0-4E84-9C9E-EB16DAE9DA98}">
      <dgm:prSet/>
      <dgm:spPr/>
      <dgm:t>
        <a:bodyPr/>
        <a:lstStyle/>
        <a:p>
          <a:endParaRPr lang="da-DK"/>
        </a:p>
      </dgm:t>
    </dgm:pt>
    <dgm:pt modelId="{85445ABB-F481-41C8-BDA7-A70FDA083B6D}">
      <dgm:prSet custT="1"/>
      <dgm:spPr>
        <a:xfrm>
          <a:off x="0" y="694994"/>
          <a:ext cx="6112932" cy="755261"/>
        </a:xfrm>
      </dgm:spPr>
      <dgm:t>
        <a:bodyPr/>
        <a:lstStyle/>
        <a:p>
          <a:r>
            <a:rPr lang="da-DK" sz="900">
              <a:latin typeface="Museo 300" pitchFamily="50" charset="0"/>
              <a:ea typeface="+mn-ea"/>
              <a:cs typeface="+mn-cs"/>
            </a:rPr>
            <a:t> Realkompetenceafklaring</a:t>
          </a:r>
        </a:p>
      </dgm:t>
    </dgm:pt>
    <dgm:pt modelId="{05EEEEE3-8234-434C-8254-8BA5C956B1E5}" type="parTrans" cxnId="{51DDFA62-3CB6-463B-BF6F-5E4C81AE4340}">
      <dgm:prSet/>
      <dgm:spPr/>
      <dgm:t>
        <a:bodyPr/>
        <a:lstStyle/>
        <a:p>
          <a:endParaRPr lang="da-DK"/>
        </a:p>
      </dgm:t>
    </dgm:pt>
    <dgm:pt modelId="{8B01A4FE-2DF9-468C-AF08-F29C276DAB2E}" type="sibTrans" cxnId="{51DDFA62-3CB6-463B-BF6F-5E4C81AE4340}">
      <dgm:prSet/>
      <dgm:spPr/>
      <dgm:t>
        <a:bodyPr/>
        <a:lstStyle/>
        <a:p>
          <a:endParaRPr lang="da-DK"/>
        </a:p>
      </dgm:t>
    </dgm:pt>
    <dgm:pt modelId="{7B69D5D6-D79D-4F90-96A1-3786BAE9CC11}">
      <dgm:prSet custT="1"/>
      <dgm:spPr/>
      <dgm:t>
        <a:bodyPr/>
        <a:lstStyle/>
        <a:p>
          <a:r>
            <a:rPr lang="da-DK" sz="900">
              <a:latin typeface="Museo 300" pitchFamily="50" charset="0"/>
            </a:rPr>
            <a:t> Kvalificere arbejdskraften via jobrotation og voksenlærlingeaftaler</a:t>
          </a:r>
        </a:p>
      </dgm:t>
    </dgm:pt>
    <dgm:pt modelId="{BA62009D-83D9-4A34-833F-37B4C63D8A6A}" type="parTrans" cxnId="{D6625315-34F1-4A3E-B958-6731C4A04BE2}">
      <dgm:prSet/>
      <dgm:spPr/>
      <dgm:t>
        <a:bodyPr/>
        <a:lstStyle/>
        <a:p>
          <a:endParaRPr lang="da-DK"/>
        </a:p>
      </dgm:t>
    </dgm:pt>
    <dgm:pt modelId="{39A141B7-226E-423A-8FC3-305B9B552CB0}" type="sibTrans" cxnId="{D6625315-34F1-4A3E-B958-6731C4A04BE2}">
      <dgm:prSet/>
      <dgm:spPr/>
      <dgm:t>
        <a:bodyPr/>
        <a:lstStyle/>
        <a:p>
          <a:endParaRPr lang="da-DK"/>
        </a:p>
      </dgm:t>
    </dgm:pt>
    <dgm:pt modelId="{23B5B0F8-84C1-4880-A08C-CFB8DA54C6B7}">
      <dgm:prSet custT="1"/>
      <dgm:spPr/>
      <dgm:t>
        <a:bodyPr/>
        <a:lstStyle/>
        <a:p>
          <a:r>
            <a:rPr lang="da-DK" sz="900">
              <a:latin typeface="Museo 300" pitchFamily="50" charset="0"/>
            </a:rPr>
            <a:t> Styrke samarbejdet med virksomhederne</a:t>
          </a:r>
        </a:p>
      </dgm:t>
    </dgm:pt>
    <dgm:pt modelId="{56D7DE44-E07F-443F-82F2-D06427AF7491}" type="parTrans" cxnId="{B1F01C2C-FB01-44B6-832A-2C026A15A7D9}">
      <dgm:prSet/>
      <dgm:spPr/>
      <dgm:t>
        <a:bodyPr/>
        <a:lstStyle/>
        <a:p>
          <a:endParaRPr lang="da-DK"/>
        </a:p>
      </dgm:t>
    </dgm:pt>
    <dgm:pt modelId="{14B1C5BD-DF93-429B-98A6-682B9E352788}" type="sibTrans" cxnId="{B1F01C2C-FB01-44B6-832A-2C026A15A7D9}">
      <dgm:prSet/>
      <dgm:spPr/>
      <dgm:t>
        <a:bodyPr/>
        <a:lstStyle/>
        <a:p>
          <a:endParaRPr lang="da-DK"/>
        </a:p>
      </dgm:t>
    </dgm:pt>
    <dgm:pt modelId="{B0AED3C0-2730-4536-8B91-E266F1D020DA}">
      <dgm:prSet custT="1"/>
      <dgm:spPr>
        <a:xfrm>
          <a:off x="0" y="694994"/>
          <a:ext cx="6112932" cy="755261"/>
        </a:xfrm>
      </dgm:spPr>
      <dgm:t>
        <a:bodyPr/>
        <a:lstStyle/>
        <a:p>
          <a:r>
            <a:rPr lang="da-DK" sz="900">
              <a:latin typeface="Museo 300" pitchFamily="50" charset="0"/>
              <a:ea typeface="+mn-ea"/>
              <a:cs typeface="+mn-cs"/>
            </a:rPr>
            <a:t> Tilskud til voksenlærlinge på områder med behov for arbejdskraft</a:t>
          </a:r>
        </a:p>
      </dgm:t>
    </dgm:pt>
    <dgm:pt modelId="{D47407AC-96A5-4084-B6A4-E955DFDCC4ED}" type="parTrans" cxnId="{8067CCDC-2EDE-4EE7-930E-1961FC164215}">
      <dgm:prSet/>
      <dgm:spPr/>
      <dgm:t>
        <a:bodyPr/>
        <a:lstStyle/>
        <a:p>
          <a:endParaRPr lang="da-DK"/>
        </a:p>
      </dgm:t>
    </dgm:pt>
    <dgm:pt modelId="{CFD51091-EB06-44AD-9186-D9F51CD4C0A8}" type="sibTrans" cxnId="{8067CCDC-2EDE-4EE7-930E-1961FC164215}">
      <dgm:prSet/>
      <dgm:spPr/>
      <dgm:t>
        <a:bodyPr/>
        <a:lstStyle/>
        <a:p>
          <a:endParaRPr lang="da-DK"/>
        </a:p>
      </dgm:t>
    </dgm:pt>
    <dgm:pt modelId="{1F1C11F6-B24F-432E-A7A3-025899ACEDC7}">
      <dgm:prSet custT="1"/>
      <dgm:spPr/>
      <dgm:t>
        <a:bodyPr/>
        <a:lstStyle/>
        <a:p>
          <a:r>
            <a:rPr lang="da-DK" sz="900">
              <a:latin typeface="Museo 300" pitchFamily="50" charset="0"/>
            </a:rPr>
            <a:t> Forberedelse på arbejdstempo på arbejdspladsen som element i fastholdelsesindsatsen</a:t>
          </a:r>
        </a:p>
      </dgm:t>
    </dgm:pt>
    <dgm:pt modelId="{CA35EB24-0333-4955-A241-D3DAD4027F21}" type="parTrans" cxnId="{9EA92C27-BA00-47F0-8373-78669FB94034}">
      <dgm:prSet/>
      <dgm:spPr/>
      <dgm:t>
        <a:bodyPr/>
        <a:lstStyle/>
        <a:p>
          <a:endParaRPr lang="da-DK"/>
        </a:p>
      </dgm:t>
    </dgm:pt>
    <dgm:pt modelId="{58BEEAD6-5895-460F-9E3D-00A137B6AF39}" type="sibTrans" cxnId="{9EA92C27-BA00-47F0-8373-78669FB94034}">
      <dgm:prSet/>
      <dgm:spPr/>
      <dgm:t>
        <a:bodyPr/>
        <a:lstStyle/>
        <a:p>
          <a:endParaRPr lang="da-DK"/>
        </a:p>
      </dgm:t>
    </dgm:pt>
    <dgm:pt modelId="{F8E45BE8-58B7-4733-9D3F-03AB641044E2}">
      <dgm:prSet custT="1"/>
      <dgm:spPr>
        <a:xfrm>
          <a:off x="0" y="3541151"/>
          <a:ext cx="6112932" cy="573648"/>
        </a:xfrm>
      </dgm:spPr>
      <dgm:t>
        <a:bodyPr/>
        <a:lstStyle/>
        <a:p>
          <a:r>
            <a:rPr lang="da-DK" sz="900">
              <a:latin typeface="Museo 300" pitchFamily="50" charset="0"/>
              <a:ea typeface="+mn-ea"/>
              <a:cs typeface="+mn-cs"/>
            </a:rPr>
            <a:t>Håndholdt indsats for jobparate kontanthjælpsmodtagere</a:t>
          </a:r>
          <a:endParaRPr lang="da-DK" sz="900" u="sng">
            <a:latin typeface="Museo 300" pitchFamily="50" charset="0"/>
            <a:ea typeface="+mn-ea"/>
            <a:cs typeface="+mn-cs"/>
          </a:endParaRPr>
        </a:p>
      </dgm:t>
    </dgm:pt>
    <dgm:pt modelId="{E1D901DB-3EF3-4C44-BD6A-8E27E11042AF}" type="parTrans" cxnId="{EDC42D86-3575-404A-B353-972FED0508F5}">
      <dgm:prSet/>
      <dgm:spPr/>
      <dgm:t>
        <a:bodyPr/>
        <a:lstStyle/>
        <a:p>
          <a:endParaRPr lang="da-DK"/>
        </a:p>
      </dgm:t>
    </dgm:pt>
    <dgm:pt modelId="{D62329B7-BB67-4CA9-AF4B-27012BCE8ED0}" type="sibTrans" cxnId="{EDC42D86-3575-404A-B353-972FED0508F5}">
      <dgm:prSet/>
      <dgm:spPr/>
      <dgm:t>
        <a:bodyPr/>
        <a:lstStyle/>
        <a:p>
          <a:endParaRPr lang="da-DK"/>
        </a:p>
      </dgm:t>
    </dgm:pt>
    <dgm:pt modelId="{38090B61-A70B-442E-AE7F-818E99EF29D1}">
      <dgm:prSet custT="1"/>
      <dgm:spPr>
        <a:xfrm>
          <a:off x="0" y="3541151"/>
          <a:ext cx="6112932" cy="573648"/>
        </a:xfrm>
      </dgm:spPr>
      <dgm:t>
        <a:bodyPr/>
        <a:lstStyle/>
        <a:p>
          <a:r>
            <a:rPr lang="da-DK" sz="900">
              <a:latin typeface="Museo 300" pitchFamily="50" charset="0"/>
              <a:ea typeface="+mn-ea"/>
              <a:cs typeface="+mn-cs"/>
            </a:rPr>
            <a:t>Fokus på paradox problemer på arbejdsmarkedet</a:t>
          </a:r>
        </a:p>
      </dgm:t>
    </dgm:pt>
    <dgm:pt modelId="{D68E4BBD-96B1-4F85-A78C-37B4FB7C5619}" type="sibTrans" cxnId="{7796C5F3-EC85-4D8D-B0AA-509D8275BD80}">
      <dgm:prSet/>
      <dgm:spPr/>
      <dgm:t>
        <a:bodyPr/>
        <a:lstStyle/>
        <a:p>
          <a:endParaRPr lang="da-DK"/>
        </a:p>
      </dgm:t>
    </dgm:pt>
    <dgm:pt modelId="{7C79BC0F-7E52-4FD9-BAD1-9080B61BEFC0}" type="parTrans" cxnId="{7796C5F3-EC85-4D8D-B0AA-509D8275BD80}">
      <dgm:prSet/>
      <dgm:spPr/>
      <dgm:t>
        <a:bodyPr/>
        <a:lstStyle/>
        <a:p>
          <a:endParaRPr lang="da-DK"/>
        </a:p>
      </dgm:t>
    </dgm:pt>
    <dgm:pt modelId="{FDAB4E2E-01D9-4488-8CF9-AB08474399B0}">
      <dgm:prSet custT="1"/>
      <dgm:spPr>
        <a:xfrm>
          <a:off x="0" y="694994"/>
          <a:ext cx="6112932" cy="755261"/>
        </a:xfrm>
      </dgm:spPr>
      <dgm:t>
        <a:bodyPr/>
        <a:lstStyle/>
        <a:p>
          <a:r>
            <a:rPr lang="da-DK" sz="900">
              <a:latin typeface="Museo 300" pitchFamily="50" charset="0"/>
              <a:ea typeface="+mn-ea"/>
              <a:cs typeface="+mn-cs"/>
            </a:rPr>
            <a:t> Erhvervsrettet opkvalficering til områder med gode jobmuligheder</a:t>
          </a:r>
        </a:p>
      </dgm:t>
    </dgm:pt>
    <dgm:pt modelId="{67064013-360B-467D-8CC9-0F645F0FE2D8}" type="parTrans" cxnId="{9110E537-3E85-46FC-94D1-7277A9BB28FC}">
      <dgm:prSet/>
      <dgm:spPr/>
      <dgm:t>
        <a:bodyPr/>
        <a:lstStyle/>
        <a:p>
          <a:endParaRPr lang="da-DK"/>
        </a:p>
      </dgm:t>
    </dgm:pt>
    <dgm:pt modelId="{8BE51A77-330D-44A5-817D-96FD4A6BBADA}" type="sibTrans" cxnId="{9110E537-3E85-46FC-94D1-7277A9BB28FC}">
      <dgm:prSet/>
      <dgm:spPr/>
      <dgm:t>
        <a:bodyPr/>
        <a:lstStyle/>
        <a:p>
          <a:endParaRPr lang="da-DK"/>
        </a:p>
      </dgm:t>
    </dgm:pt>
    <dgm:pt modelId="{24FE2C64-39EC-4CB9-BEC2-6E0AEA708FBB}">
      <dgm:prSet/>
      <dgm:spPr/>
      <dgm:t>
        <a:bodyPr/>
        <a:lstStyle/>
        <a:p>
          <a:r>
            <a:rPr lang="da-DK">
              <a:latin typeface="Museo 300" panose="02000000000000000000" pitchFamily="50" charset="0"/>
            </a:rPr>
            <a:t>I alt 10 borgere tilbydes løbende en håndholdt indsats med fokus på udslusning til uddannelse og job og introduceres til selvbooking</a:t>
          </a:r>
        </a:p>
      </dgm:t>
    </dgm:pt>
    <dgm:pt modelId="{B517DF8A-5520-4268-9D4D-7D28DA98DF43}" type="parTrans" cxnId="{877C383D-04CC-44F2-BB2D-A6276886A7C1}">
      <dgm:prSet/>
      <dgm:spPr/>
      <dgm:t>
        <a:bodyPr/>
        <a:lstStyle/>
        <a:p>
          <a:endParaRPr lang="da-DK"/>
        </a:p>
      </dgm:t>
    </dgm:pt>
    <dgm:pt modelId="{A5001D20-B078-4DD4-8C77-0D0BCDE625C6}" type="sibTrans" cxnId="{877C383D-04CC-44F2-BB2D-A6276886A7C1}">
      <dgm:prSet/>
      <dgm:spPr/>
      <dgm:t>
        <a:bodyPr/>
        <a:lstStyle/>
        <a:p>
          <a:endParaRPr lang="da-DK"/>
        </a:p>
      </dgm:t>
    </dgm:pt>
    <dgm:pt modelId="{2B20E32B-37E7-4F87-AEE3-C753DDD318D5}">
      <dgm:prSet/>
      <dgm:spPr/>
      <dgm:t>
        <a:bodyPr/>
        <a:lstStyle/>
        <a:p>
          <a:r>
            <a:rPr lang="da-DK">
              <a:latin typeface="Museo 300" panose="02000000000000000000" pitchFamily="50" charset="0"/>
            </a:rPr>
            <a:t>I alt 4 borgere med 1 - 2 års ledighed tilbydes intensiv indsats med henblik på udslusning til uddannelse eller job</a:t>
          </a:r>
        </a:p>
      </dgm:t>
    </dgm:pt>
    <dgm:pt modelId="{7C0299D0-0056-4755-B792-18DD2631D527}" type="sibTrans" cxnId="{A71025A1-964A-427D-B1F4-1D1C355D38AD}">
      <dgm:prSet/>
      <dgm:spPr/>
      <dgm:t>
        <a:bodyPr/>
        <a:lstStyle/>
        <a:p>
          <a:endParaRPr lang="da-DK"/>
        </a:p>
      </dgm:t>
    </dgm:pt>
    <dgm:pt modelId="{38D92211-4674-456A-81FB-66DBD12E18A6}" type="parTrans" cxnId="{A71025A1-964A-427D-B1F4-1D1C355D38AD}">
      <dgm:prSet/>
      <dgm:spPr/>
      <dgm:t>
        <a:bodyPr/>
        <a:lstStyle/>
        <a:p>
          <a:endParaRPr lang="da-DK"/>
        </a:p>
      </dgm:t>
    </dgm:pt>
    <dgm:pt modelId="{6DF8319C-D659-44A5-A84D-FD75A70D1F71}" type="pres">
      <dgm:prSet presAssocID="{9465C9AB-D2A3-4E60-8BBB-70026F4CBF13}" presName="linear" presStyleCnt="0">
        <dgm:presLayoutVars>
          <dgm:dir/>
          <dgm:animLvl val="lvl"/>
          <dgm:resizeHandles val="exact"/>
        </dgm:presLayoutVars>
      </dgm:prSet>
      <dgm:spPr/>
      <dgm:t>
        <a:bodyPr/>
        <a:lstStyle/>
        <a:p>
          <a:endParaRPr lang="da-DK"/>
        </a:p>
      </dgm:t>
    </dgm:pt>
    <dgm:pt modelId="{8A21A377-A25F-4092-A810-0B3DB35518FA}" type="pres">
      <dgm:prSet presAssocID="{FA6F09BE-6026-41B7-855B-3D3E8ED9D2E3}" presName="parentLin" presStyleCnt="0"/>
      <dgm:spPr/>
      <dgm:t>
        <a:bodyPr/>
        <a:lstStyle/>
        <a:p>
          <a:endParaRPr lang="da-DK"/>
        </a:p>
      </dgm:t>
    </dgm:pt>
    <dgm:pt modelId="{ECF38D32-2A13-4F07-BDD8-47D56438F5BB}" type="pres">
      <dgm:prSet presAssocID="{FA6F09BE-6026-41B7-855B-3D3E8ED9D2E3}" presName="parentLeftMargin" presStyleLbl="node1" presStyleIdx="0" presStyleCnt="8"/>
      <dgm:spPr>
        <a:prstGeom prst="roundRect">
          <a:avLst/>
        </a:prstGeom>
      </dgm:spPr>
      <dgm:t>
        <a:bodyPr/>
        <a:lstStyle/>
        <a:p>
          <a:endParaRPr lang="da-DK"/>
        </a:p>
      </dgm:t>
    </dgm:pt>
    <dgm:pt modelId="{EF9613E9-0831-4838-AC77-FEC638D4D5F6}" type="pres">
      <dgm:prSet presAssocID="{FA6F09BE-6026-41B7-855B-3D3E8ED9D2E3}" presName="parentText" presStyleLbl="node1" presStyleIdx="0" presStyleCnt="8" custScaleY="13357" custLinFactY="-65231" custLinFactNeighborX="-6775" custLinFactNeighborY="-100000">
        <dgm:presLayoutVars>
          <dgm:chMax val="0"/>
          <dgm:bulletEnabled val="1"/>
        </dgm:presLayoutVars>
      </dgm:prSet>
      <dgm:spPr/>
      <dgm:t>
        <a:bodyPr/>
        <a:lstStyle/>
        <a:p>
          <a:endParaRPr lang="da-DK"/>
        </a:p>
      </dgm:t>
    </dgm:pt>
    <dgm:pt modelId="{38B48A5F-D746-4F70-8AA1-22EE14382C2E}" type="pres">
      <dgm:prSet presAssocID="{FA6F09BE-6026-41B7-855B-3D3E8ED9D2E3}" presName="negativeSpace" presStyleCnt="0"/>
      <dgm:spPr/>
      <dgm:t>
        <a:bodyPr/>
        <a:lstStyle/>
        <a:p>
          <a:endParaRPr lang="da-DK"/>
        </a:p>
      </dgm:t>
    </dgm:pt>
    <dgm:pt modelId="{47DD872E-C88C-4CDC-8CBE-F777F418FDB4}" type="pres">
      <dgm:prSet presAssocID="{FA6F09BE-6026-41B7-855B-3D3E8ED9D2E3}" presName="childText" presStyleLbl="conFgAcc1" presStyleIdx="0" presStyleCnt="8" custScaleY="33636" custLinFactY="-100000" custLinFactNeighborX="872" custLinFactNeighborY="-115383">
        <dgm:presLayoutVars>
          <dgm:bulletEnabled val="1"/>
        </dgm:presLayoutVars>
      </dgm:prSet>
      <dgm:spPr>
        <a:prstGeom prst="rect">
          <a:avLst/>
        </a:prstGeom>
      </dgm:spPr>
      <dgm:t>
        <a:bodyPr/>
        <a:lstStyle/>
        <a:p>
          <a:endParaRPr lang="da-DK"/>
        </a:p>
      </dgm:t>
    </dgm:pt>
    <dgm:pt modelId="{965B0A08-F5DF-438E-8E2C-0EEF258B753D}" type="pres">
      <dgm:prSet presAssocID="{E93FB162-1096-49C3-A376-E3FF98B00C06}" presName="spaceBetweenRectangles" presStyleCnt="0"/>
      <dgm:spPr/>
      <dgm:t>
        <a:bodyPr/>
        <a:lstStyle/>
        <a:p>
          <a:endParaRPr lang="da-DK"/>
        </a:p>
      </dgm:t>
    </dgm:pt>
    <dgm:pt modelId="{953C5CEE-324B-460F-8EF9-0F71303B63B8}" type="pres">
      <dgm:prSet presAssocID="{FF64ED02-95CF-42B6-8932-BD336FC74D5C}" presName="parentLin" presStyleCnt="0"/>
      <dgm:spPr/>
      <dgm:t>
        <a:bodyPr/>
        <a:lstStyle/>
        <a:p>
          <a:endParaRPr lang="da-DK"/>
        </a:p>
      </dgm:t>
    </dgm:pt>
    <dgm:pt modelId="{1380FBE6-3E55-4EB3-A8FE-8788E54EA49F}" type="pres">
      <dgm:prSet presAssocID="{FF64ED02-95CF-42B6-8932-BD336FC74D5C}" presName="parentLeftMargin" presStyleLbl="node1" presStyleIdx="0" presStyleCnt="8"/>
      <dgm:spPr>
        <a:prstGeom prst="roundRect">
          <a:avLst/>
        </a:prstGeom>
      </dgm:spPr>
      <dgm:t>
        <a:bodyPr/>
        <a:lstStyle/>
        <a:p>
          <a:endParaRPr lang="da-DK"/>
        </a:p>
      </dgm:t>
    </dgm:pt>
    <dgm:pt modelId="{C8DCA8C6-C364-4B57-8553-072CDD9CAAFD}" type="pres">
      <dgm:prSet presAssocID="{FF64ED02-95CF-42B6-8932-BD336FC74D5C}" presName="parentText" presStyleLbl="node1" presStyleIdx="1" presStyleCnt="8" custAng="0" custScaleY="16066" custLinFactY="-26380" custLinFactNeighborX="7958" custLinFactNeighborY="-100000">
        <dgm:presLayoutVars>
          <dgm:chMax val="0"/>
          <dgm:bulletEnabled val="1"/>
        </dgm:presLayoutVars>
      </dgm:prSet>
      <dgm:spPr/>
      <dgm:t>
        <a:bodyPr/>
        <a:lstStyle/>
        <a:p>
          <a:endParaRPr lang="da-DK"/>
        </a:p>
      </dgm:t>
    </dgm:pt>
    <dgm:pt modelId="{01C35963-CDB4-4885-9D70-9072B046258E}" type="pres">
      <dgm:prSet presAssocID="{FF64ED02-95CF-42B6-8932-BD336FC74D5C}" presName="negativeSpace" presStyleCnt="0"/>
      <dgm:spPr/>
      <dgm:t>
        <a:bodyPr/>
        <a:lstStyle/>
        <a:p>
          <a:endParaRPr lang="da-DK"/>
        </a:p>
      </dgm:t>
    </dgm:pt>
    <dgm:pt modelId="{E27A6156-4962-4C08-ADC2-67EB88AD32AE}" type="pres">
      <dgm:prSet presAssocID="{FF64ED02-95CF-42B6-8932-BD336FC74D5C}" presName="childText" presStyleLbl="conFgAcc1" presStyleIdx="1" presStyleCnt="8" custScaleY="48960" custLinFactY="-49292" custLinFactNeighborY="-100000">
        <dgm:presLayoutVars>
          <dgm:bulletEnabled val="1"/>
        </dgm:presLayoutVars>
      </dgm:prSet>
      <dgm:spPr>
        <a:prstGeom prst="rect">
          <a:avLst/>
        </a:prstGeom>
      </dgm:spPr>
      <dgm:t>
        <a:bodyPr/>
        <a:lstStyle/>
        <a:p>
          <a:endParaRPr lang="da-DK"/>
        </a:p>
      </dgm:t>
    </dgm:pt>
    <dgm:pt modelId="{8FC7D27F-EB1B-4EE2-B79A-F46D30019867}" type="pres">
      <dgm:prSet presAssocID="{FBBF791A-834A-47A0-9C2A-78C75CD751EF}" presName="spaceBetweenRectangles" presStyleCnt="0"/>
      <dgm:spPr/>
      <dgm:t>
        <a:bodyPr/>
        <a:lstStyle/>
        <a:p>
          <a:endParaRPr lang="da-DK"/>
        </a:p>
      </dgm:t>
    </dgm:pt>
    <dgm:pt modelId="{7CBEC828-D29C-48E8-B7D6-87342B54F490}" type="pres">
      <dgm:prSet presAssocID="{CFACEA69-938F-49A0-B2D5-17C27B2C39D0}" presName="parentLin" presStyleCnt="0"/>
      <dgm:spPr/>
      <dgm:t>
        <a:bodyPr/>
        <a:lstStyle/>
        <a:p>
          <a:endParaRPr lang="da-DK"/>
        </a:p>
      </dgm:t>
    </dgm:pt>
    <dgm:pt modelId="{E638AF23-A3D9-41AB-B0AB-8545CC31A9BE}" type="pres">
      <dgm:prSet presAssocID="{CFACEA69-938F-49A0-B2D5-17C27B2C39D0}" presName="parentLeftMargin" presStyleLbl="node1" presStyleIdx="1" presStyleCnt="8"/>
      <dgm:spPr>
        <a:prstGeom prst="roundRect">
          <a:avLst/>
        </a:prstGeom>
      </dgm:spPr>
      <dgm:t>
        <a:bodyPr/>
        <a:lstStyle/>
        <a:p>
          <a:endParaRPr lang="da-DK"/>
        </a:p>
      </dgm:t>
    </dgm:pt>
    <dgm:pt modelId="{C79BA396-9541-4345-B433-00E9864982C8}" type="pres">
      <dgm:prSet presAssocID="{CFACEA69-938F-49A0-B2D5-17C27B2C39D0}" presName="parentText" presStyleLbl="node1" presStyleIdx="2" presStyleCnt="8" custScaleY="16271" custLinFactNeighborX="-2646" custLinFactNeighborY="-94582">
        <dgm:presLayoutVars>
          <dgm:chMax val="0"/>
          <dgm:bulletEnabled val="1"/>
        </dgm:presLayoutVars>
      </dgm:prSet>
      <dgm:spPr/>
      <dgm:t>
        <a:bodyPr/>
        <a:lstStyle/>
        <a:p>
          <a:endParaRPr lang="da-DK"/>
        </a:p>
      </dgm:t>
    </dgm:pt>
    <dgm:pt modelId="{AF87B536-9B14-4059-BC90-530CC768060D}" type="pres">
      <dgm:prSet presAssocID="{CFACEA69-938F-49A0-B2D5-17C27B2C39D0}" presName="negativeSpace" presStyleCnt="0"/>
      <dgm:spPr/>
      <dgm:t>
        <a:bodyPr/>
        <a:lstStyle/>
        <a:p>
          <a:endParaRPr lang="da-DK"/>
        </a:p>
      </dgm:t>
    </dgm:pt>
    <dgm:pt modelId="{A34F502C-F58F-4249-8EED-E58D312B0F9C}" type="pres">
      <dgm:prSet presAssocID="{CFACEA69-938F-49A0-B2D5-17C27B2C39D0}" presName="childText" presStyleLbl="conFgAcc1" presStyleIdx="2" presStyleCnt="8" custAng="0" custScaleY="21806" custLinFactY="-31724" custLinFactNeighborX="-1020" custLinFactNeighborY="-100000">
        <dgm:presLayoutVars>
          <dgm:bulletEnabled val="1"/>
        </dgm:presLayoutVars>
      </dgm:prSet>
      <dgm:spPr>
        <a:prstGeom prst="rect">
          <a:avLst/>
        </a:prstGeom>
      </dgm:spPr>
      <dgm:t>
        <a:bodyPr/>
        <a:lstStyle/>
        <a:p>
          <a:endParaRPr lang="da-DK"/>
        </a:p>
      </dgm:t>
    </dgm:pt>
    <dgm:pt modelId="{1D8C13BC-8F57-4086-8819-CCB8B13D1559}" type="pres">
      <dgm:prSet presAssocID="{0644527B-F88E-4E73-A7B5-61B050AFFDEB}" presName="spaceBetweenRectangles" presStyleCnt="0"/>
      <dgm:spPr/>
      <dgm:t>
        <a:bodyPr/>
        <a:lstStyle/>
        <a:p>
          <a:endParaRPr lang="da-DK"/>
        </a:p>
      </dgm:t>
    </dgm:pt>
    <dgm:pt modelId="{4568FC3B-D64F-4A58-A09C-EB5DEE72C41B}" type="pres">
      <dgm:prSet presAssocID="{B4FF3602-3269-4172-A8A5-1868EAA54EC3}" presName="parentLin" presStyleCnt="0"/>
      <dgm:spPr/>
      <dgm:t>
        <a:bodyPr/>
        <a:lstStyle/>
        <a:p>
          <a:endParaRPr lang="da-DK"/>
        </a:p>
      </dgm:t>
    </dgm:pt>
    <dgm:pt modelId="{3E5C7B38-425D-4EE4-BF0C-324F4514CD8A}" type="pres">
      <dgm:prSet presAssocID="{B4FF3602-3269-4172-A8A5-1868EAA54EC3}" presName="parentLeftMargin" presStyleLbl="node1" presStyleIdx="2" presStyleCnt="8"/>
      <dgm:spPr>
        <a:prstGeom prst="roundRect">
          <a:avLst/>
        </a:prstGeom>
      </dgm:spPr>
      <dgm:t>
        <a:bodyPr/>
        <a:lstStyle/>
        <a:p>
          <a:endParaRPr lang="da-DK"/>
        </a:p>
      </dgm:t>
    </dgm:pt>
    <dgm:pt modelId="{C1C77F86-F2F8-4F5F-91F6-317B5D435B68}" type="pres">
      <dgm:prSet presAssocID="{B4FF3602-3269-4172-A8A5-1868EAA54EC3}" presName="parentText" presStyleLbl="node1" presStyleIdx="3" presStyleCnt="8" custScaleY="16224" custLinFactNeighborX="5613" custLinFactNeighborY="-59389">
        <dgm:presLayoutVars>
          <dgm:chMax val="0"/>
          <dgm:bulletEnabled val="1"/>
        </dgm:presLayoutVars>
      </dgm:prSet>
      <dgm:spPr/>
      <dgm:t>
        <a:bodyPr/>
        <a:lstStyle/>
        <a:p>
          <a:endParaRPr lang="da-DK"/>
        </a:p>
      </dgm:t>
    </dgm:pt>
    <dgm:pt modelId="{7A1E7ADE-1CA5-40F6-8F18-585567ED38E4}" type="pres">
      <dgm:prSet presAssocID="{B4FF3602-3269-4172-A8A5-1868EAA54EC3}" presName="negativeSpace" presStyleCnt="0"/>
      <dgm:spPr/>
      <dgm:t>
        <a:bodyPr/>
        <a:lstStyle/>
        <a:p>
          <a:endParaRPr lang="da-DK"/>
        </a:p>
      </dgm:t>
    </dgm:pt>
    <dgm:pt modelId="{6A3972C9-1FBC-48E8-AFE3-F01B0D007AC3}" type="pres">
      <dgm:prSet presAssocID="{B4FF3602-3269-4172-A8A5-1868EAA54EC3}" presName="childText" presStyleLbl="conFgAcc1" presStyleIdx="3" presStyleCnt="8" custScaleY="30933" custLinFactNeighborX="-476" custLinFactNeighborY="-56665">
        <dgm:presLayoutVars>
          <dgm:bulletEnabled val="1"/>
        </dgm:presLayoutVars>
      </dgm:prSet>
      <dgm:spPr>
        <a:prstGeom prst="rect">
          <a:avLst/>
        </a:prstGeom>
      </dgm:spPr>
      <dgm:t>
        <a:bodyPr/>
        <a:lstStyle/>
        <a:p>
          <a:endParaRPr lang="da-DK"/>
        </a:p>
      </dgm:t>
    </dgm:pt>
    <dgm:pt modelId="{E67D85AD-4DC9-4A5E-BFCA-190C2658CA8C}" type="pres">
      <dgm:prSet presAssocID="{5AB3BAAD-AA48-412F-9914-EE3E4C03C788}" presName="spaceBetweenRectangles" presStyleCnt="0"/>
      <dgm:spPr/>
      <dgm:t>
        <a:bodyPr/>
        <a:lstStyle/>
        <a:p>
          <a:endParaRPr lang="da-DK"/>
        </a:p>
      </dgm:t>
    </dgm:pt>
    <dgm:pt modelId="{805EB327-E59C-4944-93D4-7C50E1565290}" type="pres">
      <dgm:prSet presAssocID="{FA2B1B07-9605-42EA-BD31-A9F82F762E26}" presName="parentLin" presStyleCnt="0"/>
      <dgm:spPr/>
      <dgm:t>
        <a:bodyPr/>
        <a:lstStyle/>
        <a:p>
          <a:endParaRPr lang="da-DK"/>
        </a:p>
      </dgm:t>
    </dgm:pt>
    <dgm:pt modelId="{507B39E3-9697-4870-897D-1F0C8516F6A6}" type="pres">
      <dgm:prSet presAssocID="{FA2B1B07-9605-42EA-BD31-A9F82F762E26}" presName="parentLeftMargin" presStyleLbl="node1" presStyleIdx="3" presStyleCnt="8"/>
      <dgm:spPr>
        <a:prstGeom prst="roundRect">
          <a:avLst/>
        </a:prstGeom>
      </dgm:spPr>
      <dgm:t>
        <a:bodyPr/>
        <a:lstStyle/>
        <a:p>
          <a:endParaRPr lang="da-DK"/>
        </a:p>
      </dgm:t>
    </dgm:pt>
    <dgm:pt modelId="{BF552375-1B75-4FCC-B3A6-2AB9B894206D}" type="pres">
      <dgm:prSet presAssocID="{FA2B1B07-9605-42EA-BD31-A9F82F762E26}" presName="parentText" presStyleLbl="node1" presStyleIdx="4" presStyleCnt="8" custScaleY="18231" custLinFactNeighborX="-49" custLinFactNeighborY="-23509">
        <dgm:presLayoutVars>
          <dgm:chMax val="0"/>
          <dgm:bulletEnabled val="1"/>
        </dgm:presLayoutVars>
      </dgm:prSet>
      <dgm:spPr/>
      <dgm:t>
        <a:bodyPr/>
        <a:lstStyle/>
        <a:p>
          <a:endParaRPr lang="da-DK"/>
        </a:p>
      </dgm:t>
    </dgm:pt>
    <dgm:pt modelId="{5CD981BF-3287-495F-8102-4479CE400B21}" type="pres">
      <dgm:prSet presAssocID="{FA2B1B07-9605-42EA-BD31-A9F82F762E26}" presName="negativeSpace" presStyleCnt="0"/>
      <dgm:spPr/>
      <dgm:t>
        <a:bodyPr/>
        <a:lstStyle/>
        <a:p>
          <a:endParaRPr lang="da-DK"/>
        </a:p>
      </dgm:t>
    </dgm:pt>
    <dgm:pt modelId="{875E65B7-5F49-4218-A903-EB20CEA23E8D}" type="pres">
      <dgm:prSet presAssocID="{FA2B1B07-9605-42EA-BD31-A9F82F762E26}" presName="childText" presStyleLbl="conFgAcc1" presStyleIdx="4" presStyleCnt="8" custScaleY="36136" custLinFactY="8459" custLinFactNeighborX="4" custLinFactNeighborY="100000">
        <dgm:presLayoutVars>
          <dgm:bulletEnabled val="1"/>
        </dgm:presLayoutVars>
      </dgm:prSet>
      <dgm:spPr>
        <a:prstGeom prst="rect">
          <a:avLst/>
        </a:prstGeom>
      </dgm:spPr>
      <dgm:t>
        <a:bodyPr/>
        <a:lstStyle/>
        <a:p>
          <a:endParaRPr lang="da-DK"/>
        </a:p>
      </dgm:t>
    </dgm:pt>
    <dgm:pt modelId="{ED10B81E-C191-4206-A23F-0188A7A974C5}" type="pres">
      <dgm:prSet presAssocID="{BB2C9482-98AB-4AD0-ADCF-75380FFECB37}" presName="spaceBetweenRectangles" presStyleCnt="0"/>
      <dgm:spPr/>
      <dgm:t>
        <a:bodyPr/>
        <a:lstStyle/>
        <a:p>
          <a:endParaRPr lang="da-DK"/>
        </a:p>
      </dgm:t>
    </dgm:pt>
    <dgm:pt modelId="{E882E522-4414-430F-92D3-E66ED356F8F4}" type="pres">
      <dgm:prSet presAssocID="{8DCF18C3-99F0-46D5-B547-9EBE95A88F5E}" presName="parentLin" presStyleCnt="0"/>
      <dgm:spPr/>
      <dgm:t>
        <a:bodyPr/>
        <a:lstStyle/>
        <a:p>
          <a:endParaRPr lang="da-DK"/>
        </a:p>
      </dgm:t>
    </dgm:pt>
    <dgm:pt modelId="{47D98DC3-C426-4383-8520-CE0C558F23CF}" type="pres">
      <dgm:prSet presAssocID="{8DCF18C3-99F0-46D5-B547-9EBE95A88F5E}" presName="parentLeftMargin" presStyleLbl="node1" presStyleIdx="4" presStyleCnt="8"/>
      <dgm:spPr>
        <a:prstGeom prst="roundRect">
          <a:avLst/>
        </a:prstGeom>
      </dgm:spPr>
      <dgm:t>
        <a:bodyPr/>
        <a:lstStyle/>
        <a:p>
          <a:endParaRPr lang="da-DK"/>
        </a:p>
      </dgm:t>
    </dgm:pt>
    <dgm:pt modelId="{D9586409-D380-466C-8A55-78DDE9C7727C}" type="pres">
      <dgm:prSet presAssocID="{8DCF18C3-99F0-46D5-B547-9EBE95A88F5E}" presName="parentText" presStyleLbl="node1" presStyleIdx="5" presStyleCnt="8" custAng="0" custScaleY="17503" custLinFactNeighborX="13801" custLinFactNeighborY="14996">
        <dgm:presLayoutVars>
          <dgm:chMax val="0"/>
          <dgm:bulletEnabled val="1"/>
        </dgm:presLayoutVars>
      </dgm:prSet>
      <dgm:spPr/>
      <dgm:t>
        <a:bodyPr/>
        <a:lstStyle/>
        <a:p>
          <a:endParaRPr lang="da-DK"/>
        </a:p>
      </dgm:t>
    </dgm:pt>
    <dgm:pt modelId="{034C3AD6-A279-499B-B672-9E4428DB35A9}" type="pres">
      <dgm:prSet presAssocID="{8DCF18C3-99F0-46D5-B547-9EBE95A88F5E}" presName="negativeSpace" presStyleCnt="0"/>
      <dgm:spPr/>
      <dgm:t>
        <a:bodyPr/>
        <a:lstStyle/>
        <a:p>
          <a:endParaRPr lang="da-DK"/>
        </a:p>
      </dgm:t>
    </dgm:pt>
    <dgm:pt modelId="{474B2CFE-9BB5-4A63-8D4E-10E22564DB83}" type="pres">
      <dgm:prSet presAssocID="{8DCF18C3-99F0-46D5-B547-9EBE95A88F5E}" presName="childText" presStyleLbl="conFgAcc1" presStyleIdx="5" presStyleCnt="8" custScaleY="37962" custLinFactY="43808" custLinFactNeighborY="100000">
        <dgm:presLayoutVars>
          <dgm:bulletEnabled val="1"/>
        </dgm:presLayoutVars>
      </dgm:prSet>
      <dgm:spPr>
        <a:prstGeom prst="rect">
          <a:avLst/>
        </a:prstGeom>
      </dgm:spPr>
      <dgm:t>
        <a:bodyPr/>
        <a:lstStyle/>
        <a:p>
          <a:endParaRPr lang="da-DK"/>
        </a:p>
      </dgm:t>
    </dgm:pt>
    <dgm:pt modelId="{1FDE2307-C303-4F5A-94C9-47DEC107EC8B}" type="pres">
      <dgm:prSet presAssocID="{48997240-736F-4924-8924-63695080C5F6}" presName="spaceBetweenRectangles" presStyleCnt="0"/>
      <dgm:spPr/>
      <dgm:t>
        <a:bodyPr/>
        <a:lstStyle/>
        <a:p>
          <a:endParaRPr lang="da-DK"/>
        </a:p>
      </dgm:t>
    </dgm:pt>
    <dgm:pt modelId="{FB5CC652-B1B6-4243-AA73-8CCC12F78A43}" type="pres">
      <dgm:prSet presAssocID="{F8E45BE8-58B7-4733-9D3F-03AB641044E2}" presName="parentLin" presStyleCnt="0"/>
      <dgm:spPr/>
    </dgm:pt>
    <dgm:pt modelId="{FB4143ED-3AD8-4054-8A16-ADB0AE501EAC}" type="pres">
      <dgm:prSet presAssocID="{F8E45BE8-58B7-4733-9D3F-03AB641044E2}" presName="parentLeftMargin" presStyleLbl="node1" presStyleIdx="5" presStyleCnt="8"/>
      <dgm:spPr/>
      <dgm:t>
        <a:bodyPr/>
        <a:lstStyle/>
        <a:p>
          <a:endParaRPr lang="da-DK"/>
        </a:p>
      </dgm:t>
    </dgm:pt>
    <dgm:pt modelId="{1D517C64-FAA9-440A-B5B6-A5C9A784C6B9}" type="pres">
      <dgm:prSet presAssocID="{F8E45BE8-58B7-4733-9D3F-03AB641044E2}" presName="parentText" presStyleLbl="node1" presStyleIdx="6" presStyleCnt="8" custScaleX="99247" custScaleY="17278" custLinFactNeighborX="16294" custLinFactNeighborY="46853">
        <dgm:presLayoutVars>
          <dgm:chMax val="0"/>
          <dgm:bulletEnabled val="1"/>
        </dgm:presLayoutVars>
      </dgm:prSet>
      <dgm:spPr/>
      <dgm:t>
        <a:bodyPr/>
        <a:lstStyle/>
        <a:p>
          <a:endParaRPr lang="da-DK"/>
        </a:p>
      </dgm:t>
    </dgm:pt>
    <dgm:pt modelId="{CB20CF22-F97E-4915-ADAE-E7877C5B9812}" type="pres">
      <dgm:prSet presAssocID="{F8E45BE8-58B7-4733-9D3F-03AB641044E2}" presName="negativeSpace" presStyleCnt="0"/>
      <dgm:spPr/>
    </dgm:pt>
    <dgm:pt modelId="{2CC91A80-56DB-43C0-8FBC-D5D0E0074F37}" type="pres">
      <dgm:prSet presAssocID="{F8E45BE8-58B7-4733-9D3F-03AB641044E2}" presName="childText" presStyleLbl="conFgAcc1" presStyleIdx="6" presStyleCnt="8" custScaleY="2372" custLinFactY="5690" custLinFactNeighborX="-476" custLinFactNeighborY="100000">
        <dgm:presLayoutVars>
          <dgm:bulletEnabled val="1"/>
        </dgm:presLayoutVars>
      </dgm:prSet>
      <dgm:spPr/>
      <dgm:t>
        <a:bodyPr/>
        <a:lstStyle/>
        <a:p>
          <a:endParaRPr lang="da-DK"/>
        </a:p>
      </dgm:t>
    </dgm:pt>
    <dgm:pt modelId="{A116A8F4-AD58-4462-922E-E60EE908BD77}" type="pres">
      <dgm:prSet presAssocID="{D62329B7-BB67-4CA9-AF4B-27012BCE8ED0}" presName="spaceBetweenRectangles" presStyleCnt="0"/>
      <dgm:spPr/>
    </dgm:pt>
    <dgm:pt modelId="{5C4EDCE1-E8C3-4218-888B-7B3F16DF546A}" type="pres">
      <dgm:prSet presAssocID="{38090B61-A70B-442E-AE7F-818E99EF29D1}" presName="parentLin" presStyleCnt="0"/>
      <dgm:spPr/>
      <dgm:t>
        <a:bodyPr/>
        <a:lstStyle/>
        <a:p>
          <a:endParaRPr lang="da-DK"/>
        </a:p>
      </dgm:t>
    </dgm:pt>
    <dgm:pt modelId="{462DB728-13C8-4291-8761-5B8513D7B6BF}" type="pres">
      <dgm:prSet presAssocID="{38090B61-A70B-442E-AE7F-818E99EF29D1}" presName="parentLeftMargin" presStyleLbl="node1" presStyleIdx="6" presStyleCnt="8"/>
      <dgm:spPr>
        <a:prstGeom prst="rect">
          <a:avLst/>
        </a:prstGeom>
      </dgm:spPr>
      <dgm:t>
        <a:bodyPr/>
        <a:lstStyle/>
        <a:p>
          <a:endParaRPr lang="da-DK"/>
        </a:p>
      </dgm:t>
    </dgm:pt>
    <dgm:pt modelId="{BA5D337C-BBB4-42AF-AC6F-98790C32A368}" type="pres">
      <dgm:prSet presAssocID="{38090B61-A70B-442E-AE7F-818E99EF29D1}" presName="parentText" presStyleLbl="node1" presStyleIdx="7" presStyleCnt="8" custScaleY="17420" custLinFactNeighborX="9745" custLinFactNeighborY="84328">
        <dgm:presLayoutVars>
          <dgm:chMax val="0"/>
          <dgm:bulletEnabled val="1"/>
        </dgm:presLayoutVars>
      </dgm:prSet>
      <dgm:spPr/>
      <dgm:t>
        <a:bodyPr/>
        <a:lstStyle/>
        <a:p>
          <a:endParaRPr lang="da-DK"/>
        </a:p>
      </dgm:t>
    </dgm:pt>
    <dgm:pt modelId="{1F3F9499-D742-4370-9D9C-35165CE04247}" type="pres">
      <dgm:prSet presAssocID="{38090B61-A70B-442E-AE7F-818E99EF29D1}" presName="negativeSpace" presStyleCnt="0"/>
      <dgm:spPr/>
      <dgm:t>
        <a:bodyPr/>
        <a:lstStyle/>
        <a:p>
          <a:endParaRPr lang="da-DK"/>
        </a:p>
      </dgm:t>
    </dgm:pt>
    <dgm:pt modelId="{EDFEB0BF-F70E-4379-82D5-12900E660852}" type="pres">
      <dgm:prSet presAssocID="{38090B61-A70B-442E-AE7F-818E99EF29D1}" presName="childText" presStyleLbl="conFgAcc1" presStyleIdx="7" presStyleCnt="8" custScaleY="35216" custLinFactY="87086" custLinFactNeighborY="100000">
        <dgm:presLayoutVars>
          <dgm:bulletEnabled val="1"/>
        </dgm:presLayoutVars>
      </dgm:prSet>
      <dgm:spPr/>
      <dgm:t>
        <a:bodyPr/>
        <a:lstStyle/>
        <a:p>
          <a:endParaRPr lang="da-DK"/>
        </a:p>
      </dgm:t>
    </dgm:pt>
  </dgm:ptLst>
  <dgm:cxnLst>
    <dgm:cxn modelId="{EA44B1F2-AB49-4BBE-B8E0-9F685309D1DD}" srcId="{9465C9AB-D2A3-4E60-8BBB-70026F4CBF13}" destId="{CFACEA69-938F-49A0-B2D5-17C27B2C39D0}" srcOrd="2" destOrd="0" parTransId="{8C97FC0B-2C91-4851-819B-2D864F8FD826}" sibTransId="{0644527B-F88E-4E73-A7B5-61B050AFFDEB}"/>
    <dgm:cxn modelId="{5B1C7D1A-E0F8-44C3-8E49-8ED3A163714C}" srcId="{9465C9AB-D2A3-4E60-8BBB-70026F4CBF13}" destId="{8DCF18C3-99F0-46D5-B547-9EBE95A88F5E}" srcOrd="5" destOrd="0" parTransId="{94961565-4472-49F7-8FD4-F61847DFACF1}" sibTransId="{48997240-736F-4924-8924-63695080C5F6}"/>
    <dgm:cxn modelId="{8176D754-B25E-4B11-9A40-758477626B3C}" type="presOf" srcId="{D759C767-60D8-425E-B795-E44C5A517261}" destId="{875E65B7-5F49-4218-A903-EB20CEA23E8D}" srcOrd="0" destOrd="1" presId="urn:microsoft.com/office/officeart/2005/8/layout/list1"/>
    <dgm:cxn modelId="{A5BCE871-4E83-48B6-A4B2-B14136F223D0}" type="presOf" srcId="{85445ABB-F481-41C8-BDA7-A70FDA083B6D}" destId="{E27A6156-4962-4C08-ADC2-67EB88AD32AE}" srcOrd="0" destOrd="3" presId="urn:microsoft.com/office/officeart/2005/8/layout/list1"/>
    <dgm:cxn modelId="{1BCF7376-4276-424E-A038-987BD3E6DC2E}" srcId="{8DCF18C3-99F0-46D5-B547-9EBE95A88F5E}" destId="{E1AB3D71-704B-4F83-B74B-A6CF8DCD5C14}" srcOrd="0" destOrd="0" parTransId="{131017A4-2A13-48D8-A426-B8E89CC04178}" sibTransId="{A39ADDA6-B615-4AF4-88CE-D80F53DF7977}"/>
    <dgm:cxn modelId="{07B7AC2B-7340-4AFB-BD72-FC9D897D29BF}" type="presOf" srcId="{3EEB63E5-75AE-4A93-97E8-D342948E2542}" destId="{E27A6156-4962-4C08-ADC2-67EB88AD32AE}" srcOrd="0" destOrd="1" presId="urn:microsoft.com/office/officeart/2005/8/layout/list1"/>
    <dgm:cxn modelId="{51DDFA62-3CB6-463B-BF6F-5E4C81AE4340}" srcId="{FF64ED02-95CF-42B6-8932-BD336FC74D5C}" destId="{85445ABB-F481-41C8-BDA7-A70FDA083B6D}" srcOrd="3" destOrd="0" parTransId="{05EEEEE3-8234-434C-8254-8BA5C956B1E5}" sibTransId="{8B01A4FE-2DF9-468C-AF08-F29C276DAB2E}"/>
    <dgm:cxn modelId="{1450DAF2-7DCE-4F61-96BF-ED8F804ABC57}" type="presOf" srcId="{FDAB4E2E-01D9-4488-8CF9-AB08474399B0}" destId="{E27A6156-4962-4C08-ADC2-67EB88AD32AE}" srcOrd="0" destOrd="5" presId="urn:microsoft.com/office/officeart/2005/8/layout/list1"/>
    <dgm:cxn modelId="{7796C5F3-EC85-4D8D-B0AA-509D8275BD80}" srcId="{9465C9AB-D2A3-4E60-8BBB-70026F4CBF13}" destId="{38090B61-A70B-442E-AE7F-818E99EF29D1}" srcOrd="7" destOrd="0" parTransId="{7C79BC0F-7E52-4FD9-BAD1-9080B61BEFC0}" sibTransId="{D68E4BBD-96B1-4F85-A78C-37B4FB7C5619}"/>
    <dgm:cxn modelId="{B1F01C2C-FB01-44B6-832A-2C026A15A7D9}" srcId="{38090B61-A70B-442E-AE7F-818E99EF29D1}" destId="{23B5B0F8-84C1-4880-A08C-CFB8DA54C6B7}" srcOrd="2" destOrd="0" parTransId="{56D7DE44-E07F-443F-82F2-D06427AF7491}" sibTransId="{14B1C5BD-DF93-429B-98A6-682B9E352788}"/>
    <dgm:cxn modelId="{EE2C929A-0012-4878-9C7C-8CEAE2445BE9}" type="presOf" srcId="{F8E45BE8-58B7-4733-9D3F-03AB641044E2}" destId="{1D517C64-FAA9-440A-B5B6-A5C9A784C6B9}" srcOrd="1" destOrd="0" presId="urn:microsoft.com/office/officeart/2005/8/layout/list1"/>
    <dgm:cxn modelId="{46EC5E2A-084F-4498-B8F8-C4FD5E773781}" srcId="{9465C9AB-D2A3-4E60-8BBB-70026F4CBF13}" destId="{FA2B1B07-9605-42EA-BD31-A9F82F762E26}" srcOrd="4" destOrd="0" parTransId="{AE547F8E-2E35-40BD-9A04-23ECAD642BCA}" sibTransId="{BB2C9482-98AB-4AD0-ADCF-75380FFECB37}"/>
    <dgm:cxn modelId="{7BA77A03-78CC-461D-8547-3798404BE98D}" type="presOf" srcId="{1A61D28B-922C-4FF6-A181-A5E19B339F8B}" destId="{875E65B7-5F49-4218-A903-EB20CEA23E8D}" srcOrd="0" destOrd="0" presId="urn:microsoft.com/office/officeart/2005/8/layout/list1"/>
    <dgm:cxn modelId="{F0214F00-ACA9-442B-933C-D1A4FDBEE0B9}" type="presOf" srcId="{20C8F5C7-F0DF-47EB-A112-DF68C98CEE63}" destId="{E27A6156-4962-4C08-ADC2-67EB88AD32AE}" srcOrd="0" destOrd="2" presId="urn:microsoft.com/office/officeart/2005/8/layout/list1"/>
    <dgm:cxn modelId="{B49C3D3A-6A50-4439-864F-7D3F8D92665B}" srcId="{B4FF3602-3269-4172-A8A5-1868EAA54EC3}" destId="{43EE9F71-B6CF-470A-B38B-B742343C2A86}" srcOrd="1" destOrd="0" parTransId="{8003D5DD-D823-443A-B4AF-DFD0A22CE09F}" sibTransId="{71C6F5C3-B6E0-42DE-894D-65756A99F512}"/>
    <dgm:cxn modelId="{5BBE167F-194D-4EFC-8027-6DB4BE789B5D}" type="presOf" srcId="{CFACEA69-938F-49A0-B2D5-17C27B2C39D0}" destId="{C79BA396-9541-4345-B433-00E9864982C8}" srcOrd="1" destOrd="0" presId="urn:microsoft.com/office/officeart/2005/8/layout/list1"/>
    <dgm:cxn modelId="{6742FD19-BA27-4790-ADDD-FBAE88D71764}" type="presOf" srcId="{FF64ED02-95CF-42B6-8932-BD336FC74D5C}" destId="{1380FBE6-3E55-4EB3-A8FE-8788E54EA49F}" srcOrd="0" destOrd="0" presId="urn:microsoft.com/office/officeart/2005/8/layout/list1"/>
    <dgm:cxn modelId="{EB62AFD9-2161-45AA-A95A-CEFF3008ECB5}" type="presOf" srcId="{B4FF3602-3269-4172-A8A5-1868EAA54EC3}" destId="{3E5C7B38-425D-4EE4-BF0C-324F4514CD8A}" srcOrd="0" destOrd="0" presId="urn:microsoft.com/office/officeart/2005/8/layout/list1"/>
    <dgm:cxn modelId="{E244BA6C-2A67-4DBD-8410-B5C48727E2F2}" type="presOf" srcId="{23B5B0F8-84C1-4880-A08C-CFB8DA54C6B7}" destId="{EDFEB0BF-F70E-4379-82D5-12900E660852}" srcOrd="0" destOrd="2" presId="urn:microsoft.com/office/officeart/2005/8/layout/list1"/>
    <dgm:cxn modelId="{A71025A1-964A-427D-B1F4-1D1C355D38AD}" srcId="{F8E45BE8-58B7-4733-9D3F-03AB641044E2}" destId="{2B20E32B-37E7-4F87-AEE3-C753DDD318D5}" srcOrd="1" destOrd="0" parTransId="{38D92211-4674-456A-81FB-66DBD12E18A6}" sibTransId="{7C0299D0-0056-4755-B792-18DD2631D527}"/>
    <dgm:cxn modelId="{AF40F3A3-305D-4174-876D-B408FA1ED267}" type="presOf" srcId="{B0AED3C0-2730-4536-8B91-E266F1D020DA}" destId="{E27A6156-4962-4C08-ADC2-67EB88AD32AE}" srcOrd="0" destOrd="4" presId="urn:microsoft.com/office/officeart/2005/8/layout/list1"/>
    <dgm:cxn modelId="{6BC20125-4CEC-4791-BAE1-F3BA753E9E84}" type="presOf" srcId="{8DCF18C3-99F0-46D5-B547-9EBE95A88F5E}" destId="{47D98DC3-C426-4383-8520-CE0C558F23CF}" srcOrd="0" destOrd="0" presId="urn:microsoft.com/office/officeart/2005/8/layout/list1"/>
    <dgm:cxn modelId="{1604864B-3189-4EDB-8786-83D6E811C87A}" type="presOf" srcId="{2B20E32B-37E7-4F87-AEE3-C753DDD318D5}" destId="{2CC91A80-56DB-43C0-8FBC-D5D0E0074F37}" srcOrd="0" destOrd="1" presId="urn:microsoft.com/office/officeart/2005/8/layout/list1"/>
    <dgm:cxn modelId="{D3F900F3-4A61-4E3C-A4E9-443C33AC6728}" srcId="{9465C9AB-D2A3-4E60-8BBB-70026F4CBF13}" destId="{B4FF3602-3269-4172-A8A5-1868EAA54EC3}" srcOrd="3" destOrd="0" parTransId="{09E69BF4-D999-4F1E-8F71-E264D1AA5B94}" sibTransId="{5AB3BAAD-AA48-412F-9914-EE3E4C03C788}"/>
    <dgm:cxn modelId="{0C1E3379-6104-4615-914C-62D6B26F6A11}" srcId="{9465C9AB-D2A3-4E60-8BBB-70026F4CBF13}" destId="{FF64ED02-95CF-42B6-8932-BD336FC74D5C}" srcOrd="1" destOrd="0" parTransId="{7718ECFD-C46D-4B51-B936-469ADA3606C6}" sibTransId="{FBBF791A-834A-47A0-9C2A-78C75CD751EF}"/>
    <dgm:cxn modelId="{ABED7C1A-6A67-4C40-9E78-9740136B5CBE}" type="presOf" srcId="{047A65AD-02AF-4DF1-916D-92319AFDA9BE}" destId="{A34F502C-F58F-4249-8EED-E58D312B0F9C}" srcOrd="0" destOrd="0" presId="urn:microsoft.com/office/officeart/2005/8/layout/list1"/>
    <dgm:cxn modelId="{A66E8C68-2436-43D4-976B-ECE210214BB0}" srcId="{FA2B1B07-9605-42EA-BD31-A9F82F762E26}" destId="{D759C767-60D8-425E-B795-E44C5A517261}" srcOrd="1" destOrd="0" parTransId="{EAF8DD36-BAD8-4624-A649-755156F9DE00}" sibTransId="{0F708B0D-3585-4FF9-9CC9-00C1AF951611}"/>
    <dgm:cxn modelId="{EDC42D86-3575-404A-B353-972FED0508F5}" srcId="{9465C9AB-D2A3-4E60-8BBB-70026F4CBF13}" destId="{F8E45BE8-58B7-4733-9D3F-03AB641044E2}" srcOrd="6" destOrd="0" parTransId="{E1D901DB-3EF3-4C44-BD6A-8E27E11042AF}" sibTransId="{D62329B7-BB67-4CA9-AF4B-27012BCE8ED0}"/>
    <dgm:cxn modelId="{2B8A4867-9723-48CD-99E1-B8AEAAFACCE3}" type="presOf" srcId="{FF64ED02-95CF-42B6-8932-BD336FC74D5C}" destId="{C8DCA8C6-C364-4B57-8553-072CDD9CAAFD}" srcOrd="1" destOrd="0" presId="urn:microsoft.com/office/officeart/2005/8/layout/list1"/>
    <dgm:cxn modelId="{FD54C54A-A967-4EF0-A0E6-504FF570537C}" type="presOf" srcId="{7B69D5D6-D79D-4F90-96A1-3786BAE9CC11}" destId="{EDFEB0BF-F70E-4379-82D5-12900E660852}" srcOrd="0" destOrd="0" presId="urn:microsoft.com/office/officeart/2005/8/layout/list1"/>
    <dgm:cxn modelId="{3548FC54-F6EF-41AB-B23B-FC7E644FD277}" type="presOf" srcId="{E1AB3D71-704B-4F83-B74B-A6CF8DCD5C14}" destId="{474B2CFE-9BB5-4A63-8D4E-10E22564DB83}" srcOrd="0" destOrd="0" presId="urn:microsoft.com/office/officeart/2005/8/layout/list1"/>
    <dgm:cxn modelId="{D2B471DA-453A-481B-81C4-222AA893935A}" type="presOf" srcId="{8DCF18C3-99F0-46D5-B547-9EBE95A88F5E}" destId="{D9586409-D380-466C-8A55-78DDE9C7727C}" srcOrd="1" destOrd="0" presId="urn:microsoft.com/office/officeart/2005/8/layout/list1"/>
    <dgm:cxn modelId="{9110E537-3E85-46FC-94D1-7277A9BB28FC}" srcId="{FF64ED02-95CF-42B6-8932-BD336FC74D5C}" destId="{FDAB4E2E-01D9-4488-8CF9-AB08474399B0}" srcOrd="5" destOrd="0" parTransId="{67064013-360B-467D-8CC9-0F645F0FE2D8}" sibTransId="{8BE51A77-330D-44A5-817D-96FD4A6BBADA}"/>
    <dgm:cxn modelId="{E17785E4-4596-42A1-B796-AAC5D3714151}" type="presOf" srcId="{7FC4FEDE-D469-4625-BF37-B983B284E583}" destId="{E27A6156-4962-4C08-ADC2-67EB88AD32AE}" srcOrd="0" destOrd="0" presId="urn:microsoft.com/office/officeart/2005/8/layout/list1"/>
    <dgm:cxn modelId="{C3163CC5-D330-45DE-8221-D890249FD2D5}" type="presOf" srcId="{43EE9F71-B6CF-470A-B38B-B742343C2A86}" destId="{6A3972C9-1FBC-48E8-AFE3-F01B0D007AC3}" srcOrd="0" destOrd="1" presId="urn:microsoft.com/office/officeart/2005/8/layout/list1"/>
    <dgm:cxn modelId="{C84F14D6-52DD-454E-A936-195AF4B76175}" srcId="{8DCF18C3-99F0-46D5-B547-9EBE95A88F5E}" destId="{D7306263-41AE-40D4-ADD3-3B5094E5CF22}" srcOrd="1" destOrd="0" parTransId="{BCFA9439-9EFD-4DFF-BF69-6073216FB2D0}" sibTransId="{FD70E639-CD2B-4C39-B715-B625ED0A67F8}"/>
    <dgm:cxn modelId="{C74392D0-845B-41D4-8416-7B78E77856CC}" type="presOf" srcId="{1F1C11F6-B24F-432E-A7A3-025899ACEDC7}" destId="{EDFEB0BF-F70E-4379-82D5-12900E660852}" srcOrd="0" destOrd="1" presId="urn:microsoft.com/office/officeart/2005/8/layout/list1"/>
    <dgm:cxn modelId="{8F08A618-6EE5-4D90-958A-E23CA2BED862}" type="presOf" srcId="{FA2B1B07-9605-42EA-BD31-A9F82F762E26}" destId="{BF552375-1B75-4FCC-B3A6-2AB9B894206D}" srcOrd="1" destOrd="0" presId="urn:microsoft.com/office/officeart/2005/8/layout/list1"/>
    <dgm:cxn modelId="{0A204664-185C-42AE-8B83-B710E293721B}" type="presOf" srcId="{FA2B1B07-9605-42EA-BD31-A9F82F762E26}" destId="{507B39E3-9697-4870-897D-1F0C8516F6A6}" srcOrd="0" destOrd="0" presId="urn:microsoft.com/office/officeart/2005/8/layout/list1"/>
    <dgm:cxn modelId="{FF42CCC5-5353-4D4A-906C-C17F6399535B}" type="presOf" srcId="{FA6F09BE-6026-41B7-855B-3D3E8ED9D2E3}" destId="{ECF38D32-2A13-4F07-BDD8-47D56438F5BB}" srcOrd="0" destOrd="0" presId="urn:microsoft.com/office/officeart/2005/8/layout/list1"/>
    <dgm:cxn modelId="{DC7AB3F8-3C90-4BE5-9D2F-C2B81BE4CB44}" type="presOf" srcId="{408505C2-9E37-46E2-9C34-DDD11ADAB166}" destId="{47DD872E-C88C-4CDC-8CBE-F777F418FDB4}" srcOrd="0" destOrd="0" presId="urn:microsoft.com/office/officeart/2005/8/layout/list1"/>
    <dgm:cxn modelId="{8067CCDC-2EDE-4EE7-930E-1961FC164215}" srcId="{FF64ED02-95CF-42B6-8932-BD336FC74D5C}" destId="{B0AED3C0-2730-4536-8B91-E266F1D020DA}" srcOrd="4" destOrd="0" parTransId="{D47407AC-96A5-4084-B6A4-E955DFDCC4ED}" sibTransId="{CFD51091-EB06-44AD-9186-D9F51CD4C0A8}"/>
    <dgm:cxn modelId="{9AA23099-4F94-4FB6-884E-7C788C210F79}" type="presOf" srcId="{CFACEA69-938F-49A0-B2D5-17C27B2C39D0}" destId="{E638AF23-A3D9-41AB-B0AB-8545CC31A9BE}" srcOrd="0" destOrd="0" presId="urn:microsoft.com/office/officeart/2005/8/layout/list1"/>
    <dgm:cxn modelId="{D09C5CD3-7656-4C78-89D5-041AAA2AED2F}" srcId="{B4FF3602-3269-4172-A8A5-1868EAA54EC3}" destId="{7EAD5B06-DB3B-4BDA-8BFD-935386563338}" srcOrd="0" destOrd="0" parTransId="{7EA0096A-CAA7-478F-8D7C-A0DC6CFEA02D}" sibTransId="{D9780407-752A-4538-8412-7558019E7C25}"/>
    <dgm:cxn modelId="{708FE0C4-00E6-4BF7-8EB3-89CCA9833F2F}" type="presOf" srcId="{38090B61-A70B-442E-AE7F-818E99EF29D1}" destId="{462DB728-13C8-4291-8761-5B8513D7B6BF}" srcOrd="0" destOrd="0" presId="urn:microsoft.com/office/officeart/2005/8/layout/list1"/>
    <dgm:cxn modelId="{877C383D-04CC-44F2-BB2D-A6276886A7C1}" srcId="{F8E45BE8-58B7-4733-9D3F-03AB641044E2}" destId="{24FE2C64-39EC-4CB9-BEC2-6E0AEA708FBB}" srcOrd="0" destOrd="0" parTransId="{B517DF8A-5520-4268-9D4D-7D28DA98DF43}" sibTransId="{A5001D20-B078-4DD4-8C77-0D0BCDE625C6}"/>
    <dgm:cxn modelId="{DB326A79-BA6A-495B-BFDE-7BAC86485680}" srcId="{FA6F09BE-6026-41B7-855B-3D3E8ED9D2E3}" destId="{408505C2-9E37-46E2-9C34-DDD11ADAB166}" srcOrd="0" destOrd="0" parTransId="{C991B122-3B4E-4D2A-A708-010A58C77B3C}" sibTransId="{3075E0D2-19B3-42BE-B0E5-239BE259616D}"/>
    <dgm:cxn modelId="{6AD851AC-1CD0-4CDD-936B-8CA9005627AB}" type="presOf" srcId="{38090B61-A70B-442E-AE7F-818E99EF29D1}" destId="{BA5D337C-BBB4-42AF-AC6F-98790C32A368}" srcOrd="1" destOrd="0" presId="urn:microsoft.com/office/officeart/2005/8/layout/list1"/>
    <dgm:cxn modelId="{B78C87E5-B7D0-4E84-9C9E-EB16DAE9DA98}" srcId="{FF64ED02-95CF-42B6-8932-BD336FC74D5C}" destId="{20C8F5C7-F0DF-47EB-A112-DF68C98CEE63}" srcOrd="2" destOrd="0" parTransId="{79D0BA2D-F772-4A07-9399-949018EC7A4A}" sibTransId="{DE047699-0E09-45F0-A964-0826C60F7904}"/>
    <dgm:cxn modelId="{CA4D444E-EF1C-4B17-B851-0C92AC79CF28}" type="presOf" srcId="{F8E45BE8-58B7-4733-9D3F-03AB641044E2}" destId="{FB4143ED-3AD8-4054-8A16-ADB0AE501EAC}" srcOrd="0" destOrd="0" presId="urn:microsoft.com/office/officeart/2005/8/layout/list1"/>
    <dgm:cxn modelId="{D6625315-34F1-4A3E-B958-6731C4A04BE2}" srcId="{38090B61-A70B-442E-AE7F-818E99EF29D1}" destId="{7B69D5D6-D79D-4F90-96A1-3786BAE9CC11}" srcOrd="0" destOrd="0" parTransId="{BA62009D-83D9-4A34-833F-37B4C63D8A6A}" sibTransId="{39A141B7-226E-423A-8FC3-305B9B552CB0}"/>
    <dgm:cxn modelId="{711EABCA-AEED-4386-A4F4-4B6666938F82}" type="presOf" srcId="{FA6F09BE-6026-41B7-855B-3D3E8ED9D2E3}" destId="{EF9613E9-0831-4838-AC77-FEC638D4D5F6}" srcOrd="1" destOrd="0" presId="urn:microsoft.com/office/officeart/2005/8/layout/list1"/>
    <dgm:cxn modelId="{455EA874-16F9-44EF-AB9C-A59FD90555E0}" type="presOf" srcId="{9465C9AB-D2A3-4E60-8BBB-70026F4CBF13}" destId="{6DF8319C-D659-44A5-A84D-FD75A70D1F71}" srcOrd="0" destOrd="0" presId="urn:microsoft.com/office/officeart/2005/8/layout/list1"/>
    <dgm:cxn modelId="{9EA92C27-BA00-47F0-8373-78669FB94034}" srcId="{38090B61-A70B-442E-AE7F-818E99EF29D1}" destId="{1F1C11F6-B24F-432E-A7A3-025899ACEDC7}" srcOrd="1" destOrd="0" parTransId="{CA35EB24-0333-4955-A241-D3DAD4027F21}" sibTransId="{58BEEAD6-5895-460F-9E3D-00A137B6AF39}"/>
    <dgm:cxn modelId="{DD3872DF-059B-48BC-9230-C18B59C9892C}" srcId="{FA2B1B07-9605-42EA-BD31-A9F82F762E26}" destId="{1A61D28B-922C-4FF6-A181-A5E19B339F8B}" srcOrd="0" destOrd="0" parTransId="{E59CEA96-0897-4041-8D0B-3354446BD2F0}" sibTransId="{F33DE151-0A73-475C-BED4-24704AF0780D}"/>
    <dgm:cxn modelId="{19FB2F0B-49C0-445F-8510-33A6D266EB32}" type="presOf" srcId="{B4FF3602-3269-4172-A8A5-1868EAA54EC3}" destId="{C1C77F86-F2F8-4F5F-91F6-317B5D435B68}" srcOrd="1" destOrd="0" presId="urn:microsoft.com/office/officeart/2005/8/layout/list1"/>
    <dgm:cxn modelId="{C2F81DF3-FCBE-4C48-8E10-4A1B53B0259F}" srcId="{FF64ED02-95CF-42B6-8932-BD336FC74D5C}" destId="{7FC4FEDE-D469-4625-BF37-B983B284E583}" srcOrd="0" destOrd="0" parTransId="{1C604405-7E36-4865-848A-EF60748998AC}" sibTransId="{4D1E6AE8-82CA-4A5C-B1FC-0874E5A3ECDD}"/>
    <dgm:cxn modelId="{33F3FD79-71EC-4C15-B86E-18FD4AEFB240}" type="presOf" srcId="{D7306263-41AE-40D4-ADD3-3B5094E5CF22}" destId="{474B2CFE-9BB5-4A63-8D4E-10E22564DB83}" srcOrd="0" destOrd="1" presId="urn:microsoft.com/office/officeart/2005/8/layout/list1"/>
    <dgm:cxn modelId="{6BE98712-5047-4922-8AEF-8B9DFF5AF86B}" type="presOf" srcId="{7EAD5B06-DB3B-4BDA-8BFD-935386563338}" destId="{6A3972C9-1FBC-48E8-AFE3-F01B0D007AC3}" srcOrd="0" destOrd="0" presId="urn:microsoft.com/office/officeart/2005/8/layout/list1"/>
    <dgm:cxn modelId="{ED70E2FD-04E9-4650-A7B0-8AB857C884FD}" type="presOf" srcId="{24FE2C64-39EC-4CB9-BEC2-6E0AEA708FBB}" destId="{2CC91A80-56DB-43C0-8FBC-D5D0E0074F37}" srcOrd="0" destOrd="0" presId="urn:microsoft.com/office/officeart/2005/8/layout/list1"/>
    <dgm:cxn modelId="{10ECFDF4-E006-49FD-BA88-FE02A7746A07}" srcId="{FF64ED02-95CF-42B6-8932-BD336FC74D5C}" destId="{3EEB63E5-75AE-4A93-97E8-D342948E2542}" srcOrd="1" destOrd="0" parTransId="{3DFF7551-9798-4FCE-8B24-7E5BA575846B}" sibTransId="{3E096D45-DE61-4BC5-A7F1-507F240B7862}"/>
    <dgm:cxn modelId="{B3FBC148-2431-4CE5-BC6D-7414ACDAA46F}" srcId="{9465C9AB-D2A3-4E60-8BBB-70026F4CBF13}" destId="{FA6F09BE-6026-41B7-855B-3D3E8ED9D2E3}" srcOrd="0" destOrd="0" parTransId="{45333C4C-9FFF-43E1-B318-EFE6950C6E5F}" sibTransId="{E93FB162-1096-49C3-A376-E3FF98B00C06}"/>
    <dgm:cxn modelId="{A517942E-C6D3-42EE-B21A-7E448C8C0533}" srcId="{CFACEA69-938F-49A0-B2D5-17C27B2C39D0}" destId="{047A65AD-02AF-4DF1-916D-92319AFDA9BE}" srcOrd="0" destOrd="0" parTransId="{648BF1B4-8A0B-44F2-BF9C-2C7CC1D9D0A5}" sibTransId="{49689DCE-A81C-4AFA-84E6-314BF6384309}"/>
    <dgm:cxn modelId="{57B2F724-2DCA-4852-878E-A3D2A1E7F5D7}" type="presParOf" srcId="{6DF8319C-D659-44A5-A84D-FD75A70D1F71}" destId="{8A21A377-A25F-4092-A810-0B3DB35518FA}" srcOrd="0" destOrd="0" presId="urn:microsoft.com/office/officeart/2005/8/layout/list1"/>
    <dgm:cxn modelId="{051CC6E6-9DB6-4557-ACEC-964DBDE61EFA}" type="presParOf" srcId="{8A21A377-A25F-4092-A810-0B3DB35518FA}" destId="{ECF38D32-2A13-4F07-BDD8-47D56438F5BB}" srcOrd="0" destOrd="0" presId="urn:microsoft.com/office/officeart/2005/8/layout/list1"/>
    <dgm:cxn modelId="{36DE9D37-04E7-44F1-B2C7-400A210ACA40}" type="presParOf" srcId="{8A21A377-A25F-4092-A810-0B3DB35518FA}" destId="{EF9613E9-0831-4838-AC77-FEC638D4D5F6}" srcOrd="1" destOrd="0" presId="urn:microsoft.com/office/officeart/2005/8/layout/list1"/>
    <dgm:cxn modelId="{61E98DFA-07A7-4B01-8C5A-5409F278D763}" type="presParOf" srcId="{6DF8319C-D659-44A5-A84D-FD75A70D1F71}" destId="{38B48A5F-D746-4F70-8AA1-22EE14382C2E}" srcOrd="1" destOrd="0" presId="urn:microsoft.com/office/officeart/2005/8/layout/list1"/>
    <dgm:cxn modelId="{0A9B0802-82DD-42DB-906F-C2FAE5BC748E}" type="presParOf" srcId="{6DF8319C-D659-44A5-A84D-FD75A70D1F71}" destId="{47DD872E-C88C-4CDC-8CBE-F777F418FDB4}" srcOrd="2" destOrd="0" presId="urn:microsoft.com/office/officeart/2005/8/layout/list1"/>
    <dgm:cxn modelId="{B1EFC244-0D45-4E4A-9FE2-574296B4DB7D}" type="presParOf" srcId="{6DF8319C-D659-44A5-A84D-FD75A70D1F71}" destId="{965B0A08-F5DF-438E-8E2C-0EEF258B753D}" srcOrd="3" destOrd="0" presId="urn:microsoft.com/office/officeart/2005/8/layout/list1"/>
    <dgm:cxn modelId="{5C53A871-5EAC-4D85-B518-CED90E65E4FE}" type="presParOf" srcId="{6DF8319C-D659-44A5-A84D-FD75A70D1F71}" destId="{953C5CEE-324B-460F-8EF9-0F71303B63B8}" srcOrd="4" destOrd="0" presId="urn:microsoft.com/office/officeart/2005/8/layout/list1"/>
    <dgm:cxn modelId="{7BDA4F1E-59D0-4737-AC09-0D098FAAE63E}" type="presParOf" srcId="{953C5CEE-324B-460F-8EF9-0F71303B63B8}" destId="{1380FBE6-3E55-4EB3-A8FE-8788E54EA49F}" srcOrd="0" destOrd="0" presId="urn:microsoft.com/office/officeart/2005/8/layout/list1"/>
    <dgm:cxn modelId="{9EBCF66D-05DA-4116-8F11-E3B85CD2CADA}" type="presParOf" srcId="{953C5CEE-324B-460F-8EF9-0F71303B63B8}" destId="{C8DCA8C6-C364-4B57-8553-072CDD9CAAFD}" srcOrd="1" destOrd="0" presId="urn:microsoft.com/office/officeart/2005/8/layout/list1"/>
    <dgm:cxn modelId="{10579DEA-D4CF-4676-BA50-2FE7DB559B54}" type="presParOf" srcId="{6DF8319C-D659-44A5-A84D-FD75A70D1F71}" destId="{01C35963-CDB4-4885-9D70-9072B046258E}" srcOrd="5" destOrd="0" presId="urn:microsoft.com/office/officeart/2005/8/layout/list1"/>
    <dgm:cxn modelId="{F9C73C5F-3384-4DA3-9A05-6285267CC370}" type="presParOf" srcId="{6DF8319C-D659-44A5-A84D-FD75A70D1F71}" destId="{E27A6156-4962-4C08-ADC2-67EB88AD32AE}" srcOrd="6" destOrd="0" presId="urn:microsoft.com/office/officeart/2005/8/layout/list1"/>
    <dgm:cxn modelId="{B6C73BE1-7D5A-420F-92BB-F9670A025E60}" type="presParOf" srcId="{6DF8319C-D659-44A5-A84D-FD75A70D1F71}" destId="{8FC7D27F-EB1B-4EE2-B79A-F46D30019867}" srcOrd="7" destOrd="0" presId="urn:microsoft.com/office/officeart/2005/8/layout/list1"/>
    <dgm:cxn modelId="{ABCA09BD-5F9A-4AD7-B8D6-CD45D535A69D}" type="presParOf" srcId="{6DF8319C-D659-44A5-A84D-FD75A70D1F71}" destId="{7CBEC828-D29C-48E8-B7D6-87342B54F490}" srcOrd="8" destOrd="0" presId="urn:microsoft.com/office/officeart/2005/8/layout/list1"/>
    <dgm:cxn modelId="{242242B7-FE45-43CC-BE8C-41ABE882D07C}" type="presParOf" srcId="{7CBEC828-D29C-48E8-B7D6-87342B54F490}" destId="{E638AF23-A3D9-41AB-B0AB-8545CC31A9BE}" srcOrd="0" destOrd="0" presId="urn:microsoft.com/office/officeart/2005/8/layout/list1"/>
    <dgm:cxn modelId="{F5A6428D-5B96-426E-923D-800FA80714B2}" type="presParOf" srcId="{7CBEC828-D29C-48E8-B7D6-87342B54F490}" destId="{C79BA396-9541-4345-B433-00E9864982C8}" srcOrd="1" destOrd="0" presId="urn:microsoft.com/office/officeart/2005/8/layout/list1"/>
    <dgm:cxn modelId="{BB91C222-9CBF-4136-B1D9-4324078E2DE8}" type="presParOf" srcId="{6DF8319C-D659-44A5-A84D-FD75A70D1F71}" destId="{AF87B536-9B14-4059-BC90-530CC768060D}" srcOrd="9" destOrd="0" presId="urn:microsoft.com/office/officeart/2005/8/layout/list1"/>
    <dgm:cxn modelId="{034CB92A-9048-4412-8E24-9D09F81F1131}" type="presParOf" srcId="{6DF8319C-D659-44A5-A84D-FD75A70D1F71}" destId="{A34F502C-F58F-4249-8EED-E58D312B0F9C}" srcOrd="10" destOrd="0" presId="urn:microsoft.com/office/officeart/2005/8/layout/list1"/>
    <dgm:cxn modelId="{4F790CA2-8C18-41ED-A1DF-03562E8C8EA4}" type="presParOf" srcId="{6DF8319C-D659-44A5-A84D-FD75A70D1F71}" destId="{1D8C13BC-8F57-4086-8819-CCB8B13D1559}" srcOrd="11" destOrd="0" presId="urn:microsoft.com/office/officeart/2005/8/layout/list1"/>
    <dgm:cxn modelId="{713A3C49-C293-4DDA-A541-F9BFE75F9788}" type="presParOf" srcId="{6DF8319C-D659-44A5-A84D-FD75A70D1F71}" destId="{4568FC3B-D64F-4A58-A09C-EB5DEE72C41B}" srcOrd="12" destOrd="0" presId="urn:microsoft.com/office/officeart/2005/8/layout/list1"/>
    <dgm:cxn modelId="{6AFF9FC6-CB44-4D53-A74A-356002E1FA8C}" type="presParOf" srcId="{4568FC3B-D64F-4A58-A09C-EB5DEE72C41B}" destId="{3E5C7B38-425D-4EE4-BF0C-324F4514CD8A}" srcOrd="0" destOrd="0" presId="urn:microsoft.com/office/officeart/2005/8/layout/list1"/>
    <dgm:cxn modelId="{7621F77F-D0C8-45A9-B5D9-FE8D58CC1C25}" type="presParOf" srcId="{4568FC3B-D64F-4A58-A09C-EB5DEE72C41B}" destId="{C1C77F86-F2F8-4F5F-91F6-317B5D435B68}" srcOrd="1" destOrd="0" presId="urn:microsoft.com/office/officeart/2005/8/layout/list1"/>
    <dgm:cxn modelId="{8E37EAE3-DBF3-46DD-9E38-F9B771FE5A85}" type="presParOf" srcId="{6DF8319C-D659-44A5-A84D-FD75A70D1F71}" destId="{7A1E7ADE-1CA5-40F6-8F18-585567ED38E4}" srcOrd="13" destOrd="0" presId="urn:microsoft.com/office/officeart/2005/8/layout/list1"/>
    <dgm:cxn modelId="{882C49B5-B59C-43FE-BBF9-0FF7B1BD443C}" type="presParOf" srcId="{6DF8319C-D659-44A5-A84D-FD75A70D1F71}" destId="{6A3972C9-1FBC-48E8-AFE3-F01B0D007AC3}" srcOrd="14" destOrd="0" presId="urn:microsoft.com/office/officeart/2005/8/layout/list1"/>
    <dgm:cxn modelId="{E2C7B8A2-09F0-4CC7-8A42-C500F1E1393A}" type="presParOf" srcId="{6DF8319C-D659-44A5-A84D-FD75A70D1F71}" destId="{E67D85AD-4DC9-4A5E-BFCA-190C2658CA8C}" srcOrd="15" destOrd="0" presId="urn:microsoft.com/office/officeart/2005/8/layout/list1"/>
    <dgm:cxn modelId="{12249A6B-C822-4A18-886B-002801D19E1C}" type="presParOf" srcId="{6DF8319C-D659-44A5-A84D-FD75A70D1F71}" destId="{805EB327-E59C-4944-93D4-7C50E1565290}" srcOrd="16" destOrd="0" presId="urn:microsoft.com/office/officeart/2005/8/layout/list1"/>
    <dgm:cxn modelId="{A26E3C08-CCEF-4601-B22B-3C35E4CEA422}" type="presParOf" srcId="{805EB327-E59C-4944-93D4-7C50E1565290}" destId="{507B39E3-9697-4870-897D-1F0C8516F6A6}" srcOrd="0" destOrd="0" presId="urn:microsoft.com/office/officeart/2005/8/layout/list1"/>
    <dgm:cxn modelId="{E90EEF22-634A-449E-BAE1-54154D2AC13C}" type="presParOf" srcId="{805EB327-E59C-4944-93D4-7C50E1565290}" destId="{BF552375-1B75-4FCC-B3A6-2AB9B894206D}" srcOrd="1" destOrd="0" presId="urn:microsoft.com/office/officeart/2005/8/layout/list1"/>
    <dgm:cxn modelId="{51F02945-D787-45D1-B605-64A167C88559}" type="presParOf" srcId="{6DF8319C-D659-44A5-A84D-FD75A70D1F71}" destId="{5CD981BF-3287-495F-8102-4479CE400B21}" srcOrd="17" destOrd="0" presId="urn:microsoft.com/office/officeart/2005/8/layout/list1"/>
    <dgm:cxn modelId="{1AD59222-6197-411A-934B-77BA8BB2D640}" type="presParOf" srcId="{6DF8319C-D659-44A5-A84D-FD75A70D1F71}" destId="{875E65B7-5F49-4218-A903-EB20CEA23E8D}" srcOrd="18" destOrd="0" presId="urn:microsoft.com/office/officeart/2005/8/layout/list1"/>
    <dgm:cxn modelId="{31EEC217-B146-40E3-93BC-34E3CF1E8392}" type="presParOf" srcId="{6DF8319C-D659-44A5-A84D-FD75A70D1F71}" destId="{ED10B81E-C191-4206-A23F-0188A7A974C5}" srcOrd="19" destOrd="0" presId="urn:microsoft.com/office/officeart/2005/8/layout/list1"/>
    <dgm:cxn modelId="{BDB8484A-40B2-42CE-8C6D-A5A7430C3F9F}" type="presParOf" srcId="{6DF8319C-D659-44A5-A84D-FD75A70D1F71}" destId="{E882E522-4414-430F-92D3-E66ED356F8F4}" srcOrd="20" destOrd="0" presId="urn:microsoft.com/office/officeart/2005/8/layout/list1"/>
    <dgm:cxn modelId="{E0ADC692-CD1E-4950-A9FC-634301FAF0B8}" type="presParOf" srcId="{E882E522-4414-430F-92D3-E66ED356F8F4}" destId="{47D98DC3-C426-4383-8520-CE0C558F23CF}" srcOrd="0" destOrd="0" presId="urn:microsoft.com/office/officeart/2005/8/layout/list1"/>
    <dgm:cxn modelId="{4CA5C063-46F6-4D76-92C8-E0BDEE0C62D5}" type="presParOf" srcId="{E882E522-4414-430F-92D3-E66ED356F8F4}" destId="{D9586409-D380-466C-8A55-78DDE9C7727C}" srcOrd="1" destOrd="0" presId="urn:microsoft.com/office/officeart/2005/8/layout/list1"/>
    <dgm:cxn modelId="{98C1C0DA-D8F0-4045-958C-D92A45C89389}" type="presParOf" srcId="{6DF8319C-D659-44A5-A84D-FD75A70D1F71}" destId="{034C3AD6-A279-499B-B672-9E4428DB35A9}" srcOrd="21" destOrd="0" presId="urn:microsoft.com/office/officeart/2005/8/layout/list1"/>
    <dgm:cxn modelId="{43796A12-804C-4324-8CEB-CDF2C0604CFD}" type="presParOf" srcId="{6DF8319C-D659-44A5-A84D-FD75A70D1F71}" destId="{474B2CFE-9BB5-4A63-8D4E-10E22564DB83}" srcOrd="22" destOrd="0" presId="urn:microsoft.com/office/officeart/2005/8/layout/list1"/>
    <dgm:cxn modelId="{CB28E412-2AC0-4046-BF4C-E9E30FCE3A06}" type="presParOf" srcId="{6DF8319C-D659-44A5-A84D-FD75A70D1F71}" destId="{1FDE2307-C303-4F5A-94C9-47DEC107EC8B}" srcOrd="23" destOrd="0" presId="urn:microsoft.com/office/officeart/2005/8/layout/list1"/>
    <dgm:cxn modelId="{69D75A90-FD24-43A5-AD4F-1368D63CC0BB}" type="presParOf" srcId="{6DF8319C-D659-44A5-A84D-FD75A70D1F71}" destId="{FB5CC652-B1B6-4243-AA73-8CCC12F78A43}" srcOrd="24" destOrd="0" presId="urn:microsoft.com/office/officeart/2005/8/layout/list1"/>
    <dgm:cxn modelId="{919AF817-37F4-43A8-8C7F-81D2FBAEC517}" type="presParOf" srcId="{FB5CC652-B1B6-4243-AA73-8CCC12F78A43}" destId="{FB4143ED-3AD8-4054-8A16-ADB0AE501EAC}" srcOrd="0" destOrd="0" presId="urn:microsoft.com/office/officeart/2005/8/layout/list1"/>
    <dgm:cxn modelId="{4A0B36CF-28C8-4ED8-B9A8-0EF4EF9B28AF}" type="presParOf" srcId="{FB5CC652-B1B6-4243-AA73-8CCC12F78A43}" destId="{1D517C64-FAA9-440A-B5B6-A5C9A784C6B9}" srcOrd="1" destOrd="0" presId="urn:microsoft.com/office/officeart/2005/8/layout/list1"/>
    <dgm:cxn modelId="{0574C1C5-88C9-404C-8F1B-AE88DB30D94B}" type="presParOf" srcId="{6DF8319C-D659-44A5-A84D-FD75A70D1F71}" destId="{CB20CF22-F97E-4915-ADAE-E7877C5B9812}" srcOrd="25" destOrd="0" presId="urn:microsoft.com/office/officeart/2005/8/layout/list1"/>
    <dgm:cxn modelId="{A44D6255-04CA-4F20-A91A-80A9F81D4B53}" type="presParOf" srcId="{6DF8319C-D659-44A5-A84D-FD75A70D1F71}" destId="{2CC91A80-56DB-43C0-8FBC-D5D0E0074F37}" srcOrd="26" destOrd="0" presId="urn:microsoft.com/office/officeart/2005/8/layout/list1"/>
    <dgm:cxn modelId="{FD23F331-7241-4591-9987-E8AD208A0870}" type="presParOf" srcId="{6DF8319C-D659-44A5-A84D-FD75A70D1F71}" destId="{A116A8F4-AD58-4462-922E-E60EE908BD77}" srcOrd="27" destOrd="0" presId="urn:microsoft.com/office/officeart/2005/8/layout/list1"/>
    <dgm:cxn modelId="{129FCEDF-0D0B-42DD-B177-7AA415198A05}" type="presParOf" srcId="{6DF8319C-D659-44A5-A84D-FD75A70D1F71}" destId="{5C4EDCE1-E8C3-4218-888B-7B3F16DF546A}" srcOrd="28" destOrd="0" presId="urn:microsoft.com/office/officeart/2005/8/layout/list1"/>
    <dgm:cxn modelId="{1D1E1DAF-2A1E-4AD7-BBBF-61E655BA4BE8}" type="presParOf" srcId="{5C4EDCE1-E8C3-4218-888B-7B3F16DF546A}" destId="{462DB728-13C8-4291-8761-5B8513D7B6BF}" srcOrd="0" destOrd="0" presId="urn:microsoft.com/office/officeart/2005/8/layout/list1"/>
    <dgm:cxn modelId="{C4B14726-E1AD-4FB1-B4CC-8676908E59FE}" type="presParOf" srcId="{5C4EDCE1-E8C3-4218-888B-7B3F16DF546A}" destId="{BA5D337C-BBB4-42AF-AC6F-98790C32A368}" srcOrd="1" destOrd="0" presId="urn:microsoft.com/office/officeart/2005/8/layout/list1"/>
    <dgm:cxn modelId="{DEAC25F3-2FBA-4AF9-A9F7-05540BFA515B}" type="presParOf" srcId="{6DF8319C-D659-44A5-A84D-FD75A70D1F71}" destId="{1F3F9499-D742-4370-9D9C-35165CE04247}" srcOrd="29" destOrd="0" presId="urn:microsoft.com/office/officeart/2005/8/layout/list1"/>
    <dgm:cxn modelId="{74CBED4E-22C7-4A02-809D-2E3F9820231E}" type="presParOf" srcId="{6DF8319C-D659-44A5-A84D-FD75A70D1F71}" destId="{EDFEB0BF-F70E-4379-82D5-12900E660852}" srcOrd="30" destOrd="0" presId="urn:microsoft.com/office/officeart/2005/8/layout/lis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465C9AB-D2A3-4E60-8BBB-70026F4CBF13}"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da-DK"/>
        </a:p>
      </dgm:t>
    </dgm:pt>
    <dgm:pt modelId="{FF64ED02-95CF-42B6-8932-BD336FC74D5C}">
      <dgm:prSet phldrT="[Tekst]" custT="1"/>
      <dgm:spPr>
        <a:xfrm>
          <a:off x="305646" y="755540"/>
          <a:ext cx="4279053" cy="29520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Opkvalificering og omskoling</a:t>
          </a:r>
        </a:p>
      </dgm:t>
    </dgm:pt>
    <dgm:pt modelId="{7718ECFD-C46D-4B51-B936-469ADA3606C6}" type="parTrans" cxnId="{0C1E3379-6104-4615-914C-62D6B26F6A11}">
      <dgm:prSet/>
      <dgm:spPr/>
      <dgm:t>
        <a:bodyPr/>
        <a:lstStyle/>
        <a:p>
          <a:endParaRPr lang="da-DK"/>
        </a:p>
      </dgm:t>
    </dgm:pt>
    <dgm:pt modelId="{FBBF791A-834A-47A0-9C2A-78C75CD751EF}" type="sibTrans" cxnId="{0C1E3379-6104-4615-914C-62D6B26F6A11}">
      <dgm:prSet/>
      <dgm:spPr/>
      <dgm:t>
        <a:bodyPr/>
        <a:lstStyle/>
        <a:p>
          <a:endParaRPr lang="da-DK"/>
        </a:p>
      </dgm:t>
    </dgm:pt>
    <dgm:pt modelId="{CFACEA69-938F-49A0-B2D5-17C27B2C39D0}">
      <dgm:prSet phldrT="[Tekst]" custT="1"/>
      <dgm:spPr>
        <a:xfrm>
          <a:off x="305646" y="1476890"/>
          <a:ext cx="4279053" cy="435688"/>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Samarbejde med virksomheder med behov for arbejdskraft</a:t>
          </a:r>
        </a:p>
      </dgm:t>
    </dgm:pt>
    <dgm:pt modelId="{8C97FC0B-2C91-4851-819B-2D864F8FD826}" type="parTrans" cxnId="{EA44B1F2-AB49-4BBE-B8E0-9F685309D1DD}">
      <dgm:prSet/>
      <dgm:spPr/>
      <dgm:t>
        <a:bodyPr/>
        <a:lstStyle/>
        <a:p>
          <a:endParaRPr lang="da-DK"/>
        </a:p>
      </dgm:t>
    </dgm:pt>
    <dgm:pt modelId="{0644527B-F88E-4E73-A7B5-61B050AFFDEB}" type="sibTrans" cxnId="{EA44B1F2-AB49-4BBE-B8E0-9F685309D1DD}">
      <dgm:prSet/>
      <dgm:spPr/>
      <dgm:t>
        <a:bodyPr/>
        <a:lstStyle/>
        <a:p>
          <a:endParaRPr lang="da-DK"/>
        </a:p>
      </dgm:t>
    </dgm:pt>
    <dgm:pt modelId="{7FC4FEDE-D469-4625-BF37-B983B284E583}">
      <dgm:prSet custT="1"/>
      <dgm:spPr>
        <a:xfrm>
          <a:off x="0" y="923664"/>
          <a:ext cx="6112932" cy="519750"/>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Brancherettet opkvalificering indenfor områder med jobåbninger ved brug af kompetence- og kvalifikationskort</a:t>
          </a:r>
        </a:p>
      </dgm:t>
    </dgm:pt>
    <dgm:pt modelId="{1C604405-7E36-4865-848A-EF60748998AC}" type="parTrans" cxnId="{C2F81DF3-FCBE-4C48-8E10-4A1B53B0259F}">
      <dgm:prSet/>
      <dgm:spPr/>
      <dgm:t>
        <a:bodyPr/>
        <a:lstStyle/>
        <a:p>
          <a:endParaRPr lang="da-DK"/>
        </a:p>
      </dgm:t>
    </dgm:pt>
    <dgm:pt modelId="{4D1E6AE8-82CA-4A5C-B1FC-0874E5A3ECDD}" type="sibTrans" cxnId="{C2F81DF3-FCBE-4C48-8E10-4A1B53B0259F}">
      <dgm:prSet/>
      <dgm:spPr/>
      <dgm:t>
        <a:bodyPr/>
        <a:lstStyle/>
        <a:p>
          <a:endParaRPr lang="da-DK"/>
        </a:p>
      </dgm:t>
    </dgm:pt>
    <dgm:pt modelId="{047A65AD-02AF-4DF1-916D-92319AFDA9BE}">
      <dgm:prSet custT="1"/>
      <dgm:spPr>
        <a:xfrm>
          <a:off x="0" y="1742131"/>
          <a:ext cx="6112932" cy="604895"/>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Deltagelse i praktikforløb, der styrker adgangen til arbejdsmarkedet via træning og opkvalificering til konkrete jobfunktioner og opnåelse af kompetencer om arbejdspladskultur</a:t>
          </a:r>
        </a:p>
      </dgm:t>
    </dgm:pt>
    <dgm:pt modelId="{648BF1B4-8A0B-44F2-BF9C-2C7CC1D9D0A5}" type="parTrans" cxnId="{A517942E-C6D3-42EE-B21A-7E448C8C0533}">
      <dgm:prSet/>
      <dgm:spPr/>
      <dgm:t>
        <a:bodyPr/>
        <a:lstStyle/>
        <a:p>
          <a:endParaRPr lang="da-DK"/>
        </a:p>
      </dgm:t>
    </dgm:pt>
    <dgm:pt modelId="{49689DCE-A81C-4AFA-84E6-314BF6384309}" type="sibTrans" cxnId="{A517942E-C6D3-42EE-B21A-7E448C8C0533}">
      <dgm:prSet/>
      <dgm:spPr/>
      <dgm:t>
        <a:bodyPr/>
        <a:lstStyle/>
        <a:p>
          <a:endParaRPr lang="da-DK"/>
        </a:p>
      </dgm:t>
    </dgm:pt>
    <dgm:pt modelId="{408505C2-9E37-46E2-9C34-DDD11ADAB166}">
      <dgm:prSet custT="1"/>
      <dgm:spPr>
        <a:xfrm>
          <a:off x="0" y="165112"/>
          <a:ext cx="6112932" cy="519750"/>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Der stilles krav om danskuddannelse ved ankomsten og opfølgning for at fastholde fremmøde og gennemførsel. tilbuddet kan ske som et fleksibelt tilbud i kombination med job eller uddannelse</a:t>
          </a:r>
        </a:p>
      </dgm:t>
    </dgm:pt>
    <dgm:pt modelId="{3075E0D2-19B3-42BE-B0E5-239BE259616D}" type="sibTrans" cxnId="{DB326A79-BA6A-495B-BFDE-7BAC86485680}">
      <dgm:prSet/>
      <dgm:spPr/>
      <dgm:t>
        <a:bodyPr/>
        <a:lstStyle/>
        <a:p>
          <a:endParaRPr lang="da-DK"/>
        </a:p>
      </dgm:t>
    </dgm:pt>
    <dgm:pt modelId="{C991B122-3B4E-4D2A-A708-010A58C77B3C}" type="parTrans" cxnId="{DB326A79-BA6A-495B-BFDE-7BAC86485680}">
      <dgm:prSet/>
      <dgm:spPr/>
      <dgm:t>
        <a:bodyPr/>
        <a:lstStyle/>
        <a:p>
          <a:endParaRPr lang="da-DK"/>
        </a:p>
      </dgm:t>
    </dgm:pt>
    <dgm:pt modelId="{FA6F09BE-6026-41B7-855B-3D3E8ED9D2E3}">
      <dgm:prSet phldrT="[Tekst]" custT="1"/>
      <dgm:spPr>
        <a:xfrm>
          <a:off x="309879" y="44132"/>
          <a:ext cx="4279053" cy="29520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Danskuddannelse til flygtninge og familiesammenførte</a:t>
          </a:r>
        </a:p>
      </dgm:t>
    </dgm:pt>
    <dgm:pt modelId="{E93FB162-1096-49C3-A376-E3FF98B00C06}" type="sibTrans" cxnId="{B3FBC148-2431-4CE5-BC6D-7414ACDAA46F}">
      <dgm:prSet/>
      <dgm:spPr/>
      <dgm:t>
        <a:bodyPr/>
        <a:lstStyle/>
        <a:p>
          <a:endParaRPr lang="da-DK"/>
        </a:p>
      </dgm:t>
    </dgm:pt>
    <dgm:pt modelId="{45333C4C-9FFF-43E1-B318-EFE6950C6E5F}" type="parTrans" cxnId="{B3FBC148-2431-4CE5-BC6D-7414ACDAA46F}">
      <dgm:prSet/>
      <dgm:spPr/>
      <dgm:t>
        <a:bodyPr/>
        <a:lstStyle/>
        <a:p>
          <a:endParaRPr lang="da-DK"/>
        </a:p>
      </dgm:t>
    </dgm:pt>
    <dgm:pt modelId="{E1AB3D71-704B-4F83-B74B-A6CF8DCD5C14}">
      <dgm:prSet custT="1"/>
      <dgm:spPr>
        <a:xfrm>
          <a:off x="0" y="2672766"/>
          <a:ext cx="6112932" cy="620766"/>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Ved modtagelse af nyankomne, og herefter løbende, skal flygtninge introduceres til kommunen og kravene ved at være en del af et boligområde, samt de muligheder, der er ved at indgå i et socialt fællesskab i boligområderne eller i foreningslivet. </a:t>
          </a:r>
        </a:p>
      </dgm:t>
    </dgm:pt>
    <dgm:pt modelId="{A39ADDA6-B615-4AF4-88CE-D80F53DF7977}" type="sibTrans" cxnId="{1BCF7376-4276-424E-A038-987BD3E6DC2E}">
      <dgm:prSet/>
      <dgm:spPr/>
      <dgm:t>
        <a:bodyPr/>
        <a:lstStyle/>
        <a:p>
          <a:endParaRPr lang="da-DK"/>
        </a:p>
      </dgm:t>
    </dgm:pt>
    <dgm:pt modelId="{131017A4-2A13-48D8-A426-B8E89CC04178}" type="parTrans" cxnId="{1BCF7376-4276-424E-A038-987BD3E6DC2E}">
      <dgm:prSet/>
      <dgm:spPr/>
      <dgm:t>
        <a:bodyPr/>
        <a:lstStyle/>
        <a:p>
          <a:endParaRPr lang="da-DK"/>
        </a:p>
      </dgm:t>
    </dgm:pt>
    <dgm:pt modelId="{8DCF18C3-99F0-46D5-B547-9EBE95A88F5E}">
      <dgm:prSet phldrT="[Tekst]" custT="1"/>
      <dgm:spPr>
        <a:xfrm>
          <a:off x="288713" y="2453943"/>
          <a:ext cx="4279053" cy="362301"/>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Boligindsats for nyankomne flygtninge</a:t>
          </a:r>
        </a:p>
      </dgm:t>
    </dgm:pt>
    <dgm:pt modelId="{48997240-736F-4924-8924-63695080C5F6}" type="sibTrans" cxnId="{5B1C7D1A-E0F8-44C3-8E49-8ED3A163714C}">
      <dgm:prSet/>
      <dgm:spPr/>
      <dgm:t>
        <a:bodyPr/>
        <a:lstStyle/>
        <a:p>
          <a:endParaRPr lang="da-DK"/>
        </a:p>
      </dgm:t>
    </dgm:pt>
    <dgm:pt modelId="{94961565-4472-49F7-8FD4-F61847DFACF1}" type="parTrans" cxnId="{5B1C7D1A-E0F8-44C3-8E49-8ED3A163714C}">
      <dgm:prSet/>
      <dgm:spPr/>
      <dgm:t>
        <a:bodyPr/>
        <a:lstStyle/>
        <a:p>
          <a:endParaRPr lang="da-DK"/>
        </a:p>
      </dgm:t>
    </dgm:pt>
    <dgm:pt modelId="{08F672CE-9417-486A-8EA4-72447DC9A7B9}">
      <dgm:prSet custT="1"/>
      <dgm:spPr/>
      <dgm:t>
        <a:bodyPr/>
        <a:lstStyle/>
        <a:p>
          <a:r>
            <a:rPr lang="da-DK" sz="900">
              <a:solidFill>
                <a:sysClr val="windowText" lastClr="000000">
                  <a:hueOff val="0"/>
                  <a:satOff val="0"/>
                  <a:lumOff val="0"/>
                  <a:alphaOff val="0"/>
                </a:sysClr>
              </a:solidFill>
              <a:latin typeface="Museo 300" pitchFamily="50" charset="0"/>
              <a:ea typeface="+mn-ea"/>
              <a:cs typeface="+mn-cs"/>
            </a:rPr>
            <a:t>Afdækning af medbragte kompetencer fra hjemlandet</a:t>
          </a:r>
        </a:p>
      </dgm:t>
    </dgm:pt>
    <dgm:pt modelId="{D0495A2C-6E38-4EF1-BDEB-C9291597FC63}" type="parTrans" cxnId="{3C16412E-01C4-48B0-833A-E90314083F32}">
      <dgm:prSet/>
      <dgm:spPr/>
      <dgm:t>
        <a:bodyPr/>
        <a:lstStyle/>
        <a:p>
          <a:endParaRPr lang="da-DK"/>
        </a:p>
      </dgm:t>
    </dgm:pt>
    <dgm:pt modelId="{AC486DB0-AFAC-4394-B4AF-380B03BDBDC4}" type="sibTrans" cxnId="{3C16412E-01C4-48B0-833A-E90314083F32}">
      <dgm:prSet/>
      <dgm:spPr/>
      <dgm:t>
        <a:bodyPr/>
        <a:lstStyle/>
        <a:p>
          <a:endParaRPr lang="da-DK"/>
        </a:p>
      </dgm:t>
    </dgm:pt>
    <dgm:pt modelId="{CFBC9D72-1E9E-47D9-A1D1-0A09A3644456}">
      <dgm:prSet custT="1"/>
      <dgm:spPr/>
      <dgm:t>
        <a:bodyPr/>
        <a:lstStyle/>
        <a:p>
          <a:r>
            <a:rPr lang="da-DK" sz="900">
              <a:solidFill>
                <a:sysClr val="windowText" lastClr="000000">
                  <a:hueOff val="0"/>
                  <a:satOff val="0"/>
                  <a:lumOff val="0"/>
                  <a:alphaOff val="0"/>
                </a:sysClr>
              </a:solidFill>
              <a:latin typeface="Museo 300" pitchFamily="50" charset="0"/>
              <a:ea typeface="+mn-ea"/>
              <a:cs typeface="+mn-cs"/>
            </a:rPr>
            <a:t>Flygtninge skal være aktivt boligsøgende</a:t>
          </a:r>
        </a:p>
      </dgm:t>
    </dgm:pt>
    <dgm:pt modelId="{BAF08C77-C4AC-4D9E-982B-14551AD7A112}" type="parTrans" cxnId="{6F5975F5-AAAF-40DC-8D75-61C865743B23}">
      <dgm:prSet/>
      <dgm:spPr/>
      <dgm:t>
        <a:bodyPr/>
        <a:lstStyle/>
        <a:p>
          <a:endParaRPr lang="da-DK"/>
        </a:p>
      </dgm:t>
    </dgm:pt>
    <dgm:pt modelId="{EBC5D740-6843-40EE-9CD0-F35303A010A7}" type="sibTrans" cxnId="{6F5975F5-AAAF-40DC-8D75-61C865743B23}">
      <dgm:prSet/>
      <dgm:spPr/>
      <dgm:t>
        <a:bodyPr/>
        <a:lstStyle/>
        <a:p>
          <a:endParaRPr lang="da-DK"/>
        </a:p>
      </dgm:t>
    </dgm:pt>
    <dgm:pt modelId="{30DFD96C-9657-45DD-8B63-1E6EB1895CFA}">
      <dgm:prSet/>
      <dgm:spPr/>
      <dgm:t>
        <a:bodyPr/>
        <a:lstStyle/>
        <a:p>
          <a:endParaRPr lang="da-DK" sz="600"/>
        </a:p>
      </dgm:t>
    </dgm:pt>
    <dgm:pt modelId="{6E67E08D-2C20-4B8D-BF0E-20066AE80BBF}" type="parTrans" cxnId="{D905D003-6E25-4FBD-B139-D329E3866BA8}">
      <dgm:prSet/>
      <dgm:spPr/>
      <dgm:t>
        <a:bodyPr/>
        <a:lstStyle/>
        <a:p>
          <a:endParaRPr lang="da-DK"/>
        </a:p>
      </dgm:t>
    </dgm:pt>
    <dgm:pt modelId="{5247686A-E745-4E21-993F-5992C9AAEA0C}" type="sibTrans" cxnId="{D905D003-6E25-4FBD-B139-D329E3866BA8}">
      <dgm:prSet/>
      <dgm:spPr/>
      <dgm:t>
        <a:bodyPr/>
        <a:lstStyle/>
        <a:p>
          <a:endParaRPr lang="da-DK"/>
        </a:p>
      </dgm:t>
    </dgm:pt>
    <dgm:pt modelId="{C0412C28-4BEA-4CC6-953E-B69D1C037341}">
      <dgm:prSet custT="1"/>
      <dgm:spPr/>
      <dgm:t>
        <a:bodyPr/>
        <a:lstStyle/>
        <a:p>
          <a:r>
            <a:rPr lang="da-DK" sz="900">
              <a:latin typeface="Museo 300" pitchFamily="50" charset="0"/>
            </a:rPr>
            <a:t>Ved modtagelse af nye flygtning og familiesammenførte er der et tæt samarbejde med civilsamfundet, hvor der skabes gode relationer med frivillige, som støtter flygtningene til at indgå i det lokale samfundsliv </a:t>
          </a:r>
        </a:p>
      </dgm:t>
    </dgm:pt>
    <dgm:pt modelId="{D51FFA62-827C-465F-9640-4785279A6BF5}" type="parTrans" cxnId="{35824866-6863-40FA-8FC8-EAF1D0EF9956}">
      <dgm:prSet/>
      <dgm:spPr/>
      <dgm:t>
        <a:bodyPr/>
        <a:lstStyle/>
        <a:p>
          <a:endParaRPr lang="da-DK"/>
        </a:p>
      </dgm:t>
    </dgm:pt>
    <dgm:pt modelId="{AF6D40ED-4612-44DB-A0AD-8CA3D0AA78CC}" type="sibTrans" cxnId="{35824866-6863-40FA-8FC8-EAF1D0EF9956}">
      <dgm:prSet/>
      <dgm:spPr/>
      <dgm:t>
        <a:bodyPr/>
        <a:lstStyle/>
        <a:p>
          <a:endParaRPr lang="da-DK"/>
        </a:p>
      </dgm:t>
    </dgm:pt>
    <dgm:pt modelId="{FE11C14E-8CF8-40E5-BA45-AEE4F9D1880D}">
      <dgm:prSet custT="1"/>
      <dgm:spPr/>
      <dgm:t>
        <a:bodyPr/>
        <a:lstStyle/>
        <a:p>
          <a:r>
            <a:rPr lang="da-DK" sz="900">
              <a:latin typeface="Museo 300" pitchFamily="50" charset="0"/>
            </a:rPr>
            <a:t>Styrke kontakten med danske medborgere og kendkabet til dansk kultur og danske adfærdsnomer, kontakten med det offentlige, digital selvbetjening samt meget andet</a:t>
          </a:r>
        </a:p>
      </dgm:t>
    </dgm:pt>
    <dgm:pt modelId="{7E614410-8651-4C59-9E8A-E3192CE26D7E}" type="parTrans" cxnId="{4986F281-BF59-45F2-8447-B0561CA73985}">
      <dgm:prSet/>
      <dgm:spPr/>
      <dgm:t>
        <a:bodyPr/>
        <a:lstStyle/>
        <a:p>
          <a:endParaRPr lang="da-DK"/>
        </a:p>
      </dgm:t>
    </dgm:pt>
    <dgm:pt modelId="{47444F3E-05A9-4720-98B0-7C4F70A25D36}" type="sibTrans" cxnId="{4986F281-BF59-45F2-8447-B0561CA73985}">
      <dgm:prSet/>
      <dgm:spPr/>
      <dgm:t>
        <a:bodyPr/>
        <a:lstStyle/>
        <a:p>
          <a:endParaRPr lang="da-DK"/>
        </a:p>
      </dgm:t>
    </dgm:pt>
    <dgm:pt modelId="{BC4D8B69-225F-45F6-8670-2CEB5A7D832F}">
      <dgm:prSet phldrT="[Tekst]" custT="1"/>
      <dgm:spPr>
        <a:xfrm>
          <a:off x="288713" y="2453943"/>
          <a:ext cx="4279053" cy="362301"/>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Øge selvforsørgelsen for kvinder med ikke-vestlig baggrund</a:t>
          </a:r>
        </a:p>
      </dgm:t>
    </dgm:pt>
    <dgm:pt modelId="{83900E42-D974-4464-890B-734D980ED6D7}" type="parTrans" cxnId="{64DF0DC3-C9CD-4056-A3C7-37AD302A3AA1}">
      <dgm:prSet/>
      <dgm:spPr/>
      <dgm:t>
        <a:bodyPr/>
        <a:lstStyle/>
        <a:p>
          <a:endParaRPr lang="da-DK"/>
        </a:p>
      </dgm:t>
    </dgm:pt>
    <dgm:pt modelId="{8AB3F3AA-84F5-4544-B2FC-CB1B09DFE564}" type="sibTrans" cxnId="{64DF0DC3-C9CD-4056-A3C7-37AD302A3AA1}">
      <dgm:prSet/>
      <dgm:spPr/>
      <dgm:t>
        <a:bodyPr/>
        <a:lstStyle/>
        <a:p>
          <a:endParaRPr lang="da-DK"/>
        </a:p>
      </dgm:t>
    </dgm:pt>
    <dgm:pt modelId="{05C51E05-AB7C-45D5-9B90-E2D268EA5135}">
      <dgm:prSet phldrT="[Tekst]" custT="1"/>
      <dgm:spPr>
        <a:xfrm>
          <a:off x="288713" y="2453943"/>
          <a:ext cx="4279053" cy="362301"/>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Civilsamfundet og foreningslivet </a:t>
          </a:r>
        </a:p>
      </dgm:t>
    </dgm:pt>
    <dgm:pt modelId="{FA3ABA33-5706-4D18-A5C3-2D178E13C80D}" type="sibTrans" cxnId="{5039FF7A-D5EB-4173-85BF-93CC1F6659B5}">
      <dgm:prSet/>
      <dgm:spPr/>
      <dgm:t>
        <a:bodyPr/>
        <a:lstStyle/>
        <a:p>
          <a:endParaRPr lang="da-DK"/>
        </a:p>
      </dgm:t>
    </dgm:pt>
    <dgm:pt modelId="{54DC6BF4-9154-4CF7-A595-98363D2B4D6C}" type="parTrans" cxnId="{5039FF7A-D5EB-4173-85BF-93CC1F6659B5}">
      <dgm:prSet/>
      <dgm:spPr/>
      <dgm:t>
        <a:bodyPr/>
        <a:lstStyle/>
        <a:p>
          <a:endParaRPr lang="da-DK"/>
        </a:p>
      </dgm:t>
    </dgm:pt>
    <dgm:pt modelId="{EB357962-7BB0-440B-B4E3-0334E5CCE554}">
      <dgm:prSet custT="1"/>
      <dgm:spPr/>
      <dgm:t>
        <a:bodyPr/>
        <a:lstStyle/>
        <a:p>
          <a:r>
            <a:rPr lang="da-DK" sz="900">
              <a:latin typeface="Museo 300" pitchFamily="50" charset="0"/>
            </a:rPr>
            <a:t>Styrke kvindernes arbejdsmarkedsparathed gennem en målrettet helhedsorienteret integrationsindsats</a:t>
          </a:r>
        </a:p>
      </dgm:t>
    </dgm:pt>
    <dgm:pt modelId="{C830090D-FC36-4CE8-BB9A-C9385420478F}" type="parTrans" cxnId="{9EE8103A-008C-4F6C-94ED-F75493B668E0}">
      <dgm:prSet/>
      <dgm:spPr/>
      <dgm:t>
        <a:bodyPr/>
        <a:lstStyle/>
        <a:p>
          <a:endParaRPr lang="da-DK"/>
        </a:p>
      </dgm:t>
    </dgm:pt>
    <dgm:pt modelId="{3EDC12E9-6E9C-4C89-BBAB-991226ECC94A}" type="sibTrans" cxnId="{9EE8103A-008C-4F6C-94ED-F75493B668E0}">
      <dgm:prSet/>
      <dgm:spPr/>
      <dgm:t>
        <a:bodyPr/>
        <a:lstStyle/>
        <a:p>
          <a:endParaRPr lang="da-DK"/>
        </a:p>
      </dgm:t>
    </dgm:pt>
    <dgm:pt modelId="{B079972B-1267-486F-AA1A-792BDD5F038C}">
      <dgm:prSet/>
      <dgm:spPr/>
      <dgm:t>
        <a:bodyPr/>
        <a:lstStyle/>
        <a:p>
          <a:endParaRPr lang="da-DK" sz="800"/>
        </a:p>
      </dgm:t>
    </dgm:pt>
    <dgm:pt modelId="{DF2C9099-0B83-4E3C-A517-C430CCDD7DDB}" type="parTrans" cxnId="{8E57DEFE-1DFF-4EC1-97B1-98D9822C8283}">
      <dgm:prSet/>
      <dgm:spPr/>
      <dgm:t>
        <a:bodyPr/>
        <a:lstStyle/>
        <a:p>
          <a:endParaRPr lang="da-DK"/>
        </a:p>
      </dgm:t>
    </dgm:pt>
    <dgm:pt modelId="{54971226-BDBD-4FC1-9102-C9D07FFFC6A3}" type="sibTrans" cxnId="{8E57DEFE-1DFF-4EC1-97B1-98D9822C8283}">
      <dgm:prSet/>
      <dgm:spPr/>
      <dgm:t>
        <a:bodyPr/>
        <a:lstStyle/>
        <a:p>
          <a:endParaRPr lang="da-DK"/>
        </a:p>
      </dgm:t>
    </dgm:pt>
    <dgm:pt modelId="{9C15E211-CD87-4C89-9314-017353B67017}">
      <dgm:prSet custT="1"/>
      <dgm:spPr/>
      <dgm:t>
        <a:bodyPr/>
        <a:lstStyle/>
        <a:p>
          <a:r>
            <a:rPr lang="da-DK" sz="900">
              <a:solidFill>
                <a:sysClr val="windowText" lastClr="000000">
                  <a:hueOff val="0"/>
                  <a:satOff val="0"/>
                  <a:lumOff val="0"/>
                  <a:alphaOff val="0"/>
                </a:sysClr>
              </a:solidFill>
              <a:latin typeface="Museo 300" pitchFamily="50" charset="0"/>
              <a:ea typeface="+mn-ea"/>
              <a:cs typeface="+mn-cs"/>
            </a:rPr>
            <a:t>Vejlede og oplyse om beboerdemokrati</a:t>
          </a:r>
        </a:p>
      </dgm:t>
    </dgm:pt>
    <dgm:pt modelId="{D76C61A8-BD8C-4895-910D-9B35735874B1}" type="parTrans" cxnId="{CA404A47-FE40-4472-8E6C-6460A25C265F}">
      <dgm:prSet/>
      <dgm:spPr/>
      <dgm:t>
        <a:bodyPr/>
        <a:lstStyle/>
        <a:p>
          <a:endParaRPr lang="da-DK"/>
        </a:p>
      </dgm:t>
    </dgm:pt>
    <dgm:pt modelId="{850DF719-96EF-4E83-A936-D69F0F64584C}" type="sibTrans" cxnId="{CA404A47-FE40-4472-8E6C-6460A25C265F}">
      <dgm:prSet/>
      <dgm:spPr/>
      <dgm:t>
        <a:bodyPr/>
        <a:lstStyle/>
        <a:p>
          <a:endParaRPr lang="da-DK"/>
        </a:p>
      </dgm:t>
    </dgm:pt>
    <dgm:pt modelId="{4B1C78C3-495C-4958-AFF6-0EEF41BDB14B}">
      <dgm:prSet custT="1"/>
      <dgm:spPr/>
      <dgm:t>
        <a:bodyPr/>
        <a:lstStyle/>
        <a:p>
          <a:r>
            <a:rPr lang="da-DK" sz="900">
              <a:latin typeface="Museo 300" pitchFamily="50" charset="0"/>
            </a:rPr>
            <a:t>introducere flygtningene til det lokale foreningsliv</a:t>
          </a:r>
        </a:p>
      </dgm:t>
    </dgm:pt>
    <dgm:pt modelId="{0B9BA0E6-BE79-43DE-8E62-84D303259BCB}" type="parTrans" cxnId="{F1BB896F-5C06-456E-9577-1D94AECC6A9C}">
      <dgm:prSet/>
      <dgm:spPr/>
      <dgm:t>
        <a:bodyPr/>
        <a:lstStyle/>
        <a:p>
          <a:endParaRPr lang="da-DK"/>
        </a:p>
      </dgm:t>
    </dgm:pt>
    <dgm:pt modelId="{46A1AECD-ECF5-4674-B1A6-751DAC0A8052}" type="sibTrans" cxnId="{F1BB896F-5C06-456E-9577-1D94AECC6A9C}">
      <dgm:prSet/>
      <dgm:spPr/>
      <dgm:t>
        <a:bodyPr/>
        <a:lstStyle/>
        <a:p>
          <a:endParaRPr lang="da-DK"/>
        </a:p>
      </dgm:t>
    </dgm:pt>
    <dgm:pt modelId="{6DF8319C-D659-44A5-A84D-FD75A70D1F71}" type="pres">
      <dgm:prSet presAssocID="{9465C9AB-D2A3-4E60-8BBB-70026F4CBF13}" presName="linear" presStyleCnt="0">
        <dgm:presLayoutVars>
          <dgm:dir/>
          <dgm:animLvl val="lvl"/>
          <dgm:resizeHandles val="exact"/>
        </dgm:presLayoutVars>
      </dgm:prSet>
      <dgm:spPr/>
      <dgm:t>
        <a:bodyPr/>
        <a:lstStyle/>
        <a:p>
          <a:endParaRPr lang="da-DK"/>
        </a:p>
      </dgm:t>
    </dgm:pt>
    <dgm:pt modelId="{8A21A377-A25F-4092-A810-0B3DB35518FA}" type="pres">
      <dgm:prSet presAssocID="{FA6F09BE-6026-41B7-855B-3D3E8ED9D2E3}" presName="parentLin" presStyleCnt="0"/>
      <dgm:spPr/>
    </dgm:pt>
    <dgm:pt modelId="{ECF38D32-2A13-4F07-BDD8-47D56438F5BB}" type="pres">
      <dgm:prSet presAssocID="{FA6F09BE-6026-41B7-855B-3D3E8ED9D2E3}" presName="parentLeftMargin" presStyleLbl="node1" presStyleIdx="0" presStyleCnt="6"/>
      <dgm:spPr>
        <a:prstGeom prst="roundRect">
          <a:avLst/>
        </a:prstGeom>
      </dgm:spPr>
      <dgm:t>
        <a:bodyPr/>
        <a:lstStyle/>
        <a:p>
          <a:endParaRPr lang="da-DK"/>
        </a:p>
      </dgm:t>
    </dgm:pt>
    <dgm:pt modelId="{EF9613E9-0831-4838-AC77-FEC638D4D5F6}" type="pres">
      <dgm:prSet presAssocID="{FA6F09BE-6026-41B7-855B-3D3E8ED9D2E3}" presName="parentText" presStyleLbl="node1" presStyleIdx="0" presStyleCnt="6" custScaleY="67303" custLinFactNeighborX="1385" custLinFactNeighborY="-22095">
        <dgm:presLayoutVars>
          <dgm:chMax val="0"/>
          <dgm:bulletEnabled val="1"/>
        </dgm:presLayoutVars>
      </dgm:prSet>
      <dgm:spPr/>
      <dgm:t>
        <a:bodyPr/>
        <a:lstStyle/>
        <a:p>
          <a:endParaRPr lang="da-DK"/>
        </a:p>
      </dgm:t>
    </dgm:pt>
    <dgm:pt modelId="{38B48A5F-D746-4F70-8AA1-22EE14382C2E}" type="pres">
      <dgm:prSet presAssocID="{FA6F09BE-6026-41B7-855B-3D3E8ED9D2E3}" presName="negativeSpace" presStyleCnt="0"/>
      <dgm:spPr/>
    </dgm:pt>
    <dgm:pt modelId="{47DD872E-C88C-4CDC-8CBE-F777F418FDB4}" type="pres">
      <dgm:prSet presAssocID="{FA6F09BE-6026-41B7-855B-3D3E8ED9D2E3}" presName="childText" presStyleLbl="conFgAcc1" presStyleIdx="0" presStyleCnt="6" custLinFactNeighborX="4938" custLinFactNeighborY="-30884">
        <dgm:presLayoutVars>
          <dgm:bulletEnabled val="1"/>
        </dgm:presLayoutVars>
      </dgm:prSet>
      <dgm:spPr>
        <a:prstGeom prst="rect">
          <a:avLst/>
        </a:prstGeom>
      </dgm:spPr>
      <dgm:t>
        <a:bodyPr/>
        <a:lstStyle/>
        <a:p>
          <a:endParaRPr lang="da-DK"/>
        </a:p>
      </dgm:t>
    </dgm:pt>
    <dgm:pt modelId="{965B0A08-F5DF-438E-8E2C-0EEF258B753D}" type="pres">
      <dgm:prSet presAssocID="{E93FB162-1096-49C3-A376-E3FF98B00C06}" presName="spaceBetweenRectangles" presStyleCnt="0"/>
      <dgm:spPr/>
    </dgm:pt>
    <dgm:pt modelId="{953C5CEE-324B-460F-8EF9-0F71303B63B8}" type="pres">
      <dgm:prSet presAssocID="{FF64ED02-95CF-42B6-8932-BD336FC74D5C}" presName="parentLin" presStyleCnt="0"/>
      <dgm:spPr/>
    </dgm:pt>
    <dgm:pt modelId="{1380FBE6-3E55-4EB3-A8FE-8788E54EA49F}" type="pres">
      <dgm:prSet presAssocID="{FF64ED02-95CF-42B6-8932-BD336FC74D5C}" presName="parentLeftMargin" presStyleLbl="node1" presStyleIdx="0" presStyleCnt="6"/>
      <dgm:spPr>
        <a:prstGeom prst="roundRect">
          <a:avLst/>
        </a:prstGeom>
      </dgm:spPr>
      <dgm:t>
        <a:bodyPr/>
        <a:lstStyle/>
        <a:p>
          <a:endParaRPr lang="da-DK"/>
        </a:p>
      </dgm:t>
    </dgm:pt>
    <dgm:pt modelId="{C8DCA8C6-C364-4B57-8553-072CDD9CAAFD}" type="pres">
      <dgm:prSet presAssocID="{FF64ED02-95CF-42B6-8932-BD336FC74D5C}" presName="parentText" presStyleLbl="node1" presStyleIdx="1" presStyleCnt="6" custScaleY="78436">
        <dgm:presLayoutVars>
          <dgm:chMax val="0"/>
          <dgm:bulletEnabled val="1"/>
        </dgm:presLayoutVars>
      </dgm:prSet>
      <dgm:spPr/>
      <dgm:t>
        <a:bodyPr/>
        <a:lstStyle/>
        <a:p>
          <a:endParaRPr lang="da-DK"/>
        </a:p>
      </dgm:t>
    </dgm:pt>
    <dgm:pt modelId="{01C35963-CDB4-4885-9D70-9072B046258E}" type="pres">
      <dgm:prSet presAssocID="{FF64ED02-95CF-42B6-8932-BD336FC74D5C}" presName="negativeSpace" presStyleCnt="0"/>
      <dgm:spPr/>
    </dgm:pt>
    <dgm:pt modelId="{E27A6156-4962-4C08-ADC2-67EB88AD32AE}" type="pres">
      <dgm:prSet presAssocID="{FF64ED02-95CF-42B6-8932-BD336FC74D5C}" presName="childText" presStyleLbl="conFgAcc1" presStyleIdx="1" presStyleCnt="6" custLinFactNeighborY="38008">
        <dgm:presLayoutVars>
          <dgm:bulletEnabled val="1"/>
        </dgm:presLayoutVars>
      </dgm:prSet>
      <dgm:spPr>
        <a:prstGeom prst="rect">
          <a:avLst/>
        </a:prstGeom>
      </dgm:spPr>
      <dgm:t>
        <a:bodyPr/>
        <a:lstStyle/>
        <a:p>
          <a:endParaRPr lang="da-DK"/>
        </a:p>
      </dgm:t>
    </dgm:pt>
    <dgm:pt modelId="{8FC7D27F-EB1B-4EE2-B79A-F46D30019867}" type="pres">
      <dgm:prSet presAssocID="{FBBF791A-834A-47A0-9C2A-78C75CD751EF}" presName="spaceBetweenRectangles" presStyleCnt="0"/>
      <dgm:spPr/>
    </dgm:pt>
    <dgm:pt modelId="{7CBEC828-D29C-48E8-B7D6-87342B54F490}" type="pres">
      <dgm:prSet presAssocID="{CFACEA69-938F-49A0-B2D5-17C27B2C39D0}" presName="parentLin" presStyleCnt="0"/>
      <dgm:spPr/>
    </dgm:pt>
    <dgm:pt modelId="{E638AF23-A3D9-41AB-B0AB-8545CC31A9BE}" type="pres">
      <dgm:prSet presAssocID="{CFACEA69-938F-49A0-B2D5-17C27B2C39D0}" presName="parentLeftMargin" presStyleLbl="node1" presStyleIdx="1" presStyleCnt="6"/>
      <dgm:spPr>
        <a:prstGeom prst="roundRect">
          <a:avLst/>
        </a:prstGeom>
      </dgm:spPr>
      <dgm:t>
        <a:bodyPr/>
        <a:lstStyle/>
        <a:p>
          <a:endParaRPr lang="da-DK"/>
        </a:p>
      </dgm:t>
    </dgm:pt>
    <dgm:pt modelId="{C79BA396-9541-4345-B433-00E9864982C8}" type="pres">
      <dgm:prSet presAssocID="{CFACEA69-938F-49A0-B2D5-17C27B2C39D0}" presName="parentText" presStyleLbl="node1" presStyleIdx="2" presStyleCnt="6" custScaleY="84471">
        <dgm:presLayoutVars>
          <dgm:chMax val="0"/>
          <dgm:bulletEnabled val="1"/>
        </dgm:presLayoutVars>
      </dgm:prSet>
      <dgm:spPr/>
      <dgm:t>
        <a:bodyPr/>
        <a:lstStyle/>
        <a:p>
          <a:endParaRPr lang="da-DK"/>
        </a:p>
      </dgm:t>
    </dgm:pt>
    <dgm:pt modelId="{AF87B536-9B14-4059-BC90-530CC768060D}" type="pres">
      <dgm:prSet presAssocID="{CFACEA69-938F-49A0-B2D5-17C27B2C39D0}" presName="negativeSpace" presStyleCnt="0"/>
      <dgm:spPr/>
    </dgm:pt>
    <dgm:pt modelId="{A34F502C-F58F-4249-8EED-E58D312B0F9C}" type="pres">
      <dgm:prSet presAssocID="{CFACEA69-938F-49A0-B2D5-17C27B2C39D0}" presName="childText" presStyleLbl="conFgAcc1" presStyleIdx="2" presStyleCnt="6" custAng="0" custScaleY="94663" custLinFactNeighborY="72325">
        <dgm:presLayoutVars>
          <dgm:bulletEnabled val="1"/>
        </dgm:presLayoutVars>
      </dgm:prSet>
      <dgm:spPr>
        <a:prstGeom prst="rect">
          <a:avLst/>
        </a:prstGeom>
      </dgm:spPr>
      <dgm:t>
        <a:bodyPr/>
        <a:lstStyle/>
        <a:p>
          <a:endParaRPr lang="da-DK"/>
        </a:p>
      </dgm:t>
    </dgm:pt>
    <dgm:pt modelId="{1D8C13BC-8F57-4086-8819-CCB8B13D1559}" type="pres">
      <dgm:prSet presAssocID="{0644527B-F88E-4E73-A7B5-61B050AFFDEB}" presName="spaceBetweenRectangles" presStyleCnt="0"/>
      <dgm:spPr/>
    </dgm:pt>
    <dgm:pt modelId="{E882E522-4414-430F-92D3-E66ED356F8F4}" type="pres">
      <dgm:prSet presAssocID="{8DCF18C3-99F0-46D5-B547-9EBE95A88F5E}" presName="parentLin" presStyleCnt="0"/>
      <dgm:spPr/>
    </dgm:pt>
    <dgm:pt modelId="{47D98DC3-C426-4383-8520-CE0C558F23CF}" type="pres">
      <dgm:prSet presAssocID="{8DCF18C3-99F0-46D5-B547-9EBE95A88F5E}" presName="parentLeftMargin" presStyleLbl="node1" presStyleIdx="2" presStyleCnt="6"/>
      <dgm:spPr>
        <a:prstGeom prst="roundRect">
          <a:avLst/>
        </a:prstGeom>
      </dgm:spPr>
      <dgm:t>
        <a:bodyPr/>
        <a:lstStyle/>
        <a:p>
          <a:endParaRPr lang="da-DK"/>
        </a:p>
      </dgm:t>
    </dgm:pt>
    <dgm:pt modelId="{D9586409-D380-466C-8A55-78DDE9C7727C}" type="pres">
      <dgm:prSet presAssocID="{8DCF18C3-99F0-46D5-B547-9EBE95A88F5E}" presName="parentText" presStyleLbl="node1" presStyleIdx="3" presStyleCnt="6" custAng="0" custScaleY="86749" custLinFactNeighborX="-3949" custLinFactNeighborY="4195">
        <dgm:presLayoutVars>
          <dgm:chMax val="0"/>
          <dgm:bulletEnabled val="1"/>
        </dgm:presLayoutVars>
      </dgm:prSet>
      <dgm:spPr/>
      <dgm:t>
        <a:bodyPr/>
        <a:lstStyle/>
        <a:p>
          <a:endParaRPr lang="da-DK"/>
        </a:p>
      </dgm:t>
    </dgm:pt>
    <dgm:pt modelId="{034C3AD6-A279-499B-B672-9E4428DB35A9}" type="pres">
      <dgm:prSet presAssocID="{8DCF18C3-99F0-46D5-B547-9EBE95A88F5E}" presName="negativeSpace" presStyleCnt="0"/>
      <dgm:spPr/>
    </dgm:pt>
    <dgm:pt modelId="{474B2CFE-9BB5-4A63-8D4E-10E22564DB83}" type="pres">
      <dgm:prSet presAssocID="{8DCF18C3-99F0-46D5-B547-9EBE95A88F5E}" presName="childText" presStyleLbl="conFgAcc1" presStyleIdx="3" presStyleCnt="6" custScaleY="97171" custLinFactNeighborY="62776">
        <dgm:presLayoutVars>
          <dgm:bulletEnabled val="1"/>
        </dgm:presLayoutVars>
      </dgm:prSet>
      <dgm:spPr>
        <a:prstGeom prst="rect">
          <a:avLst/>
        </a:prstGeom>
      </dgm:spPr>
      <dgm:t>
        <a:bodyPr/>
        <a:lstStyle/>
        <a:p>
          <a:endParaRPr lang="da-DK"/>
        </a:p>
      </dgm:t>
    </dgm:pt>
    <dgm:pt modelId="{45316AD0-A1BE-4F7C-9F14-FEDCC23DA483}" type="pres">
      <dgm:prSet presAssocID="{48997240-736F-4924-8924-63695080C5F6}" presName="spaceBetweenRectangles" presStyleCnt="0"/>
      <dgm:spPr/>
    </dgm:pt>
    <dgm:pt modelId="{F63FC35A-3509-4940-8AC4-7ACBE9197F26}" type="pres">
      <dgm:prSet presAssocID="{BC4D8B69-225F-45F6-8670-2CEB5A7D832F}" presName="parentLin" presStyleCnt="0"/>
      <dgm:spPr/>
    </dgm:pt>
    <dgm:pt modelId="{7BE07C51-95E9-4ED3-A733-2DA77CF5AF9B}" type="pres">
      <dgm:prSet presAssocID="{BC4D8B69-225F-45F6-8670-2CEB5A7D832F}" presName="parentLeftMargin" presStyleLbl="node1" presStyleIdx="3" presStyleCnt="6"/>
      <dgm:spPr/>
      <dgm:t>
        <a:bodyPr/>
        <a:lstStyle/>
        <a:p>
          <a:endParaRPr lang="da-DK"/>
        </a:p>
      </dgm:t>
    </dgm:pt>
    <dgm:pt modelId="{02B9DD8A-C58F-410D-95FB-DD780BA9B8FB}" type="pres">
      <dgm:prSet presAssocID="{BC4D8B69-225F-45F6-8670-2CEB5A7D832F}" presName="parentText" presStyleLbl="node1" presStyleIdx="4" presStyleCnt="6" custLinFactNeighborX="2976" custLinFactNeighborY="-1547">
        <dgm:presLayoutVars>
          <dgm:chMax val="0"/>
          <dgm:bulletEnabled val="1"/>
        </dgm:presLayoutVars>
      </dgm:prSet>
      <dgm:spPr/>
      <dgm:t>
        <a:bodyPr/>
        <a:lstStyle/>
        <a:p>
          <a:endParaRPr lang="da-DK"/>
        </a:p>
      </dgm:t>
    </dgm:pt>
    <dgm:pt modelId="{B4147D8E-DB2B-4AD2-8B44-22137A663E1D}" type="pres">
      <dgm:prSet presAssocID="{BC4D8B69-225F-45F6-8670-2CEB5A7D832F}" presName="negativeSpace" presStyleCnt="0"/>
      <dgm:spPr/>
    </dgm:pt>
    <dgm:pt modelId="{8166CF56-5CBB-4748-9B83-D227B2CF29FB}" type="pres">
      <dgm:prSet presAssocID="{BC4D8B69-225F-45F6-8670-2CEB5A7D832F}" presName="childText" presStyleLbl="conFgAcc1" presStyleIdx="4" presStyleCnt="6" custScaleY="65650" custLinFactY="9354" custLinFactNeighborY="100000">
        <dgm:presLayoutVars>
          <dgm:bulletEnabled val="1"/>
        </dgm:presLayoutVars>
      </dgm:prSet>
      <dgm:spPr/>
      <dgm:t>
        <a:bodyPr/>
        <a:lstStyle/>
        <a:p>
          <a:endParaRPr lang="da-DK"/>
        </a:p>
      </dgm:t>
    </dgm:pt>
    <dgm:pt modelId="{3977A743-F51B-47DF-87A8-C2F87AC73C47}" type="pres">
      <dgm:prSet presAssocID="{8AB3F3AA-84F5-4544-B2FC-CB1B09DFE564}" presName="spaceBetweenRectangles" presStyleCnt="0"/>
      <dgm:spPr/>
    </dgm:pt>
    <dgm:pt modelId="{761C2B03-CEE9-4BAA-B70F-BE8C2C8EF0C4}" type="pres">
      <dgm:prSet presAssocID="{05C51E05-AB7C-45D5-9B90-E2D268EA5135}" presName="parentLin" presStyleCnt="0"/>
      <dgm:spPr/>
    </dgm:pt>
    <dgm:pt modelId="{F8D9369E-4AB9-44CE-8AC5-CCC8C9813141}" type="pres">
      <dgm:prSet presAssocID="{05C51E05-AB7C-45D5-9B90-E2D268EA5135}" presName="parentLeftMargin" presStyleLbl="node1" presStyleIdx="4" presStyleCnt="6" custAng="0" custScaleY="122731" custLinFactNeighborX="-5540" custLinFactNeighborY="10186"/>
      <dgm:spPr>
        <a:prstGeom prst="roundRect">
          <a:avLst/>
        </a:prstGeom>
      </dgm:spPr>
      <dgm:t>
        <a:bodyPr/>
        <a:lstStyle/>
        <a:p>
          <a:endParaRPr lang="da-DK"/>
        </a:p>
      </dgm:t>
    </dgm:pt>
    <dgm:pt modelId="{AE8D53BD-F663-4F5B-9059-AB32535A6258}" type="pres">
      <dgm:prSet presAssocID="{05C51E05-AB7C-45D5-9B90-E2D268EA5135}" presName="parentText" presStyleLbl="node1" presStyleIdx="5" presStyleCnt="6" custLinFactNeighborX="216" custLinFactNeighborY="26650">
        <dgm:presLayoutVars>
          <dgm:chMax val="0"/>
          <dgm:bulletEnabled val="1"/>
        </dgm:presLayoutVars>
      </dgm:prSet>
      <dgm:spPr/>
      <dgm:t>
        <a:bodyPr/>
        <a:lstStyle/>
        <a:p>
          <a:endParaRPr lang="da-DK"/>
        </a:p>
      </dgm:t>
    </dgm:pt>
    <dgm:pt modelId="{1803A234-62F8-4AD2-8D60-2481EE9AFE10}" type="pres">
      <dgm:prSet presAssocID="{05C51E05-AB7C-45D5-9B90-E2D268EA5135}" presName="negativeSpace" presStyleCnt="0"/>
      <dgm:spPr/>
    </dgm:pt>
    <dgm:pt modelId="{CBD869EB-DA05-489A-8B34-3127A8D14D9C}" type="pres">
      <dgm:prSet presAssocID="{05C51E05-AB7C-45D5-9B90-E2D268EA5135}" presName="childText" presStyleLbl="conFgAcc1" presStyleIdx="5" presStyleCnt="6" custScaleY="97252" custLinFactNeighborY="31981">
        <dgm:presLayoutVars>
          <dgm:bulletEnabled val="1"/>
        </dgm:presLayoutVars>
      </dgm:prSet>
      <dgm:spPr/>
      <dgm:t>
        <a:bodyPr/>
        <a:lstStyle/>
        <a:p>
          <a:endParaRPr lang="da-DK"/>
        </a:p>
      </dgm:t>
    </dgm:pt>
  </dgm:ptLst>
  <dgm:cxnLst>
    <dgm:cxn modelId="{069D696D-0FEE-4C28-A84A-C32C9B90F0F1}" type="presOf" srcId="{FF64ED02-95CF-42B6-8932-BD336FC74D5C}" destId="{1380FBE6-3E55-4EB3-A8FE-8788E54EA49F}" srcOrd="0" destOrd="0" presId="urn:microsoft.com/office/officeart/2005/8/layout/list1"/>
    <dgm:cxn modelId="{EA44B1F2-AB49-4BBE-B8E0-9F685309D1DD}" srcId="{9465C9AB-D2A3-4E60-8BBB-70026F4CBF13}" destId="{CFACEA69-938F-49A0-B2D5-17C27B2C39D0}" srcOrd="2" destOrd="0" parTransId="{8C97FC0B-2C91-4851-819B-2D864F8FD826}" sibTransId="{0644527B-F88E-4E73-A7B5-61B050AFFDEB}"/>
    <dgm:cxn modelId="{B3FBC148-2431-4CE5-BC6D-7414ACDAA46F}" srcId="{9465C9AB-D2A3-4E60-8BBB-70026F4CBF13}" destId="{FA6F09BE-6026-41B7-855B-3D3E8ED9D2E3}" srcOrd="0" destOrd="0" parTransId="{45333C4C-9FFF-43E1-B318-EFE6950C6E5F}" sibTransId="{E93FB162-1096-49C3-A376-E3FF98B00C06}"/>
    <dgm:cxn modelId="{99043DF1-D147-4443-B023-438F04729454}" type="presOf" srcId="{8DCF18C3-99F0-46D5-B547-9EBE95A88F5E}" destId="{D9586409-D380-466C-8A55-78DDE9C7727C}" srcOrd="1" destOrd="0" presId="urn:microsoft.com/office/officeart/2005/8/layout/list1"/>
    <dgm:cxn modelId="{DB326A79-BA6A-495B-BFDE-7BAC86485680}" srcId="{FA6F09BE-6026-41B7-855B-3D3E8ED9D2E3}" destId="{408505C2-9E37-46E2-9C34-DDD11ADAB166}" srcOrd="0" destOrd="0" parTransId="{C991B122-3B4E-4D2A-A708-010A58C77B3C}" sibTransId="{3075E0D2-19B3-42BE-B0E5-239BE259616D}"/>
    <dgm:cxn modelId="{216D15F9-7A80-4763-B763-AA12FBC9DE18}" type="presOf" srcId="{05C51E05-AB7C-45D5-9B90-E2D268EA5135}" destId="{AE8D53BD-F663-4F5B-9059-AB32535A6258}" srcOrd="1" destOrd="0" presId="urn:microsoft.com/office/officeart/2005/8/layout/list1"/>
    <dgm:cxn modelId="{6F5975F5-AAAF-40DC-8D75-61C865743B23}" srcId="{8DCF18C3-99F0-46D5-B547-9EBE95A88F5E}" destId="{CFBC9D72-1E9E-47D9-A1D1-0A09A3644456}" srcOrd="1" destOrd="0" parTransId="{BAF08C77-C4AC-4D9E-982B-14551AD7A112}" sibTransId="{EBC5D740-6843-40EE-9CD0-F35303A010A7}"/>
    <dgm:cxn modelId="{52243C92-89A6-47D8-90BD-3C8F94BA3C62}" type="presOf" srcId="{C0412C28-4BEA-4CC6-953E-B69D1C037341}" destId="{CBD869EB-DA05-489A-8B34-3127A8D14D9C}" srcOrd="0" destOrd="1" presId="urn:microsoft.com/office/officeart/2005/8/layout/list1"/>
    <dgm:cxn modelId="{8E57DEFE-1DFF-4EC1-97B1-98D9822C8283}" srcId="{BC4D8B69-225F-45F6-8670-2CEB5A7D832F}" destId="{B079972B-1267-486F-AA1A-792BDD5F038C}" srcOrd="1" destOrd="0" parTransId="{DF2C9099-0B83-4E3C-A517-C430CCDD7DDB}" sibTransId="{54971226-BDBD-4FC1-9102-C9D07FFFC6A3}"/>
    <dgm:cxn modelId="{35824866-6863-40FA-8FC8-EAF1D0EF9956}" srcId="{05C51E05-AB7C-45D5-9B90-E2D268EA5135}" destId="{C0412C28-4BEA-4CC6-953E-B69D1C037341}" srcOrd="1" destOrd="0" parTransId="{D51FFA62-827C-465F-9640-4785279A6BF5}" sibTransId="{AF6D40ED-4612-44DB-A0AD-8CA3D0AA78CC}"/>
    <dgm:cxn modelId="{D0CC6BA4-0618-41D1-AC77-5CD7CCE63425}" type="presOf" srcId="{408505C2-9E37-46E2-9C34-DDD11ADAB166}" destId="{47DD872E-C88C-4CDC-8CBE-F777F418FDB4}" srcOrd="0" destOrd="0" presId="urn:microsoft.com/office/officeart/2005/8/layout/list1"/>
    <dgm:cxn modelId="{A4481A48-F47D-4282-89CA-36654DFD0BEB}" type="presOf" srcId="{FA6F09BE-6026-41B7-855B-3D3E8ED9D2E3}" destId="{ECF38D32-2A13-4F07-BDD8-47D56438F5BB}" srcOrd="0" destOrd="0" presId="urn:microsoft.com/office/officeart/2005/8/layout/list1"/>
    <dgm:cxn modelId="{3C16412E-01C4-48B0-833A-E90314083F32}" srcId="{FF64ED02-95CF-42B6-8932-BD336FC74D5C}" destId="{08F672CE-9417-486A-8EA4-72447DC9A7B9}" srcOrd="1" destOrd="0" parTransId="{D0495A2C-6E38-4EF1-BDEB-C9291597FC63}" sibTransId="{AC486DB0-AFAC-4394-B4AF-380B03BDBDC4}"/>
    <dgm:cxn modelId="{B8D142E9-83F4-4D1B-B260-C4771E1F08B9}" type="presOf" srcId="{BC4D8B69-225F-45F6-8670-2CEB5A7D832F}" destId="{02B9DD8A-C58F-410D-95FB-DD780BA9B8FB}" srcOrd="1" destOrd="0" presId="urn:microsoft.com/office/officeart/2005/8/layout/list1"/>
    <dgm:cxn modelId="{D905D003-6E25-4FBD-B139-D329E3866BA8}" srcId="{05C51E05-AB7C-45D5-9B90-E2D268EA5135}" destId="{30DFD96C-9657-45DD-8B63-1E6EB1895CFA}" srcOrd="0" destOrd="0" parTransId="{6E67E08D-2C20-4B8D-BF0E-20066AE80BBF}" sibTransId="{5247686A-E745-4E21-993F-5992C9AAEA0C}"/>
    <dgm:cxn modelId="{4986F281-BF59-45F2-8447-B0561CA73985}" srcId="{05C51E05-AB7C-45D5-9B90-E2D268EA5135}" destId="{FE11C14E-8CF8-40E5-BA45-AEE4F9D1880D}" srcOrd="2" destOrd="0" parTransId="{7E614410-8651-4C59-9E8A-E3192CE26D7E}" sibTransId="{47444F3E-05A9-4720-98B0-7C4F70A25D36}"/>
    <dgm:cxn modelId="{5B1C7D1A-E0F8-44C3-8E49-8ED3A163714C}" srcId="{9465C9AB-D2A3-4E60-8BBB-70026F4CBF13}" destId="{8DCF18C3-99F0-46D5-B547-9EBE95A88F5E}" srcOrd="3" destOrd="0" parTransId="{94961565-4472-49F7-8FD4-F61847DFACF1}" sibTransId="{48997240-736F-4924-8924-63695080C5F6}"/>
    <dgm:cxn modelId="{BE25E8EC-FC6F-42EB-8778-D74A2D8A7905}" type="presOf" srcId="{CFACEA69-938F-49A0-B2D5-17C27B2C39D0}" destId="{E638AF23-A3D9-41AB-B0AB-8545CC31A9BE}" srcOrd="0" destOrd="0" presId="urn:microsoft.com/office/officeart/2005/8/layout/list1"/>
    <dgm:cxn modelId="{A60F7E97-4642-4860-8DFB-AF3410928F83}" type="presOf" srcId="{7FC4FEDE-D469-4625-BF37-B983B284E583}" destId="{E27A6156-4962-4C08-ADC2-67EB88AD32AE}" srcOrd="0" destOrd="0" presId="urn:microsoft.com/office/officeart/2005/8/layout/list1"/>
    <dgm:cxn modelId="{64DF0DC3-C9CD-4056-A3C7-37AD302A3AA1}" srcId="{9465C9AB-D2A3-4E60-8BBB-70026F4CBF13}" destId="{BC4D8B69-225F-45F6-8670-2CEB5A7D832F}" srcOrd="4" destOrd="0" parTransId="{83900E42-D974-4464-890B-734D980ED6D7}" sibTransId="{8AB3F3AA-84F5-4544-B2FC-CB1B09DFE564}"/>
    <dgm:cxn modelId="{A3F370FB-76DF-48D0-9988-5C209627031D}" type="presOf" srcId="{EB357962-7BB0-440B-B4E3-0334E5CCE554}" destId="{8166CF56-5CBB-4748-9B83-D227B2CF29FB}" srcOrd="0" destOrd="0" presId="urn:microsoft.com/office/officeart/2005/8/layout/list1"/>
    <dgm:cxn modelId="{99F2E507-05B3-46BA-82AE-083D0E9C79CE}" type="presOf" srcId="{05C51E05-AB7C-45D5-9B90-E2D268EA5135}" destId="{F8D9369E-4AB9-44CE-8AC5-CCC8C9813141}" srcOrd="0" destOrd="0" presId="urn:microsoft.com/office/officeart/2005/8/layout/list1"/>
    <dgm:cxn modelId="{4EA48C53-1CF0-4410-8CA1-4B05565F8960}" type="presOf" srcId="{CFACEA69-938F-49A0-B2D5-17C27B2C39D0}" destId="{C79BA396-9541-4345-B433-00E9864982C8}" srcOrd="1" destOrd="0" presId="urn:microsoft.com/office/officeart/2005/8/layout/list1"/>
    <dgm:cxn modelId="{9EE8103A-008C-4F6C-94ED-F75493B668E0}" srcId="{BC4D8B69-225F-45F6-8670-2CEB5A7D832F}" destId="{EB357962-7BB0-440B-B4E3-0334E5CCE554}" srcOrd="0" destOrd="0" parTransId="{C830090D-FC36-4CE8-BB9A-C9385420478F}" sibTransId="{3EDC12E9-6E9C-4C89-BBAB-991226ECC94A}"/>
    <dgm:cxn modelId="{CB380489-9AB4-4436-AB29-7275AB3BE8F7}" type="presOf" srcId="{FE11C14E-8CF8-40E5-BA45-AEE4F9D1880D}" destId="{CBD869EB-DA05-489A-8B34-3127A8D14D9C}" srcOrd="0" destOrd="2" presId="urn:microsoft.com/office/officeart/2005/8/layout/list1"/>
    <dgm:cxn modelId="{A517942E-C6D3-42EE-B21A-7E448C8C0533}" srcId="{CFACEA69-938F-49A0-B2D5-17C27B2C39D0}" destId="{047A65AD-02AF-4DF1-916D-92319AFDA9BE}" srcOrd="0" destOrd="0" parTransId="{648BF1B4-8A0B-44F2-BF9C-2C7CC1D9D0A5}" sibTransId="{49689DCE-A81C-4AFA-84E6-314BF6384309}"/>
    <dgm:cxn modelId="{1D30D265-A1A8-4683-B407-1678DA0FFEB1}" type="presOf" srcId="{9C15E211-CD87-4C89-9314-017353B67017}" destId="{474B2CFE-9BB5-4A63-8D4E-10E22564DB83}" srcOrd="0" destOrd="2" presId="urn:microsoft.com/office/officeart/2005/8/layout/list1"/>
    <dgm:cxn modelId="{5A294EE0-7689-4F22-90D1-C39D22BD76B2}" type="presOf" srcId="{9465C9AB-D2A3-4E60-8BBB-70026F4CBF13}" destId="{6DF8319C-D659-44A5-A84D-FD75A70D1F71}" srcOrd="0" destOrd="0" presId="urn:microsoft.com/office/officeart/2005/8/layout/list1"/>
    <dgm:cxn modelId="{4550E1DF-B729-455C-931E-0B3B7CFB66C9}" type="presOf" srcId="{FF64ED02-95CF-42B6-8932-BD336FC74D5C}" destId="{C8DCA8C6-C364-4B57-8553-072CDD9CAAFD}" srcOrd="1" destOrd="0" presId="urn:microsoft.com/office/officeart/2005/8/layout/list1"/>
    <dgm:cxn modelId="{4DEDD8D9-A3E5-4A9D-986D-57173600BCCC}" type="presOf" srcId="{FA6F09BE-6026-41B7-855B-3D3E8ED9D2E3}" destId="{EF9613E9-0831-4838-AC77-FEC638D4D5F6}" srcOrd="1" destOrd="0" presId="urn:microsoft.com/office/officeart/2005/8/layout/list1"/>
    <dgm:cxn modelId="{0C1E3379-6104-4615-914C-62D6B26F6A11}" srcId="{9465C9AB-D2A3-4E60-8BBB-70026F4CBF13}" destId="{FF64ED02-95CF-42B6-8932-BD336FC74D5C}" srcOrd="1" destOrd="0" parTransId="{7718ECFD-C46D-4B51-B936-469ADA3606C6}" sibTransId="{FBBF791A-834A-47A0-9C2A-78C75CD751EF}"/>
    <dgm:cxn modelId="{AC060224-2974-4D14-8661-31BC96B567B7}" type="presOf" srcId="{E1AB3D71-704B-4F83-B74B-A6CF8DCD5C14}" destId="{474B2CFE-9BB5-4A63-8D4E-10E22564DB83}" srcOrd="0" destOrd="0" presId="urn:microsoft.com/office/officeart/2005/8/layout/list1"/>
    <dgm:cxn modelId="{CE317E55-B267-4747-B8A4-8DEDF561B670}" type="presOf" srcId="{BC4D8B69-225F-45F6-8670-2CEB5A7D832F}" destId="{7BE07C51-95E9-4ED3-A733-2DA77CF5AF9B}" srcOrd="0" destOrd="0" presId="urn:microsoft.com/office/officeart/2005/8/layout/list1"/>
    <dgm:cxn modelId="{B382133A-70C3-459A-89AC-6F9E9D9FB4F0}" type="presOf" srcId="{30DFD96C-9657-45DD-8B63-1E6EB1895CFA}" destId="{CBD869EB-DA05-489A-8B34-3127A8D14D9C}" srcOrd="0" destOrd="0" presId="urn:microsoft.com/office/officeart/2005/8/layout/list1"/>
    <dgm:cxn modelId="{F1BB896F-5C06-456E-9577-1D94AECC6A9C}" srcId="{05C51E05-AB7C-45D5-9B90-E2D268EA5135}" destId="{4B1C78C3-495C-4958-AFF6-0EEF41BDB14B}" srcOrd="3" destOrd="0" parTransId="{0B9BA0E6-BE79-43DE-8E62-84D303259BCB}" sibTransId="{46A1AECD-ECF5-4674-B1A6-751DAC0A8052}"/>
    <dgm:cxn modelId="{21880D03-35C3-4C68-9F04-5C5AF01B4509}" type="presOf" srcId="{CFBC9D72-1E9E-47D9-A1D1-0A09A3644456}" destId="{474B2CFE-9BB5-4A63-8D4E-10E22564DB83}" srcOrd="0" destOrd="1" presId="urn:microsoft.com/office/officeart/2005/8/layout/list1"/>
    <dgm:cxn modelId="{5039FF7A-D5EB-4173-85BF-93CC1F6659B5}" srcId="{9465C9AB-D2A3-4E60-8BBB-70026F4CBF13}" destId="{05C51E05-AB7C-45D5-9B90-E2D268EA5135}" srcOrd="5" destOrd="0" parTransId="{54DC6BF4-9154-4CF7-A595-98363D2B4D6C}" sibTransId="{FA3ABA33-5706-4D18-A5C3-2D178E13C80D}"/>
    <dgm:cxn modelId="{A995343B-ECB2-4C0C-9134-754B1C8D0180}" type="presOf" srcId="{047A65AD-02AF-4DF1-916D-92319AFDA9BE}" destId="{A34F502C-F58F-4249-8EED-E58D312B0F9C}" srcOrd="0" destOrd="0" presId="urn:microsoft.com/office/officeart/2005/8/layout/list1"/>
    <dgm:cxn modelId="{DBCCCA2A-0E64-47ED-A309-72950B6F0B78}" type="presOf" srcId="{8DCF18C3-99F0-46D5-B547-9EBE95A88F5E}" destId="{47D98DC3-C426-4383-8520-CE0C558F23CF}" srcOrd="0" destOrd="0" presId="urn:microsoft.com/office/officeart/2005/8/layout/list1"/>
    <dgm:cxn modelId="{CA404A47-FE40-4472-8E6C-6460A25C265F}" srcId="{8DCF18C3-99F0-46D5-B547-9EBE95A88F5E}" destId="{9C15E211-CD87-4C89-9314-017353B67017}" srcOrd="2" destOrd="0" parTransId="{D76C61A8-BD8C-4895-910D-9B35735874B1}" sibTransId="{850DF719-96EF-4E83-A936-D69F0F64584C}"/>
    <dgm:cxn modelId="{1BCF7376-4276-424E-A038-987BD3E6DC2E}" srcId="{8DCF18C3-99F0-46D5-B547-9EBE95A88F5E}" destId="{E1AB3D71-704B-4F83-B74B-A6CF8DCD5C14}" srcOrd="0" destOrd="0" parTransId="{131017A4-2A13-48D8-A426-B8E89CC04178}" sibTransId="{A39ADDA6-B615-4AF4-88CE-D80F53DF7977}"/>
    <dgm:cxn modelId="{C2F81DF3-FCBE-4C48-8E10-4A1B53B0259F}" srcId="{FF64ED02-95CF-42B6-8932-BD336FC74D5C}" destId="{7FC4FEDE-D469-4625-BF37-B983B284E583}" srcOrd="0" destOrd="0" parTransId="{1C604405-7E36-4865-848A-EF60748998AC}" sibTransId="{4D1E6AE8-82CA-4A5C-B1FC-0874E5A3ECDD}"/>
    <dgm:cxn modelId="{428C1037-B293-4693-A0C8-A67A4F23D262}" type="presOf" srcId="{08F672CE-9417-486A-8EA4-72447DC9A7B9}" destId="{E27A6156-4962-4C08-ADC2-67EB88AD32AE}" srcOrd="0" destOrd="1" presId="urn:microsoft.com/office/officeart/2005/8/layout/list1"/>
    <dgm:cxn modelId="{69845308-0728-4E77-8D7B-8B6B61F859D2}" type="presOf" srcId="{B079972B-1267-486F-AA1A-792BDD5F038C}" destId="{8166CF56-5CBB-4748-9B83-D227B2CF29FB}" srcOrd="0" destOrd="1" presId="urn:microsoft.com/office/officeart/2005/8/layout/list1"/>
    <dgm:cxn modelId="{9D7AAE5A-5002-40C1-9431-462CDE230ED6}" type="presOf" srcId="{4B1C78C3-495C-4958-AFF6-0EEF41BDB14B}" destId="{CBD869EB-DA05-489A-8B34-3127A8D14D9C}" srcOrd="0" destOrd="3" presId="urn:microsoft.com/office/officeart/2005/8/layout/list1"/>
    <dgm:cxn modelId="{DC2250D2-08AF-4656-BCDB-F15F1CCA13F5}" type="presParOf" srcId="{6DF8319C-D659-44A5-A84D-FD75A70D1F71}" destId="{8A21A377-A25F-4092-A810-0B3DB35518FA}" srcOrd="0" destOrd="0" presId="urn:microsoft.com/office/officeart/2005/8/layout/list1"/>
    <dgm:cxn modelId="{3AF05DB4-540E-4266-8912-C0486D80022A}" type="presParOf" srcId="{8A21A377-A25F-4092-A810-0B3DB35518FA}" destId="{ECF38D32-2A13-4F07-BDD8-47D56438F5BB}" srcOrd="0" destOrd="0" presId="urn:microsoft.com/office/officeart/2005/8/layout/list1"/>
    <dgm:cxn modelId="{BAD375C4-E723-4EBF-A716-1D2FAF5D53E3}" type="presParOf" srcId="{8A21A377-A25F-4092-A810-0B3DB35518FA}" destId="{EF9613E9-0831-4838-AC77-FEC638D4D5F6}" srcOrd="1" destOrd="0" presId="urn:microsoft.com/office/officeart/2005/8/layout/list1"/>
    <dgm:cxn modelId="{EF9908AB-1A7B-408A-B9B7-53ED8DFAA2E4}" type="presParOf" srcId="{6DF8319C-D659-44A5-A84D-FD75A70D1F71}" destId="{38B48A5F-D746-4F70-8AA1-22EE14382C2E}" srcOrd="1" destOrd="0" presId="urn:microsoft.com/office/officeart/2005/8/layout/list1"/>
    <dgm:cxn modelId="{7F69924E-5CB8-48B4-9626-F2D572DAED99}" type="presParOf" srcId="{6DF8319C-D659-44A5-A84D-FD75A70D1F71}" destId="{47DD872E-C88C-4CDC-8CBE-F777F418FDB4}" srcOrd="2" destOrd="0" presId="urn:microsoft.com/office/officeart/2005/8/layout/list1"/>
    <dgm:cxn modelId="{62BE809D-F298-414A-B7E9-810E6ADF0201}" type="presParOf" srcId="{6DF8319C-D659-44A5-A84D-FD75A70D1F71}" destId="{965B0A08-F5DF-438E-8E2C-0EEF258B753D}" srcOrd="3" destOrd="0" presId="urn:microsoft.com/office/officeart/2005/8/layout/list1"/>
    <dgm:cxn modelId="{4D85C63E-1CB2-4E1A-8CEF-AC2A24F6CACF}" type="presParOf" srcId="{6DF8319C-D659-44A5-A84D-FD75A70D1F71}" destId="{953C5CEE-324B-460F-8EF9-0F71303B63B8}" srcOrd="4" destOrd="0" presId="urn:microsoft.com/office/officeart/2005/8/layout/list1"/>
    <dgm:cxn modelId="{B6C59770-356A-49D4-B784-1D0D8DA88A8C}" type="presParOf" srcId="{953C5CEE-324B-460F-8EF9-0F71303B63B8}" destId="{1380FBE6-3E55-4EB3-A8FE-8788E54EA49F}" srcOrd="0" destOrd="0" presId="urn:microsoft.com/office/officeart/2005/8/layout/list1"/>
    <dgm:cxn modelId="{DB794602-6984-4D1A-9E4C-5C3EFD39A57F}" type="presParOf" srcId="{953C5CEE-324B-460F-8EF9-0F71303B63B8}" destId="{C8DCA8C6-C364-4B57-8553-072CDD9CAAFD}" srcOrd="1" destOrd="0" presId="urn:microsoft.com/office/officeart/2005/8/layout/list1"/>
    <dgm:cxn modelId="{B92D9C61-C238-4E25-8C5A-98D00A22D9A4}" type="presParOf" srcId="{6DF8319C-D659-44A5-A84D-FD75A70D1F71}" destId="{01C35963-CDB4-4885-9D70-9072B046258E}" srcOrd="5" destOrd="0" presId="urn:microsoft.com/office/officeart/2005/8/layout/list1"/>
    <dgm:cxn modelId="{800816D1-52A2-450A-B3D0-45B206CC66C8}" type="presParOf" srcId="{6DF8319C-D659-44A5-A84D-FD75A70D1F71}" destId="{E27A6156-4962-4C08-ADC2-67EB88AD32AE}" srcOrd="6" destOrd="0" presId="urn:microsoft.com/office/officeart/2005/8/layout/list1"/>
    <dgm:cxn modelId="{0780BB8A-73DB-4650-87B5-1A6981A82128}" type="presParOf" srcId="{6DF8319C-D659-44A5-A84D-FD75A70D1F71}" destId="{8FC7D27F-EB1B-4EE2-B79A-F46D30019867}" srcOrd="7" destOrd="0" presId="urn:microsoft.com/office/officeart/2005/8/layout/list1"/>
    <dgm:cxn modelId="{DD401DC7-887B-4CD6-B6DF-1BBC0C37AEB2}" type="presParOf" srcId="{6DF8319C-D659-44A5-A84D-FD75A70D1F71}" destId="{7CBEC828-D29C-48E8-B7D6-87342B54F490}" srcOrd="8" destOrd="0" presId="urn:microsoft.com/office/officeart/2005/8/layout/list1"/>
    <dgm:cxn modelId="{902BC54B-A362-478D-93BE-6FDCDB3D9FF1}" type="presParOf" srcId="{7CBEC828-D29C-48E8-B7D6-87342B54F490}" destId="{E638AF23-A3D9-41AB-B0AB-8545CC31A9BE}" srcOrd="0" destOrd="0" presId="urn:microsoft.com/office/officeart/2005/8/layout/list1"/>
    <dgm:cxn modelId="{9538024D-6CD2-4A7A-A6DA-98E7A98DFE94}" type="presParOf" srcId="{7CBEC828-D29C-48E8-B7D6-87342B54F490}" destId="{C79BA396-9541-4345-B433-00E9864982C8}" srcOrd="1" destOrd="0" presId="urn:microsoft.com/office/officeart/2005/8/layout/list1"/>
    <dgm:cxn modelId="{FE9426EF-651C-471E-9431-E6B1DFF7B0A0}" type="presParOf" srcId="{6DF8319C-D659-44A5-A84D-FD75A70D1F71}" destId="{AF87B536-9B14-4059-BC90-530CC768060D}" srcOrd="9" destOrd="0" presId="urn:microsoft.com/office/officeart/2005/8/layout/list1"/>
    <dgm:cxn modelId="{8B1EC2FC-69ED-4953-BFF2-3A9461D49D9F}" type="presParOf" srcId="{6DF8319C-D659-44A5-A84D-FD75A70D1F71}" destId="{A34F502C-F58F-4249-8EED-E58D312B0F9C}" srcOrd="10" destOrd="0" presId="urn:microsoft.com/office/officeart/2005/8/layout/list1"/>
    <dgm:cxn modelId="{628B48CE-7233-42B3-AF48-F1F2F55CAD4A}" type="presParOf" srcId="{6DF8319C-D659-44A5-A84D-FD75A70D1F71}" destId="{1D8C13BC-8F57-4086-8819-CCB8B13D1559}" srcOrd="11" destOrd="0" presId="urn:microsoft.com/office/officeart/2005/8/layout/list1"/>
    <dgm:cxn modelId="{3C750C0C-6210-4A78-9E7D-51AF50A4F285}" type="presParOf" srcId="{6DF8319C-D659-44A5-A84D-FD75A70D1F71}" destId="{E882E522-4414-430F-92D3-E66ED356F8F4}" srcOrd="12" destOrd="0" presId="urn:microsoft.com/office/officeart/2005/8/layout/list1"/>
    <dgm:cxn modelId="{645EA702-E5C2-4B24-83D6-566BAF374941}" type="presParOf" srcId="{E882E522-4414-430F-92D3-E66ED356F8F4}" destId="{47D98DC3-C426-4383-8520-CE0C558F23CF}" srcOrd="0" destOrd="0" presId="urn:microsoft.com/office/officeart/2005/8/layout/list1"/>
    <dgm:cxn modelId="{372197F8-6E2D-4D09-A7E9-0EC8E2B50097}" type="presParOf" srcId="{E882E522-4414-430F-92D3-E66ED356F8F4}" destId="{D9586409-D380-466C-8A55-78DDE9C7727C}" srcOrd="1" destOrd="0" presId="urn:microsoft.com/office/officeart/2005/8/layout/list1"/>
    <dgm:cxn modelId="{AC425B54-2AEC-489C-A469-0D1644D343DB}" type="presParOf" srcId="{6DF8319C-D659-44A5-A84D-FD75A70D1F71}" destId="{034C3AD6-A279-499B-B672-9E4428DB35A9}" srcOrd="13" destOrd="0" presId="urn:microsoft.com/office/officeart/2005/8/layout/list1"/>
    <dgm:cxn modelId="{72A4FBA9-512D-4E78-8DC3-D1BED97A2F64}" type="presParOf" srcId="{6DF8319C-D659-44A5-A84D-FD75A70D1F71}" destId="{474B2CFE-9BB5-4A63-8D4E-10E22564DB83}" srcOrd="14" destOrd="0" presId="urn:microsoft.com/office/officeart/2005/8/layout/list1"/>
    <dgm:cxn modelId="{D2087E0F-C26F-4994-9D61-EBE4C8424B63}" type="presParOf" srcId="{6DF8319C-D659-44A5-A84D-FD75A70D1F71}" destId="{45316AD0-A1BE-4F7C-9F14-FEDCC23DA483}" srcOrd="15" destOrd="0" presId="urn:microsoft.com/office/officeart/2005/8/layout/list1"/>
    <dgm:cxn modelId="{611A2112-81DB-41FC-B9D3-175FF2FE8EDE}" type="presParOf" srcId="{6DF8319C-D659-44A5-A84D-FD75A70D1F71}" destId="{F63FC35A-3509-4940-8AC4-7ACBE9197F26}" srcOrd="16" destOrd="0" presId="urn:microsoft.com/office/officeart/2005/8/layout/list1"/>
    <dgm:cxn modelId="{AF621251-DB72-48C9-BD4D-4C7DFA22BF2B}" type="presParOf" srcId="{F63FC35A-3509-4940-8AC4-7ACBE9197F26}" destId="{7BE07C51-95E9-4ED3-A733-2DA77CF5AF9B}" srcOrd="0" destOrd="0" presId="urn:microsoft.com/office/officeart/2005/8/layout/list1"/>
    <dgm:cxn modelId="{48049260-2D61-4484-A5A1-C3AE0A42FF77}" type="presParOf" srcId="{F63FC35A-3509-4940-8AC4-7ACBE9197F26}" destId="{02B9DD8A-C58F-410D-95FB-DD780BA9B8FB}" srcOrd="1" destOrd="0" presId="urn:microsoft.com/office/officeart/2005/8/layout/list1"/>
    <dgm:cxn modelId="{F32D79B8-45FA-401B-9633-63353E4673F8}" type="presParOf" srcId="{6DF8319C-D659-44A5-A84D-FD75A70D1F71}" destId="{B4147D8E-DB2B-4AD2-8B44-22137A663E1D}" srcOrd="17" destOrd="0" presId="urn:microsoft.com/office/officeart/2005/8/layout/list1"/>
    <dgm:cxn modelId="{BF251296-CA50-484B-BC15-C7E99D3C81D5}" type="presParOf" srcId="{6DF8319C-D659-44A5-A84D-FD75A70D1F71}" destId="{8166CF56-5CBB-4748-9B83-D227B2CF29FB}" srcOrd="18" destOrd="0" presId="urn:microsoft.com/office/officeart/2005/8/layout/list1"/>
    <dgm:cxn modelId="{B99A08AC-4FDB-40AB-AB2C-21CA03CF7AEF}" type="presParOf" srcId="{6DF8319C-D659-44A5-A84D-FD75A70D1F71}" destId="{3977A743-F51B-47DF-87A8-C2F87AC73C47}" srcOrd="19" destOrd="0" presId="urn:microsoft.com/office/officeart/2005/8/layout/list1"/>
    <dgm:cxn modelId="{70456735-C2AE-4484-B738-8F46A23A436F}" type="presParOf" srcId="{6DF8319C-D659-44A5-A84D-FD75A70D1F71}" destId="{761C2B03-CEE9-4BAA-B70F-BE8C2C8EF0C4}" srcOrd="20" destOrd="0" presId="urn:microsoft.com/office/officeart/2005/8/layout/list1"/>
    <dgm:cxn modelId="{820A560D-87F7-409C-848A-59531BCF0F19}" type="presParOf" srcId="{761C2B03-CEE9-4BAA-B70F-BE8C2C8EF0C4}" destId="{F8D9369E-4AB9-44CE-8AC5-CCC8C9813141}" srcOrd="0" destOrd="0" presId="urn:microsoft.com/office/officeart/2005/8/layout/list1"/>
    <dgm:cxn modelId="{4BE9F331-533F-4C29-B849-5608BDEFF0CC}" type="presParOf" srcId="{761C2B03-CEE9-4BAA-B70F-BE8C2C8EF0C4}" destId="{AE8D53BD-F663-4F5B-9059-AB32535A6258}" srcOrd="1" destOrd="0" presId="urn:microsoft.com/office/officeart/2005/8/layout/list1"/>
    <dgm:cxn modelId="{7AB42A2E-1F21-4D5E-8ACE-B7BBD8E2A43C}" type="presParOf" srcId="{6DF8319C-D659-44A5-A84D-FD75A70D1F71}" destId="{1803A234-62F8-4AD2-8D60-2481EE9AFE10}" srcOrd="21" destOrd="0" presId="urn:microsoft.com/office/officeart/2005/8/layout/list1"/>
    <dgm:cxn modelId="{20011311-0D4D-4E6A-A621-EC2B2EF7EF44}" type="presParOf" srcId="{6DF8319C-D659-44A5-A84D-FD75A70D1F71}" destId="{CBD869EB-DA05-489A-8B34-3127A8D14D9C}" srcOrd="22" destOrd="0" presId="urn:microsoft.com/office/officeart/2005/8/layout/lis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94C9304-45EF-490C-B3F3-4D14D75611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da-DK"/>
        </a:p>
      </dgm:t>
    </dgm:pt>
    <dgm:pt modelId="{9992BC11-E3BF-4EB5-B432-CB32BDB08F8E}">
      <dgm:prSet custT="1"/>
      <dgm:spPr/>
      <dgm:t>
        <a:bodyPr/>
        <a:lstStyle/>
        <a:p>
          <a:r>
            <a:rPr lang="da-DK" sz="900">
              <a:latin typeface="Museo 300" panose="02000000000000000000" pitchFamily="50" charset="0"/>
            </a:rPr>
            <a:t>Vejledning af borgere om repatriering</a:t>
          </a:r>
        </a:p>
      </dgm:t>
    </dgm:pt>
    <dgm:pt modelId="{E3437EC3-642A-48FA-90CB-0383943B1422}" type="parTrans" cxnId="{B2E7D74C-1A1D-43B8-AEF0-56EE09480716}">
      <dgm:prSet/>
      <dgm:spPr/>
      <dgm:t>
        <a:bodyPr/>
        <a:lstStyle/>
        <a:p>
          <a:endParaRPr lang="da-DK"/>
        </a:p>
      </dgm:t>
    </dgm:pt>
    <dgm:pt modelId="{154A7B7E-8F81-4BB4-BC60-F8858175DF67}" type="sibTrans" cxnId="{B2E7D74C-1A1D-43B8-AEF0-56EE09480716}">
      <dgm:prSet/>
      <dgm:spPr/>
      <dgm:t>
        <a:bodyPr/>
        <a:lstStyle/>
        <a:p>
          <a:endParaRPr lang="da-DK"/>
        </a:p>
      </dgm:t>
    </dgm:pt>
    <dgm:pt modelId="{05749838-FB47-41E9-9E98-511241701324}">
      <dgm:prSet custT="1"/>
      <dgm:spPr/>
      <dgm:t>
        <a:bodyPr/>
        <a:lstStyle/>
        <a:p>
          <a:r>
            <a:rPr lang="da-DK" sz="900">
              <a:solidFill>
                <a:sysClr val="window" lastClr="FFFFFF"/>
              </a:solidFill>
              <a:latin typeface="Museo 300" pitchFamily="50" charset="0"/>
              <a:ea typeface="+mn-ea"/>
              <a:cs typeface="+mn-cs"/>
            </a:rPr>
            <a:t>Ydelser ved repatriering</a:t>
          </a:r>
        </a:p>
      </dgm:t>
    </dgm:pt>
    <dgm:pt modelId="{177C9AA3-8D9E-4247-9569-06CFA798280B}" type="parTrans" cxnId="{5D06DAD8-81AC-4CB1-AB64-D136FFAE8FFC}">
      <dgm:prSet/>
      <dgm:spPr/>
      <dgm:t>
        <a:bodyPr/>
        <a:lstStyle/>
        <a:p>
          <a:endParaRPr lang="da-DK"/>
        </a:p>
      </dgm:t>
    </dgm:pt>
    <dgm:pt modelId="{60325546-C0F1-4E93-BAB6-8873E4D29DB4}" type="sibTrans" cxnId="{5D06DAD8-81AC-4CB1-AB64-D136FFAE8FFC}">
      <dgm:prSet/>
      <dgm:spPr/>
      <dgm:t>
        <a:bodyPr/>
        <a:lstStyle/>
        <a:p>
          <a:endParaRPr lang="da-DK"/>
        </a:p>
      </dgm:t>
    </dgm:pt>
    <dgm:pt modelId="{06E52F36-C68B-4844-979A-32DD610593DA}">
      <dgm:prSet custT="1"/>
      <dgm:spPr/>
      <dgm:t>
        <a:bodyPr/>
        <a:lstStyle/>
        <a:p>
          <a:r>
            <a:rPr lang="da-DK" sz="900">
              <a:latin typeface="Museo 300" panose="02000000000000000000" pitchFamily="50" charset="0"/>
            </a:rPr>
            <a:t>Alle borgere i målgruppen for repatriering modtager vejledning om mulighederne ved enhver kontakt til jobcentret.</a:t>
          </a:r>
          <a:endParaRPr lang="da-DK" sz="900"/>
        </a:p>
      </dgm:t>
    </dgm:pt>
    <dgm:pt modelId="{9281B25D-CD2B-4A3A-B510-6D82C4DB4FA9}" type="parTrans" cxnId="{B40A0E0A-F175-410A-8A96-22895BCDC734}">
      <dgm:prSet/>
      <dgm:spPr/>
      <dgm:t>
        <a:bodyPr/>
        <a:lstStyle/>
        <a:p>
          <a:endParaRPr lang="da-DK"/>
        </a:p>
      </dgm:t>
    </dgm:pt>
    <dgm:pt modelId="{20EFA313-A5C4-4674-A346-D8792AF9A81C}" type="sibTrans" cxnId="{B40A0E0A-F175-410A-8A96-22895BCDC734}">
      <dgm:prSet/>
      <dgm:spPr/>
      <dgm:t>
        <a:bodyPr/>
        <a:lstStyle/>
        <a:p>
          <a:endParaRPr lang="da-DK"/>
        </a:p>
      </dgm:t>
    </dgm:pt>
    <dgm:pt modelId="{25E41792-B419-4A18-A40C-B723CDAA7DED}">
      <dgm:prSet custT="1"/>
      <dgm:spPr/>
      <dgm:t>
        <a:bodyPr/>
        <a:lstStyle/>
        <a:p>
          <a:r>
            <a:rPr lang="da-DK" sz="900">
              <a:latin typeface="Museo 300" panose="02000000000000000000" pitchFamily="50" charset="0"/>
            </a:rPr>
            <a:t>Yde en løbende, månedlig reintegrationsbistand i 5 år til en udlænding</a:t>
          </a:r>
        </a:p>
      </dgm:t>
    </dgm:pt>
    <dgm:pt modelId="{268A1641-A85B-4624-98A1-8F3515F53155}" type="parTrans" cxnId="{E47E2CC0-34F0-4920-9759-27DF9CDD44EB}">
      <dgm:prSet/>
      <dgm:spPr/>
      <dgm:t>
        <a:bodyPr/>
        <a:lstStyle/>
        <a:p>
          <a:endParaRPr lang="da-DK"/>
        </a:p>
      </dgm:t>
    </dgm:pt>
    <dgm:pt modelId="{47B27E77-2E9B-46D0-AEB1-9596FC575A5C}" type="sibTrans" cxnId="{E47E2CC0-34F0-4920-9759-27DF9CDD44EB}">
      <dgm:prSet/>
      <dgm:spPr/>
      <dgm:t>
        <a:bodyPr/>
        <a:lstStyle/>
        <a:p>
          <a:endParaRPr lang="da-DK"/>
        </a:p>
      </dgm:t>
    </dgm:pt>
    <dgm:pt modelId="{3498C73A-F408-477C-9E9F-33D4DF68C901}">
      <dgm:prSet custT="1"/>
      <dgm:spPr/>
      <dgm:t>
        <a:bodyPr/>
        <a:lstStyle/>
        <a:p>
          <a:r>
            <a:rPr lang="da-DK" sz="900">
              <a:latin typeface="Museo 300" panose="02000000000000000000" pitchFamily="50" charset="0"/>
            </a:rPr>
            <a:t>Yde hjælp til repatriering efter lovens bogstav</a:t>
          </a:r>
        </a:p>
      </dgm:t>
    </dgm:pt>
    <dgm:pt modelId="{00601812-46AC-4800-A52A-46389C4C46F0}" type="parTrans" cxnId="{E3E3155B-5200-49E0-BE5B-7947B5DADB17}">
      <dgm:prSet/>
      <dgm:spPr/>
      <dgm:t>
        <a:bodyPr/>
        <a:lstStyle/>
        <a:p>
          <a:endParaRPr lang="da-DK"/>
        </a:p>
      </dgm:t>
    </dgm:pt>
    <dgm:pt modelId="{37854502-46CE-470F-AB52-55C4411B365E}" type="sibTrans" cxnId="{E3E3155B-5200-49E0-BE5B-7947B5DADB17}">
      <dgm:prSet/>
      <dgm:spPr/>
      <dgm:t>
        <a:bodyPr/>
        <a:lstStyle/>
        <a:p>
          <a:endParaRPr lang="da-DK"/>
        </a:p>
      </dgm:t>
    </dgm:pt>
    <dgm:pt modelId="{756D4E60-B89C-42CD-B2CE-C4653639498B}">
      <dgm:prSet custT="1"/>
      <dgm:spPr/>
      <dgm:t>
        <a:bodyPr/>
        <a:lstStyle/>
        <a:p>
          <a:r>
            <a:rPr lang="da-DK" sz="900">
              <a:latin typeface="Museo 300" panose="02000000000000000000" pitchFamily="50" charset="0"/>
            </a:rPr>
            <a:t>Yde forsørgelsesydelse ved  midlertidige ophold i hjemlandet med henblik på repariering</a:t>
          </a:r>
        </a:p>
      </dgm:t>
    </dgm:pt>
    <dgm:pt modelId="{BDFF9D00-2CA3-4874-8CE5-2AD37B175815}" type="parTrans" cxnId="{A6092783-927C-4B7C-88F8-B75858425C3D}">
      <dgm:prSet/>
      <dgm:spPr/>
      <dgm:t>
        <a:bodyPr/>
        <a:lstStyle/>
        <a:p>
          <a:endParaRPr lang="da-DK"/>
        </a:p>
      </dgm:t>
    </dgm:pt>
    <dgm:pt modelId="{2CEF2C56-6099-45E7-98CD-A92C611781FD}" type="sibTrans" cxnId="{A6092783-927C-4B7C-88F8-B75858425C3D}">
      <dgm:prSet/>
      <dgm:spPr/>
      <dgm:t>
        <a:bodyPr/>
        <a:lstStyle/>
        <a:p>
          <a:endParaRPr lang="da-DK"/>
        </a:p>
      </dgm:t>
    </dgm:pt>
    <dgm:pt modelId="{BB7C9C2B-807E-4292-8E17-7B4A7066A393}">
      <dgm:prSet custT="1"/>
      <dgm:spPr/>
      <dgm:t>
        <a:bodyPr/>
        <a:lstStyle/>
        <a:p>
          <a:r>
            <a:rPr lang="da-DK" sz="900">
              <a:solidFill>
                <a:sysClr val="window" lastClr="FFFFFF"/>
              </a:solidFill>
              <a:latin typeface="Museo 300" pitchFamily="50" charset="0"/>
              <a:ea typeface="+mn-ea"/>
              <a:cs typeface="+mn-cs"/>
            </a:rPr>
            <a:t>Tværgående information og distribution af vejledningsmateriale</a:t>
          </a:r>
        </a:p>
      </dgm:t>
    </dgm:pt>
    <dgm:pt modelId="{E83D2EBE-56D5-42D9-9171-40528C620D92}" type="parTrans" cxnId="{CA92D2F4-27D3-4FD7-89A6-1734F583B2D9}">
      <dgm:prSet/>
      <dgm:spPr/>
      <dgm:t>
        <a:bodyPr/>
        <a:lstStyle/>
        <a:p>
          <a:endParaRPr lang="da-DK"/>
        </a:p>
      </dgm:t>
    </dgm:pt>
    <dgm:pt modelId="{F71249E7-0769-4A88-B1B3-65E950803D8E}" type="sibTrans" cxnId="{CA92D2F4-27D3-4FD7-89A6-1734F583B2D9}">
      <dgm:prSet/>
      <dgm:spPr/>
      <dgm:t>
        <a:bodyPr/>
        <a:lstStyle/>
        <a:p>
          <a:endParaRPr lang="da-DK"/>
        </a:p>
      </dgm:t>
    </dgm:pt>
    <dgm:pt modelId="{5EBC4EF4-3CB4-4FC4-B9E9-66786AA3521E}">
      <dgm:prSet custT="1"/>
      <dgm:spPr/>
      <dgm:t>
        <a:bodyPr/>
        <a:lstStyle/>
        <a:p>
          <a:r>
            <a:rPr lang="da-DK" sz="900">
              <a:latin typeface="Museo 300" panose="02000000000000000000" pitchFamily="50" charset="0"/>
            </a:rPr>
            <a:t>Informere på tværs af kommunens fagforvaltninger via brev og foldere</a:t>
          </a:r>
        </a:p>
      </dgm:t>
    </dgm:pt>
    <dgm:pt modelId="{73A78884-0F1B-4CB1-BDB6-EE4B07484B6B}" type="parTrans" cxnId="{774743EE-0DB6-4877-82D5-2239B1D3EB57}">
      <dgm:prSet/>
      <dgm:spPr/>
      <dgm:t>
        <a:bodyPr/>
        <a:lstStyle/>
        <a:p>
          <a:endParaRPr lang="da-DK"/>
        </a:p>
      </dgm:t>
    </dgm:pt>
    <dgm:pt modelId="{D370D3A3-383E-4D31-8A30-1E0D9F6402DC}" type="sibTrans" cxnId="{774743EE-0DB6-4877-82D5-2239B1D3EB57}">
      <dgm:prSet/>
      <dgm:spPr/>
      <dgm:t>
        <a:bodyPr/>
        <a:lstStyle/>
        <a:p>
          <a:endParaRPr lang="da-DK"/>
        </a:p>
      </dgm:t>
    </dgm:pt>
    <dgm:pt modelId="{7CD02898-570C-42F5-9321-E22443D2B4F1}">
      <dgm:prSet custT="1"/>
      <dgm:spPr/>
      <dgm:t>
        <a:bodyPr/>
        <a:lstStyle/>
        <a:p>
          <a:r>
            <a:rPr lang="da-DK" sz="900">
              <a:latin typeface="Museo 300" panose="02000000000000000000" pitchFamily="50" charset="0"/>
            </a:rPr>
            <a:t>Samarbejde med SIRI om opkvalificering og vejledning</a:t>
          </a:r>
        </a:p>
      </dgm:t>
    </dgm:pt>
    <dgm:pt modelId="{B98BD7F5-43A2-487C-9001-08CB6AC6E862}" type="parTrans" cxnId="{9D641F09-CA06-421B-94F2-5CF7EE013475}">
      <dgm:prSet/>
      <dgm:spPr/>
      <dgm:t>
        <a:bodyPr/>
        <a:lstStyle/>
        <a:p>
          <a:endParaRPr lang="da-DK"/>
        </a:p>
      </dgm:t>
    </dgm:pt>
    <dgm:pt modelId="{EE2B2161-73F1-4012-A030-332FF6CB6FE4}" type="sibTrans" cxnId="{9D641F09-CA06-421B-94F2-5CF7EE013475}">
      <dgm:prSet/>
      <dgm:spPr/>
      <dgm:t>
        <a:bodyPr/>
        <a:lstStyle/>
        <a:p>
          <a:endParaRPr lang="da-DK"/>
        </a:p>
      </dgm:t>
    </dgm:pt>
    <dgm:pt modelId="{FDE65481-4BC4-4246-AEE7-6952B9A3C12C}">
      <dgm:prSet custT="1"/>
      <dgm:spPr/>
      <dgm:t>
        <a:bodyPr/>
        <a:lstStyle/>
        <a:p>
          <a:r>
            <a:rPr lang="da-DK" sz="900">
              <a:latin typeface="Museo 300" panose="02000000000000000000" pitchFamily="50" charset="0"/>
            </a:rPr>
            <a:t>Fremsende informationsmateriale til kendte etniske foreninger om mulighederne for repatriering. Integrationsrådet inddrages i udsøgningen af relevante foreninger. </a:t>
          </a:r>
        </a:p>
      </dgm:t>
    </dgm:pt>
    <dgm:pt modelId="{41EAF09B-D2A6-4593-938D-3EECDA613A9B}" type="parTrans" cxnId="{AC09905C-22F2-4808-B739-1023FBD14DEC}">
      <dgm:prSet/>
      <dgm:spPr/>
      <dgm:t>
        <a:bodyPr/>
        <a:lstStyle/>
        <a:p>
          <a:endParaRPr lang="da-DK"/>
        </a:p>
      </dgm:t>
    </dgm:pt>
    <dgm:pt modelId="{D0A1AC7D-CE78-4278-B937-B26C3D55D230}" type="sibTrans" cxnId="{AC09905C-22F2-4808-B739-1023FBD14DEC}">
      <dgm:prSet/>
      <dgm:spPr/>
      <dgm:t>
        <a:bodyPr/>
        <a:lstStyle/>
        <a:p>
          <a:endParaRPr lang="da-DK"/>
        </a:p>
      </dgm:t>
    </dgm:pt>
    <dgm:pt modelId="{48F18959-E243-466A-B0F9-E00782111EF4}">
      <dgm:prSet custT="1"/>
      <dgm:spPr/>
      <dgm:t>
        <a:bodyPr/>
        <a:lstStyle/>
        <a:p>
          <a:r>
            <a:rPr lang="da-DK" sz="900">
              <a:latin typeface="Museo 300" panose="02000000000000000000" pitchFamily="50" charset="0"/>
            </a:rPr>
            <a:t>Orientere relevante centre i kommunen om vejledningsforpligtelsen. Det sker via brev med vedhæftede foldere og med oplysninger om kontaktpersoner mv. </a:t>
          </a:r>
        </a:p>
      </dgm:t>
    </dgm:pt>
    <dgm:pt modelId="{AFB15F3F-0BA4-4384-9B13-08BDD49D246D}" type="parTrans" cxnId="{06C983DA-800D-481C-9096-6D3548830C10}">
      <dgm:prSet/>
      <dgm:spPr/>
      <dgm:t>
        <a:bodyPr/>
        <a:lstStyle/>
        <a:p>
          <a:endParaRPr lang="da-DK"/>
        </a:p>
      </dgm:t>
    </dgm:pt>
    <dgm:pt modelId="{0739A599-2BB3-40A7-A8A1-313B65153BA0}" type="sibTrans" cxnId="{06C983DA-800D-481C-9096-6D3548830C10}">
      <dgm:prSet/>
      <dgm:spPr/>
      <dgm:t>
        <a:bodyPr/>
        <a:lstStyle/>
        <a:p>
          <a:endParaRPr lang="da-DK"/>
        </a:p>
      </dgm:t>
    </dgm:pt>
    <dgm:pt modelId="{238E4ADB-F499-4A81-82FB-B3FF20F0CA1F}">
      <dgm:prSet custT="1"/>
      <dgm:spPr/>
      <dgm:t>
        <a:bodyPr/>
        <a:lstStyle/>
        <a:p>
          <a:endParaRPr lang="da-DK" sz="900">
            <a:latin typeface="Museo 300" panose="02000000000000000000" pitchFamily="50" charset="0"/>
          </a:endParaRPr>
        </a:p>
      </dgm:t>
    </dgm:pt>
    <dgm:pt modelId="{97B062F7-76CE-4F79-AF4C-A1CF5AFF7128}" type="parTrans" cxnId="{9D0CCA9A-C396-4527-AEFE-9E10EF15FBB2}">
      <dgm:prSet/>
      <dgm:spPr/>
      <dgm:t>
        <a:bodyPr/>
        <a:lstStyle/>
        <a:p>
          <a:endParaRPr lang="da-DK"/>
        </a:p>
      </dgm:t>
    </dgm:pt>
    <dgm:pt modelId="{0BEEC911-9474-4FC6-AC6A-72AD23A9AE64}" type="sibTrans" cxnId="{9D0CCA9A-C396-4527-AEFE-9E10EF15FBB2}">
      <dgm:prSet/>
      <dgm:spPr/>
      <dgm:t>
        <a:bodyPr/>
        <a:lstStyle/>
        <a:p>
          <a:endParaRPr lang="da-DK"/>
        </a:p>
      </dgm:t>
    </dgm:pt>
    <dgm:pt modelId="{A743C32C-2D73-4335-99A6-C8F24956F2DB}">
      <dgm:prSet custT="1"/>
      <dgm:spPr/>
      <dgm:t>
        <a:bodyPr/>
        <a:lstStyle/>
        <a:p>
          <a:r>
            <a:rPr lang="da-DK" sz="900">
              <a:latin typeface="Museo 300" panose="02000000000000000000" pitchFamily="50" charset="0"/>
            </a:rPr>
            <a:t>Drøfte repatriering i Integrationsrådet</a:t>
          </a:r>
        </a:p>
      </dgm:t>
    </dgm:pt>
    <dgm:pt modelId="{401056FB-E83C-454F-BB4E-6E84E92D50AD}" type="sibTrans" cxnId="{DC2F48ED-28A6-4681-B8EF-8CA38C7F1087}">
      <dgm:prSet/>
      <dgm:spPr/>
      <dgm:t>
        <a:bodyPr/>
        <a:lstStyle/>
        <a:p>
          <a:endParaRPr lang="da-DK"/>
        </a:p>
      </dgm:t>
    </dgm:pt>
    <dgm:pt modelId="{2D499466-1A6E-4BB1-9601-119103183340}" type="parTrans" cxnId="{DC2F48ED-28A6-4681-B8EF-8CA38C7F1087}">
      <dgm:prSet/>
      <dgm:spPr/>
      <dgm:t>
        <a:bodyPr/>
        <a:lstStyle/>
        <a:p>
          <a:endParaRPr lang="da-DK"/>
        </a:p>
      </dgm:t>
    </dgm:pt>
    <dgm:pt modelId="{248CB83D-F4C1-4003-9DF4-DD11D72FEC77}" type="pres">
      <dgm:prSet presAssocID="{894C9304-45EF-490C-B3F3-4D14D7561127}" presName="linear" presStyleCnt="0">
        <dgm:presLayoutVars>
          <dgm:dir/>
          <dgm:animLvl val="lvl"/>
          <dgm:resizeHandles val="exact"/>
        </dgm:presLayoutVars>
      </dgm:prSet>
      <dgm:spPr/>
      <dgm:t>
        <a:bodyPr/>
        <a:lstStyle/>
        <a:p>
          <a:endParaRPr lang="da-DK"/>
        </a:p>
      </dgm:t>
    </dgm:pt>
    <dgm:pt modelId="{CA882FC4-4E19-46FC-9405-15BC902EC1D0}" type="pres">
      <dgm:prSet presAssocID="{9992BC11-E3BF-4EB5-B432-CB32BDB08F8E}" presName="parentLin" presStyleCnt="0"/>
      <dgm:spPr/>
    </dgm:pt>
    <dgm:pt modelId="{8A91E5C7-6AE6-4D64-B6C6-EA639AC41840}" type="pres">
      <dgm:prSet presAssocID="{9992BC11-E3BF-4EB5-B432-CB32BDB08F8E}" presName="parentLeftMargin" presStyleLbl="node1" presStyleIdx="0" presStyleCnt="3"/>
      <dgm:spPr/>
      <dgm:t>
        <a:bodyPr/>
        <a:lstStyle/>
        <a:p>
          <a:endParaRPr lang="da-DK"/>
        </a:p>
      </dgm:t>
    </dgm:pt>
    <dgm:pt modelId="{8DAA4036-2B38-4EBC-8C20-F754E3568889}" type="pres">
      <dgm:prSet presAssocID="{9992BC11-E3BF-4EB5-B432-CB32BDB08F8E}" presName="parentText" presStyleLbl="node1" presStyleIdx="0" presStyleCnt="3" custScaleY="15650" custLinFactNeighborX="21215" custLinFactNeighborY="-62019">
        <dgm:presLayoutVars>
          <dgm:chMax val="0"/>
          <dgm:bulletEnabled val="1"/>
        </dgm:presLayoutVars>
      </dgm:prSet>
      <dgm:spPr/>
      <dgm:t>
        <a:bodyPr/>
        <a:lstStyle/>
        <a:p>
          <a:endParaRPr lang="da-DK"/>
        </a:p>
      </dgm:t>
    </dgm:pt>
    <dgm:pt modelId="{57E19AF0-4B68-44D1-8D7C-C9D120FC0581}" type="pres">
      <dgm:prSet presAssocID="{9992BC11-E3BF-4EB5-B432-CB32BDB08F8E}" presName="negativeSpace" presStyleCnt="0"/>
      <dgm:spPr/>
    </dgm:pt>
    <dgm:pt modelId="{277C0F93-4509-4E6F-A4B7-714024C88433}" type="pres">
      <dgm:prSet presAssocID="{9992BC11-E3BF-4EB5-B432-CB32BDB08F8E}" presName="childText" presStyleLbl="conFgAcc1" presStyleIdx="0" presStyleCnt="3" custScaleY="55404" custLinFactNeighborX="-177" custLinFactNeighborY="-75298">
        <dgm:presLayoutVars>
          <dgm:bulletEnabled val="1"/>
        </dgm:presLayoutVars>
      </dgm:prSet>
      <dgm:spPr/>
      <dgm:t>
        <a:bodyPr/>
        <a:lstStyle/>
        <a:p>
          <a:endParaRPr lang="da-DK"/>
        </a:p>
      </dgm:t>
    </dgm:pt>
    <dgm:pt modelId="{F7E098DE-3129-4C45-912E-515C7EF90902}" type="pres">
      <dgm:prSet presAssocID="{154A7B7E-8F81-4BB4-BC60-F8858175DF67}" presName="spaceBetweenRectangles" presStyleCnt="0"/>
      <dgm:spPr/>
    </dgm:pt>
    <dgm:pt modelId="{9CD2FCD9-F460-4B83-95D9-3A1E19B88C1F}" type="pres">
      <dgm:prSet presAssocID="{05749838-FB47-41E9-9E98-511241701324}" presName="parentLin" presStyleCnt="0"/>
      <dgm:spPr/>
    </dgm:pt>
    <dgm:pt modelId="{E205A61B-30A4-4023-A85B-22EA15944AC7}" type="pres">
      <dgm:prSet presAssocID="{05749838-FB47-41E9-9E98-511241701324}" presName="parentLeftMargin" presStyleLbl="node1" presStyleIdx="0" presStyleCnt="3"/>
      <dgm:spPr/>
      <dgm:t>
        <a:bodyPr/>
        <a:lstStyle/>
        <a:p>
          <a:endParaRPr lang="da-DK"/>
        </a:p>
      </dgm:t>
    </dgm:pt>
    <dgm:pt modelId="{78E97CF6-9218-4011-8379-906166FF6734}" type="pres">
      <dgm:prSet presAssocID="{05749838-FB47-41E9-9E98-511241701324}" presName="parentText" presStyleLbl="node1" presStyleIdx="1" presStyleCnt="3" custScaleY="16250" custLinFactNeighborX="41308" custLinFactNeighborY="-37092">
        <dgm:presLayoutVars>
          <dgm:chMax val="0"/>
          <dgm:bulletEnabled val="1"/>
        </dgm:presLayoutVars>
      </dgm:prSet>
      <dgm:spPr/>
      <dgm:t>
        <a:bodyPr/>
        <a:lstStyle/>
        <a:p>
          <a:endParaRPr lang="da-DK"/>
        </a:p>
      </dgm:t>
    </dgm:pt>
    <dgm:pt modelId="{1D44A549-8DFB-41BC-B7EC-7D406EA91C7C}" type="pres">
      <dgm:prSet presAssocID="{05749838-FB47-41E9-9E98-511241701324}" presName="negativeSpace" presStyleCnt="0"/>
      <dgm:spPr/>
    </dgm:pt>
    <dgm:pt modelId="{D434F080-778D-47A4-BE3E-23108CAE85AB}" type="pres">
      <dgm:prSet presAssocID="{05749838-FB47-41E9-9E98-511241701324}" presName="childText" presStyleLbl="conFgAcc1" presStyleIdx="1" presStyleCnt="3" custScaleY="45259" custLinFactNeighborX="7" custLinFactNeighborY="50837">
        <dgm:presLayoutVars>
          <dgm:bulletEnabled val="1"/>
        </dgm:presLayoutVars>
      </dgm:prSet>
      <dgm:spPr/>
      <dgm:t>
        <a:bodyPr/>
        <a:lstStyle/>
        <a:p>
          <a:endParaRPr lang="da-DK"/>
        </a:p>
      </dgm:t>
    </dgm:pt>
    <dgm:pt modelId="{71CA86D6-D092-4C6D-A64A-4378F65F3A33}" type="pres">
      <dgm:prSet presAssocID="{60325546-C0F1-4E93-BAB6-8873E4D29DB4}" presName="spaceBetweenRectangles" presStyleCnt="0"/>
      <dgm:spPr/>
    </dgm:pt>
    <dgm:pt modelId="{EDE1EC60-F99C-4B1A-8D43-1A6A41D46343}" type="pres">
      <dgm:prSet presAssocID="{BB7C9C2B-807E-4292-8E17-7B4A7066A393}" presName="parentLin" presStyleCnt="0"/>
      <dgm:spPr/>
    </dgm:pt>
    <dgm:pt modelId="{065366B9-FA6A-443E-9C98-1791675A8A86}" type="pres">
      <dgm:prSet presAssocID="{BB7C9C2B-807E-4292-8E17-7B4A7066A393}" presName="parentLeftMargin" presStyleLbl="node1" presStyleIdx="1" presStyleCnt="3" custScaleY="17086" custLinFactNeighborX="12411" custLinFactNeighborY="-20591"/>
      <dgm:spPr/>
      <dgm:t>
        <a:bodyPr/>
        <a:lstStyle/>
        <a:p>
          <a:endParaRPr lang="da-DK"/>
        </a:p>
      </dgm:t>
    </dgm:pt>
    <dgm:pt modelId="{8745AF3C-FF10-4DBE-99FA-67540428CF96}" type="pres">
      <dgm:prSet presAssocID="{BB7C9C2B-807E-4292-8E17-7B4A7066A393}" presName="parentText" presStyleLbl="node1" presStyleIdx="2" presStyleCnt="3" custScaleY="16415" custLinFactNeighborX="35462" custLinFactNeighborY="-11608">
        <dgm:presLayoutVars>
          <dgm:chMax val="0"/>
          <dgm:bulletEnabled val="1"/>
        </dgm:presLayoutVars>
      </dgm:prSet>
      <dgm:spPr/>
      <dgm:t>
        <a:bodyPr/>
        <a:lstStyle/>
        <a:p>
          <a:endParaRPr lang="da-DK"/>
        </a:p>
      </dgm:t>
    </dgm:pt>
    <dgm:pt modelId="{776110C5-FB86-4D37-8DF1-A4D252FFE14E}" type="pres">
      <dgm:prSet presAssocID="{BB7C9C2B-807E-4292-8E17-7B4A7066A393}" presName="negativeSpace" presStyleCnt="0"/>
      <dgm:spPr/>
    </dgm:pt>
    <dgm:pt modelId="{E44226F3-B01F-4390-AA3A-57D14574D901}" type="pres">
      <dgm:prSet presAssocID="{BB7C9C2B-807E-4292-8E17-7B4A7066A393}" presName="childText" presStyleLbl="conFgAcc1" presStyleIdx="2" presStyleCnt="3" custScaleY="34309" custLinFactNeighborX="-532" custLinFactNeighborY="73961">
        <dgm:presLayoutVars>
          <dgm:bulletEnabled val="1"/>
        </dgm:presLayoutVars>
      </dgm:prSet>
      <dgm:spPr/>
      <dgm:t>
        <a:bodyPr/>
        <a:lstStyle/>
        <a:p>
          <a:endParaRPr lang="da-DK"/>
        </a:p>
      </dgm:t>
    </dgm:pt>
  </dgm:ptLst>
  <dgm:cxnLst>
    <dgm:cxn modelId="{E3E3155B-5200-49E0-BE5B-7947B5DADB17}" srcId="{05749838-FB47-41E9-9E98-511241701324}" destId="{3498C73A-F408-477C-9E9F-33D4DF68C901}" srcOrd="0" destOrd="0" parTransId="{00601812-46AC-4800-A52A-46389C4C46F0}" sibTransId="{37854502-46CE-470F-AB52-55C4411B365E}"/>
    <dgm:cxn modelId="{3E64DE7B-F62D-444F-9C46-15E419DA4A79}" type="presOf" srcId="{BB7C9C2B-807E-4292-8E17-7B4A7066A393}" destId="{8745AF3C-FF10-4DBE-99FA-67540428CF96}" srcOrd="1" destOrd="0" presId="urn:microsoft.com/office/officeart/2005/8/layout/list1"/>
    <dgm:cxn modelId="{A3887E84-EA04-434B-A2DA-BDC6DC6892BD}" type="presOf" srcId="{FDE65481-4BC4-4246-AEE7-6952B9A3C12C}" destId="{277C0F93-4509-4E6F-A4B7-714024C88433}" srcOrd="0" destOrd="1" presId="urn:microsoft.com/office/officeart/2005/8/layout/list1"/>
    <dgm:cxn modelId="{B40A0E0A-F175-410A-8A96-22895BCDC734}" srcId="{9992BC11-E3BF-4EB5-B432-CB32BDB08F8E}" destId="{06E52F36-C68B-4844-979A-32DD610593DA}" srcOrd="0" destOrd="0" parTransId="{9281B25D-CD2B-4A3A-B510-6D82C4DB4FA9}" sibTransId="{20EFA313-A5C4-4674-A346-D8792AF9A81C}"/>
    <dgm:cxn modelId="{E92709BF-7635-42E0-8128-9AF89ED83EBB}" type="presOf" srcId="{25E41792-B419-4A18-A40C-B723CDAA7DED}" destId="{D434F080-778D-47A4-BE3E-23108CAE85AB}" srcOrd="0" destOrd="1" presId="urn:microsoft.com/office/officeart/2005/8/layout/list1"/>
    <dgm:cxn modelId="{E0648FEB-524F-41E5-AE2A-6C4F77A809BB}" type="presOf" srcId="{05749838-FB47-41E9-9E98-511241701324}" destId="{78E97CF6-9218-4011-8379-906166FF6734}" srcOrd="1" destOrd="0" presId="urn:microsoft.com/office/officeart/2005/8/layout/list1"/>
    <dgm:cxn modelId="{774743EE-0DB6-4877-82D5-2239B1D3EB57}" srcId="{BB7C9C2B-807E-4292-8E17-7B4A7066A393}" destId="{5EBC4EF4-3CB4-4FC4-B9E9-66786AA3521E}" srcOrd="0" destOrd="0" parTransId="{73A78884-0F1B-4CB1-BDB6-EE4B07484B6B}" sibTransId="{D370D3A3-383E-4D31-8A30-1E0D9F6402DC}"/>
    <dgm:cxn modelId="{B68A259E-46C7-4865-8420-74412139BCCA}" type="presOf" srcId="{5EBC4EF4-3CB4-4FC4-B9E9-66786AA3521E}" destId="{E44226F3-B01F-4390-AA3A-57D14574D901}" srcOrd="0" destOrd="0" presId="urn:microsoft.com/office/officeart/2005/8/layout/list1"/>
    <dgm:cxn modelId="{9D0CCA9A-C396-4527-AEFE-9E10EF15FBB2}" srcId="{9992BC11-E3BF-4EB5-B432-CB32BDB08F8E}" destId="{238E4ADB-F499-4A81-82FB-B3FF20F0CA1F}" srcOrd="3" destOrd="0" parTransId="{97B062F7-76CE-4F79-AF4C-A1CF5AFF7128}" sibTransId="{0BEEC911-9474-4FC6-AC6A-72AD23A9AE64}"/>
    <dgm:cxn modelId="{5D06DAD8-81AC-4CB1-AB64-D136FFAE8FFC}" srcId="{894C9304-45EF-490C-B3F3-4D14D7561127}" destId="{05749838-FB47-41E9-9E98-511241701324}" srcOrd="1" destOrd="0" parTransId="{177C9AA3-8D9E-4247-9569-06CFA798280B}" sibTransId="{60325546-C0F1-4E93-BAB6-8873E4D29DB4}"/>
    <dgm:cxn modelId="{26D5C77C-45B6-41CA-9263-FAB65ACDB397}" type="presOf" srcId="{3498C73A-F408-477C-9E9F-33D4DF68C901}" destId="{D434F080-778D-47A4-BE3E-23108CAE85AB}" srcOrd="0" destOrd="0" presId="urn:microsoft.com/office/officeart/2005/8/layout/list1"/>
    <dgm:cxn modelId="{7BAB4D8D-0BA8-4043-8D47-03C3F1D8FCD1}" type="presOf" srcId="{BB7C9C2B-807E-4292-8E17-7B4A7066A393}" destId="{065366B9-FA6A-443E-9C98-1791675A8A86}" srcOrd="0" destOrd="0" presId="urn:microsoft.com/office/officeart/2005/8/layout/list1"/>
    <dgm:cxn modelId="{0B6E7E1F-E72D-4CF5-8941-BB74AF61DE58}" type="presOf" srcId="{894C9304-45EF-490C-B3F3-4D14D7561127}" destId="{248CB83D-F4C1-4003-9DF4-DD11D72FEC77}" srcOrd="0" destOrd="0" presId="urn:microsoft.com/office/officeart/2005/8/layout/list1"/>
    <dgm:cxn modelId="{9D641F09-CA06-421B-94F2-5CF7EE013475}" srcId="{BB7C9C2B-807E-4292-8E17-7B4A7066A393}" destId="{7CD02898-570C-42F5-9321-E22443D2B4F1}" srcOrd="2" destOrd="0" parTransId="{B98BD7F5-43A2-487C-9001-08CB6AC6E862}" sibTransId="{EE2B2161-73F1-4012-A030-332FF6CB6FE4}"/>
    <dgm:cxn modelId="{A6657A2D-DD07-43A1-A463-8202DC54BAD8}" type="presOf" srcId="{756D4E60-B89C-42CD-B2CE-C4653639498B}" destId="{D434F080-778D-47A4-BE3E-23108CAE85AB}" srcOrd="0" destOrd="2" presId="urn:microsoft.com/office/officeart/2005/8/layout/list1"/>
    <dgm:cxn modelId="{AC09905C-22F2-4808-B739-1023FBD14DEC}" srcId="{9992BC11-E3BF-4EB5-B432-CB32BDB08F8E}" destId="{FDE65481-4BC4-4246-AEE7-6952B9A3C12C}" srcOrd="1" destOrd="0" parTransId="{41EAF09B-D2A6-4593-938D-3EECDA613A9B}" sibTransId="{D0A1AC7D-CE78-4278-B937-B26C3D55D230}"/>
    <dgm:cxn modelId="{B2E7D74C-1A1D-43B8-AEF0-56EE09480716}" srcId="{894C9304-45EF-490C-B3F3-4D14D7561127}" destId="{9992BC11-E3BF-4EB5-B432-CB32BDB08F8E}" srcOrd="0" destOrd="0" parTransId="{E3437EC3-642A-48FA-90CB-0383943B1422}" sibTransId="{154A7B7E-8F81-4BB4-BC60-F8858175DF67}"/>
    <dgm:cxn modelId="{4602BAB4-87CC-4343-AA59-03D10C259058}" type="presOf" srcId="{9992BC11-E3BF-4EB5-B432-CB32BDB08F8E}" destId="{8A91E5C7-6AE6-4D64-B6C6-EA639AC41840}" srcOrd="0" destOrd="0" presId="urn:microsoft.com/office/officeart/2005/8/layout/list1"/>
    <dgm:cxn modelId="{A6092783-927C-4B7C-88F8-B75858425C3D}" srcId="{05749838-FB47-41E9-9E98-511241701324}" destId="{756D4E60-B89C-42CD-B2CE-C4653639498B}" srcOrd="2" destOrd="0" parTransId="{BDFF9D00-2CA3-4874-8CE5-2AD37B175815}" sibTransId="{2CEF2C56-6099-45E7-98CD-A92C611781FD}"/>
    <dgm:cxn modelId="{8857026C-72AA-416A-9DD7-8220A56F0A9D}" type="presOf" srcId="{05749838-FB47-41E9-9E98-511241701324}" destId="{E205A61B-30A4-4023-A85B-22EA15944AC7}" srcOrd="0" destOrd="0" presId="urn:microsoft.com/office/officeart/2005/8/layout/list1"/>
    <dgm:cxn modelId="{4C3745A5-9A37-463F-86B6-54155D95E2AB}" type="presOf" srcId="{7CD02898-570C-42F5-9321-E22443D2B4F1}" destId="{E44226F3-B01F-4390-AA3A-57D14574D901}" srcOrd="0" destOrd="2" presId="urn:microsoft.com/office/officeart/2005/8/layout/list1"/>
    <dgm:cxn modelId="{5F2C3D0B-18B7-4B56-8D75-20B3C4403F73}" type="presOf" srcId="{A743C32C-2D73-4335-99A6-C8F24956F2DB}" destId="{E44226F3-B01F-4390-AA3A-57D14574D901}" srcOrd="0" destOrd="1" presId="urn:microsoft.com/office/officeart/2005/8/layout/list1"/>
    <dgm:cxn modelId="{DC2F48ED-28A6-4681-B8EF-8CA38C7F1087}" srcId="{BB7C9C2B-807E-4292-8E17-7B4A7066A393}" destId="{A743C32C-2D73-4335-99A6-C8F24956F2DB}" srcOrd="1" destOrd="0" parTransId="{2D499466-1A6E-4BB1-9601-119103183340}" sibTransId="{401056FB-E83C-454F-BB4E-6E84E92D50AD}"/>
    <dgm:cxn modelId="{61136990-A9B3-4106-BC3F-62DBD844D193}" type="presOf" srcId="{06E52F36-C68B-4844-979A-32DD610593DA}" destId="{277C0F93-4509-4E6F-A4B7-714024C88433}" srcOrd="0" destOrd="0" presId="urn:microsoft.com/office/officeart/2005/8/layout/list1"/>
    <dgm:cxn modelId="{A552B654-1D59-4895-A95F-138A213927A6}" type="presOf" srcId="{238E4ADB-F499-4A81-82FB-B3FF20F0CA1F}" destId="{277C0F93-4509-4E6F-A4B7-714024C88433}" srcOrd="0" destOrd="3" presId="urn:microsoft.com/office/officeart/2005/8/layout/list1"/>
    <dgm:cxn modelId="{12E9A060-4D91-4AE5-959E-8A8EE6C3E50E}" type="presOf" srcId="{9992BC11-E3BF-4EB5-B432-CB32BDB08F8E}" destId="{8DAA4036-2B38-4EBC-8C20-F754E3568889}" srcOrd="1" destOrd="0" presId="urn:microsoft.com/office/officeart/2005/8/layout/list1"/>
    <dgm:cxn modelId="{06C983DA-800D-481C-9096-6D3548830C10}" srcId="{9992BC11-E3BF-4EB5-B432-CB32BDB08F8E}" destId="{48F18959-E243-466A-B0F9-E00782111EF4}" srcOrd="2" destOrd="0" parTransId="{AFB15F3F-0BA4-4384-9B13-08BDD49D246D}" sibTransId="{0739A599-2BB3-40A7-A8A1-313B65153BA0}"/>
    <dgm:cxn modelId="{CA92D2F4-27D3-4FD7-89A6-1734F583B2D9}" srcId="{894C9304-45EF-490C-B3F3-4D14D7561127}" destId="{BB7C9C2B-807E-4292-8E17-7B4A7066A393}" srcOrd="2" destOrd="0" parTransId="{E83D2EBE-56D5-42D9-9171-40528C620D92}" sibTransId="{F71249E7-0769-4A88-B1B3-65E950803D8E}"/>
    <dgm:cxn modelId="{9B30BE0A-B03C-48F9-A2BD-13583956EA62}" type="presOf" srcId="{48F18959-E243-466A-B0F9-E00782111EF4}" destId="{277C0F93-4509-4E6F-A4B7-714024C88433}" srcOrd="0" destOrd="2" presId="urn:microsoft.com/office/officeart/2005/8/layout/list1"/>
    <dgm:cxn modelId="{E47E2CC0-34F0-4920-9759-27DF9CDD44EB}" srcId="{05749838-FB47-41E9-9E98-511241701324}" destId="{25E41792-B419-4A18-A40C-B723CDAA7DED}" srcOrd="1" destOrd="0" parTransId="{268A1641-A85B-4624-98A1-8F3515F53155}" sibTransId="{47B27E77-2E9B-46D0-AEB1-9596FC575A5C}"/>
    <dgm:cxn modelId="{CD54FCDE-DFD2-49AD-8B08-A937F3411AD4}" type="presParOf" srcId="{248CB83D-F4C1-4003-9DF4-DD11D72FEC77}" destId="{CA882FC4-4E19-46FC-9405-15BC902EC1D0}" srcOrd="0" destOrd="0" presId="urn:microsoft.com/office/officeart/2005/8/layout/list1"/>
    <dgm:cxn modelId="{443E1E74-80F2-4ED0-93CA-6C5BB9013D0B}" type="presParOf" srcId="{CA882FC4-4E19-46FC-9405-15BC902EC1D0}" destId="{8A91E5C7-6AE6-4D64-B6C6-EA639AC41840}" srcOrd="0" destOrd="0" presId="urn:microsoft.com/office/officeart/2005/8/layout/list1"/>
    <dgm:cxn modelId="{1B4BFC66-FE81-4B14-A9D6-2C908ADC78E8}" type="presParOf" srcId="{CA882FC4-4E19-46FC-9405-15BC902EC1D0}" destId="{8DAA4036-2B38-4EBC-8C20-F754E3568889}" srcOrd="1" destOrd="0" presId="urn:microsoft.com/office/officeart/2005/8/layout/list1"/>
    <dgm:cxn modelId="{C8BEA12B-4139-4960-9B18-C1047EED5DD2}" type="presParOf" srcId="{248CB83D-F4C1-4003-9DF4-DD11D72FEC77}" destId="{57E19AF0-4B68-44D1-8D7C-C9D120FC0581}" srcOrd="1" destOrd="0" presId="urn:microsoft.com/office/officeart/2005/8/layout/list1"/>
    <dgm:cxn modelId="{422AF554-976E-4F3F-B818-FFABE60F7697}" type="presParOf" srcId="{248CB83D-F4C1-4003-9DF4-DD11D72FEC77}" destId="{277C0F93-4509-4E6F-A4B7-714024C88433}" srcOrd="2" destOrd="0" presId="urn:microsoft.com/office/officeart/2005/8/layout/list1"/>
    <dgm:cxn modelId="{8111A104-9F92-49F7-BFBB-1EE412397C84}" type="presParOf" srcId="{248CB83D-F4C1-4003-9DF4-DD11D72FEC77}" destId="{F7E098DE-3129-4C45-912E-515C7EF90902}" srcOrd="3" destOrd="0" presId="urn:microsoft.com/office/officeart/2005/8/layout/list1"/>
    <dgm:cxn modelId="{443EF4F9-7755-46BF-B90C-E579606FC6D3}" type="presParOf" srcId="{248CB83D-F4C1-4003-9DF4-DD11D72FEC77}" destId="{9CD2FCD9-F460-4B83-95D9-3A1E19B88C1F}" srcOrd="4" destOrd="0" presId="urn:microsoft.com/office/officeart/2005/8/layout/list1"/>
    <dgm:cxn modelId="{CFBC403F-4DB3-4560-9262-2386D7CA5CDE}" type="presParOf" srcId="{9CD2FCD9-F460-4B83-95D9-3A1E19B88C1F}" destId="{E205A61B-30A4-4023-A85B-22EA15944AC7}" srcOrd="0" destOrd="0" presId="urn:microsoft.com/office/officeart/2005/8/layout/list1"/>
    <dgm:cxn modelId="{F71A49FD-A696-4114-84B5-D744E35ECCC0}" type="presParOf" srcId="{9CD2FCD9-F460-4B83-95D9-3A1E19B88C1F}" destId="{78E97CF6-9218-4011-8379-906166FF6734}" srcOrd="1" destOrd="0" presId="urn:microsoft.com/office/officeart/2005/8/layout/list1"/>
    <dgm:cxn modelId="{FA7DE43F-AA51-4E33-8491-A445B597E374}" type="presParOf" srcId="{248CB83D-F4C1-4003-9DF4-DD11D72FEC77}" destId="{1D44A549-8DFB-41BC-B7EC-7D406EA91C7C}" srcOrd="5" destOrd="0" presId="urn:microsoft.com/office/officeart/2005/8/layout/list1"/>
    <dgm:cxn modelId="{DF055976-A29B-4097-AB1F-681FB94AAC36}" type="presParOf" srcId="{248CB83D-F4C1-4003-9DF4-DD11D72FEC77}" destId="{D434F080-778D-47A4-BE3E-23108CAE85AB}" srcOrd="6" destOrd="0" presId="urn:microsoft.com/office/officeart/2005/8/layout/list1"/>
    <dgm:cxn modelId="{4B23B2E1-BDC6-4514-9606-97CC11B58D62}" type="presParOf" srcId="{248CB83D-F4C1-4003-9DF4-DD11D72FEC77}" destId="{71CA86D6-D092-4C6D-A64A-4378F65F3A33}" srcOrd="7" destOrd="0" presId="urn:microsoft.com/office/officeart/2005/8/layout/list1"/>
    <dgm:cxn modelId="{DA44F294-2100-4F80-93C1-A93B999B50AC}" type="presParOf" srcId="{248CB83D-F4C1-4003-9DF4-DD11D72FEC77}" destId="{EDE1EC60-F99C-4B1A-8D43-1A6A41D46343}" srcOrd="8" destOrd="0" presId="urn:microsoft.com/office/officeart/2005/8/layout/list1"/>
    <dgm:cxn modelId="{46331602-50A5-41E5-A0A7-CB06809F006A}" type="presParOf" srcId="{EDE1EC60-F99C-4B1A-8D43-1A6A41D46343}" destId="{065366B9-FA6A-443E-9C98-1791675A8A86}" srcOrd="0" destOrd="0" presId="urn:microsoft.com/office/officeart/2005/8/layout/list1"/>
    <dgm:cxn modelId="{1B03F84A-5454-4B5B-8C1E-D517585FC269}" type="presParOf" srcId="{EDE1EC60-F99C-4B1A-8D43-1A6A41D46343}" destId="{8745AF3C-FF10-4DBE-99FA-67540428CF96}" srcOrd="1" destOrd="0" presId="urn:microsoft.com/office/officeart/2005/8/layout/list1"/>
    <dgm:cxn modelId="{492F644B-55A4-4BFA-B176-6385B35A0678}" type="presParOf" srcId="{248CB83D-F4C1-4003-9DF4-DD11D72FEC77}" destId="{776110C5-FB86-4D37-8DF1-A4D252FFE14E}" srcOrd="9" destOrd="0" presId="urn:microsoft.com/office/officeart/2005/8/layout/list1"/>
    <dgm:cxn modelId="{4DF62456-C740-44DE-BEB1-CDB96E53CCEE}" type="presParOf" srcId="{248CB83D-F4C1-4003-9DF4-DD11D72FEC77}" destId="{E44226F3-B01F-4390-AA3A-57D14574D901}" srcOrd="10" destOrd="0" presId="urn:microsoft.com/office/officeart/2005/8/layout/lis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F48D15-E4E6-4A63-BF03-0EDDF96DCDE9}">
      <dsp:nvSpPr>
        <dsp:cNvPr id="0" name=""/>
        <dsp:cNvSpPr/>
      </dsp:nvSpPr>
      <dsp:spPr>
        <a:xfrm>
          <a:off x="0" y="360240"/>
          <a:ext cx="6062344" cy="1468967"/>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0505" tIns="249936" rIns="470505"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anose="02000000000000000000" pitchFamily="50" charset="0"/>
            </a:rPr>
            <a:t>Kortlægge flaskehalsproblemer og motivere til målrette opkvalificering til virksomedhernes behov</a:t>
          </a:r>
        </a:p>
        <a:p>
          <a:pPr marL="57150" lvl="1" indent="-57150" algn="l" defTabSz="400050">
            <a:lnSpc>
              <a:spcPct val="90000"/>
            </a:lnSpc>
            <a:spcBef>
              <a:spcPct val="0"/>
            </a:spcBef>
            <a:spcAft>
              <a:spcPct val="15000"/>
            </a:spcAft>
            <a:buChar char="••"/>
          </a:pPr>
          <a:r>
            <a:rPr lang="da-DK" sz="900" kern="1200">
              <a:latin typeface="Museo 300" panose="02000000000000000000" pitchFamily="50" charset="0"/>
            </a:rPr>
            <a:t>Opbygge et relationsforpligtende samarbejde med virksomhederne omkring fælles værdiskabelse og det rummelige arbejdsmarked</a:t>
          </a:r>
        </a:p>
        <a:p>
          <a:pPr marL="57150" lvl="1" indent="-57150" algn="l" defTabSz="400050">
            <a:lnSpc>
              <a:spcPct val="90000"/>
            </a:lnSpc>
            <a:spcBef>
              <a:spcPct val="0"/>
            </a:spcBef>
            <a:spcAft>
              <a:spcPct val="15000"/>
            </a:spcAft>
            <a:buChar char="••"/>
          </a:pPr>
          <a:r>
            <a:rPr lang="da-DK" sz="900" kern="1200">
              <a:latin typeface="Museo 300" panose="02000000000000000000" pitchFamily="50" charset="0"/>
            </a:rPr>
            <a:t>Besøg på virksomheder med rekrutteringsbehov og bistand til rekruttering og henvisning af jobparate ledige. </a:t>
          </a:r>
        </a:p>
        <a:p>
          <a:pPr marL="57150" lvl="1" indent="-57150" algn="l" defTabSz="400050">
            <a:lnSpc>
              <a:spcPct val="90000"/>
            </a:lnSpc>
            <a:spcBef>
              <a:spcPct val="0"/>
            </a:spcBef>
            <a:spcAft>
              <a:spcPct val="15000"/>
            </a:spcAft>
            <a:buChar char="••"/>
          </a:pPr>
          <a:r>
            <a:rPr lang="da-DK" sz="900" kern="1200">
              <a:latin typeface="Museo 300" panose="02000000000000000000" pitchFamily="50" charset="0"/>
            </a:rPr>
            <a:t>Samarbejde med brancheforeninger, netværk osv. om det ordinære arbejdsmarked</a:t>
          </a:r>
        </a:p>
        <a:p>
          <a:pPr marL="57150" lvl="1" indent="-57150" algn="l" defTabSz="400050">
            <a:lnSpc>
              <a:spcPct val="90000"/>
            </a:lnSpc>
            <a:spcBef>
              <a:spcPct val="0"/>
            </a:spcBef>
            <a:spcAft>
              <a:spcPct val="15000"/>
            </a:spcAft>
            <a:buChar char="••"/>
          </a:pPr>
          <a:r>
            <a:rPr lang="da-DK" sz="900" kern="1200">
              <a:latin typeface="Museo 300" panose="02000000000000000000" pitchFamily="50" charset="0"/>
            </a:rPr>
            <a:t>Besøg på alle nystartede virksomheder inden for det første år</a:t>
          </a:r>
        </a:p>
      </dsp:txBody>
      <dsp:txXfrm>
        <a:off x="0" y="360240"/>
        <a:ext cx="6062344" cy="1468967"/>
      </dsp:txXfrm>
    </dsp:sp>
    <dsp:sp modelId="{F5A82E32-26FF-4107-8073-ED64BE2D6900}">
      <dsp:nvSpPr>
        <dsp:cNvPr id="0" name=""/>
        <dsp:cNvSpPr/>
      </dsp:nvSpPr>
      <dsp:spPr>
        <a:xfrm>
          <a:off x="274002" y="125428"/>
          <a:ext cx="4243641" cy="337482"/>
        </a:xfrm>
        <a:prstGeom prst="round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400" tIns="0" rIns="160400"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rPr>
            <a:t>Virksomhedsservice</a:t>
          </a:r>
        </a:p>
      </dsp:txBody>
      <dsp:txXfrm>
        <a:off x="290477" y="141903"/>
        <a:ext cx="4210691" cy="304532"/>
      </dsp:txXfrm>
    </dsp:sp>
    <dsp:sp modelId="{47DD872E-C88C-4CDC-8CBE-F777F418FDB4}">
      <dsp:nvSpPr>
        <dsp:cNvPr id="0" name=""/>
        <dsp:cNvSpPr/>
      </dsp:nvSpPr>
      <dsp:spPr>
        <a:xfrm>
          <a:off x="0" y="2054278"/>
          <a:ext cx="6062344" cy="1141257"/>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0505" tIns="249936" rIns="470505"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rPr>
            <a:t>Socioøkonomiske virksomheder indtænkes så vidt muligt i indsatsen for borgere med handicap</a:t>
          </a:r>
        </a:p>
        <a:p>
          <a:pPr marL="57150" lvl="1" indent="-57150" algn="l" defTabSz="400050">
            <a:lnSpc>
              <a:spcPct val="90000"/>
            </a:lnSpc>
            <a:spcBef>
              <a:spcPct val="0"/>
            </a:spcBef>
            <a:spcAft>
              <a:spcPct val="15000"/>
            </a:spcAft>
            <a:buChar char="••"/>
          </a:pPr>
          <a:r>
            <a:rPr lang="da-DK" sz="900" kern="1200">
              <a:latin typeface="Museo 300" pitchFamily="50" charset="0"/>
            </a:rPr>
            <a:t>Informere om de handicapkompenserende indsatser for virksomhederne</a:t>
          </a:r>
        </a:p>
        <a:p>
          <a:pPr marL="57150" lvl="1" indent="-57150" algn="l" defTabSz="400050">
            <a:lnSpc>
              <a:spcPct val="90000"/>
            </a:lnSpc>
            <a:spcBef>
              <a:spcPct val="0"/>
            </a:spcBef>
            <a:spcAft>
              <a:spcPct val="15000"/>
            </a:spcAft>
            <a:buChar char="••"/>
          </a:pPr>
          <a:r>
            <a:rPr lang="da-DK" sz="900" kern="1200">
              <a:latin typeface="Museo 300" pitchFamily="50" charset="0"/>
            </a:rPr>
            <a:t>Styrke det rummelige arbejdsmarked via fastholdelsesindsats og opfølgning i 3 mdr. ved nyansættelser af borgere med skånebehov</a:t>
          </a:r>
        </a:p>
        <a:p>
          <a:pPr marL="57150" lvl="1" indent="-57150" algn="l" defTabSz="400050">
            <a:lnSpc>
              <a:spcPct val="90000"/>
            </a:lnSpc>
            <a:spcBef>
              <a:spcPct val="0"/>
            </a:spcBef>
            <a:spcAft>
              <a:spcPct val="15000"/>
            </a:spcAft>
            <a:buChar char="••"/>
          </a:pPr>
          <a:r>
            <a:rPr lang="da-DK" sz="900" kern="1200">
              <a:latin typeface="Museo 300" pitchFamily="50" charset="0"/>
            </a:rPr>
            <a:t>Vejledning til førtidspensionister som ønsker job med løntilskud</a:t>
          </a:r>
        </a:p>
        <a:p>
          <a:pPr marL="57150" lvl="1" indent="-57150" algn="l" defTabSz="400050">
            <a:lnSpc>
              <a:spcPct val="90000"/>
            </a:lnSpc>
            <a:spcBef>
              <a:spcPct val="0"/>
            </a:spcBef>
            <a:spcAft>
              <a:spcPct val="15000"/>
            </a:spcAft>
            <a:buChar char="••"/>
          </a:pPr>
          <a:r>
            <a:rPr lang="da-DK" sz="900" kern="1200">
              <a:latin typeface="Museo 300" pitchFamily="50" charset="0"/>
            </a:rPr>
            <a:t>Vikrsomhedskampagne for etablering af fleksjob </a:t>
          </a:r>
        </a:p>
      </dsp:txBody>
      <dsp:txXfrm>
        <a:off x="0" y="2054278"/>
        <a:ext cx="6062344" cy="1141257"/>
      </dsp:txXfrm>
    </dsp:sp>
    <dsp:sp modelId="{EF9613E9-0831-4838-AC77-FEC638D4D5F6}">
      <dsp:nvSpPr>
        <dsp:cNvPr id="0" name=""/>
        <dsp:cNvSpPr/>
      </dsp:nvSpPr>
      <dsp:spPr>
        <a:xfrm>
          <a:off x="324177" y="1964708"/>
          <a:ext cx="4334710" cy="262798"/>
        </a:xfrm>
        <a:prstGeom prst="round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400" tIns="0" rIns="160400"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rPr>
            <a:t>Fokus på borgere med handicap og skånebehov i forhold til job</a:t>
          </a:r>
        </a:p>
      </dsp:txBody>
      <dsp:txXfrm>
        <a:off x="337006" y="1977537"/>
        <a:ext cx="4309052" cy="2371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D872E-C88C-4CDC-8CBE-F777F418FDB4}">
      <dsp:nvSpPr>
        <dsp:cNvPr id="0" name=""/>
        <dsp:cNvSpPr/>
      </dsp:nvSpPr>
      <dsp:spPr>
        <a:xfrm>
          <a:off x="0" y="140571"/>
          <a:ext cx="6111240" cy="1512712"/>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00" tIns="166624" rIns="474300" bIns="64008" numCol="1" spcCol="1270" anchor="t" anchorCtr="0">
          <a:noAutofit/>
        </a:bodyPr>
        <a:lstStyle/>
        <a:p>
          <a:pPr marL="57150" lvl="1" indent="-57150" algn="l" defTabSz="400050">
            <a:lnSpc>
              <a:spcPct val="90000"/>
            </a:lnSpc>
            <a:spcBef>
              <a:spcPct val="0"/>
            </a:spcBef>
            <a:spcAft>
              <a:spcPct val="15000"/>
            </a:spcAft>
            <a:buChar char="••"/>
          </a:pPr>
          <a:endParaRPr lang="da-DK" sz="900" kern="1200">
            <a:solidFill>
              <a:sysClr val="windowText" lastClr="000000">
                <a:hueOff val="0"/>
                <a:satOff val="0"/>
                <a:lumOff val="0"/>
                <a:alphaOff val="0"/>
              </a:sysClr>
            </a:solidFill>
            <a:latin typeface="Museo 300" pitchFamily="50" charset="0"/>
            <a:ea typeface="+mn-ea"/>
            <a:cs typeface="+mn-cs"/>
          </a:endParaRP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Arbejde for at Jobcentret er en naturlig rekrutteringspartner for virksomhederne</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Markedsføre Ringsted som 'mulighedernes by' for virksomheder og tilflyttere</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Informere om- og etablere (voksen)lærlingepladser via virksomhedskontakten</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Matche virksomhedernes behov med den rette ledige</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Sikre at virksomhederne synliggør flest mulige ordinære jobåbninger</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Bidrage til at virksomhederne kan tiltrække og fastholde kvalificeret arbejdskraft</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Styrke rekruttering på tværs af kommune- og regionsgrænser</a:t>
          </a:r>
        </a:p>
        <a:p>
          <a:pPr marL="57150" lvl="1" indent="-57150" algn="l" defTabSz="400050">
            <a:lnSpc>
              <a:spcPct val="90000"/>
            </a:lnSpc>
            <a:spcBef>
              <a:spcPct val="0"/>
            </a:spcBef>
            <a:spcAft>
              <a:spcPct val="15000"/>
            </a:spcAft>
            <a:buChar char="••"/>
          </a:pPr>
          <a:endParaRPr lang="da-DK" sz="900" kern="1200">
            <a:solidFill>
              <a:sysClr val="windowText" lastClr="000000">
                <a:hueOff val="0"/>
                <a:satOff val="0"/>
                <a:lumOff val="0"/>
                <a:alphaOff val="0"/>
              </a:sysClr>
            </a:solidFill>
            <a:latin typeface="Museo 300" pitchFamily="50" charset="0"/>
            <a:ea typeface="+mn-ea"/>
            <a:cs typeface="+mn-cs"/>
          </a:endParaRPr>
        </a:p>
      </dsp:txBody>
      <dsp:txXfrm>
        <a:off x="0" y="140571"/>
        <a:ext cx="6111240" cy="1512712"/>
      </dsp:txXfrm>
    </dsp:sp>
    <dsp:sp modelId="{EF9613E9-0831-4838-AC77-FEC638D4D5F6}">
      <dsp:nvSpPr>
        <dsp:cNvPr id="0" name=""/>
        <dsp:cNvSpPr/>
      </dsp:nvSpPr>
      <dsp:spPr>
        <a:xfrm>
          <a:off x="305580" y="0"/>
          <a:ext cx="4277868" cy="387815"/>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693" tIns="0" rIns="161693"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Rekruttering af arbejdskraft til virksomheder</a:t>
          </a:r>
        </a:p>
      </dsp:txBody>
      <dsp:txXfrm>
        <a:off x="324512" y="18932"/>
        <a:ext cx="4240004" cy="349951"/>
      </dsp:txXfrm>
    </dsp:sp>
    <dsp:sp modelId="{E27A6156-4962-4C08-ADC2-67EB88AD32AE}">
      <dsp:nvSpPr>
        <dsp:cNvPr id="0" name=""/>
        <dsp:cNvSpPr/>
      </dsp:nvSpPr>
      <dsp:spPr>
        <a:xfrm>
          <a:off x="0" y="1712998"/>
          <a:ext cx="6111240" cy="925709"/>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00" tIns="166624" rIns="474300"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Iværksætte indsats målrettet efterspørgslen efter arbejdskraft </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Tilbyde og vejlede om efteruddannelse, jobrotation og omskoling ved efterspørgsel efter arbejdskraft</a:t>
          </a:r>
          <a:endParaRPr lang="da-DK" kern="1200"/>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Gennemføre en årlig job- og uddannelsesmesse</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Opkvalificere og/eller uddanne ledige i samarbejde med virksomhederne </a:t>
          </a:r>
        </a:p>
      </dsp:txBody>
      <dsp:txXfrm>
        <a:off x="0" y="1712998"/>
        <a:ext cx="6111240" cy="925709"/>
      </dsp:txXfrm>
    </dsp:sp>
    <dsp:sp modelId="{C8DCA8C6-C364-4B57-8553-072CDD9CAAFD}">
      <dsp:nvSpPr>
        <dsp:cNvPr id="0" name=""/>
        <dsp:cNvSpPr/>
      </dsp:nvSpPr>
      <dsp:spPr>
        <a:xfrm>
          <a:off x="305562" y="1510391"/>
          <a:ext cx="4277868" cy="264922"/>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693" tIns="0" rIns="161693"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Bistand til opkvalificering af borgere på vej i job </a:t>
          </a:r>
        </a:p>
      </dsp:txBody>
      <dsp:txXfrm>
        <a:off x="318494" y="1523323"/>
        <a:ext cx="4252004" cy="239058"/>
      </dsp:txXfrm>
    </dsp:sp>
    <dsp:sp modelId="{A34F502C-F58F-4249-8EED-E58D312B0F9C}">
      <dsp:nvSpPr>
        <dsp:cNvPr id="0" name=""/>
        <dsp:cNvSpPr/>
      </dsp:nvSpPr>
      <dsp:spPr>
        <a:xfrm>
          <a:off x="0" y="2871531"/>
          <a:ext cx="6111240" cy="816123"/>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00" tIns="166624" rIns="474300"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Samarbejde med virksomheder om at dække behovet for kvalificeret arbejdskraft ved at opkvalificere ledig ufaglært arbejdskraft, herunder også nyankomne flygtninge, der kan aflaste de fastansatte medarbejdere, så de kan blive frigjort til mere specialiserede arbejdsfunktioner</a:t>
          </a:r>
        </a:p>
      </dsp:txBody>
      <dsp:txXfrm>
        <a:off x="0" y="2871531"/>
        <a:ext cx="6111240" cy="816123"/>
      </dsp:txXfrm>
    </dsp:sp>
    <dsp:sp modelId="{C79BA396-9541-4345-B433-00E9864982C8}">
      <dsp:nvSpPr>
        <dsp:cNvPr id="0" name=""/>
        <dsp:cNvSpPr/>
      </dsp:nvSpPr>
      <dsp:spPr>
        <a:xfrm>
          <a:off x="276839" y="2569450"/>
          <a:ext cx="4456212" cy="372212"/>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693" tIns="0" rIns="161693" bIns="0" numCol="1" spcCol="1270" anchor="ctr" anchorCtr="0">
          <a:noAutofit/>
        </a:bodyPr>
        <a:lstStyle/>
        <a:p>
          <a:pPr lvl="0" algn="l" defTabSz="400050">
            <a:lnSpc>
              <a:spcPct val="90000"/>
            </a:lnSpc>
            <a:spcBef>
              <a:spcPct val="0"/>
            </a:spcBef>
            <a:spcAft>
              <a:spcPct val="35000"/>
            </a:spcAft>
          </a:pPr>
          <a:endParaRPr lang="da-DK" sz="900" kern="1200">
            <a:solidFill>
              <a:sysClr val="window" lastClr="FFFFFF"/>
            </a:solidFill>
            <a:latin typeface="Museo 300" pitchFamily="50" charset="0"/>
            <a:ea typeface="+mn-ea"/>
            <a:cs typeface="+mn-cs"/>
          </a:endParaRPr>
        </a:p>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Etablering af virksomhedsrettede tilbud og ansættelse i uddannelsesstillinger</a:t>
          </a:r>
        </a:p>
        <a:p>
          <a:pPr lvl="0" algn="l" defTabSz="400050">
            <a:lnSpc>
              <a:spcPct val="90000"/>
            </a:lnSpc>
            <a:spcBef>
              <a:spcPct val="0"/>
            </a:spcBef>
            <a:spcAft>
              <a:spcPct val="35000"/>
            </a:spcAft>
          </a:pPr>
          <a:endParaRPr lang="da-DK" sz="900" kern="1200">
            <a:solidFill>
              <a:sysClr val="window" lastClr="FFFFFF"/>
            </a:solidFill>
            <a:latin typeface="Museo 300" pitchFamily="50" charset="0"/>
            <a:ea typeface="+mn-ea"/>
            <a:cs typeface="+mn-cs"/>
          </a:endParaRPr>
        </a:p>
      </dsp:txBody>
      <dsp:txXfrm>
        <a:off x="295009" y="2587620"/>
        <a:ext cx="4419872" cy="335872"/>
      </dsp:txXfrm>
    </dsp:sp>
    <dsp:sp modelId="{474B2CFE-9BB5-4A63-8D4E-10E22564DB83}">
      <dsp:nvSpPr>
        <dsp:cNvPr id="0" name=""/>
        <dsp:cNvSpPr/>
      </dsp:nvSpPr>
      <dsp:spPr>
        <a:xfrm>
          <a:off x="0" y="3732683"/>
          <a:ext cx="6111240" cy="780950"/>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00" tIns="166624" rIns="474300"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Styrke samarbejde med arbejdsgivere om ansattes sygefraværat for at begrænse sygefraværet </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Samarbejde med virksomhederne om småjobs til ledige, IntegrationsGrundUddannelsespladser (IGU) og fleksjob med det formål at øge arbejdsudbuddet</a:t>
          </a:r>
          <a:endParaRPr lang="da-DK" kern="1200"/>
        </a:p>
      </dsp:txBody>
      <dsp:txXfrm>
        <a:off x="0" y="3732683"/>
        <a:ext cx="6111240" cy="780950"/>
      </dsp:txXfrm>
    </dsp:sp>
    <dsp:sp modelId="{D9586409-D380-466C-8A55-78DDE9C7727C}">
      <dsp:nvSpPr>
        <dsp:cNvPr id="0" name=""/>
        <dsp:cNvSpPr/>
      </dsp:nvSpPr>
      <dsp:spPr>
        <a:xfrm>
          <a:off x="334290" y="3522029"/>
          <a:ext cx="4277868" cy="330894"/>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693" tIns="0" rIns="161693"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Fastholdelse af medarbejdere</a:t>
          </a:r>
        </a:p>
      </dsp:txBody>
      <dsp:txXfrm>
        <a:off x="350443" y="3538182"/>
        <a:ext cx="4245562" cy="29858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C7F462-0C8B-4249-B1BC-56B01E01B782}">
      <dsp:nvSpPr>
        <dsp:cNvPr id="0" name=""/>
        <dsp:cNvSpPr/>
      </dsp:nvSpPr>
      <dsp:spPr>
        <a:xfrm>
          <a:off x="1" y="0"/>
          <a:ext cx="6151029" cy="2650067"/>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49DB288-72C3-4E1E-96DD-FF0CBB514B02}">
      <dsp:nvSpPr>
        <dsp:cNvPr id="0" name=""/>
        <dsp:cNvSpPr/>
      </dsp:nvSpPr>
      <dsp:spPr>
        <a:xfrm>
          <a:off x="3293" y="932431"/>
          <a:ext cx="1286047" cy="785204"/>
        </a:xfrm>
        <a:prstGeom prst="roundRect">
          <a:avLst/>
        </a:prstGeom>
        <a:solidFill>
          <a:schemeClr val="accent2">
            <a:alpha val="9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a-DK" sz="900" kern="1200"/>
            <a:t>Borgeren mødes med et fokus på ressourcer og muligheder</a:t>
          </a:r>
        </a:p>
      </dsp:txBody>
      <dsp:txXfrm>
        <a:off x="41623" y="970761"/>
        <a:ext cx="1209387" cy="708544"/>
      </dsp:txXfrm>
    </dsp:sp>
    <dsp:sp modelId="{6B5DD9C3-71A8-46D1-9E6E-8AA20B1A5EA4}">
      <dsp:nvSpPr>
        <dsp:cNvPr id="0" name=""/>
        <dsp:cNvSpPr/>
      </dsp:nvSpPr>
      <dsp:spPr>
        <a:xfrm>
          <a:off x="1568661" y="932431"/>
          <a:ext cx="1192531" cy="785204"/>
        </a:xfrm>
        <a:prstGeom prst="roundRect">
          <a:avLst/>
        </a:prstGeom>
        <a:solidFill>
          <a:schemeClr val="accent2">
            <a:alpha val="90000"/>
            <a:hueOff val="0"/>
            <a:satOff val="0"/>
            <a:lumOff val="0"/>
            <a:alphaOff val="-13333"/>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a-DK" sz="900" kern="1200"/>
            <a:t>Kompetencer og styrker afdækkes</a:t>
          </a:r>
        </a:p>
      </dsp:txBody>
      <dsp:txXfrm>
        <a:off x="1606991" y="970761"/>
        <a:ext cx="1115871" cy="708544"/>
      </dsp:txXfrm>
    </dsp:sp>
    <dsp:sp modelId="{4EDAD1A6-04A0-48DC-A740-1C22509D4D76}">
      <dsp:nvSpPr>
        <dsp:cNvPr id="0" name=""/>
        <dsp:cNvSpPr/>
      </dsp:nvSpPr>
      <dsp:spPr>
        <a:xfrm>
          <a:off x="3040512" y="946450"/>
          <a:ext cx="1069770" cy="757166"/>
        </a:xfrm>
        <a:prstGeom prst="roundRect">
          <a:avLst/>
        </a:prstGeom>
        <a:solidFill>
          <a:schemeClr val="accent2">
            <a:alpha val="90000"/>
            <a:hueOff val="0"/>
            <a:satOff val="0"/>
            <a:lumOff val="0"/>
            <a:alphaOff val="-26667"/>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a-DK" sz="900" kern="1200"/>
            <a:t>Eventuelle barrierer afdækkes</a:t>
          </a:r>
        </a:p>
      </dsp:txBody>
      <dsp:txXfrm>
        <a:off x="3077474" y="983412"/>
        <a:ext cx="995846" cy="683242"/>
      </dsp:txXfrm>
    </dsp:sp>
    <dsp:sp modelId="{6B01F175-8E45-45C4-9E56-2FB499B0AEED}">
      <dsp:nvSpPr>
        <dsp:cNvPr id="0" name=""/>
        <dsp:cNvSpPr/>
      </dsp:nvSpPr>
      <dsp:spPr>
        <a:xfrm>
          <a:off x="4392672" y="963983"/>
          <a:ext cx="1758136" cy="722100"/>
        </a:xfrm>
        <a:prstGeom prst="roundRect">
          <a:avLst/>
        </a:prstGeom>
        <a:solidFill>
          <a:schemeClr val="accent2">
            <a:alpha val="90000"/>
            <a:hueOff val="0"/>
            <a:satOff val="0"/>
            <a:lumOff val="0"/>
            <a:alphaOff val="-4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a-DK" sz="900" kern="1200"/>
            <a:t>Tidlig og hyppig indsats, der styrker borgerens potentiale under hensyntagen til evt. barrierer, skånebehov og hjælpemiddelbehov</a:t>
          </a:r>
        </a:p>
      </dsp:txBody>
      <dsp:txXfrm>
        <a:off x="4427922" y="999233"/>
        <a:ext cx="1687636" cy="6516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D872E-C88C-4CDC-8CBE-F777F418FDB4}">
      <dsp:nvSpPr>
        <dsp:cNvPr id="0" name=""/>
        <dsp:cNvSpPr/>
      </dsp:nvSpPr>
      <dsp:spPr>
        <a:xfrm>
          <a:off x="0" y="279441"/>
          <a:ext cx="6144894" cy="1275391"/>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6912" tIns="229108" rIns="476912"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Sikre en tidlig indsats via afholdelse af første samtale på arbejdspladsen</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Fokus på tidlig iværksættelse af delvis sygemelding med fokus på progression</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Tidligt aktivt beskæftigelsesrettiget forløb i form af viksomhedspraktik</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Fokus på borgerens aktive medvirken og deltagelse i behandling med henblik på tilbagevenden til arbejdsmarkedet.</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Fokus på borgerens ressourcer og jobmatch med henblik på bevarelse af tilknytning til arbejdsmarkedet</a:t>
          </a:r>
        </a:p>
      </dsp:txBody>
      <dsp:txXfrm>
        <a:off x="0" y="279441"/>
        <a:ext cx="6144894" cy="1275391"/>
      </dsp:txXfrm>
    </dsp:sp>
    <dsp:sp modelId="{EF9613E9-0831-4838-AC77-FEC638D4D5F6}">
      <dsp:nvSpPr>
        <dsp:cNvPr id="0" name=""/>
        <dsp:cNvSpPr/>
      </dsp:nvSpPr>
      <dsp:spPr>
        <a:xfrm>
          <a:off x="257511" y="122082"/>
          <a:ext cx="4170362" cy="321989"/>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584" tIns="0" rIns="162584"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Sygemeldte og jobafklaringsforløb</a:t>
          </a:r>
        </a:p>
      </dsp:txBody>
      <dsp:txXfrm>
        <a:off x="273229" y="137800"/>
        <a:ext cx="4138926" cy="290553"/>
      </dsp:txXfrm>
    </dsp:sp>
    <dsp:sp modelId="{E27A6156-4962-4C08-ADC2-67EB88AD32AE}">
      <dsp:nvSpPr>
        <dsp:cNvPr id="0" name=""/>
        <dsp:cNvSpPr/>
      </dsp:nvSpPr>
      <dsp:spPr>
        <a:xfrm>
          <a:off x="0" y="1723853"/>
          <a:ext cx="6144894" cy="1499859"/>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6912" tIns="229108" rIns="476912"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Fokus på servicering af borgere og virksomheder med henblik på fastholdelse af fleksjobberen i arbejde</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Fokus på italesættelse af mulighed for progression i fleksjob i form af timer eller arbejdeopgaver el.lign.</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Ved 2½ års opfølgningen at have fokus på mulighed for progression i timer eller arbejdsopgaver</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Ved 4½ års status at have fokus på den fremadrettede tilknytning til arbejdsmarkedet</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Virksomhedskampagne fra 2019 gav gode resultater og gentages i 2020</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Alle fleksjobbere lægger CV på ny jobsøgnings-hjemmeside: Fleksmatch.dk </a:t>
          </a:r>
        </a:p>
      </dsp:txBody>
      <dsp:txXfrm>
        <a:off x="0" y="1723853"/>
        <a:ext cx="6144894" cy="1499859"/>
      </dsp:txXfrm>
    </dsp:sp>
    <dsp:sp modelId="{C8DCA8C6-C364-4B57-8553-072CDD9CAAFD}">
      <dsp:nvSpPr>
        <dsp:cNvPr id="0" name=""/>
        <dsp:cNvSpPr/>
      </dsp:nvSpPr>
      <dsp:spPr>
        <a:xfrm>
          <a:off x="281718" y="1552228"/>
          <a:ext cx="4399412" cy="336806"/>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584" tIns="0" rIns="162584"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Fleksjobbere</a:t>
          </a:r>
        </a:p>
      </dsp:txBody>
      <dsp:txXfrm>
        <a:off x="298160" y="1568670"/>
        <a:ext cx="4366528" cy="303922"/>
      </dsp:txXfrm>
    </dsp:sp>
    <dsp:sp modelId="{A34F502C-F58F-4249-8EED-E58D312B0F9C}">
      <dsp:nvSpPr>
        <dsp:cNvPr id="0" name=""/>
        <dsp:cNvSpPr/>
      </dsp:nvSpPr>
      <dsp:spPr>
        <a:xfrm>
          <a:off x="0" y="3306258"/>
          <a:ext cx="6144894" cy="1579912"/>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6912" tIns="229108" rIns="476912"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Fortsætte udvikling af jobklub med fokus på fleksibilitet i fht. borgernes behov og mulighed for individuel sparring på jobsøgning</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Fokus på jobsøgning og anvendelse af JobLog</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Fokus på om borgeren aktivt medvirker i jobsøgning og andre tilbud med henblik på at komme i fleksjob</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Fokus på elablering af fleksjob i kommunalt regi med anvendelse af Ringsted kommunes fleksjobpulje</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Fortsat fokus på "det rette match", så borgeren forbliver i jobbet</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Styrkelse af den målrettede formidlingsindsats og tilbud om fysisk træning</a:t>
          </a:r>
        </a:p>
      </dsp:txBody>
      <dsp:txXfrm>
        <a:off x="0" y="3306258"/>
        <a:ext cx="6144894" cy="1579912"/>
      </dsp:txXfrm>
    </dsp:sp>
    <dsp:sp modelId="{C79BA396-9541-4345-B433-00E9864982C8}">
      <dsp:nvSpPr>
        <dsp:cNvPr id="0" name=""/>
        <dsp:cNvSpPr/>
      </dsp:nvSpPr>
      <dsp:spPr>
        <a:xfrm>
          <a:off x="307244" y="3210063"/>
          <a:ext cx="4264907" cy="221816"/>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584" tIns="0" rIns="162584"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Ledighedsydelsesmodtagere</a:t>
          </a:r>
        </a:p>
      </dsp:txBody>
      <dsp:txXfrm>
        <a:off x="318072" y="3220891"/>
        <a:ext cx="4243251" cy="200160"/>
      </dsp:txXfrm>
    </dsp:sp>
    <dsp:sp modelId="{474B2CFE-9BB5-4A63-8D4E-10E22564DB83}">
      <dsp:nvSpPr>
        <dsp:cNvPr id="0" name=""/>
        <dsp:cNvSpPr/>
      </dsp:nvSpPr>
      <dsp:spPr>
        <a:xfrm>
          <a:off x="0" y="5102801"/>
          <a:ext cx="6144894" cy="1700143"/>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6912" tIns="229108" rIns="476912"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Styrke den aktive indsats for borgere i ressourceforløb</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Fokus på kvaliteten af indstillinger fra rehabiliteringsteamet, samt efterfølgende udarbejdelse af indsatsplan</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Sikre at borgeren deltager i et virksomhedsrettet forløb på et niveau, som borgeren magter</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Motivere og støtte borgeren i at finde småjobs og ordinære løntimer</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Fokus på samarbejde med borgeren om progression med henblik på evt. visitation til selvforsørgelse via fleksjob</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Virksomhedspraktik evt. i koordineret forløb med mentor, borger og sagsbehandler</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Koordineret og understøttende indsats på tværs af social- og sundhedsområdet</a:t>
          </a:r>
        </a:p>
      </dsp:txBody>
      <dsp:txXfrm>
        <a:off x="0" y="5102801"/>
        <a:ext cx="6144894" cy="1700143"/>
      </dsp:txXfrm>
    </dsp:sp>
    <dsp:sp modelId="{D9586409-D380-466C-8A55-78DDE9C7727C}">
      <dsp:nvSpPr>
        <dsp:cNvPr id="0" name=""/>
        <dsp:cNvSpPr/>
      </dsp:nvSpPr>
      <dsp:spPr>
        <a:xfrm>
          <a:off x="307244" y="4998604"/>
          <a:ext cx="4301426" cy="26100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584" tIns="0" rIns="162584"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 Ressourceforløb</a:t>
          </a:r>
        </a:p>
      </dsp:txBody>
      <dsp:txXfrm>
        <a:off x="319985" y="5011345"/>
        <a:ext cx="4275944" cy="23551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5E04CA-0C67-4745-AAD7-0BDCEC973A7E}">
      <dsp:nvSpPr>
        <dsp:cNvPr id="0" name=""/>
        <dsp:cNvSpPr/>
      </dsp:nvSpPr>
      <dsp:spPr>
        <a:xfrm>
          <a:off x="0" y="369185"/>
          <a:ext cx="6314440" cy="1592408"/>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0071" tIns="166624" rIns="490071"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rPr>
            <a:t>Mentorerne er brobyggere til beskæftigelse og job, uddannelse og sundhedsvæsen for borgere, der står med mange udfordringer ift. at opnå en tilknytning til arbejdsmarkedet.</a:t>
          </a:r>
        </a:p>
        <a:p>
          <a:pPr marL="57150" lvl="1" indent="-57150" algn="l" defTabSz="400050">
            <a:lnSpc>
              <a:spcPct val="90000"/>
            </a:lnSpc>
            <a:spcBef>
              <a:spcPct val="0"/>
            </a:spcBef>
            <a:spcAft>
              <a:spcPct val="15000"/>
            </a:spcAft>
            <a:buChar char="••"/>
          </a:pPr>
          <a:r>
            <a:rPr lang="da-DK" sz="900" kern="1200">
              <a:latin typeface="Museo 300" pitchFamily="50" charset="0"/>
            </a:rPr>
            <a:t>Mentorerne arbejder med skridtene frem til- og på vej ind i  praktik via daglige beskæftigelsesmæssige aktiviteter  for borgere, der er særlig udsatte og ikke har haft nogen- eller kun sporadisk tilknytning til arbejdsmarkedet.</a:t>
          </a:r>
        </a:p>
        <a:p>
          <a:pPr marL="57150" lvl="1" indent="-57150" algn="l" defTabSz="400050">
            <a:lnSpc>
              <a:spcPct val="90000"/>
            </a:lnSpc>
            <a:spcBef>
              <a:spcPct val="0"/>
            </a:spcBef>
            <a:spcAft>
              <a:spcPct val="15000"/>
            </a:spcAft>
            <a:buChar char="••"/>
          </a:pPr>
          <a:r>
            <a:rPr lang="da-DK" sz="900" kern="1200">
              <a:latin typeface="Museo 300" pitchFamily="50" charset="0"/>
            </a:rPr>
            <a:t>Mentorerne arbejder med at gøre borgerne i stand til at mestre livets facetter, så de er i stand til at deltage i aktivering, praktik, job, uddannelse, behandling. Der er ofte behov for støtte til at få orden i eget hus, så borgeren bliver i stand til  at skabe forandring tage ansvar for eget liv.</a:t>
          </a:r>
        </a:p>
        <a:p>
          <a:pPr marL="57150" lvl="1" indent="-57150" algn="l" defTabSz="400050">
            <a:lnSpc>
              <a:spcPct val="90000"/>
            </a:lnSpc>
            <a:spcBef>
              <a:spcPct val="0"/>
            </a:spcBef>
            <a:spcAft>
              <a:spcPct val="15000"/>
            </a:spcAft>
            <a:buChar char="••"/>
          </a:pPr>
          <a:r>
            <a:rPr lang="da-DK" sz="900" kern="1200">
              <a:latin typeface="Museo 300" pitchFamily="50" charset="0"/>
            </a:rPr>
            <a:t>Understøttende indsats ved udslusning til virksomhedsrettede tilbud og udslusning</a:t>
          </a:r>
        </a:p>
        <a:p>
          <a:pPr marL="57150" lvl="1" indent="-57150" algn="l" defTabSz="400050">
            <a:lnSpc>
              <a:spcPct val="90000"/>
            </a:lnSpc>
            <a:spcBef>
              <a:spcPct val="0"/>
            </a:spcBef>
            <a:spcAft>
              <a:spcPct val="15000"/>
            </a:spcAft>
            <a:buChar char="••"/>
          </a:pPr>
          <a:endParaRPr lang="da-DK" sz="900" kern="1200">
            <a:latin typeface="Museo 300" pitchFamily="50" charset="0"/>
          </a:endParaRPr>
        </a:p>
      </dsp:txBody>
      <dsp:txXfrm>
        <a:off x="0" y="369185"/>
        <a:ext cx="6314440" cy="1592408"/>
      </dsp:txXfrm>
    </dsp:sp>
    <dsp:sp modelId="{47ACFF4F-0175-4C1B-A404-06557A1729CA}">
      <dsp:nvSpPr>
        <dsp:cNvPr id="0" name=""/>
        <dsp:cNvSpPr/>
      </dsp:nvSpPr>
      <dsp:spPr>
        <a:xfrm>
          <a:off x="365710" y="107572"/>
          <a:ext cx="4420108" cy="324823"/>
        </a:xfrm>
        <a:prstGeom prst="round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070" tIns="0" rIns="167070"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rPr>
            <a:t>Mentorindsatsen</a:t>
          </a:r>
        </a:p>
      </dsp:txBody>
      <dsp:txXfrm>
        <a:off x="381567" y="123429"/>
        <a:ext cx="4388394" cy="293109"/>
      </dsp:txXfrm>
    </dsp:sp>
    <dsp:sp modelId="{8E873A7D-3BE6-4B4C-8C23-6379E3C4F7A2}">
      <dsp:nvSpPr>
        <dsp:cNvPr id="0" name=""/>
        <dsp:cNvSpPr/>
      </dsp:nvSpPr>
      <dsp:spPr>
        <a:xfrm>
          <a:off x="0" y="2288730"/>
          <a:ext cx="6314440" cy="1454358"/>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0071" tIns="166624" rIns="490071"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rPr>
            <a:t>Fokus på kombijob og ordinære jobs på få timer</a:t>
          </a:r>
        </a:p>
        <a:p>
          <a:pPr marL="57150" lvl="1" indent="-57150" algn="l" defTabSz="400050">
            <a:lnSpc>
              <a:spcPct val="90000"/>
            </a:lnSpc>
            <a:spcBef>
              <a:spcPct val="0"/>
            </a:spcBef>
            <a:spcAft>
              <a:spcPct val="15000"/>
            </a:spcAft>
            <a:buChar char="••"/>
          </a:pPr>
          <a:r>
            <a:rPr lang="da-DK" sz="900" kern="1200">
              <a:latin typeface="Museo 300" pitchFamily="50" charset="0"/>
            </a:rPr>
            <a:t>støtte til jobsøgning og kontakt til bl.a. vikarbureauer</a:t>
          </a:r>
        </a:p>
        <a:p>
          <a:pPr marL="57150" lvl="1" indent="-57150" algn="l" defTabSz="400050">
            <a:lnSpc>
              <a:spcPct val="90000"/>
            </a:lnSpc>
            <a:spcBef>
              <a:spcPct val="0"/>
            </a:spcBef>
            <a:spcAft>
              <a:spcPct val="15000"/>
            </a:spcAft>
            <a:buChar char="••"/>
          </a:pPr>
          <a:r>
            <a:rPr lang="da-DK" sz="900" kern="1200">
              <a:latin typeface="Museo 300" pitchFamily="50" charset="0"/>
            </a:rPr>
            <a:t>Fokus på vedvarende kontinuerlighed af beskæftigelsesrettede tilbud</a:t>
          </a:r>
        </a:p>
        <a:p>
          <a:pPr marL="57150" lvl="1" indent="-57150" algn="l" defTabSz="400050">
            <a:lnSpc>
              <a:spcPct val="90000"/>
            </a:lnSpc>
            <a:spcBef>
              <a:spcPct val="0"/>
            </a:spcBef>
            <a:spcAft>
              <a:spcPct val="15000"/>
            </a:spcAft>
            <a:buChar char="••"/>
          </a:pPr>
          <a:r>
            <a:rPr lang="da-DK" sz="900" kern="1200">
              <a:latin typeface="Museo 300" pitchFamily="50" charset="0"/>
            </a:rPr>
            <a:t>Borger i overgang til ressourceforløb tilbydes beskæftigelsesrettede tilbud</a:t>
          </a:r>
        </a:p>
        <a:p>
          <a:pPr marL="57150" lvl="1" indent="-57150" algn="l" defTabSz="400050">
            <a:lnSpc>
              <a:spcPct val="90000"/>
            </a:lnSpc>
            <a:spcBef>
              <a:spcPct val="0"/>
            </a:spcBef>
            <a:spcAft>
              <a:spcPct val="15000"/>
            </a:spcAft>
            <a:buChar char="••"/>
          </a:pPr>
          <a:r>
            <a:rPr lang="da-DK" sz="900" kern="1200">
              <a:latin typeface="Museo 300" pitchFamily="50" charset="0"/>
            </a:rPr>
            <a:t>Øget fokus på CV</a:t>
          </a:r>
        </a:p>
        <a:p>
          <a:pPr marL="57150" lvl="1" indent="-57150" algn="l" defTabSz="400050">
            <a:lnSpc>
              <a:spcPct val="90000"/>
            </a:lnSpc>
            <a:spcBef>
              <a:spcPct val="0"/>
            </a:spcBef>
            <a:spcAft>
              <a:spcPct val="15000"/>
            </a:spcAft>
            <a:buChar char="••"/>
          </a:pPr>
          <a:r>
            <a:rPr lang="da-DK" sz="900" kern="1200">
              <a:latin typeface="Museo 300" pitchFamily="50" charset="0"/>
            </a:rPr>
            <a:t>Fokus i samtalerne på Job ved dag 1 ( troen på borgerne)</a:t>
          </a:r>
        </a:p>
        <a:p>
          <a:pPr marL="57150" lvl="1" indent="-57150" algn="l" defTabSz="400050">
            <a:lnSpc>
              <a:spcPct val="90000"/>
            </a:lnSpc>
            <a:spcBef>
              <a:spcPct val="0"/>
            </a:spcBef>
            <a:spcAft>
              <a:spcPct val="15000"/>
            </a:spcAft>
            <a:buChar char="••"/>
          </a:pPr>
          <a:r>
            <a:rPr lang="da-DK" sz="900" kern="1200">
              <a:latin typeface="Museo 300" pitchFamily="50" charset="0"/>
            </a:rPr>
            <a:t>Realkompetenceafklaring </a:t>
          </a:r>
        </a:p>
        <a:p>
          <a:pPr marL="57150" lvl="1" indent="-57150" algn="l" defTabSz="400050">
            <a:lnSpc>
              <a:spcPct val="90000"/>
            </a:lnSpc>
            <a:spcBef>
              <a:spcPct val="0"/>
            </a:spcBef>
            <a:spcAft>
              <a:spcPct val="15000"/>
            </a:spcAft>
            <a:buChar char="••"/>
          </a:pPr>
          <a:r>
            <a:rPr lang="da-DK" sz="900" kern="1200">
              <a:latin typeface="Museo 300" pitchFamily="50" charset="0"/>
            </a:rPr>
            <a:t>Beskæftigelsesrettede fokus</a:t>
          </a:r>
        </a:p>
      </dsp:txBody>
      <dsp:txXfrm>
        <a:off x="0" y="2288730"/>
        <a:ext cx="6314440" cy="1454358"/>
      </dsp:txXfrm>
    </dsp:sp>
    <dsp:sp modelId="{6579B067-9C49-41B6-880A-CC6E5C7FABCC}">
      <dsp:nvSpPr>
        <dsp:cNvPr id="0" name=""/>
        <dsp:cNvSpPr/>
      </dsp:nvSpPr>
      <dsp:spPr>
        <a:xfrm>
          <a:off x="331299" y="2062130"/>
          <a:ext cx="4420108" cy="347646"/>
        </a:xfrm>
        <a:prstGeom prst="round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070" tIns="0" rIns="167070"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rPr>
            <a:t>Aktivitetsparate kontanthjælpsmodtagere</a:t>
          </a:r>
        </a:p>
      </dsp:txBody>
      <dsp:txXfrm>
        <a:off x="348270" y="2079101"/>
        <a:ext cx="4386166" cy="313704"/>
      </dsp:txXfrm>
    </dsp:sp>
    <dsp:sp modelId="{7F582D98-FC44-4FD5-82EF-41BF164BBF19}">
      <dsp:nvSpPr>
        <dsp:cNvPr id="0" name=""/>
        <dsp:cNvSpPr/>
      </dsp:nvSpPr>
      <dsp:spPr>
        <a:xfrm>
          <a:off x="0" y="4100124"/>
          <a:ext cx="6314440" cy="1348628"/>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0071" tIns="166624" rIns="490071"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rPr>
            <a:t>Aktivitetsparate borgere udarbejder CV til  jobnet.dk</a:t>
          </a:r>
          <a:endParaRPr lang="da-DK" sz="1000" kern="1200">
            <a:latin typeface="Museo 300" pitchFamily="50" charset="0"/>
          </a:endParaRPr>
        </a:p>
        <a:p>
          <a:pPr marL="57150" lvl="1" indent="-57150" algn="l" defTabSz="400050">
            <a:lnSpc>
              <a:spcPct val="90000"/>
            </a:lnSpc>
            <a:spcBef>
              <a:spcPct val="0"/>
            </a:spcBef>
            <a:spcAft>
              <a:spcPct val="15000"/>
            </a:spcAft>
            <a:buChar char="••"/>
          </a:pPr>
          <a:r>
            <a:rPr lang="da-DK" sz="900" kern="1200">
              <a:latin typeface="Museo 300" pitchFamily="50" charset="0"/>
            </a:rPr>
            <a:t>Alle borgere får en tilknyttet virksomhedskonsulent ved 1. samtale med sagsbehandleren</a:t>
          </a:r>
        </a:p>
        <a:p>
          <a:pPr marL="57150" lvl="1" indent="-57150" algn="l" defTabSz="400050">
            <a:lnSpc>
              <a:spcPct val="90000"/>
            </a:lnSpc>
            <a:spcBef>
              <a:spcPct val="0"/>
            </a:spcBef>
            <a:spcAft>
              <a:spcPct val="15000"/>
            </a:spcAft>
            <a:buChar char="••"/>
          </a:pPr>
          <a:r>
            <a:rPr lang="da-DK" sz="900" kern="1200">
              <a:latin typeface="Museo 300" pitchFamily="50" charset="0"/>
            </a:rPr>
            <a:t>Virksomhedernes behov matches med borgernes kompetencer og med korte kurser, som kan bidrage til at borgeren kommer i job - også uden en foregående arbejdsgivererklæring</a:t>
          </a:r>
        </a:p>
        <a:p>
          <a:pPr marL="57150" lvl="1" indent="-57150" algn="l" defTabSz="400050">
            <a:lnSpc>
              <a:spcPct val="90000"/>
            </a:lnSpc>
            <a:spcBef>
              <a:spcPct val="0"/>
            </a:spcBef>
            <a:spcAft>
              <a:spcPct val="15000"/>
            </a:spcAft>
            <a:buChar char="••"/>
          </a:pPr>
          <a:r>
            <a:rPr lang="da-DK" sz="900" kern="1200">
              <a:latin typeface="Museo 300" pitchFamily="50" charset="0"/>
            </a:rPr>
            <a:t>Tæt opfølgning under virksomhedsforløb, og efter behov ved opstart i ordinære job</a:t>
          </a:r>
        </a:p>
        <a:p>
          <a:pPr marL="57150" lvl="1" indent="-57150" algn="l" defTabSz="400050">
            <a:lnSpc>
              <a:spcPct val="90000"/>
            </a:lnSpc>
            <a:spcBef>
              <a:spcPct val="0"/>
            </a:spcBef>
            <a:spcAft>
              <a:spcPct val="15000"/>
            </a:spcAft>
            <a:buChar char="••"/>
          </a:pPr>
          <a:r>
            <a:rPr lang="da-DK" sz="900" kern="1200">
              <a:latin typeface="Museo 300" pitchFamily="50" charset="0"/>
            </a:rPr>
            <a:t>Beskrivelser af borgerens ressourser og barrierer i forhold til de enkelte praktikforløb, som kan bidrage til en målrettet afklaring og progression. </a:t>
          </a:r>
        </a:p>
      </dsp:txBody>
      <dsp:txXfrm>
        <a:off x="0" y="4100124"/>
        <a:ext cx="6314440" cy="1348628"/>
      </dsp:txXfrm>
    </dsp:sp>
    <dsp:sp modelId="{0D1D0F2D-667D-4DDB-8D48-E5D123A04581}">
      <dsp:nvSpPr>
        <dsp:cNvPr id="0" name=""/>
        <dsp:cNvSpPr/>
      </dsp:nvSpPr>
      <dsp:spPr>
        <a:xfrm>
          <a:off x="338258" y="3780717"/>
          <a:ext cx="4420108" cy="372377"/>
        </a:xfrm>
        <a:prstGeom prst="round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070" tIns="0" rIns="167070"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rPr>
            <a:t>Borgere med behov for en håndholdt indsats </a:t>
          </a:r>
        </a:p>
      </dsp:txBody>
      <dsp:txXfrm>
        <a:off x="356436" y="3798895"/>
        <a:ext cx="4383752" cy="336021"/>
      </dsp:txXfrm>
    </dsp:sp>
    <dsp:sp modelId="{D9E36A5B-80E6-4EBF-A325-EEF2FF5D364E}">
      <dsp:nvSpPr>
        <dsp:cNvPr id="0" name=""/>
        <dsp:cNvSpPr/>
      </dsp:nvSpPr>
      <dsp:spPr>
        <a:xfrm>
          <a:off x="0" y="5581696"/>
          <a:ext cx="6314440" cy="591786"/>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0071" tIns="166624" rIns="490071"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anose="02000000000000000000" pitchFamily="50" charset="0"/>
            </a:rPr>
            <a:t>Tilbud om uddannelse, optræning eller omskoling via ordinær uddannelse eller virksomhedspraktik inden for områder med behov for arbejdskraft</a:t>
          </a:r>
        </a:p>
        <a:p>
          <a:pPr marL="57150" lvl="1" indent="-57150" algn="l" defTabSz="400050">
            <a:lnSpc>
              <a:spcPct val="90000"/>
            </a:lnSpc>
            <a:spcBef>
              <a:spcPct val="0"/>
            </a:spcBef>
            <a:spcAft>
              <a:spcPct val="15000"/>
            </a:spcAft>
            <a:buChar char="••"/>
          </a:pPr>
          <a:endParaRPr lang="da-DK" sz="900" kern="1200"/>
        </a:p>
      </dsp:txBody>
      <dsp:txXfrm>
        <a:off x="0" y="5581696"/>
        <a:ext cx="6314440" cy="591786"/>
      </dsp:txXfrm>
    </dsp:sp>
    <dsp:sp modelId="{C9110427-3C50-4006-A1F6-700AD3BDE7DA}">
      <dsp:nvSpPr>
        <dsp:cNvPr id="0" name=""/>
        <dsp:cNvSpPr/>
      </dsp:nvSpPr>
      <dsp:spPr>
        <a:xfrm>
          <a:off x="343739" y="5382163"/>
          <a:ext cx="4420108" cy="307461"/>
        </a:xfrm>
        <a:prstGeom prst="round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070" tIns="0" rIns="167070" bIns="0" numCol="1" spcCol="1270" anchor="ctr" anchorCtr="0">
          <a:noAutofit/>
        </a:bodyPr>
        <a:lstStyle/>
        <a:p>
          <a:pPr lvl="0" algn="l" defTabSz="400050">
            <a:lnSpc>
              <a:spcPct val="90000"/>
            </a:lnSpc>
            <a:spcBef>
              <a:spcPct val="0"/>
            </a:spcBef>
            <a:spcAft>
              <a:spcPct val="35000"/>
            </a:spcAft>
          </a:pPr>
          <a:r>
            <a:rPr lang="da-DK" sz="900" kern="1200">
              <a:latin typeface="Museo 300" panose="02000000000000000000" pitchFamily="50" charset="0"/>
            </a:rPr>
            <a:t>Revalidering</a:t>
          </a:r>
        </a:p>
      </dsp:txBody>
      <dsp:txXfrm>
        <a:off x="358748" y="5397172"/>
        <a:ext cx="4390090" cy="277443"/>
      </dsp:txXfrm>
    </dsp:sp>
    <dsp:sp modelId="{6F68E264-37C7-4BF4-86C6-27D814CFE549}">
      <dsp:nvSpPr>
        <dsp:cNvPr id="0" name=""/>
        <dsp:cNvSpPr/>
      </dsp:nvSpPr>
      <dsp:spPr>
        <a:xfrm>
          <a:off x="0" y="6453787"/>
          <a:ext cx="6314440" cy="1995028"/>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0071" tIns="166624" rIns="490071"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anose="02000000000000000000" pitchFamily="50" charset="0"/>
            </a:rPr>
            <a:t>Vejledning om og og behandling af ansøgninger om fortrinsadgang til ledige stillinger hos offentlige arbejdsgivere, bevilling til stadepladser m.v. og tilladelse til taxikørsel</a:t>
          </a:r>
        </a:p>
        <a:p>
          <a:pPr marL="57150" lvl="1" indent="-57150" algn="l" defTabSz="400050">
            <a:lnSpc>
              <a:spcPct val="90000"/>
            </a:lnSpc>
            <a:spcBef>
              <a:spcPct val="0"/>
            </a:spcBef>
            <a:spcAft>
              <a:spcPct val="15000"/>
            </a:spcAft>
            <a:buChar char="••"/>
          </a:pPr>
          <a:r>
            <a:rPr lang="da-DK" sz="900" kern="1200">
              <a:latin typeface="Museo 300" panose="02000000000000000000" pitchFamily="50" charset="0"/>
            </a:rPr>
            <a:t>Vejledning om og behandling af ansøgninger om personlig assistance til ledige, lønmodtagere og selvstændigt erhvervsdrivende, der på grund af en betydelig fysisk eller psykisk funktionsnedsættelsehar behov for særlig bistand i støttede eller ordinære jobs samt i efter- og videreuddannelse</a:t>
          </a:r>
        </a:p>
        <a:p>
          <a:pPr marL="57150" lvl="1" indent="-57150" algn="l" defTabSz="400050">
            <a:lnSpc>
              <a:spcPct val="90000"/>
            </a:lnSpc>
            <a:spcBef>
              <a:spcPct val="0"/>
            </a:spcBef>
            <a:spcAft>
              <a:spcPct val="15000"/>
            </a:spcAft>
            <a:buChar char="••"/>
          </a:pPr>
          <a:r>
            <a:rPr lang="da-DK" sz="900" kern="1200">
              <a:latin typeface="Museo 300" panose="02000000000000000000" pitchFamily="50" charset="0"/>
            </a:rPr>
            <a:t>Løntilskud til ansættelse af nyuddannede med et handicap</a:t>
          </a:r>
        </a:p>
        <a:p>
          <a:pPr marL="57150" lvl="1" indent="-57150" algn="l" defTabSz="400050">
            <a:lnSpc>
              <a:spcPct val="90000"/>
            </a:lnSpc>
            <a:spcBef>
              <a:spcPct val="0"/>
            </a:spcBef>
            <a:spcAft>
              <a:spcPct val="15000"/>
            </a:spcAft>
            <a:buChar char="••"/>
          </a:pPr>
          <a:r>
            <a:rPr lang="da-DK" sz="900" kern="1200">
              <a:latin typeface="Museo 300" panose="02000000000000000000" pitchFamily="50" charset="0"/>
            </a:rPr>
            <a:t>Ansættelse med flekjob-bevilling</a:t>
          </a:r>
        </a:p>
        <a:p>
          <a:pPr marL="57150" lvl="1" indent="-57150" algn="l" defTabSz="400050">
            <a:lnSpc>
              <a:spcPct val="90000"/>
            </a:lnSpc>
            <a:spcBef>
              <a:spcPct val="0"/>
            </a:spcBef>
            <a:spcAft>
              <a:spcPct val="15000"/>
            </a:spcAft>
            <a:buChar char="••"/>
          </a:pPr>
          <a:r>
            <a:rPr lang="da-DK" sz="900" kern="1200">
              <a:latin typeface="Museo 300" panose="02000000000000000000" pitchFamily="50" charset="0"/>
            </a:rPr>
            <a:t>Tilskud fra den kommunale fleksjobpulje ved kommunale fleksjob i Ringsted Kommune</a:t>
          </a:r>
        </a:p>
        <a:p>
          <a:pPr marL="57150" lvl="1" indent="-57150" algn="l" defTabSz="400050">
            <a:lnSpc>
              <a:spcPct val="90000"/>
            </a:lnSpc>
            <a:spcBef>
              <a:spcPct val="0"/>
            </a:spcBef>
            <a:spcAft>
              <a:spcPct val="15000"/>
            </a:spcAft>
            <a:buChar char="••"/>
          </a:pPr>
          <a:r>
            <a:rPr lang="da-DK" sz="900" kern="1200">
              <a:latin typeface="Museo 300" panose="02000000000000000000" pitchFamily="50" charset="0"/>
            </a:rPr>
            <a:t>Beskyttet beskæftigelse og jobmuligheder inden for rammerne af lov om social pension</a:t>
          </a:r>
        </a:p>
        <a:p>
          <a:pPr marL="57150" lvl="1" indent="-57150" algn="l" defTabSz="400050">
            <a:lnSpc>
              <a:spcPct val="90000"/>
            </a:lnSpc>
            <a:spcBef>
              <a:spcPct val="0"/>
            </a:spcBef>
            <a:spcAft>
              <a:spcPct val="15000"/>
            </a:spcAft>
            <a:buChar char="••"/>
          </a:pPr>
          <a:r>
            <a:rPr lang="da-DK" sz="900" kern="1200">
              <a:latin typeface="Museo 300" panose="02000000000000000000" pitchFamily="50" charset="0"/>
            </a:rPr>
            <a:t>Støtte unge i uddannelse eller job via efterværn og opfølgning i 3 mdr. </a:t>
          </a:r>
        </a:p>
        <a:p>
          <a:pPr marL="57150" lvl="1" indent="-57150" algn="l" defTabSz="222250">
            <a:lnSpc>
              <a:spcPct val="90000"/>
            </a:lnSpc>
            <a:spcBef>
              <a:spcPct val="0"/>
            </a:spcBef>
            <a:spcAft>
              <a:spcPct val="15000"/>
            </a:spcAft>
            <a:buChar char="••"/>
          </a:pPr>
          <a:endParaRPr lang="da-DK" sz="500" kern="1200"/>
        </a:p>
        <a:p>
          <a:pPr marL="57150" lvl="1" indent="-57150" algn="l" defTabSz="222250">
            <a:lnSpc>
              <a:spcPct val="90000"/>
            </a:lnSpc>
            <a:spcBef>
              <a:spcPct val="0"/>
            </a:spcBef>
            <a:spcAft>
              <a:spcPct val="15000"/>
            </a:spcAft>
            <a:buChar char="••"/>
          </a:pPr>
          <a:endParaRPr lang="da-DK" sz="500" kern="1200"/>
        </a:p>
        <a:p>
          <a:pPr marL="57150" lvl="1" indent="-57150" algn="l" defTabSz="222250">
            <a:lnSpc>
              <a:spcPct val="90000"/>
            </a:lnSpc>
            <a:spcBef>
              <a:spcPct val="0"/>
            </a:spcBef>
            <a:spcAft>
              <a:spcPct val="15000"/>
            </a:spcAft>
            <a:buChar char="••"/>
          </a:pPr>
          <a:endParaRPr lang="da-DK" sz="500" kern="1200"/>
        </a:p>
      </dsp:txBody>
      <dsp:txXfrm>
        <a:off x="0" y="6453787"/>
        <a:ext cx="6314440" cy="1995028"/>
      </dsp:txXfrm>
    </dsp:sp>
    <dsp:sp modelId="{4199F07E-6F2F-4E8A-9AEE-A1E314B7B157}">
      <dsp:nvSpPr>
        <dsp:cNvPr id="0" name=""/>
        <dsp:cNvSpPr/>
      </dsp:nvSpPr>
      <dsp:spPr>
        <a:xfrm>
          <a:off x="334914" y="6164610"/>
          <a:ext cx="4420108" cy="390419"/>
        </a:xfrm>
        <a:prstGeom prst="round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070" tIns="0" rIns="167070" bIns="0" numCol="1" spcCol="1270" anchor="ctr" anchorCtr="0">
          <a:noAutofit/>
        </a:bodyPr>
        <a:lstStyle/>
        <a:p>
          <a:pPr lvl="0" algn="l" defTabSz="400050">
            <a:lnSpc>
              <a:spcPct val="90000"/>
            </a:lnSpc>
            <a:spcBef>
              <a:spcPct val="0"/>
            </a:spcBef>
            <a:spcAft>
              <a:spcPct val="35000"/>
            </a:spcAft>
          </a:pPr>
          <a:r>
            <a:rPr lang="da-DK" sz="900" kern="1200">
              <a:latin typeface="Museo 300" panose="02000000000000000000" pitchFamily="50" charset="0"/>
            </a:rPr>
            <a:t>Den handicapkompenserende indsats på tværs af alle målgrupper </a:t>
          </a:r>
        </a:p>
      </dsp:txBody>
      <dsp:txXfrm>
        <a:off x="353973" y="6183669"/>
        <a:ext cx="4381990" cy="35230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45F3DE-84DC-470B-BD27-B8E363003DA8}">
      <dsp:nvSpPr>
        <dsp:cNvPr id="0" name=""/>
        <dsp:cNvSpPr/>
      </dsp:nvSpPr>
      <dsp:spPr>
        <a:xfrm>
          <a:off x="0" y="419618"/>
          <a:ext cx="6108700" cy="1064519"/>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103" tIns="166624" rIns="474103" bIns="64008" numCol="1" spcCol="1270" anchor="t" anchorCtr="0">
          <a:noAutofit/>
        </a:bodyPr>
        <a:lstStyle/>
        <a:p>
          <a:pPr marL="57150" lvl="1" indent="-57150" algn="l" defTabSz="400050">
            <a:lnSpc>
              <a:spcPct val="90000"/>
            </a:lnSpc>
            <a:spcBef>
              <a:spcPct val="0"/>
            </a:spcBef>
            <a:spcAft>
              <a:spcPct val="15000"/>
            </a:spcAft>
            <a:buChar char="••"/>
          </a:pPr>
          <a:endParaRPr lang="da-DK" sz="900" kern="1200">
            <a:latin typeface="Museo 300" pitchFamily="50" charset="0"/>
          </a:endParaRPr>
        </a:p>
        <a:p>
          <a:pPr marL="57150" lvl="1" indent="-57150" algn="l" defTabSz="400050">
            <a:lnSpc>
              <a:spcPct val="90000"/>
            </a:lnSpc>
            <a:spcBef>
              <a:spcPct val="0"/>
            </a:spcBef>
            <a:spcAft>
              <a:spcPct val="15000"/>
            </a:spcAft>
            <a:buChar char="••"/>
          </a:pPr>
          <a:r>
            <a:rPr lang="da-DK" sz="900" kern="1200">
              <a:latin typeface="Museo 300" pitchFamily="50" charset="0"/>
            </a:rPr>
            <a:t>Sikre identifikation af unge uden ungdomsuddannelse som baggrund for udarbejdelse af plan med den unge</a:t>
          </a:r>
        </a:p>
        <a:p>
          <a:pPr marL="57150" lvl="1" indent="-57150" algn="l" defTabSz="400050">
            <a:lnSpc>
              <a:spcPct val="90000"/>
            </a:lnSpc>
            <a:spcBef>
              <a:spcPct val="0"/>
            </a:spcBef>
            <a:spcAft>
              <a:spcPct val="15000"/>
            </a:spcAft>
            <a:buChar char="••"/>
          </a:pPr>
          <a:r>
            <a:rPr lang="da-DK" sz="900" kern="1200">
              <a:latin typeface="Museo 300" pitchFamily="50" charset="0"/>
            </a:rPr>
            <a:t>Visitation til FGU, brobygning m.v. til uddannelse og job op til det 25. år, </a:t>
          </a:r>
          <a:r>
            <a:rPr lang="da-DK" sz="900" i="1" kern="1200">
              <a:latin typeface="Museo 300" pitchFamily="50" charset="0"/>
            </a:rPr>
            <a:t>eller</a:t>
          </a:r>
          <a:r>
            <a:rPr lang="da-DK" sz="900" kern="1200">
              <a:latin typeface="Museo 300" pitchFamily="50" charset="0"/>
            </a:rPr>
            <a:t> skabe en vej ind på arbejdsmarkedet, som kan give faglig opkvalificdering og på sigt hel- eller delvis selvforsørgelse til den unge</a:t>
          </a:r>
        </a:p>
      </dsp:txBody>
      <dsp:txXfrm>
        <a:off x="0" y="419618"/>
        <a:ext cx="6108700" cy="1064519"/>
      </dsp:txXfrm>
    </dsp:sp>
    <dsp:sp modelId="{6C6A7407-3D7E-4181-B623-8703719F3948}">
      <dsp:nvSpPr>
        <dsp:cNvPr id="0" name=""/>
        <dsp:cNvSpPr/>
      </dsp:nvSpPr>
      <dsp:spPr>
        <a:xfrm>
          <a:off x="305435" y="176036"/>
          <a:ext cx="4276090" cy="451283"/>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626" tIns="0" rIns="161626"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Koordineret ungeindsats (KUI) </a:t>
          </a:r>
        </a:p>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 en forpligtende kommunal tværfaglig og tværsektoriel indsats</a:t>
          </a:r>
        </a:p>
      </dsp:txBody>
      <dsp:txXfrm>
        <a:off x="327465" y="198066"/>
        <a:ext cx="4232030" cy="407223"/>
      </dsp:txXfrm>
    </dsp:sp>
    <dsp:sp modelId="{47DD872E-C88C-4CDC-8CBE-F777F418FDB4}">
      <dsp:nvSpPr>
        <dsp:cNvPr id="0" name=""/>
        <dsp:cNvSpPr/>
      </dsp:nvSpPr>
      <dsp:spPr>
        <a:xfrm>
          <a:off x="0" y="1731552"/>
          <a:ext cx="6108700" cy="1065355"/>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103" tIns="166624" rIns="474103"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Den unge er i centrum</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Anerkende forskelligheder som kan kalde på individuelt tilrettelagte forløb</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Styrke relationsdannelsen til unge</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håndholdt indsats med tæt og opsøgende kontakt, forstærket vejledning, støtte til uddannelsessøgning og fastholdelse ved uddannelses- eller jobstart til udsatte uddannelsesparate unge med barrierer overfor ordinær uddannelse og job</a:t>
          </a:r>
        </a:p>
      </dsp:txBody>
      <dsp:txXfrm>
        <a:off x="0" y="1731552"/>
        <a:ext cx="6108700" cy="1065355"/>
      </dsp:txXfrm>
    </dsp:sp>
    <dsp:sp modelId="{EF9613E9-0831-4838-AC77-FEC638D4D5F6}">
      <dsp:nvSpPr>
        <dsp:cNvPr id="0" name=""/>
        <dsp:cNvSpPr/>
      </dsp:nvSpPr>
      <dsp:spPr>
        <a:xfrm>
          <a:off x="301916" y="1555166"/>
          <a:ext cx="4174575" cy="293033"/>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626" tIns="0" rIns="161626"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Georgia"/>
              <a:ea typeface="+mn-ea"/>
              <a:cs typeface="+mn-cs"/>
            </a:rPr>
            <a:t>Alle unge uanset deres udgangspunkt er i gang med et relevant aktivt tilbud </a:t>
          </a:r>
          <a:endParaRPr lang="da-DK" sz="900" kern="1200">
            <a:solidFill>
              <a:sysClr val="window" lastClr="FFFFFF"/>
            </a:solidFill>
            <a:latin typeface="Museo 300" pitchFamily="50" charset="0"/>
            <a:ea typeface="+mn-ea"/>
            <a:cs typeface="+mn-cs"/>
          </a:endParaRPr>
        </a:p>
      </dsp:txBody>
      <dsp:txXfrm>
        <a:off x="316221" y="1569471"/>
        <a:ext cx="4145965" cy="264423"/>
      </dsp:txXfrm>
    </dsp:sp>
    <dsp:sp modelId="{6B0018BA-6B4B-478B-88A8-8F85869E9120}">
      <dsp:nvSpPr>
        <dsp:cNvPr id="0" name=""/>
        <dsp:cNvSpPr/>
      </dsp:nvSpPr>
      <dsp:spPr>
        <a:xfrm>
          <a:off x="0" y="3107491"/>
          <a:ext cx="6108700" cy="2374021"/>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103" tIns="166624" rIns="474103"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Alle unge får én samlet kommunal uddannelsesplan, som er det styrende redskab i den unges kontakt med kommunen</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Alle unge, som ikke er i job eller uddannelse, skal have kontakt med kommunen min. 2 gange årligt</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Alle unge, der frafalder deres ungdomsuddannelse kontaktes med henblik på at få en følge op på uddannnelsesplanen</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Garantiskolesamarbejde med fastholdelsesindsats på ungdomsuddannelserne</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Et aktivt FGU-samarbejde med som sikrer unge en forberedende uddannelse til ungdomsuddannelse eller job</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Én kontaktperson og én plan for unge i FGU-mågruppen </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Brobygning til uddannelse og til job via samarbejde med ungdomsuddannelsesinstitutioner og virksomheder</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Kombi-Job med praktik og lønnede timer til unge med behov for dette</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Håndholdte virksomhedspraktikker</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25-29-årige uden kompetencegivende uddannelse får tilbud om realkompetenceafklaring (RKV)</a:t>
          </a:r>
        </a:p>
      </dsp:txBody>
      <dsp:txXfrm>
        <a:off x="0" y="3107491"/>
        <a:ext cx="6108700" cy="2374021"/>
      </dsp:txXfrm>
    </dsp:sp>
    <dsp:sp modelId="{C173FB28-099A-4CA7-A0A5-23D61390811B}">
      <dsp:nvSpPr>
        <dsp:cNvPr id="0" name=""/>
        <dsp:cNvSpPr/>
      </dsp:nvSpPr>
      <dsp:spPr>
        <a:xfrm>
          <a:off x="313150" y="2870804"/>
          <a:ext cx="4022304" cy="274539"/>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626" tIns="0" rIns="161626"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Sikre det rette uddannelsesvalg eller job og sikre fastholdelse</a:t>
          </a:r>
        </a:p>
      </dsp:txBody>
      <dsp:txXfrm>
        <a:off x="326552" y="2884206"/>
        <a:ext cx="3995500" cy="247735"/>
      </dsp:txXfrm>
    </dsp:sp>
    <dsp:sp modelId="{E27A6156-4962-4C08-ADC2-67EB88AD32AE}">
      <dsp:nvSpPr>
        <dsp:cNvPr id="0" name=""/>
        <dsp:cNvSpPr/>
      </dsp:nvSpPr>
      <dsp:spPr>
        <a:xfrm>
          <a:off x="0" y="5716997"/>
          <a:ext cx="6108700" cy="829398"/>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103" tIns="166624" rIns="474103"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Tydelig ansvarsfordeling mellem de unges kontaktpersoner i kommunen  i forhold til opfølgning og progression</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Med tværfagligt og tværsektorielt fokus</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Med stærk og tidlig involvering af relevante samarbejdsparter</a:t>
          </a:r>
        </a:p>
        <a:p>
          <a:pPr marL="57150" lvl="1" indent="-57150" algn="l" defTabSz="400050">
            <a:lnSpc>
              <a:spcPct val="90000"/>
            </a:lnSpc>
            <a:spcBef>
              <a:spcPct val="0"/>
            </a:spcBef>
            <a:spcAft>
              <a:spcPct val="15000"/>
            </a:spcAft>
            <a:buChar char="••"/>
          </a:pPr>
          <a:endParaRPr lang="da-DK" sz="900" kern="1200">
            <a:solidFill>
              <a:sysClr val="windowText" lastClr="000000">
                <a:hueOff val="0"/>
                <a:satOff val="0"/>
                <a:lumOff val="0"/>
                <a:alphaOff val="0"/>
              </a:sysClr>
            </a:solidFill>
            <a:latin typeface="Museo 300" pitchFamily="50" charset="0"/>
            <a:ea typeface="+mn-ea"/>
            <a:cs typeface="+mn-cs"/>
          </a:endParaRPr>
        </a:p>
      </dsp:txBody>
      <dsp:txXfrm>
        <a:off x="0" y="5716997"/>
        <a:ext cx="6108700" cy="829398"/>
      </dsp:txXfrm>
    </dsp:sp>
    <dsp:sp modelId="{C8DCA8C6-C364-4B57-8553-072CDD9CAAFD}">
      <dsp:nvSpPr>
        <dsp:cNvPr id="0" name=""/>
        <dsp:cNvSpPr/>
      </dsp:nvSpPr>
      <dsp:spPr>
        <a:xfrm>
          <a:off x="270966" y="5465258"/>
          <a:ext cx="4259156" cy="324072"/>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626" tIns="0" rIns="161626"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Fælles formulering af konkrete og forpligtigende mål og delmål</a:t>
          </a:r>
        </a:p>
      </dsp:txBody>
      <dsp:txXfrm>
        <a:off x="286786" y="5481078"/>
        <a:ext cx="4227516" cy="292432"/>
      </dsp:txXfrm>
    </dsp:sp>
    <dsp:sp modelId="{A34F502C-F58F-4249-8EED-E58D312B0F9C}">
      <dsp:nvSpPr>
        <dsp:cNvPr id="0" name=""/>
        <dsp:cNvSpPr/>
      </dsp:nvSpPr>
      <dsp:spPr>
        <a:xfrm>
          <a:off x="0" y="6629209"/>
          <a:ext cx="6108700" cy="1023035"/>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103" tIns="166624" rIns="474103" bIns="64008" numCol="1" spcCol="1270" anchor="t" anchorCtr="0">
          <a:noAutofit/>
        </a:bodyPr>
        <a:lstStyle/>
        <a:p>
          <a:pPr marL="57150" lvl="1" indent="-57150" algn="l" defTabSz="400050">
            <a:lnSpc>
              <a:spcPct val="90000"/>
            </a:lnSpc>
            <a:spcBef>
              <a:spcPct val="0"/>
            </a:spcBef>
            <a:spcAft>
              <a:spcPct val="15000"/>
            </a:spcAft>
            <a:buChar char="••"/>
          </a:pPr>
          <a:endParaRPr lang="da-DK" sz="900" kern="1200">
            <a:solidFill>
              <a:sysClr val="windowText" lastClr="000000">
                <a:hueOff val="0"/>
                <a:satOff val="0"/>
                <a:lumOff val="0"/>
                <a:alphaOff val="0"/>
              </a:sysClr>
            </a:solidFill>
            <a:latin typeface="Museo 300" pitchFamily="50" charset="0"/>
            <a:ea typeface="+mn-ea"/>
            <a:cs typeface="+mn-cs"/>
          </a:endParaRP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Styrke mangfoldigheden på arbejdsmarkedet for unge via småjobs og kombijobs</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Styrke tilknytningen til uddannelse og arbejdsmarked ved en tæt opfølgning og en håndholdt indsats</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Håndholdt indsats og opfølgning til unge med gennemført STU for at styrke tilknytningen til arbejdsmarkedet </a:t>
          </a:r>
        </a:p>
      </dsp:txBody>
      <dsp:txXfrm>
        <a:off x="0" y="6629209"/>
        <a:ext cx="6108700" cy="1023035"/>
      </dsp:txXfrm>
    </dsp:sp>
    <dsp:sp modelId="{C79BA396-9541-4345-B433-00E9864982C8}">
      <dsp:nvSpPr>
        <dsp:cNvPr id="0" name=""/>
        <dsp:cNvSpPr/>
      </dsp:nvSpPr>
      <dsp:spPr>
        <a:xfrm>
          <a:off x="314488" y="6566822"/>
          <a:ext cx="4132798" cy="270292"/>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626" tIns="0" rIns="161626"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Unge med funktionsnedsættelser</a:t>
          </a:r>
        </a:p>
      </dsp:txBody>
      <dsp:txXfrm>
        <a:off x="327683" y="6580017"/>
        <a:ext cx="4106408" cy="243902"/>
      </dsp:txXfrm>
    </dsp:sp>
    <dsp:sp modelId="{7BBE49F3-DF8F-4D5F-B8DB-DA82F4ED271E}">
      <dsp:nvSpPr>
        <dsp:cNvPr id="0" name=""/>
        <dsp:cNvSpPr/>
      </dsp:nvSpPr>
      <dsp:spPr>
        <a:xfrm>
          <a:off x="0" y="7881170"/>
          <a:ext cx="6108700" cy="591621"/>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103" tIns="166624" rIns="474103"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anose="02000000000000000000" pitchFamily="50" charset="0"/>
            </a:rPr>
            <a:t>Unge 15-17-årige uden for uddannelse eller job skal i et forberedende tilbud</a:t>
          </a:r>
        </a:p>
        <a:p>
          <a:pPr marL="57150" lvl="1" indent="-57150" algn="l" defTabSz="400050">
            <a:lnSpc>
              <a:spcPct val="90000"/>
            </a:lnSpc>
            <a:spcBef>
              <a:spcPct val="0"/>
            </a:spcBef>
            <a:spcAft>
              <a:spcPct val="15000"/>
            </a:spcAft>
            <a:buChar char="••"/>
          </a:pPr>
          <a:r>
            <a:rPr lang="da-DK" sz="900" kern="1200">
              <a:latin typeface="Museo 300" panose="02000000000000000000" pitchFamily="50" charset="0"/>
            </a:rPr>
            <a:t>Tilbud i samarbejde med andre aktører er under udarbejdelse</a:t>
          </a:r>
        </a:p>
        <a:p>
          <a:pPr marL="57150" lvl="1" indent="-57150" algn="l" defTabSz="222250">
            <a:lnSpc>
              <a:spcPct val="90000"/>
            </a:lnSpc>
            <a:spcBef>
              <a:spcPct val="0"/>
            </a:spcBef>
            <a:spcAft>
              <a:spcPct val="15000"/>
            </a:spcAft>
            <a:buChar char="••"/>
          </a:pPr>
          <a:endParaRPr lang="da-DK" sz="500" kern="1200"/>
        </a:p>
      </dsp:txBody>
      <dsp:txXfrm>
        <a:off x="0" y="7881170"/>
        <a:ext cx="6108700" cy="591621"/>
      </dsp:txXfrm>
    </dsp:sp>
    <dsp:sp modelId="{09178BB1-B7C5-460A-8A05-D1ECEAC61A55}">
      <dsp:nvSpPr>
        <dsp:cNvPr id="0" name=""/>
        <dsp:cNvSpPr/>
      </dsp:nvSpPr>
      <dsp:spPr>
        <a:xfrm>
          <a:off x="295706" y="7690633"/>
          <a:ext cx="4276090" cy="225406"/>
        </a:xfrm>
        <a:prstGeom prst="round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626" tIns="0" rIns="161626" bIns="0" numCol="1" spcCol="1270" anchor="ctr" anchorCtr="0">
          <a:noAutofit/>
        </a:bodyPr>
        <a:lstStyle/>
        <a:p>
          <a:pPr lvl="0" algn="l" defTabSz="400050">
            <a:lnSpc>
              <a:spcPct val="90000"/>
            </a:lnSpc>
            <a:spcBef>
              <a:spcPct val="0"/>
            </a:spcBef>
            <a:spcAft>
              <a:spcPct val="35000"/>
            </a:spcAft>
          </a:pPr>
          <a:r>
            <a:rPr lang="da-DK" sz="900" kern="1200">
              <a:latin typeface="Museo 300" panose="02000000000000000000" pitchFamily="50" charset="0"/>
            </a:rPr>
            <a:t>Unge 15-17 -årige</a:t>
          </a:r>
        </a:p>
      </dsp:txBody>
      <dsp:txXfrm>
        <a:off x="306709" y="7701636"/>
        <a:ext cx="4254084" cy="20340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D872E-C88C-4CDC-8CBE-F777F418FDB4}">
      <dsp:nvSpPr>
        <dsp:cNvPr id="0" name=""/>
        <dsp:cNvSpPr/>
      </dsp:nvSpPr>
      <dsp:spPr>
        <a:xfrm>
          <a:off x="0" y="169626"/>
          <a:ext cx="6137275" cy="559433"/>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6321" tIns="124968" rIns="476321"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 Styrke borgernes evne og motivation til at træffe valg om evt. brancheskift og geografiske mobilitet, så de kan varetage jobbene, der hvor de findes</a:t>
          </a:r>
        </a:p>
      </dsp:txBody>
      <dsp:txXfrm>
        <a:off x="0" y="169626"/>
        <a:ext cx="6137275" cy="559433"/>
      </dsp:txXfrm>
    </dsp:sp>
    <dsp:sp modelId="{EF9613E9-0831-4838-AC77-FEC638D4D5F6}">
      <dsp:nvSpPr>
        <dsp:cNvPr id="0" name=""/>
        <dsp:cNvSpPr/>
      </dsp:nvSpPr>
      <dsp:spPr>
        <a:xfrm>
          <a:off x="286073" y="0"/>
          <a:ext cx="4296092" cy="252351"/>
        </a:xfrm>
        <a:prstGeom prst="roundRect">
          <a:avLst/>
        </a:prstGeom>
        <a:solidFill>
          <a:schemeClr val="accent2">
            <a:hueOff val="0"/>
            <a:satOff val="0"/>
            <a:lumOff val="0"/>
            <a:alphaOff val="0"/>
          </a:schemeClr>
        </a:solidFill>
        <a:ln w="31750" cap="flat" cmpd="sng" algn="ctr">
          <a:solidFill>
            <a:schemeClr val="lt1">
              <a:hueOff val="0"/>
              <a:satOff val="0"/>
              <a:lumOff val="0"/>
              <a:alphaOff val="0"/>
            </a:schemeClr>
          </a:solidFill>
          <a:prstDash val="solid"/>
        </a:ln>
        <a:effectLst>
          <a:outerShdw blurRad="51500" dist="254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2382" tIns="0" rIns="162382"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ea typeface="+mn-ea"/>
              <a:cs typeface="+mn-cs"/>
            </a:rPr>
            <a:t>Coachende samtaleforløb</a:t>
          </a:r>
        </a:p>
      </dsp:txBody>
      <dsp:txXfrm>
        <a:off x="298392" y="12319"/>
        <a:ext cx="4271454" cy="227713"/>
      </dsp:txXfrm>
    </dsp:sp>
    <dsp:sp modelId="{E27A6156-4962-4C08-ADC2-67EB88AD32AE}">
      <dsp:nvSpPr>
        <dsp:cNvPr id="0" name=""/>
        <dsp:cNvSpPr/>
      </dsp:nvSpPr>
      <dsp:spPr>
        <a:xfrm>
          <a:off x="0" y="982286"/>
          <a:ext cx="6137275" cy="1159764"/>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6321" tIns="124968" rIns="476321"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 Kurser eller opkvalificerende praktik- og løntilskudsforløb, samt pulje til uddannelsesløft og regional uddannelsespulje</a:t>
          </a:r>
        </a:p>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 Jobrotation</a:t>
          </a:r>
        </a:p>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 Revalidering</a:t>
          </a:r>
        </a:p>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 Realkompetenceafklaring</a:t>
          </a:r>
        </a:p>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 Tilskud til voksenlærlinge på områder med behov for arbejdskraft</a:t>
          </a:r>
        </a:p>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 Erhvervsrettet opkvalficering til områder med gode jobmuligheder</a:t>
          </a:r>
        </a:p>
      </dsp:txBody>
      <dsp:txXfrm>
        <a:off x="0" y="982286"/>
        <a:ext cx="6137275" cy="1159764"/>
      </dsp:txXfrm>
    </dsp:sp>
    <dsp:sp modelId="{C8DCA8C6-C364-4B57-8553-072CDD9CAAFD}">
      <dsp:nvSpPr>
        <dsp:cNvPr id="0" name=""/>
        <dsp:cNvSpPr/>
      </dsp:nvSpPr>
      <dsp:spPr>
        <a:xfrm>
          <a:off x="331283" y="748951"/>
          <a:ext cx="4296092" cy="303531"/>
        </a:xfrm>
        <a:prstGeom prst="roundRect">
          <a:avLst/>
        </a:prstGeom>
        <a:solidFill>
          <a:schemeClr val="accent2">
            <a:hueOff val="0"/>
            <a:satOff val="0"/>
            <a:lumOff val="0"/>
            <a:alphaOff val="0"/>
          </a:schemeClr>
        </a:solidFill>
        <a:ln w="31750" cap="flat" cmpd="sng" algn="ctr">
          <a:solidFill>
            <a:schemeClr val="lt1">
              <a:hueOff val="0"/>
              <a:satOff val="0"/>
              <a:lumOff val="0"/>
              <a:alphaOff val="0"/>
            </a:schemeClr>
          </a:solidFill>
          <a:prstDash val="solid"/>
        </a:ln>
        <a:effectLst>
          <a:outerShdw blurRad="51500" dist="254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2382" tIns="0" rIns="162382"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ea typeface="+mn-ea"/>
              <a:cs typeface="+mn-cs"/>
            </a:rPr>
            <a:t>Tilbud om opkvalificering og omskoling</a:t>
          </a:r>
        </a:p>
      </dsp:txBody>
      <dsp:txXfrm>
        <a:off x="346100" y="763768"/>
        <a:ext cx="4266458" cy="273897"/>
      </dsp:txXfrm>
    </dsp:sp>
    <dsp:sp modelId="{A34F502C-F58F-4249-8EED-E58D312B0F9C}">
      <dsp:nvSpPr>
        <dsp:cNvPr id="0" name=""/>
        <dsp:cNvSpPr/>
      </dsp:nvSpPr>
      <dsp:spPr>
        <a:xfrm>
          <a:off x="0" y="2506399"/>
          <a:ext cx="6137275" cy="351687"/>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6321" tIns="124968" rIns="476321"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 Sparring og jobsøgning med jobkonsulent og netværksdannelse</a:t>
          </a:r>
        </a:p>
      </dsp:txBody>
      <dsp:txXfrm>
        <a:off x="0" y="2506399"/>
        <a:ext cx="6137275" cy="351687"/>
      </dsp:txXfrm>
    </dsp:sp>
    <dsp:sp modelId="{C79BA396-9541-4345-B433-00E9864982C8}">
      <dsp:nvSpPr>
        <dsp:cNvPr id="0" name=""/>
        <dsp:cNvSpPr/>
      </dsp:nvSpPr>
      <dsp:spPr>
        <a:xfrm>
          <a:off x="298744" y="2213961"/>
          <a:ext cx="4296092" cy="307404"/>
        </a:xfrm>
        <a:prstGeom prst="roundRect">
          <a:avLst/>
        </a:prstGeom>
        <a:solidFill>
          <a:schemeClr val="accent2">
            <a:hueOff val="0"/>
            <a:satOff val="0"/>
            <a:lumOff val="0"/>
            <a:alphaOff val="0"/>
          </a:schemeClr>
        </a:solidFill>
        <a:ln w="31750" cap="flat" cmpd="sng" algn="ctr">
          <a:solidFill>
            <a:schemeClr val="lt1">
              <a:hueOff val="0"/>
              <a:satOff val="0"/>
              <a:lumOff val="0"/>
              <a:alphaOff val="0"/>
            </a:schemeClr>
          </a:solidFill>
          <a:prstDash val="solid"/>
        </a:ln>
        <a:effectLst>
          <a:outerShdw blurRad="51500" dist="254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2382" tIns="0" rIns="162382"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ea typeface="+mn-ea"/>
              <a:cs typeface="+mn-cs"/>
            </a:rPr>
            <a:t>Jobklub</a:t>
          </a:r>
        </a:p>
      </dsp:txBody>
      <dsp:txXfrm>
        <a:off x="313750" y="2228967"/>
        <a:ext cx="4266080" cy="277392"/>
      </dsp:txXfrm>
    </dsp:sp>
    <dsp:sp modelId="{6A3972C9-1FBC-48E8-AFE3-F01B0D007AC3}">
      <dsp:nvSpPr>
        <dsp:cNvPr id="0" name=""/>
        <dsp:cNvSpPr/>
      </dsp:nvSpPr>
      <dsp:spPr>
        <a:xfrm>
          <a:off x="0" y="3226974"/>
          <a:ext cx="6137275" cy="530067"/>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6321" tIns="124968" rIns="476321"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 Rundbordssamtaler efter behov</a:t>
          </a:r>
        </a:p>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 Fælles samtaler omkring 1., 5. og 16. måneders samtaler med fokus på borgerens jobperspektiv</a:t>
          </a:r>
        </a:p>
      </dsp:txBody>
      <dsp:txXfrm>
        <a:off x="0" y="3226974"/>
        <a:ext cx="6137275" cy="530067"/>
      </dsp:txXfrm>
    </dsp:sp>
    <dsp:sp modelId="{C1C77F86-F2F8-4F5F-91F6-317B5D435B68}">
      <dsp:nvSpPr>
        <dsp:cNvPr id="0" name=""/>
        <dsp:cNvSpPr/>
      </dsp:nvSpPr>
      <dsp:spPr>
        <a:xfrm>
          <a:off x="324088" y="2938907"/>
          <a:ext cx="4296092" cy="306516"/>
        </a:xfrm>
        <a:prstGeom prst="roundRect">
          <a:avLst/>
        </a:prstGeom>
        <a:solidFill>
          <a:schemeClr val="accent2">
            <a:hueOff val="0"/>
            <a:satOff val="0"/>
            <a:lumOff val="0"/>
            <a:alphaOff val="0"/>
          </a:schemeClr>
        </a:solidFill>
        <a:ln w="31750" cap="flat" cmpd="sng" algn="ctr">
          <a:solidFill>
            <a:schemeClr val="lt1">
              <a:hueOff val="0"/>
              <a:satOff val="0"/>
              <a:lumOff val="0"/>
              <a:alphaOff val="0"/>
            </a:schemeClr>
          </a:solidFill>
          <a:prstDash val="solid"/>
        </a:ln>
        <a:effectLst>
          <a:outerShdw blurRad="51500" dist="254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2382" tIns="0" rIns="162382"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ea typeface="+mn-ea"/>
              <a:cs typeface="+mn-cs"/>
            </a:rPr>
            <a:t>Samarbejde med A-kasserne</a:t>
          </a:r>
        </a:p>
      </dsp:txBody>
      <dsp:txXfrm>
        <a:off x="339051" y="2953870"/>
        <a:ext cx="4266166" cy="276590"/>
      </dsp:txXfrm>
    </dsp:sp>
    <dsp:sp modelId="{875E65B7-5F49-4218-A903-EB20CEA23E8D}">
      <dsp:nvSpPr>
        <dsp:cNvPr id="0" name=""/>
        <dsp:cNvSpPr/>
      </dsp:nvSpPr>
      <dsp:spPr>
        <a:xfrm>
          <a:off x="0" y="4197351"/>
          <a:ext cx="6137275" cy="655651"/>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6321" tIns="124968" rIns="476321"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 Bistand til at skaffe småjobs til at styrke kontakten med arbejdsmarkedet og til forlængelse af dagpengeretten via den opsøgende virksomhedskontakt</a:t>
          </a:r>
        </a:p>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 Tilpasse opkvalificerende tilbud til aktuelle løntimer og jobfunktioner</a:t>
          </a:r>
        </a:p>
      </dsp:txBody>
      <dsp:txXfrm>
        <a:off x="0" y="4197351"/>
        <a:ext cx="6137275" cy="655651"/>
      </dsp:txXfrm>
    </dsp:sp>
    <dsp:sp modelId="{BF552375-1B75-4FCC-B3A6-2AB9B894206D}">
      <dsp:nvSpPr>
        <dsp:cNvPr id="0" name=""/>
        <dsp:cNvSpPr/>
      </dsp:nvSpPr>
      <dsp:spPr>
        <a:xfrm>
          <a:off x="306713" y="3854325"/>
          <a:ext cx="4296092" cy="344434"/>
        </a:xfrm>
        <a:prstGeom prst="roundRect">
          <a:avLst/>
        </a:prstGeom>
        <a:solidFill>
          <a:schemeClr val="accent2">
            <a:hueOff val="0"/>
            <a:satOff val="0"/>
            <a:lumOff val="0"/>
            <a:alphaOff val="0"/>
          </a:schemeClr>
        </a:solidFill>
        <a:ln w="31750" cap="flat" cmpd="sng" algn="ctr">
          <a:solidFill>
            <a:schemeClr val="lt1">
              <a:hueOff val="0"/>
              <a:satOff val="0"/>
              <a:lumOff val="0"/>
              <a:alphaOff val="0"/>
            </a:schemeClr>
          </a:solidFill>
          <a:prstDash val="solid"/>
        </a:ln>
        <a:effectLst>
          <a:outerShdw blurRad="51500" dist="254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2382" tIns="0" rIns="162382"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ea typeface="+mn-ea"/>
              <a:cs typeface="+mn-cs"/>
            </a:rPr>
            <a:t>Indsatsen ved forlænget dagpengeret</a:t>
          </a:r>
        </a:p>
      </dsp:txBody>
      <dsp:txXfrm>
        <a:off x="323527" y="3871139"/>
        <a:ext cx="4262464" cy="310806"/>
      </dsp:txXfrm>
    </dsp:sp>
    <dsp:sp modelId="{474B2CFE-9BB5-4A63-8D4E-10E22564DB83}">
      <dsp:nvSpPr>
        <dsp:cNvPr id="0" name=""/>
        <dsp:cNvSpPr/>
      </dsp:nvSpPr>
      <dsp:spPr>
        <a:xfrm>
          <a:off x="0" y="5226015"/>
          <a:ext cx="6137275" cy="688782"/>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6321" tIns="124968" rIns="476321"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 Målrettede virksomhedsrettede tilbud, som kan virke opkvalificerende i forhold til arbejdspladsoptræning og konkrete jobfunktioner ved 12-16 måneders ledighed</a:t>
          </a:r>
        </a:p>
        <a:p>
          <a:pPr marL="57150" lvl="1" indent="-57150" algn="l" defTabSz="400050">
            <a:lnSpc>
              <a:spcPct val="90000"/>
            </a:lnSpc>
            <a:spcBef>
              <a:spcPct val="0"/>
            </a:spcBef>
            <a:spcAft>
              <a:spcPct val="15000"/>
            </a:spcAft>
            <a:buChar char="••"/>
          </a:pPr>
          <a:r>
            <a:rPr lang="da-DK" sz="900" kern="1200">
              <a:latin typeface="Museo 300" pitchFamily="50" charset="0"/>
              <a:ea typeface="+mn-ea"/>
              <a:cs typeface="+mn-cs"/>
            </a:rPr>
            <a:t> Intensiv indsats med personlig jobformidler efter 16 måneders ledighed </a:t>
          </a:r>
        </a:p>
      </dsp:txBody>
      <dsp:txXfrm>
        <a:off x="0" y="5226015"/>
        <a:ext cx="6137275" cy="688782"/>
      </dsp:txXfrm>
    </dsp:sp>
    <dsp:sp modelId="{D9586409-D380-466C-8A55-78DDE9C7727C}">
      <dsp:nvSpPr>
        <dsp:cNvPr id="0" name=""/>
        <dsp:cNvSpPr/>
      </dsp:nvSpPr>
      <dsp:spPr>
        <a:xfrm>
          <a:off x="349214" y="4982839"/>
          <a:ext cx="4296092" cy="330680"/>
        </a:xfrm>
        <a:prstGeom prst="roundRect">
          <a:avLst/>
        </a:prstGeom>
        <a:solidFill>
          <a:schemeClr val="accent2">
            <a:hueOff val="0"/>
            <a:satOff val="0"/>
            <a:lumOff val="0"/>
            <a:alphaOff val="0"/>
          </a:schemeClr>
        </a:solidFill>
        <a:ln w="31750" cap="flat" cmpd="sng" algn="ctr">
          <a:solidFill>
            <a:schemeClr val="lt1">
              <a:hueOff val="0"/>
              <a:satOff val="0"/>
              <a:lumOff val="0"/>
              <a:alphaOff val="0"/>
            </a:schemeClr>
          </a:solidFill>
          <a:prstDash val="solid"/>
        </a:ln>
        <a:effectLst>
          <a:outerShdw blurRad="51500" dist="254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2382" tIns="0" rIns="162382"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ea typeface="+mn-ea"/>
              <a:cs typeface="+mn-cs"/>
            </a:rPr>
            <a:t>Intensiv indsats ved risiko for langvarig forsørgelse </a:t>
          </a:r>
        </a:p>
      </dsp:txBody>
      <dsp:txXfrm>
        <a:off x="365356" y="4998981"/>
        <a:ext cx="4263808" cy="298396"/>
      </dsp:txXfrm>
    </dsp:sp>
    <dsp:sp modelId="{2CC91A80-56DB-43C0-8FBC-D5D0E0074F37}">
      <dsp:nvSpPr>
        <dsp:cNvPr id="0" name=""/>
        <dsp:cNvSpPr/>
      </dsp:nvSpPr>
      <dsp:spPr>
        <a:xfrm>
          <a:off x="0" y="6269744"/>
          <a:ext cx="6137275" cy="592962"/>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6321" tIns="124968" rIns="476321" bIns="42672" numCol="1" spcCol="1270" anchor="t" anchorCtr="0">
          <a:noAutofit/>
        </a:bodyPr>
        <a:lstStyle/>
        <a:p>
          <a:pPr marL="57150" lvl="1" indent="-57150" algn="l" defTabSz="266700">
            <a:lnSpc>
              <a:spcPct val="90000"/>
            </a:lnSpc>
            <a:spcBef>
              <a:spcPct val="0"/>
            </a:spcBef>
            <a:spcAft>
              <a:spcPct val="15000"/>
            </a:spcAft>
            <a:buChar char="••"/>
          </a:pPr>
          <a:r>
            <a:rPr lang="da-DK" sz="600" kern="1200">
              <a:latin typeface="Museo 300" panose="02000000000000000000" pitchFamily="50" charset="0"/>
            </a:rPr>
            <a:t>I alt 10 borgere tilbydes løbende en håndholdt indsats med fokus på udslusning til uddannelse og job og introduceres til selvbooking</a:t>
          </a:r>
        </a:p>
        <a:p>
          <a:pPr marL="57150" lvl="1" indent="-57150" algn="l" defTabSz="266700">
            <a:lnSpc>
              <a:spcPct val="90000"/>
            </a:lnSpc>
            <a:spcBef>
              <a:spcPct val="0"/>
            </a:spcBef>
            <a:spcAft>
              <a:spcPct val="15000"/>
            </a:spcAft>
            <a:buChar char="••"/>
          </a:pPr>
          <a:r>
            <a:rPr lang="da-DK" sz="600" kern="1200">
              <a:latin typeface="Museo 300" panose="02000000000000000000" pitchFamily="50" charset="0"/>
            </a:rPr>
            <a:t>I alt 4 borgere med 1 - 2 års ledighed tilbydes intensiv indsats med henblik på udslusning til uddannelse eller job</a:t>
          </a:r>
        </a:p>
      </dsp:txBody>
      <dsp:txXfrm>
        <a:off x="0" y="6269744"/>
        <a:ext cx="6137275" cy="592962"/>
      </dsp:txXfrm>
    </dsp:sp>
    <dsp:sp modelId="{1D517C64-FAA9-440A-B5B6-A5C9A784C6B9}">
      <dsp:nvSpPr>
        <dsp:cNvPr id="0" name=""/>
        <dsp:cNvSpPr/>
      </dsp:nvSpPr>
      <dsp:spPr>
        <a:xfrm>
          <a:off x="356864" y="6005130"/>
          <a:ext cx="4263742" cy="326429"/>
        </a:xfrm>
        <a:prstGeom prst="roundRect">
          <a:avLst/>
        </a:prstGeom>
        <a:solidFill>
          <a:schemeClr val="accent2">
            <a:hueOff val="0"/>
            <a:satOff val="0"/>
            <a:lumOff val="0"/>
            <a:alphaOff val="0"/>
          </a:schemeClr>
        </a:solidFill>
        <a:ln w="31750" cap="flat" cmpd="sng" algn="ctr">
          <a:solidFill>
            <a:schemeClr val="lt1">
              <a:hueOff val="0"/>
              <a:satOff val="0"/>
              <a:lumOff val="0"/>
              <a:alphaOff val="0"/>
            </a:schemeClr>
          </a:solidFill>
          <a:prstDash val="solid"/>
        </a:ln>
        <a:effectLst>
          <a:outerShdw blurRad="51500" dist="254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2382" tIns="0" rIns="162382"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ea typeface="+mn-ea"/>
              <a:cs typeface="+mn-cs"/>
            </a:rPr>
            <a:t>Håndholdt indsats for jobparate kontanthjælpsmodtagere</a:t>
          </a:r>
          <a:endParaRPr lang="da-DK" sz="900" u="sng" kern="1200">
            <a:latin typeface="Museo 300" pitchFamily="50" charset="0"/>
            <a:ea typeface="+mn-ea"/>
            <a:cs typeface="+mn-cs"/>
          </a:endParaRPr>
        </a:p>
      </dsp:txBody>
      <dsp:txXfrm>
        <a:off x="372799" y="6021065"/>
        <a:ext cx="4231872" cy="294559"/>
      </dsp:txXfrm>
    </dsp:sp>
    <dsp:sp modelId="{EDFEB0BF-F70E-4379-82D5-12900E660852}">
      <dsp:nvSpPr>
        <dsp:cNvPr id="0" name=""/>
        <dsp:cNvSpPr/>
      </dsp:nvSpPr>
      <dsp:spPr>
        <a:xfrm>
          <a:off x="0" y="7349498"/>
          <a:ext cx="6137275" cy="638959"/>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6321" tIns="124968" rIns="476321"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rPr>
            <a:t> Kvalificere arbejdskraften via jobrotation og voksenlærlingeaftaler</a:t>
          </a:r>
        </a:p>
        <a:p>
          <a:pPr marL="57150" lvl="1" indent="-57150" algn="l" defTabSz="400050">
            <a:lnSpc>
              <a:spcPct val="90000"/>
            </a:lnSpc>
            <a:spcBef>
              <a:spcPct val="0"/>
            </a:spcBef>
            <a:spcAft>
              <a:spcPct val="15000"/>
            </a:spcAft>
            <a:buChar char="••"/>
          </a:pPr>
          <a:r>
            <a:rPr lang="da-DK" sz="900" kern="1200">
              <a:latin typeface="Museo 300" pitchFamily="50" charset="0"/>
            </a:rPr>
            <a:t> Forberedelse på arbejdstempo på arbejdspladsen som element i fastholdelsesindsatsen</a:t>
          </a:r>
        </a:p>
        <a:p>
          <a:pPr marL="57150" lvl="1" indent="-57150" algn="l" defTabSz="400050">
            <a:lnSpc>
              <a:spcPct val="90000"/>
            </a:lnSpc>
            <a:spcBef>
              <a:spcPct val="0"/>
            </a:spcBef>
            <a:spcAft>
              <a:spcPct val="15000"/>
            </a:spcAft>
            <a:buChar char="••"/>
          </a:pPr>
          <a:r>
            <a:rPr lang="da-DK" sz="900" kern="1200">
              <a:latin typeface="Museo 300" pitchFamily="50" charset="0"/>
            </a:rPr>
            <a:t> Styrke samarbejdet med virksomhederne</a:t>
          </a:r>
        </a:p>
      </dsp:txBody>
      <dsp:txXfrm>
        <a:off x="0" y="7349498"/>
        <a:ext cx="6137275" cy="638959"/>
      </dsp:txXfrm>
    </dsp:sp>
    <dsp:sp modelId="{BA5D337C-BBB4-42AF-AC6F-98790C32A368}">
      <dsp:nvSpPr>
        <dsp:cNvPr id="0" name=""/>
        <dsp:cNvSpPr/>
      </dsp:nvSpPr>
      <dsp:spPr>
        <a:xfrm>
          <a:off x="336767" y="7033489"/>
          <a:ext cx="4296092" cy="329112"/>
        </a:xfrm>
        <a:prstGeom prst="roundRect">
          <a:avLst/>
        </a:prstGeom>
        <a:solidFill>
          <a:schemeClr val="accent2">
            <a:hueOff val="0"/>
            <a:satOff val="0"/>
            <a:lumOff val="0"/>
            <a:alphaOff val="0"/>
          </a:schemeClr>
        </a:solidFill>
        <a:ln w="31750" cap="flat" cmpd="sng" algn="ctr">
          <a:solidFill>
            <a:schemeClr val="lt1">
              <a:hueOff val="0"/>
              <a:satOff val="0"/>
              <a:lumOff val="0"/>
              <a:alphaOff val="0"/>
            </a:schemeClr>
          </a:solidFill>
          <a:prstDash val="solid"/>
        </a:ln>
        <a:effectLst>
          <a:outerShdw blurRad="51500" dist="254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2382" tIns="0" rIns="162382"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ea typeface="+mn-ea"/>
              <a:cs typeface="+mn-cs"/>
            </a:rPr>
            <a:t>Fokus på paradox problemer på arbejdsmarkedet</a:t>
          </a:r>
        </a:p>
      </dsp:txBody>
      <dsp:txXfrm>
        <a:off x="352833" y="7049555"/>
        <a:ext cx="4263960" cy="29698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D872E-C88C-4CDC-8CBE-F777F418FDB4}">
      <dsp:nvSpPr>
        <dsp:cNvPr id="0" name=""/>
        <dsp:cNvSpPr/>
      </dsp:nvSpPr>
      <dsp:spPr>
        <a:xfrm>
          <a:off x="0" y="92801"/>
          <a:ext cx="6112510" cy="606375"/>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99" tIns="187452" rIns="474399"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Der stilles krav om danskuddannelse ved ankomsten og opfølgning for at fastholde fremmøde og gennemførsel. tilbuddet kan ske som et fleksibelt tilbud i kombination med job eller uddannelse</a:t>
          </a:r>
        </a:p>
      </dsp:txBody>
      <dsp:txXfrm>
        <a:off x="0" y="92801"/>
        <a:ext cx="6112510" cy="606375"/>
      </dsp:txXfrm>
    </dsp:sp>
    <dsp:sp modelId="{EF9613E9-0831-4838-AC77-FEC638D4D5F6}">
      <dsp:nvSpPr>
        <dsp:cNvPr id="0" name=""/>
        <dsp:cNvSpPr/>
      </dsp:nvSpPr>
      <dsp:spPr>
        <a:xfrm>
          <a:off x="309858" y="0"/>
          <a:ext cx="4278757" cy="278149"/>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27" tIns="0" rIns="161727"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Danskuddannelse til flygtninge og familiesammenførte</a:t>
          </a:r>
        </a:p>
      </dsp:txBody>
      <dsp:txXfrm>
        <a:off x="323436" y="13578"/>
        <a:ext cx="4251601" cy="250993"/>
      </dsp:txXfrm>
    </dsp:sp>
    <dsp:sp modelId="{E27A6156-4962-4C08-ADC2-67EB88AD32AE}">
      <dsp:nvSpPr>
        <dsp:cNvPr id="0" name=""/>
        <dsp:cNvSpPr/>
      </dsp:nvSpPr>
      <dsp:spPr>
        <a:xfrm>
          <a:off x="0" y="944379"/>
          <a:ext cx="6112510" cy="749700"/>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99" tIns="187452" rIns="474399"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Brancherettet opkvalificering indenfor områder med jobåbninger ved brug af kompetence- og kvalifikationskort</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Afdækning af medbragte kompetencer fra hjemlandet</a:t>
          </a:r>
        </a:p>
      </dsp:txBody>
      <dsp:txXfrm>
        <a:off x="0" y="944379"/>
        <a:ext cx="6112510" cy="749700"/>
      </dsp:txXfrm>
    </dsp:sp>
    <dsp:sp modelId="{C8DCA8C6-C364-4B57-8553-072CDD9CAAFD}">
      <dsp:nvSpPr>
        <dsp:cNvPr id="0" name=""/>
        <dsp:cNvSpPr/>
      </dsp:nvSpPr>
      <dsp:spPr>
        <a:xfrm>
          <a:off x="305625" y="798125"/>
          <a:ext cx="4278757" cy="32416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27" tIns="0" rIns="161727"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Opkvalificering og omskoling</a:t>
          </a:r>
        </a:p>
      </dsp:txBody>
      <dsp:txXfrm>
        <a:off x="321449" y="813949"/>
        <a:ext cx="4247109" cy="292512"/>
      </dsp:txXfrm>
    </dsp:sp>
    <dsp:sp modelId="{A34F502C-F58F-4249-8EED-E58D312B0F9C}">
      <dsp:nvSpPr>
        <dsp:cNvPr id="0" name=""/>
        <dsp:cNvSpPr/>
      </dsp:nvSpPr>
      <dsp:spPr>
        <a:xfrm>
          <a:off x="0" y="1938084"/>
          <a:ext cx="6112510" cy="574012"/>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99" tIns="187452" rIns="474399"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Deltagelse i praktikforløb, der styrker adgangen til arbejdsmarkedet via træning og opkvalificering til konkrete jobfunktioner og opnåelse af kompetencer om arbejdspladskultur</a:t>
          </a:r>
        </a:p>
      </dsp:txBody>
      <dsp:txXfrm>
        <a:off x="0" y="1938084"/>
        <a:ext cx="6112510" cy="574012"/>
      </dsp:txXfrm>
    </dsp:sp>
    <dsp:sp modelId="{C79BA396-9541-4345-B433-00E9864982C8}">
      <dsp:nvSpPr>
        <dsp:cNvPr id="0" name=""/>
        <dsp:cNvSpPr/>
      </dsp:nvSpPr>
      <dsp:spPr>
        <a:xfrm>
          <a:off x="305625" y="1740945"/>
          <a:ext cx="4278757" cy="349101"/>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27" tIns="0" rIns="161727"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Samarbejde med virksomheder med behov for arbejdskraft</a:t>
          </a:r>
        </a:p>
      </dsp:txBody>
      <dsp:txXfrm>
        <a:off x="322667" y="1757987"/>
        <a:ext cx="4244673" cy="315017"/>
      </dsp:txXfrm>
    </dsp:sp>
    <dsp:sp modelId="{474B2CFE-9BB5-4A63-8D4E-10E22564DB83}">
      <dsp:nvSpPr>
        <dsp:cNvPr id="0" name=""/>
        <dsp:cNvSpPr/>
      </dsp:nvSpPr>
      <dsp:spPr>
        <a:xfrm>
          <a:off x="0" y="2732354"/>
          <a:ext cx="6112510" cy="985605"/>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99" tIns="187452" rIns="474399"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Ved modtagelse af nyankomne, og herefter løbende, skal flygtninge introduceres til kommunen og kravene ved at være en del af et boligområde, samt de muligheder, der er ved at indgå i et socialt fællesskab i boligområderne eller i foreningslivet. </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Flygtninge skal være aktivt boligsøgende</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Vejlede og oplyse om beboerdemokrati</a:t>
          </a:r>
        </a:p>
      </dsp:txBody>
      <dsp:txXfrm>
        <a:off x="0" y="2732354"/>
        <a:ext cx="6112510" cy="985605"/>
      </dsp:txXfrm>
    </dsp:sp>
    <dsp:sp modelId="{D9586409-D380-466C-8A55-78DDE9C7727C}">
      <dsp:nvSpPr>
        <dsp:cNvPr id="0" name=""/>
        <dsp:cNvSpPr/>
      </dsp:nvSpPr>
      <dsp:spPr>
        <a:xfrm>
          <a:off x="293556" y="2550357"/>
          <a:ext cx="4278757" cy="358516"/>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27" tIns="0" rIns="161727"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Boligindsats for nyankomne flygtninge</a:t>
          </a:r>
        </a:p>
      </dsp:txBody>
      <dsp:txXfrm>
        <a:off x="311057" y="2567858"/>
        <a:ext cx="4243755" cy="323514"/>
      </dsp:txXfrm>
    </dsp:sp>
    <dsp:sp modelId="{8166CF56-5CBB-4748-9B83-D227B2CF29FB}">
      <dsp:nvSpPr>
        <dsp:cNvPr id="0" name=""/>
        <dsp:cNvSpPr/>
      </dsp:nvSpPr>
      <dsp:spPr>
        <a:xfrm>
          <a:off x="0" y="4096406"/>
          <a:ext cx="6112510" cy="477702"/>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99" tIns="187452" rIns="474399"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rPr>
            <a:t>Styrke kvindernes arbejdsmarkedsparathed gennem en målrettet helhedsorienteret integrationsindsats</a:t>
          </a:r>
        </a:p>
        <a:p>
          <a:pPr marL="57150" lvl="1" indent="-57150" algn="l" defTabSz="400050">
            <a:lnSpc>
              <a:spcPct val="90000"/>
            </a:lnSpc>
            <a:spcBef>
              <a:spcPct val="0"/>
            </a:spcBef>
            <a:spcAft>
              <a:spcPct val="15000"/>
            </a:spcAft>
            <a:buChar char="••"/>
          </a:pPr>
          <a:endParaRPr lang="da-DK" sz="900" kern="1200"/>
        </a:p>
      </dsp:txBody>
      <dsp:txXfrm>
        <a:off x="0" y="4096406"/>
        <a:ext cx="6112510" cy="477702"/>
      </dsp:txXfrm>
    </dsp:sp>
    <dsp:sp modelId="{02B9DD8A-C58F-410D-95FB-DD780BA9B8FB}">
      <dsp:nvSpPr>
        <dsp:cNvPr id="0" name=""/>
        <dsp:cNvSpPr/>
      </dsp:nvSpPr>
      <dsp:spPr>
        <a:xfrm>
          <a:off x="314720" y="3739708"/>
          <a:ext cx="4278757" cy="41328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27" tIns="0" rIns="161727"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Øge selvforsørgelsen for kvinder med ikke-vestlig baggrund</a:t>
          </a:r>
        </a:p>
      </dsp:txBody>
      <dsp:txXfrm>
        <a:off x="334895" y="3759883"/>
        <a:ext cx="4238407" cy="372930"/>
      </dsp:txXfrm>
    </dsp:sp>
    <dsp:sp modelId="{CBD869EB-DA05-489A-8B34-3127A8D14D9C}">
      <dsp:nvSpPr>
        <dsp:cNvPr id="0" name=""/>
        <dsp:cNvSpPr/>
      </dsp:nvSpPr>
      <dsp:spPr>
        <a:xfrm>
          <a:off x="0" y="4757324"/>
          <a:ext cx="6112510" cy="1200867"/>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399" tIns="187452" rIns="474399" bIns="64008" numCol="1" spcCol="1270" anchor="t" anchorCtr="0">
          <a:noAutofit/>
        </a:bodyPr>
        <a:lstStyle/>
        <a:p>
          <a:pPr marL="57150" lvl="1" indent="-57150" algn="l" defTabSz="266700">
            <a:lnSpc>
              <a:spcPct val="90000"/>
            </a:lnSpc>
            <a:spcBef>
              <a:spcPct val="0"/>
            </a:spcBef>
            <a:spcAft>
              <a:spcPct val="15000"/>
            </a:spcAft>
            <a:buChar char="••"/>
          </a:pPr>
          <a:endParaRPr lang="da-DK" sz="600" kern="1200"/>
        </a:p>
        <a:p>
          <a:pPr marL="57150" lvl="1" indent="-57150" algn="l" defTabSz="400050">
            <a:lnSpc>
              <a:spcPct val="90000"/>
            </a:lnSpc>
            <a:spcBef>
              <a:spcPct val="0"/>
            </a:spcBef>
            <a:spcAft>
              <a:spcPct val="15000"/>
            </a:spcAft>
            <a:buChar char="••"/>
          </a:pPr>
          <a:r>
            <a:rPr lang="da-DK" sz="900" kern="1200">
              <a:latin typeface="Museo 300" pitchFamily="50" charset="0"/>
            </a:rPr>
            <a:t>Ved modtagelse af nye flygtning og familiesammenførte er der et tæt samarbejde med civilsamfundet, hvor der skabes gode relationer med frivillige, som støtter flygtningene til at indgå i det lokale samfundsliv </a:t>
          </a:r>
        </a:p>
        <a:p>
          <a:pPr marL="57150" lvl="1" indent="-57150" algn="l" defTabSz="400050">
            <a:lnSpc>
              <a:spcPct val="90000"/>
            </a:lnSpc>
            <a:spcBef>
              <a:spcPct val="0"/>
            </a:spcBef>
            <a:spcAft>
              <a:spcPct val="15000"/>
            </a:spcAft>
            <a:buChar char="••"/>
          </a:pPr>
          <a:r>
            <a:rPr lang="da-DK" sz="900" kern="1200">
              <a:latin typeface="Museo 300" pitchFamily="50" charset="0"/>
            </a:rPr>
            <a:t>Styrke kontakten med danske medborgere og kendkabet til dansk kultur og danske adfærdsnomer, kontakten med det offentlige, digital selvbetjening samt meget andet</a:t>
          </a:r>
        </a:p>
        <a:p>
          <a:pPr marL="57150" lvl="1" indent="-57150" algn="l" defTabSz="400050">
            <a:lnSpc>
              <a:spcPct val="90000"/>
            </a:lnSpc>
            <a:spcBef>
              <a:spcPct val="0"/>
            </a:spcBef>
            <a:spcAft>
              <a:spcPct val="15000"/>
            </a:spcAft>
            <a:buChar char="••"/>
          </a:pPr>
          <a:r>
            <a:rPr lang="da-DK" sz="900" kern="1200">
              <a:latin typeface="Museo 300" pitchFamily="50" charset="0"/>
            </a:rPr>
            <a:t>introducere flygtningene til det lokale foreningsliv</a:t>
          </a:r>
        </a:p>
      </dsp:txBody>
      <dsp:txXfrm>
        <a:off x="0" y="4757324"/>
        <a:ext cx="6112510" cy="1200867"/>
      </dsp:txXfrm>
    </dsp:sp>
    <dsp:sp modelId="{AE8D53BD-F663-4F5B-9059-AB32535A6258}">
      <dsp:nvSpPr>
        <dsp:cNvPr id="0" name=""/>
        <dsp:cNvSpPr/>
      </dsp:nvSpPr>
      <dsp:spPr>
        <a:xfrm>
          <a:off x="306285" y="4616183"/>
          <a:ext cx="4278757" cy="41328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27" tIns="0" rIns="161727"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Civilsamfundet og foreningslivet </a:t>
          </a:r>
        </a:p>
      </dsp:txBody>
      <dsp:txXfrm>
        <a:off x="326460" y="4636358"/>
        <a:ext cx="4238407" cy="37293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7C0F93-4509-4E6F-A4B7-714024C88433}">
      <dsp:nvSpPr>
        <dsp:cNvPr id="0" name=""/>
        <dsp:cNvSpPr/>
      </dsp:nvSpPr>
      <dsp:spPr>
        <a:xfrm>
          <a:off x="0" y="317328"/>
          <a:ext cx="5486400" cy="1312409"/>
        </a:xfrm>
        <a:prstGeom prst="rect">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45796" rIns="425806"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anose="02000000000000000000" pitchFamily="50" charset="0"/>
            </a:rPr>
            <a:t>Alle borgere i målgruppen for repatriering modtager vejledning om mulighederne ved enhver kontakt til jobcentret.</a:t>
          </a:r>
          <a:endParaRPr lang="da-DK" sz="900" kern="1200"/>
        </a:p>
        <a:p>
          <a:pPr marL="57150" lvl="1" indent="-57150" algn="l" defTabSz="400050">
            <a:lnSpc>
              <a:spcPct val="90000"/>
            </a:lnSpc>
            <a:spcBef>
              <a:spcPct val="0"/>
            </a:spcBef>
            <a:spcAft>
              <a:spcPct val="15000"/>
            </a:spcAft>
            <a:buChar char="••"/>
          </a:pPr>
          <a:r>
            <a:rPr lang="da-DK" sz="900" kern="1200">
              <a:latin typeface="Museo 300" panose="02000000000000000000" pitchFamily="50" charset="0"/>
            </a:rPr>
            <a:t>Fremsende informationsmateriale til kendte etniske foreninger om mulighederne for repatriering. Integrationsrådet inddrages i udsøgningen af relevante foreninger. </a:t>
          </a:r>
        </a:p>
        <a:p>
          <a:pPr marL="57150" lvl="1" indent="-57150" algn="l" defTabSz="400050">
            <a:lnSpc>
              <a:spcPct val="90000"/>
            </a:lnSpc>
            <a:spcBef>
              <a:spcPct val="0"/>
            </a:spcBef>
            <a:spcAft>
              <a:spcPct val="15000"/>
            </a:spcAft>
            <a:buChar char="••"/>
          </a:pPr>
          <a:r>
            <a:rPr lang="da-DK" sz="900" kern="1200">
              <a:latin typeface="Museo 300" panose="02000000000000000000" pitchFamily="50" charset="0"/>
            </a:rPr>
            <a:t>Orientere relevante centre i kommunen om vejledningsforpligtelsen. Det sker via brev med vedhæftede foldere og med oplysninger om kontaktpersoner mv. </a:t>
          </a:r>
        </a:p>
        <a:p>
          <a:pPr marL="57150" lvl="1" indent="-57150" algn="l" defTabSz="400050">
            <a:lnSpc>
              <a:spcPct val="90000"/>
            </a:lnSpc>
            <a:spcBef>
              <a:spcPct val="0"/>
            </a:spcBef>
            <a:spcAft>
              <a:spcPct val="15000"/>
            </a:spcAft>
            <a:buChar char="••"/>
          </a:pPr>
          <a:endParaRPr lang="da-DK" sz="900" kern="1200">
            <a:latin typeface="Museo 300" panose="02000000000000000000" pitchFamily="50" charset="0"/>
          </a:endParaRPr>
        </a:p>
      </dsp:txBody>
      <dsp:txXfrm>
        <a:off x="0" y="317328"/>
        <a:ext cx="5486400" cy="1312409"/>
      </dsp:txXfrm>
    </dsp:sp>
    <dsp:sp modelId="{8DAA4036-2B38-4EBC-8C20-F754E3568889}">
      <dsp:nvSpPr>
        <dsp:cNvPr id="0" name=""/>
        <dsp:cNvSpPr/>
      </dsp:nvSpPr>
      <dsp:spPr>
        <a:xfrm>
          <a:off x="332516" y="54813"/>
          <a:ext cx="3840480" cy="29567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00050">
            <a:lnSpc>
              <a:spcPct val="90000"/>
            </a:lnSpc>
            <a:spcBef>
              <a:spcPct val="0"/>
            </a:spcBef>
            <a:spcAft>
              <a:spcPct val="35000"/>
            </a:spcAft>
          </a:pPr>
          <a:r>
            <a:rPr lang="da-DK" sz="900" kern="1200">
              <a:latin typeface="Museo 300" panose="02000000000000000000" pitchFamily="50" charset="0"/>
            </a:rPr>
            <a:t>Vejledning af borgere om repatriering</a:t>
          </a:r>
        </a:p>
      </dsp:txBody>
      <dsp:txXfrm>
        <a:off x="346950" y="69247"/>
        <a:ext cx="3811612" cy="266804"/>
      </dsp:txXfrm>
    </dsp:sp>
    <dsp:sp modelId="{D434F080-778D-47A4-BE3E-23108CAE85AB}">
      <dsp:nvSpPr>
        <dsp:cNvPr id="0" name=""/>
        <dsp:cNvSpPr/>
      </dsp:nvSpPr>
      <dsp:spPr>
        <a:xfrm>
          <a:off x="0" y="1773628"/>
          <a:ext cx="5486400" cy="889610"/>
        </a:xfrm>
        <a:prstGeom prst="rect">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45796" rIns="425806"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anose="02000000000000000000" pitchFamily="50" charset="0"/>
            </a:rPr>
            <a:t>Yde hjælp til repatriering efter lovens bogstav</a:t>
          </a:r>
        </a:p>
        <a:p>
          <a:pPr marL="57150" lvl="1" indent="-57150" algn="l" defTabSz="400050">
            <a:lnSpc>
              <a:spcPct val="90000"/>
            </a:lnSpc>
            <a:spcBef>
              <a:spcPct val="0"/>
            </a:spcBef>
            <a:spcAft>
              <a:spcPct val="15000"/>
            </a:spcAft>
            <a:buChar char="••"/>
          </a:pPr>
          <a:r>
            <a:rPr lang="da-DK" sz="900" kern="1200">
              <a:latin typeface="Museo 300" panose="02000000000000000000" pitchFamily="50" charset="0"/>
            </a:rPr>
            <a:t>Yde en løbende, månedlig reintegrationsbistand i 5 år til en udlænding</a:t>
          </a:r>
        </a:p>
        <a:p>
          <a:pPr marL="57150" lvl="1" indent="-57150" algn="l" defTabSz="400050">
            <a:lnSpc>
              <a:spcPct val="90000"/>
            </a:lnSpc>
            <a:spcBef>
              <a:spcPct val="0"/>
            </a:spcBef>
            <a:spcAft>
              <a:spcPct val="15000"/>
            </a:spcAft>
            <a:buChar char="••"/>
          </a:pPr>
          <a:r>
            <a:rPr lang="da-DK" sz="900" kern="1200">
              <a:latin typeface="Museo 300" panose="02000000000000000000" pitchFamily="50" charset="0"/>
            </a:rPr>
            <a:t>Yde forsørgelsesydelse ved  midlertidige ophold i hjemlandet med henblik på repariering</a:t>
          </a:r>
        </a:p>
      </dsp:txBody>
      <dsp:txXfrm>
        <a:off x="0" y="1773628"/>
        <a:ext cx="5486400" cy="889610"/>
      </dsp:txXfrm>
    </dsp:sp>
    <dsp:sp modelId="{78E97CF6-9218-4011-8379-906166FF6734}">
      <dsp:nvSpPr>
        <dsp:cNvPr id="0" name=""/>
        <dsp:cNvSpPr/>
      </dsp:nvSpPr>
      <dsp:spPr>
        <a:xfrm>
          <a:off x="387636" y="1534796"/>
          <a:ext cx="3840480" cy="307008"/>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Ydelser ved repatriering</a:t>
          </a:r>
        </a:p>
      </dsp:txBody>
      <dsp:txXfrm>
        <a:off x="402623" y="1549783"/>
        <a:ext cx="3810506" cy="277034"/>
      </dsp:txXfrm>
    </dsp:sp>
    <dsp:sp modelId="{E44226F3-B01F-4390-AA3A-57D14574D901}">
      <dsp:nvSpPr>
        <dsp:cNvPr id="0" name=""/>
        <dsp:cNvSpPr/>
      </dsp:nvSpPr>
      <dsp:spPr>
        <a:xfrm>
          <a:off x="0" y="2897297"/>
          <a:ext cx="5486400" cy="622502"/>
        </a:xfrm>
        <a:prstGeom prst="rect">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45796" rIns="425806"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anose="02000000000000000000" pitchFamily="50" charset="0"/>
            </a:rPr>
            <a:t>Informere på tværs af kommunens fagforvaltninger via brev og foldere</a:t>
          </a:r>
        </a:p>
        <a:p>
          <a:pPr marL="57150" lvl="1" indent="-57150" algn="l" defTabSz="400050">
            <a:lnSpc>
              <a:spcPct val="90000"/>
            </a:lnSpc>
            <a:spcBef>
              <a:spcPct val="0"/>
            </a:spcBef>
            <a:spcAft>
              <a:spcPct val="15000"/>
            </a:spcAft>
            <a:buChar char="••"/>
          </a:pPr>
          <a:r>
            <a:rPr lang="da-DK" sz="900" kern="1200">
              <a:latin typeface="Museo 300" panose="02000000000000000000" pitchFamily="50" charset="0"/>
            </a:rPr>
            <a:t>Drøfte repatriering i Integrationsrådet</a:t>
          </a:r>
        </a:p>
        <a:p>
          <a:pPr marL="57150" lvl="1" indent="-57150" algn="l" defTabSz="400050">
            <a:lnSpc>
              <a:spcPct val="90000"/>
            </a:lnSpc>
            <a:spcBef>
              <a:spcPct val="0"/>
            </a:spcBef>
            <a:spcAft>
              <a:spcPct val="15000"/>
            </a:spcAft>
            <a:buChar char="••"/>
          </a:pPr>
          <a:r>
            <a:rPr lang="da-DK" sz="900" kern="1200">
              <a:latin typeface="Museo 300" panose="02000000000000000000" pitchFamily="50" charset="0"/>
            </a:rPr>
            <a:t>Samarbejde med SIRI om opkvalificering og vejledning</a:t>
          </a:r>
        </a:p>
      </dsp:txBody>
      <dsp:txXfrm>
        <a:off x="0" y="2897297"/>
        <a:ext cx="5486400" cy="622502"/>
      </dsp:txXfrm>
    </dsp:sp>
    <dsp:sp modelId="{8745AF3C-FF10-4DBE-99FA-67540428CF96}">
      <dsp:nvSpPr>
        <dsp:cNvPr id="0" name=""/>
        <dsp:cNvSpPr/>
      </dsp:nvSpPr>
      <dsp:spPr>
        <a:xfrm>
          <a:off x="371599" y="2613839"/>
          <a:ext cx="3840480" cy="310125"/>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Tværgående information og distribution af vejledningsmateriale</a:t>
          </a:r>
        </a:p>
      </dsp:txBody>
      <dsp:txXfrm>
        <a:off x="386738" y="2628978"/>
        <a:ext cx="3810202" cy="279847"/>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2014-03-20T00:00:00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12CF13-A6E2-4B52-A065-C287D308AFEB}">
  <ds:schemaRefs>
    <ds:schemaRef ds:uri="http://schemas.microsoft.com/office/2009/outspace/metadata"/>
  </ds:schemaRefs>
</ds:datastoreItem>
</file>

<file path=customXml/itemProps3.xml><?xml version="1.0" encoding="utf-8"?>
<ds:datastoreItem xmlns:ds="http://schemas.openxmlformats.org/officeDocument/2006/customXml" ds:itemID="{E8B95A3A-AC1A-4466-AFBB-00037AE4E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UrbanReport.Dotx</Template>
  <TotalTime>3</TotalTime>
  <Pages>30</Pages>
  <Words>6723</Words>
  <Characters>41017</Characters>
  <Application>Microsoft Office Word</Application>
  <DocSecurity>0</DocSecurity>
  <Lines>341</Lines>
  <Paragraphs>95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Servicekatalog kommunale veje</vt:lpstr>
      <vt:lpstr/>
    </vt:vector>
  </TitlesOfParts>
  <Company>Ringsted Kommune</Company>
  <LinksUpToDate>false</LinksUpToDate>
  <CharactersWithSpaces>47645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Servicekatalog kommunale veje</dc:title>
  <dc:subject>Ringsted Kommune</dc:subject>
  <dc:creator>Lotte Holle Schneider</dc:creator>
  <cp:lastModifiedBy>Birgitte Skovmand Nielsen</cp:lastModifiedBy>
  <cp:revision>2</cp:revision>
  <cp:lastPrinted>2019-09-27T11:28:00Z</cp:lastPrinted>
  <dcterms:created xsi:type="dcterms:W3CDTF">2019-11-11T08:38:00Z</dcterms:created>
  <dcterms:modified xsi:type="dcterms:W3CDTF">2019-11-11T08:38:00Z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{96AC0FC7-85F0-4592-9D6A-BDC320AB9990}</vt:lpwstr>
  </property>
</Properties>
</file>