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Gitter"/>
        <w:tblpPr w:leftFromText="142" w:rightFromText="142" w:vertAnchor="page" w:horzAnchor="page" w:tblpX="681" w:tblpY="79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01"/>
      </w:tblGrid>
      <w:tr w:rsidR="00A94FA9" w:rsidRPr="005D2203" w14:paraId="3417955D" w14:textId="77777777" w:rsidTr="000D1009">
        <w:trPr>
          <w:trHeight w:hRule="exact" w:val="2984"/>
        </w:trPr>
        <w:tc>
          <w:tcPr>
            <w:tcW w:w="8301" w:type="dxa"/>
            <w:shd w:val="clear" w:color="auto" w:fill="auto"/>
          </w:tcPr>
          <w:p w14:paraId="755C459B" w14:textId="77777777" w:rsidR="00D2548D" w:rsidRPr="00244553" w:rsidRDefault="00D2548D" w:rsidP="00D2548D">
            <w:pPr>
              <w:pStyle w:val="ForsideEmne"/>
              <w:tabs>
                <w:tab w:val="left" w:pos="6615"/>
              </w:tabs>
              <w:spacing w:after="120" w:line="360" w:lineRule="auto"/>
              <w:rPr>
                <w:rFonts w:asciiTheme="minorHAnsi" w:hAnsiTheme="minorHAnsi"/>
                <w:sz w:val="44"/>
                <w:szCs w:val="44"/>
              </w:rPr>
            </w:pPr>
            <w:r w:rsidRPr="00244553">
              <w:rPr>
                <w:rFonts w:asciiTheme="minorHAnsi" w:hAnsiTheme="minorHAnsi"/>
                <w:sz w:val="44"/>
                <w:szCs w:val="44"/>
              </w:rPr>
              <w:t>Børne- og Familierådgivningen</w:t>
            </w:r>
          </w:p>
          <w:p w14:paraId="60A4F9FF" w14:textId="6FE73E05" w:rsidR="00A94FA9" w:rsidRPr="005D2203" w:rsidRDefault="00D2548D" w:rsidP="00D2548D">
            <w:pPr>
              <w:pStyle w:val="ForsideEmne"/>
              <w:tabs>
                <w:tab w:val="left" w:pos="6615"/>
              </w:tabs>
              <w:spacing w:after="120" w:line="360" w:lineRule="auto"/>
              <w:rPr>
                <w:rFonts w:asciiTheme="minorHAnsi" w:hAnsiTheme="minorHAnsi"/>
                <w:sz w:val="22"/>
                <w:szCs w:val="22"/>
              </w:rPr>
            </w:pPr>
            <w:r w:rsidRPr="00244553">
              <w:rPr>
                <w:rFonts w:asciiTheme="minorHAnsi" w:hAnsiTheme="minorHAnsi"/>
                <w:sz w:val="44"/>
                <w:szCs w:val="44"/>
              </w:rPr>
              <w:t>Ungeenheden</w:t>
            </w:r>
          </w:p>
        </w:tc>
      </w:tr>
      <w:tr w:rsidR="00A94FA9" w:rsidRPr="005D2203" w14:paraId="642D1C7B" w14:textId="77777777" w:rsidTr="0086569C">
        <w:trPr>
          <w:trHeight w:hRule="exact" w:val="794"/>
        </w:trPr>
        <w:tc>
          <w:tcPr>
            <w:tcW w:w="8301" w:type="dxa"/>
            <w:shd w:val="clear" w:color="auto" w:fill="auto"/>
          </w:tcPr>
          <w:p w14:paraId="2872C932" w14:textId="77777777" w:rsidR="00EA4B08" w:rsidRPr="00A417D7" w:rsidRDefault="00EA4B08" w:rsidP="00EA4B08">
            <w:pPr>
              <w:spacing w:after="120" w:line="360" w:lineRule="auto"/>
              <w:rPr>
                <w:rFonts w:asciiTheme="minorHAnsi" w:hAnsiTheme="minorHAnsi"/>
                <w:sz w:val="36"/>
                <w:szCs w:val="36"/>
              </w:rPr>
            </w:pPr>
            <w:r w:rsidRPr="00A417D7">
              <w:rPr>
                <w:rFonts w:asciiTheme="minorHAnsi" w:hAnsiTheme="minorHAnsi" w:cs="Arial"/>
                <w:b/>
                <w:bCs/>
                <w:sz w:val="36"/>
                <w:szCs w:val="36"/>
              </w:rPr>
              <w:t xml:space="preserve">Kvalitetsstandard for </w:t>
            </w:r>
            <w:r>
              <w:rPr>
                <w:rFonts w:asciiTheme="minorHAnsi" w:hAnsiTheme="minorHAnsi" w:cs="Arial"/>
                <w:b/>
                <w:bCs/>
                <w:sz w:val="36"/>
                <w:szCs w:val="36"/>
              </w:rPr>
              <w:t>anbringelse i plejefamilie</w:t>
            </w:r>
          </w:p>
          <w:p w14:paraId="07C9CF94" w14:textId="77777777" w:rsidR="00A94FA9" w:rsidRPr="005D2203" w:rsidRDefault="00A94FA9" w:rsidP="005D2203">
            <w:pPr>
              <w:spacing w:after="120" w:line="360" w:lineRule="auto"/>
              <w:rPr>
                <w:rFonts w:asciiTheme="minorHAnsi" w:hAnsiTheme="minorHAnsi"/>
                <w:sz w:val="22"/>
                <w:szCs w:val="22"/>
              </w:rPr>
            </w:pPr>
          </w:p>
        </w:tc>
      </w:tr>
      <w:tr w:rsidR="00A94FA9" w:rsidRPr="005D2203" w14:paraId="77AEB786" w14:textId="77777777" w:rsidTr="00942978">
        <w:trPr>
          <w:trHeight w:hRule="exact" w:val="3005"/>
        </w:trPr>
        <w:tc>
          <w:tcPr>
            <w:tcW w:w="8301" w:type="dxa"/>
            <w:shd w:val="clear" w:color="auto" w:fill="auto"/>
            <w:vAlign w:val="center"/>
          </w:tcPr>
          <w:p w14:paraId="31AA91F8" w14:textId="77777777" w:rsidR="00A94FA9" w:rsidRPr="005D2203" w:rsidRDefault="00A94FA9" w:rsidP="005D2203">
            <w:pPr>
              <w:pStyle w:val="ForsideTitel"/>
              <w:spacing w:after="120" w:line="360" w:lineRule="auto"/>
              <w:rPr>
                <w:rFonts w:asciiTheme="minorHAnsi" w:hAnsiTheme="minorHAnsi"/>
                <w:sz w:val="22"/>
                <w:szCs w:val="22"/>
              </w:rPr>
            </w:pPr>
          </w:p>
        </w:tc>
      </w:tr>
    </w:tbl>
    <w:p w14:paraId="04C3871F" w14:textId="77777777" w:rsidR="0061677B" w:rsidRPr="005D2203" w:rsidRDefault="0061677B" w:rsidP="005D2203">
      <w:pPr>
        <w:spacing w:after="120" w:line="360" w:lineRule="auto"/>
        <w:rPr>
          <w:rFonts w:asciiTheme="minorHAnsi" w:hAnsiTheme="minorHAnsi"/>
          <w:sz w:val="22"/>
          <w:szCs w:val="22"/>
        </w:rPr>
      </w:pPr>
    </w:p>
    <w:p w14:paraId="5C23520E" w14:textId="77777777" w:rsidR="0061677B" w:rsidRPr="005D2203" w:rsidRDefault="0061677B" w:rsidP="005D2203">
      <w:pPr>
        <w:spacing w:after="120" w:line="360" w:lineRule="auto"/>
        <w:rPr>
          <w:rFonts w:asciiTheme="minorHAnsi" w:hAnsiTheme="minorHAnsi"/>
          <w:sz w:val="22"/>
          <w:szCs w:val="22"/>
        </w:rPr>
      </w:pPr>
    </w:p>
    <w:p w14:paraId="520FB9DA" w14:textId="77777777" w:rsidR="003D1977" w:rsidRPr="005D2203" w:rsidRDefault="003D1977" w:rsidP="005D2203">
      <w:pPr>
        <w:spacing w:after="120" w:line="360" w:lineRule="auto"/>
        <w:rPr>
          <w:rFonts w:asciiTheme="minorHAnsi" w:hAnsiTheme="minorHAnsi"/>
          <w:sz w:val="22"/>
          <w:szCs w:val="22"/>
        </w:rPr>
      </w:pPr>
    </w:p>
    <w:p w14:paraId="4059C712" w14:textId="77777777" w:rsidR="003D1977" w:rsidRPr="005D2203" w:rsidRDefault="003D1977" w:rsidP="005D2203">
      <w:pPr>
        <w:spacing w:after="120" w:line="360" w:lineRule="auto"/>
        <w:rPr>
          <w:rFonts w:asciiTheme="minorHAnsi" w:hAnsiTheme="minorHAnsi"/>
          <w:sz w:val="22"/>
          <w:szCs w:val="22"/>
        </w:rPr>
        <w:sectPr w:rsidR="003D1977" w:rsidRPr="005D2203" w:rsidSect="00CD72CB">
          <w:headerReference w:type="even" r:id="rId9"/>
          <w:headerReference w:type="default" r:id="rId10"/>
          <w:pgSz w:w="11907" w:h="16840" w:orient="landscape" w:code="9"/>
          <w:pgMar w:top="1134" w:right="907" w:bottom="1134" w:left="907" w:header="454" w:footer="567" w:gutter="0"/>
          <w:pgNumType w:start="1"/>
          <w:cols w:space="708"/>
          <w:docGrid w:linePitch="360"/>
        </w:sectPr>
      </w:pPr>
    </w:p>
    <w:sdt>
      <w:sdtPr>
        <w:rPr>
          <w:sz w:val="19"/>
        </w:rPr>
        <w:id w:val="-710721639"/>
        <w:docPartObj>
          <w:docPartGallery w:val="Table of Contents"/>
          <w:docPartUnique/>
        </w:docPartObj>
      </w:sdtPr>
      <w:sdtEndPr>
        <w:rPr>
          <w:b/>
          <w:bCs/>
        </w:rPr>
      </w:sdtEndPr>
      <w:sdtContent>
        <w:p w14:paraId="691557C0" w14:textId="7734B926" w:rsidR="005C503C" w:rsidRDefault="005C503C">
          <w:pPr>
            <w:pStyle w:val="Overskrift"/>
          </w:pPr>
          <w:r>
            <w:t>Indhold</w:t>
          </w:r>
        </w:p>
        <w:p w14:paraId="42176947" w14:textId="77777777" w:rsidR="00C0633E" w:rsidRDefault="005C503C">
          <w:pPr>
            <w:pStyle w:val="Indholdsfortegnelse2"/>
            <w:tabs>
              <w:tab w:val="right" w:leader="dot" w:pos="10083"/>
            </w:tabs>
            <w:rPr>
              <w:rFonts w:asciiTheme="minorHAnsi" w:eastAsiaTheme="minorEastAsia" w:hAnsiTheme="minorHAnsi"/>
              <w:noProof/>
              <w:sz w:val="22"/>
              <w:szCs w:val="22"/>
              <w:lang w:eastAsia="da-DK"/>
            </w:rPr>
          </w:pPr>
          <w:r>
            <w:rPr>
              <w:b/>
              <w:bCs/>
            </w:rPr>
            <w:fldChar w:fldCharType="begin"/>
          </w:r>
          <w:r>
            <w:rPr>
              <w:b/>
              <w:bCs/>
            </w:rPr>
            <w:instrText xml:space="preserve"> TOC \o "1-3" \h \z \u </w:instrText>
          </w:r>
          <w:r>
            <w:rPr>
              <w:b/>
              <w:bCs/>
            </w:rPr>
            <w:fldChar w:fldCharType="separate"/>
          </w:r>
          <w:bookmarkStart w:id="2" w:name="_GoBack"/>
          <w:bookmarkEnd w:id="2"/>
          <w:r w:rsidR="00C0633E" w:rsidRPr="0034265A">
            <w:rPr>
              <w:rStyle w:val="Hyperlink"/>
              <w:noProof/>
            </w:rPr>
            <w:fldChar w:fldCharType="begin"/>
          </w:r>
          <w:r w:rsidR="00C0633E" w:rsidRPr="0034265A">
            <w:rPr>
              <w:rStyle w:val="Hyperlink"/>
              <w:noProof/>
            </w:rPr>
            <w:instrText xml:space="preserve"> </w:instrText>
          </w:r>
          <w:r w:rsidR="00C0633E">
            <w:rPr>
              <w:noProof/>
            </w:rPr>
            <w:instrText>HYPERLINK \l "_Toc523230808"</w:instrText>
          </w:r>
          <w:r w:rsidR="00C0633E" w:rsidRPr="0034265A">
            <w:rPr>
              <w:rStyle w:val="Hyperlink"/>
              <w:noProof/>
            </w:rPr>
            <w:instrText xml:space="preserve"> </w:instrText>
          </w:r>
          <w:r w:rsidR="00C0633E" w:rsidRPr="0034265A">
            <w:rPr>
              <w:rStyle w:val="Hyperlink"/>
              <w:noProof/>
            </w:rPr>
          </w:r>
          <w:r w:rsidR="00C0633E" w:rsidRPr="0034265A">
            <w:rPr>
              <w:rStyle w:val="Hyperlink"/>
              <w:noProof/>
            </w:rPr>
            <w:fldChar w:fldCharType="separate"/>
          </w:r>
          <w:r w:rsidR="00C0633E" w:rsidRPr="0034265A">
            <w:rPr>
              <w:rStyle w:val="Hyperlink"/>
              <w:noProof/>
            </w:rPr>
            <w:t>Indledning</w:t>
          </w:r>
          <w:r w:rsidR="00C0633E">
            <w:rPr>
              <w:noProof/>
              <w:webHidden/>
            </w:rPr>
            <w:tab/>
          </w:r>
          <w:r w:rsidR="00C0633E">
            <w:rPr>
              <w:noProof/>
              <w:webHidden/>
            </w:rPr>
            <w:fldChar w:fldCharType="begin"/>
          </w:r>
          <w:r w:rsidR="00C0633E">
            <w:rPr>
              <w:noProof/>
              <w:webHidden/>
            </w:rPr>
            <w:instrText xml:space="preserve"> PAGEREF _Toc523230808 \h </w:instrText>
          </w:r>
          <w:r w:rsidR="00C0633E">
            <w:rPr>
              <w:noProof/>
              <w:webHidden/>
            </w:rPr>
          </w:r>
          <w:r w:rsidR="00C0633E">
            <w:rPr>
              <w:noProof/>
              <w:webHidden/>
            </w:rPr>
            <w:fldChar w:fldCharType="separate"/>
          </w:r>
          <w:r w:rsidR="00C0633E">
            <w:rPr>
              <w:noProof/>
              <w:webHidden/>
            </w:rPr>
            <w:t>2</w:t>
          </w:r>
          <w:r w:rsidR="00C0633E">
            <w:rPr>
              <w:noProof/>
              <w:webHidden/>
            </w:rPr>
            <w:fldChar w:fldCharType="end"/>
          </w:r>
          <w:r w:rsidR="00C0633E" w:rsidRPr="0034265A">
            <w:rPr>
              <w:rStyle w:val="Hyperlink"/>
              <w:noProof/>
            </w:rPr>
            <w:fldChar w:fldCharType="end"/>
          </w:r>
        </w:p>
        <w:p w14:paraId="172EAF13" w14:textId="77777777" w:rsidR="00C0633E" w:rsidRDefault="00C0633E">
          <w:pPr>
            <w:pStyle w:val="Indholdsfortegnelse2"/>
            <w:tabs>
              <w:tab w:val="right" w:leader="dot" w:pos="10083"/>
            </w:tabs>
            <w:rPr>
              <w:rFonts w:asciiTheme="minorHAnsi" w:eastAsiaTheme="minorEastAsia" w:hAnsiTheme="minorHAnsi"/>
              <w:noProof/>
              <w:sz w:val="22"/>
              <w:szCs w:val="22"/>
              <w:lang w:eastAsia="da-DK"/>
            </w:rPr>
          </w:pPr>
          <w:hyperlink w:anchor="_Toc523230809" w:history="1">
            <w:r w:rsidRPr="0034265A">
              <w:rPr>
                <w:rStyle w:val="Hyperlink"/>
                <w:noProof/>
              </w:rPr>
              <w:t>Hvad er en plejefamilie?</w:t>
            </w:r>
            <w:r>
              <w:rPr>
                <w:noProof/>
                <w:webHidden/>
              </w:rPr>
              <w:tab/>
            </w:r>
            <w:r>
              <w:rPr>
                <w:noProof/>
                <w:webHidden/>
              </w:rPr>
              <w:fldChar w:fldCharType="begin"/>
            </w:r>
            <w:r>
              <w:rPr>
                <w:noProof/>
                <w:webHidden/>
              </w:rPr>
              <w:instrText xml:space="preserve"> PAGEREF _Toc523230809 \h </w:instrText>
            </w:r>
            <w:r>
              <w:rPr>
                <w:noProof/>
                <w:webHidden/>
              </w:rPr>
            </w:r>
            <w:r>
              <w:rPr>
                <w:noProof/>
                <w:webHidden/>
              </w:rPr>
              <w:fldChar w:fldCharType="separate"/>
            </w:r>
            <w:r>
              <w:rPr>
                <w:noProof/>
                <w:webHidden/>
              </w:rPr>
              <w:t>2</w:t>
            </w:r>
            <w:r>
              <w:rPr>
                <w:noProof/>
                <w:webHidden/>
              </w:rPr>
              <w:fldChar w:fldCharType="end"/>
            </w:r>
          </w:hyperlink>
        </w:p>
        <w:p w14:paraId="74FF1D0D" w14:textId="77777777" w:rsidR="00C0633E" w:rsidRDefault="00C0633E">
          <w:pPr>
            <w:pStyle w:val="Indholdsfortegnelse2"/>
            <w:tabs>
              <w:tab w:val="right" w:leader="dot" w:pos="10083"/>
            </w:tabs>
            <w:rPr>
              <w:rFonts w:asciiTheme="minorHAnsi" w:eastAsiaTheme="minorEastAsia" w:hAnsiTheme="minorHAnsi"/>
              <w:noProof/>
              <w:sz w:val="22"/>
              <w:szCs w:val="22"/>
              <w:lang w:eastAsia="da-DK"/>
            </w:rPr>
          </w:pPr>
          <w:hyperlink w:anchor="_Toc523230810" w:history="1">
            <w:r w:rsidRPr="0034265A">
              <w:rPr>
                <w:rStyle w:val="Hyperlink"/>
                <w:noProof/>
              </w:rPr>
              <w:t>Godkendelse som plejefamilie</w:t>
            </w:r>
            <w:r>
              <w:rPr>
                <w:noProof/>
                <w:webHidden/>
              </w:rPr>
              <w:tab/>
            </w:r>
            <w:r>
              <w:rPr>
                <w:noProof/>
                <w:webHidden/>
              </w:rPr>
              <w:fldChar w:fldCharType="begin"/>
            </w:r>
            <w:r>
              <w:rPr>
                <w:noProof/>
                <w:webHidden/>
              </w:rPr>
              <w:instrText xml:space="preserve"> PAGEREF _Toc523230810 \h </w:instrText>
            </w:r>
            <w:r>
              <w:rPr>
                <w:noProof/>
                <w:webHidden/>
              </w:rPr>
            </w:r>
            <w:r>
              <w:rPr>
                <w:noProof/>
                <w:webHidden/>
              </w:rPr>
              <w:fldChar w:fldCharType="separate"/>
            </w:r>
            <w:r>
              <w:rPr>
                <w:noProof/>
                <w:webHidden/>
              </w:rPr>
              <w:t>3</w:t>
            </w:r>
            <w:r>
              <w:rPr>
                <w:noProof/>
                <w:webHidden/>
              </w:rPr>
              <w:fldChar w:fldCharType="end"/>
            </w:r>
          </w:hyperlink>
        </w:p>
        <w:p w14:paraId="7A0A81EA" w14:textId="77777777" w:rsidR="00C0633E" w:rsidRDefault="00C0633E">
          <w:pPr>
            <w:pStyle w:val="Indholdsfortegnelse2"/>
            <w:tabs>
              <w:tab w:val="right" w:leader="dot" w:pos="10083"/>
            </w:tabs>
            <w:rPr>
              <w:rFonts w:asciiTheme="minorHAnsi" w:eastAsiaTheme="minorEastAsia" w:hAnsiTheme="minorHAnsi"/>
              <w:noProof/>
              <w:sz w:val="22"/>
              <w:szCs w:val="22"/>
              <w:lang w:eastAsia="da-DK"/>
            </w:rPr>
          </w:pPr>
          <w:hyperlink w:anchor="_Toc523230811" w:history="1">
            <w:r w:rsidRPr="0034265A">
              <w:rPr>
                <w:rStyle w:val="Hyperlink"/>
                <w:noProof/>
              </w:rPr>
              <w:t>Fastlæggelse af plejevederlagets størrelse</w:t>
            </w:r>
            <w:r>
              <w:rPr>
                <w:noProof/>
                <w:webHidden/>
              </w:rPr>
              <w:tab/>
            </w:r>
            <w:r>
              <w:rPr>
                <w:noProof/>
                <w:webHidden/>
              </w:rPr>
              <w:fldChar w:fldCharType="begin"/>
            </w:r>
            <w:r>
              <w:rPr>
                <w:noProof/>
                <w:webHidden/>
              </w:rPr>
              <w:instrText xml:space="preserve"> PAGEREF _Toc523230811 \h </w:instrText>
            </w:r>
            <w:r>
              <w:rPr>
                <w:noProof/>
                <w:webHidden/>
              </w:rPr>
            </w:r>
            <w:r>
              <w:rPr>
                <w:noProof/>
                <w:webHidden/>
              </w:rPr>
              <w:fldChar w:fldCharType="separate"/>
            </w:r>
            <w:r>
              <w:rPr>
                <w:noProof/>
                <w:webHidden/>
              </w:rPr>
              <w:t>3</w:t>
            </w:r>
            <w:r>
              <w:rPr>
                <w:noProof/>
                <w:webHidden/>
              </w:rPr>
              <w:fldChar w:fldCharType="end"/>
            </w:r>
          </w:hyperlink>
        </w:p>
        <w:p w14:paraId="0026FA81" w14:textId="77777777" w:rsidR="00C0633E" w:rsidRDefault="00C0633E">
          <w:pPr>
            <w:pStyle w:val="Indholdsfortegnelse2"/>
            <w:tabs>
              <w:tab w:val="right" w:leader="dot" w:pos="10083"/>
            </w:tabs>
            <w:rPr>
              <w:rFonts w:asciiTheme="minorHAnsi" w:eastAsiaTheme="minorEastAsia" w:hAnsiTheme="minorHAnsi"/>
              <w:noProof/>
              <w:sz w:val="22"/>
              <w:szCs w:val="22"/>
              <w:lang w:eastAsia="da-DK"/>
            </w:rPr>
          </w:pPr>
          <w:hyperlink w:anchor="_Toc523230812" w:history="1">
            <w:r w:rsidRPr="0034265A">
              <w:rPr>
                <w:rStyle w:val="Hyperlink"/>
                <w:noProof/>
              </w:rPr>
              <w:t>Særligt for specialiserede plejefamilier</w:t>
            </w:r>
            <w:r>
              <w:rPr>
                <w:noProof/>
                <w:webHidden/>
              </w:rPr>
              <w:tab/>
            </w:r>
            <w:r>
              <w:rPr>
                <w:noProof/>
                <w:webHidden/>
              </w:rPr>
              <w:fldChar w:fldCharType="begin"/>
            </w:r>
            <w:r>
              <w:rPr>
                <w:noProof/>
                <w:webHidden/>
              </w:rPr>
              <w:instrText xml:space="preserve"> PAGEREF _Toc523230812 \h </w:instrText>
            </w:r>
            <w:r>
              <w:rPr>
                <w:noProof/>
                <w:webHidden/>
              </w:rPr>
            </w:r>
            <w:r>
              <w:rPr>
                <w:noProof/>
                <w:webHidden/>
              </w:rPr>
              <w:fldChar w:fldCharType="separate"/>
            </w:r>
            <w:r>
              <w:rPr>
                <w:noProof/>
                <w:webHidden/>
              </w:rPr>
              <w:t>6</w:t>
            </w:r>
            <w:r>
              <w:rPr>
                <w:noProof/>
                <w:webHidden/>
              </w:rPr>
              <w:fldChar w:fldCharType="end"/>
            </w:r>
          </w:hyperlink>
        </w:p>
        <w:p w14:paraId="7264CA27" w14:textId="77777777" w:rsidR="00C0633E" w:rsidRDefault="00C0633E">
          <w:pPr>
            <w:pStyle w:val="Indholdsfortegnelse2"/>
            <w:tabs>
              <w:tab w:val="right" w:leader="dot" w:pos="10083"/>
            </w:tabs>
            <w:rPr>
              <w:rFonts w:asciiTheme="minorHAnsi" w:eastAsiaTheme="minorEastAsia" w:hAnsiTheme="minorHAnsi"/>
              <w:noProof/>
              <w:sz w:val="22"/>
              <w:szCs w:val="22"/>
              <w:lang w:eastAsia="da-DK"/>
            </w:rPr>
          </w:pPr>
          <w:hyperlink w:anchor="_Toc523230813" w:history="1">
            <w:r w:rsidRPr="0034265A">
              <w:rPr>
                <w:rStyle w:val="Hyperlink"/>
                <w:noProof/>
              </w:rPr>
              <w:t>Omkostningsbeløbet</w:t>
            </w:r>
            <w:r>
              <w:rPr>
                <w:noProof/>
                <w:webHidden/>
              </w:rPr>
              <w:tab/>
            </w:r>
            <w:r>
              <w:rPr>
                <w:noProof/>
                <w:webHidden/>
              </w:rPr>
              <w:fldChar w:fldCharType="begin"/>
            </w:r>
            <w:r>
              <w:rPr>
                <w:noProof/>
                <w:webHidden/>
              </w:rPr>
              <w:instrText xml:space="preserve"> PAGEREF _Toc523230813 \h </w:instrText>
            </w:r>
            <w:r>
              <w:rPr>
                <w:noProof/>
                <w:webHidden/>
              </w:rPr>
            </w:r>
            <w:r>
              <w:rPr>
                <w:noProof/>
                <w:webHidden/>
              </w:rPr>
              <w:fldChar w:fldCharType="separate"/>
            </w:r>
            <w:r>
              <w:rPr>
                <w:noProof/>
                <w:webHidden/>
              </w:rPr>
              <w:t>6</w:t>
            </w:r>
            <w:r>
              <w:rPr>
                <w:noProof/>
                <w:webHidden/>
              </w:rPr>
              <w:fldChar w:fldCharType="end"/>
            </w:r>
          </w:hyperlink>
        </w:p>
        <w:p w14:paraId="1FAC2937" w14:textId="77777777" w:rsidR="00C0633E" w:rsidRDefault="00C0633E">
          <w:pPr>
            <w:pStyle w:val="Indholdsfortegnelse2"/>
            <w:tabs>
              <w:tab w:val="right" w:leader="dot" w:pos="10083"/>
            </w:tabs>
            <w:rPr>
              <w:rFonts w:asciiTheme="minorHAnsi" w:eastAsiaTheme="minorEastAsia" w:hAnsiTheme="minorHAnsi"/>
              <w:noProof/>
              <w:sz w:val="22"/>
              <w:szCs w:val="22"/>
              <w:lang w:eastAsia="da-DK"/>
            </w:rPr>
          </w:pPr>
          <w:hyperlink w:anchor="_Toc523230814" w:history="1">
            <w:r w:rsidRPr="0034265A">
              <w:rPr>
                <w:rStyle w:val="Hyperlink"/>
                <w:noProof/>
              </w:rPr>
              <w:t>Indskrivning</w:t>
            </w:r>
            <w:r>
              <w:rPr>
                <w:noProof/>
                <w:webHidden/>
              </w:rPr>
              <w:tab/>
            </w:r>
            <w:r>
              <w:rPr>
                <w:noProof/>
                <w:webHidden/>
              </w:rPr>
              <w:fldChar w:fldCharType="begin"/>
            </w:r>
            <w:r>
              <w:rPr>
                <w:noProof/>
                <w:webHidden/>
              </w:rPr>
              <w:instrText xml:space="preserve"> PAGEREF _Toc523230814 \h </w:instrText>
            </w:r>
            <w:r>
              <w:rPr>
                <w:noProof/>
                <w:webHidden/>
              </w:rPr>
            </w:r>
            <w:r>
              <w:rPr>
                <w:noProof/>
                <w:webHidden/>
              </w:rPr>
              <w:fldChar w:fldCharType="separate"/>
            </w:r>
            <w:r>
              <w:rPr>
                <w:noProof/>
                <w:webHidden/>
              </w:rPr>
              <w:t>6</w:t>
            </w:r>
            <w:r>
              <w:rPr>
                <w:noProof/>
                <w:webHidden/>
              </w:rPr>
              <w:fldChar w:fldCharType="end"/>
            </w:r>
          </w:hyperlink>
        </w:p>
        <w:p w14:paraId="2AB5EC30" w14:textId="77777777" w:rsidR="00C0633E" w:rsidRDefault="00C0633E">
          <w:pPr>
            <w:pStyle w:val="Indholdsfortegnelse2"/>
            <w:tabs>
              <w:tab w:val="right" w:leader="dot" w:pos="10083"/>
            </w:tabs>
            <w:rPr>
              <w:rFonts w:asciiTheme="minorHAnsi" w:eastAsiaTheme="minorEastAsia" w:hAnsiTheme="minorHAnsi"/>
              <w:noProof/>
              <w:sz w:val="22"/>
              <w:szCs w:val="22"/>
              <w:lang w:eastAsia="da-DK"/>
            </w:rPr>
          </w:pPr>
          <w:hyperlink w:anchor="_Toc523230815" w:history="1">
            <w:r w:rsidRPr="0034265A">
              <w:rPr>
                <w:rStyle w:val="Hyperlink"/>
                <w:noProof/>
              </w:rPr>
              <w:t>Oversigt over muligeudgifter forbundet med plejeopgaven og hvordan de honoreres</w:t>
            </w:r>
            <w:r>
              <w:rPr>
                <w:noProof/>
                <w:webHidden/>
              </w:rPr>
              <w:tab/>
            </w:r>
            <w:r>
              <w:rPr>
                <w:noProof/>
                <w:webHidden/>
              </w:rPr>
              <w:fldChar w:fldCharType="begin"/>
            </w:r>
            <w:r>
              <w:rPr>
                <w:noProof/>
                <w:webHidden/>
              </w:rPr>
              <w:instrText xml:space="preserve"> PAGEREF _Toc523230815 \h </w:instrText>
            </w:r>
            <w:r>
              <w:rPr>
                <w:noProof/>
                <w:webHidden/>
              </w:rPr>
            </w:r>
            <w:r>
              <w:rPr>
                <w:noProof/>
                <w:webHidden/>
              </w:rPr>
              <w:fldChar w:fldCharType="separate"/>
            </w:r>
            <w:r>
              <w:rPr>
                <w:noProof/>
                <w:webHidden/>
              </w:rPr>
              <w:t>6</w:t>
            </w:r>
            <w:r>
              <w:rPr>
                <w:noProof/>
                <w:webHidden/>
              </w:rPr>
              <w:fldChar w:fldCharType="end"/>
            </w:r>
          </w:hyperlink>
        </w:p>
        <w:p w14:paraId="2032B2AC" w14:textId="77777777" w:rsidR="00C0633E" w:rsidRDefault="00C0633E">
          <w:pPr>
            <w:pStyle w:val="Indholdsfortegnelse2"/>
            <w:tabs>
              <w:tab w:val="right" w:leader="dot" w:pos="10083"/>
            </w:tabs>
            <w:rPr>
              <w:rFonts w:asciiTheme="minorHAnsi" w:eastAsiaTheme="minorEastAsia" w:hAnsiTheme="minorHAnsi"/>
              <w:noProof/>
              <w:sz w:val="22"/>
              <w:szCs w:val="22"/>
              <w:lang w:eastAsia="da-DK"/>
            </w:rPr>
          </w:pPr>
          <w:hyperlink w:anchor="_Toc523230816" w:history="1">
            <w:r w:rsidRPr="0034265A">
              <w:rPr>
                <w:rStyle w:val="Hyperlink"/>
                <w:noProof/>
              </w:rPr>
              <w:t>Særligt for netværksplejefamilier</w:t>
            </w:r>
            <w:r>
              <w:rPr>
                <w:noProof/>
                <w:webHidden/>
              </w:rPr>
              <w:tab/>
            </w:r>
            <w:r>
              <w:rPr>
                <w:noProof/>
                <w:webHidden/>
              </w:rPr>
              <w:fldChar w:fldCharType="begin"/>
            </w:r>
            <w:r>
              <w:rPr>
                <w:noProof/>
                <w:webHidden/>
              </w:rPr>
              <w:instrText xml:space="preserve"> PAGEREF _Toc523230816 \h </w:instrText>
            </w:r>
            <w:r>
              <w:rPr>
                <w:noProof/>
                <w:webHidden/>
              </w:rPr>
            </w:r>
            <w:r>
              <w:rPr>
                <w:noProof/>
                <w:webHidden/>
              </w:rPr>
              <w:fldChar w:fldCharType="separate"/>
            </w:r>
            <w:r>
              <w:rPr>
                <w:noProof/>
                <w:webHidden/>
              </w:rPr>
              <w:t>9</w:t>
            </w:r>
            <w:r>
              <w:rPr>
                <w:noProof/>
                <w:webHidden/>
              </w:rPr>
              <w:fldChar w:fldCharType="end"/>
            </w:r>
          </w:hyperlink>
        </w:p>
        <w:p w14:paraId="53FD4407" w14:textId="77777777" w:rsidR="00C0633E" w:rsidRDefault="00C0633E">
          <w:pPr>
            <w:pStyle w:val="Indholdsfortegnelse2"/>
            <w:tabs>
              <w:tab w:val="right" w:leader="dot" w:pos="10083"/>
            </w:tabs>
            <w:rPr>
              <w:rFonts w:asciiTheme="minorHAnsi" w:eastAsiaTheme="minorEastAsia" w:hAnsiTheme="minorHAnsi"/>
              <w:noProof/>
              <w:sz w:val="22"/>
              <w:szCs w:val="22"/>
              <w:lang w:eastAsia="da-DK"/>
            </w:rPr>
          </w:pPr>
          <w:hyperlink w:anchor="_Toc523230817" w:history="1">
            <w:r w:rsidRPr="0034265A">
              <w:rPr>
                <w:rStyle w:val="Hyperlink"/>
                <w:noProof/>
              </w:rPr>
              <w:t>Særligt for aflastningsfamilier</w:t>
            </w:r>
            <w:r>
              <w:rPr>
                <w:noProof/>
                <w:webHidden/>
              </w:rPr>
              <w:tab/>
            </w:r>
            <w:r>
              <w:rPr>
                <w:noProof/>
                <w:webHidden/>
              </w:rPr>
              <w:fldChar w:fldCharType="begin"/>
            </w:r>
            <w:r>
              <w:rPr>
                <w:noProof/>
                <w:webHidden/>
              </w:rPr>
              <w:instrText xml:space="preserve"> PAGEREF _Toc523230817 \h </w:instrText>
            </w:r>
            <w:r>
              <w:rPr>
                <w:noProof/>
                <w:webHidden/>
              </w:rPr>
            </w:r>
            <w:r>
              <w:rPr>
                <w:noProof/>
                <w:webHidden/>
              </w:rPr>
              <w:fldChar w:fldCharType="separate"/>
            </w:r>
            <w:r>
              <w:rPr>
                <w:noProof/>
                <w:webHidden/>
              </w:rPr>
              <w:t>9</w:t>
            </w:r>
            <w:r>
              <w:rPr>
                <w:noProof/>
                <w:webHidden/>
              </w:rPr>
              <w:fldChar w:fldCharType="end"/>
            </w:r>
          </w:hyperlink>
        </w:p>
        <w:p w14:paraId="72D4570F" w14:textId="517CB31D" w:rsidR="005C503C" w:rsidRDefault="005C503C">
          <w:r>
            <w:rPr>
              <w:b/>
              <w:bCs/>
            </w:rPr>
            <w:fldChar w:fldCharType="end"/>
          </w:r>
        </w:p>
      </w:sdtContent>
    </w:sdt>
    <w:p w14:paraId="6423A3C5" w14:textId="77777777" w:rsidR="005C503C" w:rsidRDefault="005C503C" w:rsidP="007B13B1">
      <w:pPr>
        <w:pStyle w:val="Overskrift2"/>
        <w:spacing w:before="0" w:after="120" w:line="360" w:lineRule="auto"/>
        <w:contextualSpacing w:val="0"/>
        <w:rPr>
          <w:sz w:val="28"/>
          <w:szCs w:val="28"/>
        </w:rPr>
      </w:pPr>
    </w:p>
    <w:p w14:paraId="2FE814C2" w14:textId="0D33F141" w:rsidR="007B13B1" w:rsidRDefault="007B13B1" w:rsidP="007B13B1">
      <w:pPr>
        <w:pStyle w:val="Overskrift2"/>
        <w:spacing w:before="0" w:after="120" w:line="360" w:lineRule="auto"/>
        <w:contextualSpacing w:val="0"/>
        <w:rPr>
          <w:sz w:val="28"/>
          <w:szCs w:val="28"/>
        </w:rPr>
      </w:pPr>
      <w:bookmarkStart w:id="3" w:name="_Toc523230808"/>
      <w:r w:rsidRPr="007B13B1">
        <w:rPr>
          <w:sz w:val="28"/>
          <w:szCs w:val="28"/>
        </w:rPr>
        <w:t>Indledning</w:t>
      </w:r>
      <w:bookmarkEnd w:id="3"/>
    </w:p>
    <w:p w14:paraId="1CBAEFEE" w14:textId="3E5E469F" w:rsidR="005C503C" w:rsidRPr="005C503C" w:rsidRDefault="005C503C" w:rsidP="005C503C">
      <w:pPr>
        <w:spacing w:after="120" w:line="360" w:lineRule="auto"/>
        <w:rPr>
          <w:sz w:val="22"/>
          <w:szCs w:val="22"/>
        </w:rPr>
      </w:pPr>
      <w:r w:rsidRPr="005C503C">
        <w:rPr>
          <w:sz w:val="22"/>
          <w:szCs w:val="22"/>
        </w:rPr>
        <w:t>Ringsted Kommune ønsker et åbent og tillidsfuldt samarbejde med de plejefamilier, der stiller deres kompetencer, tid og hjem til rådighed for de allermest udsatte borgere i landet, nemlig børn og u</w:t>
      </w:r>
      <w:r w:rsidRPr="005C503C">
        <w:rPr>
          <w:sz w:val="22"/>
          <w:szCs w:val="22"/>
        </w:rPr>
        <w:t>n</w:t>
      </w:r>
      <w:r w:rsidRPr="005C503C">
        <w:rPr>
          <w:sz w:val="22"/>
          <w:szCs w:val="22"/>
        </w:rPr>
        <w:t>ge, der af forskellige årsager ikke kan bo sammen med deres egen familie.</w:t>
      </w:r>
    </w:p>
    <w:p w14:paraId="41C81E73" w14:textId="609890E3" w:rsidR="005C503C" w:rsidRPr="0092000D" w:rsidRDefault="0092000D" w:rsidP="0092000D">
      <w:pPr>
        <w:pStyle w:val="Overskrift2"/>
        <w:spacing w:before="0" w:after="120" w:line="360" w:lineRule="auto"/>
        <w:contextualSpacing w:val="0"/>
        <w:rPr>
          <w:sz w:val="28"/>
          <w:szCs w:val="28"/>
        </w:rPr>
      </w:pPr>
      <w:bookmarkStart w:id="4" w:name="_Toc523230809"/>
      <w:r w:rsidRPr="0092000D">
        <w:rPr>
          <w:sz w:val="28"/>
          <w:szCs w:val="28"/>
        </w:rPr>
        <w:t>Hvad er en plejefamilie?</w:t>
      </w:r>
      <w:bookmarkEnd w:id="4"/>
    </w:p>
    <w:p w14:paraId="628CE312" w14:textId="77777777" w:rsidR="006F00FB" w:rsidRDefault="006F00FB" w:rsidP="006F00FB">
      <w:pPr>
        <w:spacing w:after="120" w:line="360" w:lineRule="auto"/>
        <w:rPr>
          <w:rFonts w:asciiTheme="minorHAnsi" w:hAnsiTheme="minorHAnsi"/>
          <w:sz w:val="22"/>
          <w:szCs w:val="22"/>
        </w:rPr>
      </w:pPr>
      <w:r w:rsidRPr="005C503C">
        <w:rPr>
          <w:rFonts w:asciiTheme="minorHAnsi" w:hAnsiTheme="minorHAnsi"/>
          <w:sz w:val="22"/>
          <w:szCs w:val="22"/>
        </w:rPr>
        <w:t>En plejefamilie kan være</w:t>
      </w:r>
      <w:r>
        <w:rPr>
          <w:rFonts w:asciiTheme="minorHAnsi" w:hAnsiTheme="minorHAnsi"/>
          <w:sz w:val="22"/>
          <w:szCs w:val="22"/>
        </w:rPr>
        <w:t>:</w:t>
      </w:r>
    </w:p>
    <w:p w14:paraId="51F023E5" w14:textId="77777777" w:rsidR="006F00FB" w:rsidRDefault="006F00FB" w:rsidP="006F00FB">
      <w:pPr>
        <w:pStyle w:val="Listeafsnit"/>
        <w:numPr>
          <w:ilvl w:val="0"/>
          <w:numId w:val="35"/>
        </w:numPr>
        <w:spacing w:after="120" w:line="360" w:lineRule="auto"/>
        <w:rPr>
          <w:rFonts w:asciiTheme="minorHAnsi" w:hAnsiTheme="minorHAnsi"/>
          <w:sz w:val="22"/>
          <w:szCs w:val="22"/>
        </w:rPr>
      </w:pPr>
      <w:r>
        <w:rPr>
          <w:rFonts w:asciiTheme="minorHAnsi" w:hAnsiTheme="minorHAnsi"/>
          <w:sz w:val="22"/>
          <w:szCs w:val="22"/>
        </w:rPr>
        <w:t>E</w:t>
      </w:r>
      <w:r w:rsidRPr="000268D4">
        <w:rPr>
          <w:rFonts w:asciiTheme="minorHAnsi" w:hAnsiTheme="minorHAnsi"/>
          <w:sz w:val="22"/>
          <w:szCs w:val="22"/>
        </w:rPr>
        <w:t>n familie, der er fuldtidsbeskæftiget som pleje</w:t>
      </w:r>
      <w:r>
        <w:rPr>
          <w:rFonts w:asciiTheme="minorHAnsi" w:hAnsiTheme="minorHAnsi"/>
          <w:sz w:val="22"/>
          <w:szCs w:val="22"/>
        </w:rPr>
        <w:t>- og aflastningsfamilie</w:t>
      </w:r>
    </w:p>
    <w:p w14:paraId="049DF9C9" w14:textId="77777777" w:rsidR="006F00FB" w:rsidRDefault="006F00FB" w:rsidP="006F00FB">
      <w:pPr>
        <w:pStyle w:val="Listeafsnit"/>
        <w:numPr>
          <w:ilvl w:val="0"/>
          <w:numId w:val="35"/>
        </w:numPr>
        <w:spacing w:after="120" w:line="360" w:lineRule="auto"/>
        <w:rPr>
          <w:rFonts w:asciiTheme="minorHAnsi" w:hAnsiTheme="minorHAnsi"/>
          <w:sz w:val="22"/>
          <w:szCs w:val="22"/>
        </w:rPr>
      </w:pPr>
      <w:r>
        <w:rPr>
          <w:rFonts w:asciiTheme="minorHAnsi" w:hAnsiTheme="minorHAnsi"/>
          <w:sz w:val="22"/>
          <w:szCs w:val="22"/>
        </w:rPr>
        <w:t>E</w:t>
      </w:r>
      <w:r w:rsidRPr="000268D4">
        <w:rPr>
          <w:rFonts w:asciiTheme="minorHAnsi" w:hAnsiTheme="minorHAnsi"/>
          <w:sz w:val="22"/>
          <w:szCs w:val="22"/>
        </w:rPr>
        <w:t xml:space="preserve">n </w:t>
      </w:r>
      <w:r>
        <w:rPr>
          <w:rFonts w:asciiTheme="minorHAnsi" w:hAnsiTheme="minorHAnsi"/>
          <w:sz w:val="22"/>
          <w:szCs w:val="22"/>
        </w:rPr>
        <w:t xml:space="preserve">familie, der alene har børn i </w:t>
      </w:r>
      <w:r w:rsidRPr="000268D4">
        <w:rPr>
          <w:rFonts w:asciiTheme="minorHAnsi" w:hAnsiTheme="minorHAnsi"/>
          <w:sz w:val="22"/>
          <w:szCs w:val="22"/>
        </w:rPr>
        <w:t>aflastning</w:t>
      </w:r>
    </w:p>
    <w:p w14:paraId="3B845595" w14:textId="2B707CFD" w:rsidR="006F00FB" w:rsidRPr="000268D4" w:rsidRDefault="006F00FB" w:rsidP="006F00FB">
      <w:pPr>
        <w:pStyle w:val="Listeafsnit"/>
        <w:numPr>
          <w:ilvl w:val="0"/>
          <w:numId w:val="35"/>
        </w:numPr>
        <w:spacing w:after="120" w:line="360" w:lineRule="auto"/>
        <w:rPr>
          <w:rFonts w:asciiTheme="minorHAnsi" w:hAnsiTheme="minorHAnsi"/>
          <w:sz w:val="22"/>
          <w:szCs w:val="22"/>
        </w:rPr>
      </w:pPr>
      <w:r>
        <w:rPr>
          <w:rFonts w:asciiTheme="minorHAnsi" w:hAnsiTheme="minorHAnsi"/>
          <w:sz w:val="22"/>
          <w:szCs w:val="22"/>
        </w:rPr>
        <w:t>E</w:t>
      </w:r>
      <w:r w:rsidRPr="000268D4">
        <w:rPr>
          <w:rFonts w:asciiTheme="minorHAnsi" w:hAnsiTheme="minorHAnsi"/>
          <w:sz w:val="22"/>
          <w:szCs w:val="22"/>
        </w:rPr>
        <w:t xml:space="preserve">n </w:t>
      </w:r>
      <w:r>
        <w:rPr>
          <w:rFonts w:asciiTheme="minorHAnsi" w:hAnsiTheme="minorHAnsi"/>
          <w:sz w:val="22"/>
          <w:szCs w:val="22"/>
        </w:rPr>
        <w:t>familie fra barnets netværk, der har et barn i pleje</w:t>
      </w:r>
      <w:r w:rsidR="00221C8F">
        <w:rPr>
          <w:rFonts w:asciiTheme="minorHAnsi" w:hAnsiTheme="minorHAnsi"/>
          <w:sz w:val="22"/>
          <w:szCs w:val="22"/>
        </w:rPr>
        <w:t xml:space="preserve"> eller aflastning</w:t>
      </w:r>
    </w:p>
    <w:p w14:paraId="54B790AE" w14:textId="77777777" w:rsidR="006C544D" w:rsidRPr="00180FEC" w:rsidRDefault="006C544D" w:rsidP="00180FEC">
      <w:pPr>
        <w:spacing w:after="120" w:line="360" w:lineRule="auto"/>
        <w:rPr>
          <w:rFonts w:asciiTheme="minorHAnsi" w:hAnsiTheme="minorHAnsi"/>
          <w:sz w:val="22"/>
          <w:szCs w:val="22"/>
        </w:rPr>
      </w:pPr>
      <w:r w:rsidRPr="00180FEC">
        <w:rPr>
          <w:rFonts w:asciiTheme="minorHAnsi" w:hAnsiTheme="minorHAnsi"/>
          <w:sz w:val="22"/>
          <w:szCs w:val="22"/>
        </w:rPr>
        <w:t>En almindelig plejefamilie bliver aflønnet af kommunen med et honorar, der kaldes vederlag. De</w:t>
      </w:r>
      <w:r w:rsidRPr="00180FEC">
        <w:rPr>
          <w:rFonts w:asciiTheme="minorHAnsi" w:hAnsiTheme="minorHAnsi"/>
          <w:sz w:val="22"/>
          <w:szCs w:val="22"/>
        </w:rPr>
        <w:t>r</w:t>
      </w:r>
      <w:r w:rsidRPr="00180FEC">
        <w:rPr>
          <w:rFonts w:asciiTheme="minorHAnsi" w:hAnsiTheme="minorHAnsi"/>
          <w:sz w:val="22"/>
          <w:szCs w:val="22"/>
        </w:rPr>
        <w:t>udover får man dækket andre udgifter såsom kost, tøj og lommepenge til barnet/den unge. Andre udgifter dækkes efter en konkret vurdering, der foretages af kommunen.</w:t>
      </w:r>
    </w:p>
    <w:p w14:paraId="21364E23" w14:textId="77777777" w:rsidR="006C544D" w:rsidRPr="00180FEC" w:rsidRDefault="006C544D" w:rsidP="00180FEC">
      <w:pPr>
        <w:spacing w:after="120" w:line="360" w:lineRule="auto"/>
        <w:rPr>
          <w:rFonts w:asciiTheme="minorHAnsi" w:hAnsiTheme="minorHAnsi"/>
          <w:sz w:val="22"/>
          <w:szCs w:val="22"/>
        </w:rPr>
      </w:pPr>
      <w:r w:rsidRPr="00180FEC">
        <w:rPr>
          <w:rFonts w:asciiTheme="minorHAnsi" w:hAnsiTheme="minorHAnsi"/>
          <w:sz w:val="22"/>
          <w:szCs w:val="22"/>
        </w:rPr>
        <w:t>En netværksplejefamilie er som udgangspunkt en plejefamilie, der tager sig af et barn, de er i familie med eller har en særlig tilknytning til. Netværksplejefamilier bliver ikke aflønnede med vederlag. En netværksplejefamilie får udbetalt det samme som almindelige plejefamilie i form af kost, tøj og lommepenge. Dertil vi de udgifter, der er forbundet med barnet/den unge, blive dækket efter en konkret vurdering, der foretages af kommunen.</w:t>
      </w:r>
    </w:p>
    <w:p w14:paraId="3B604FE9" w14:textId="77777777" w:rsidR="006C544D" w:rsidRPr="00180FEC" w:rsidRDefault="006C544D" w:rsidP="00180FEC">
      <w:pPr>
        <w:spacing w:after="120" w:line="360" w:lineRule="auto"/>
        <w:rPr>
          <w:rFonts w:asciiTheme="minorHAnsi" w:hAnsiTheme="minorHAnsi"/>
          <w:sz w:val="22"/>
          <w:szCs w:val="22"/>
        </w:rPr>
      </w:pPr>
      <w:r w:rsidRPr="00180FEC">
        <w:rPr>
          <w:rFonts w:asciiTheme="minorHAnsi" w:hAnsiTheme="minorHAnsi"/>
          <w:sz w:val="22"/>
          <w:szCs w:val="22"/>
        </w:rPr>
        <w:t>Aflastningsfamilier er plejefamilier, der fungerer som aflastning og derfor har et barn eller en ung i familien i for eksempel weekender, hverdage eller feriedage. En aflastningsfamilie vil ligesom en a</w:t>
      </w:r>
      <w:r w:rsidRPr="00180FEC">
        <w:rPr>
          <w:rFonts w:asciiTheme="minorHAnsi" w:hAnsiTheme="minorHAnsi"/>
          <w:sz w:val="22"/>
          <w:szCs w:val="22"/>
        </w:rPr>
        <w:t>l</w:t>
      </w:r>
      <w:r w:rsidRPr="00180FEC">
        <w:rPr>
          <w:rFonts w:asciiTheme="minorHAnsi" w:hAnsiTheme="minorHAnsi"/>
          <w:sz w:val="22"/>
          <w:szCs w:val="22"/>
        </w:rPr>
        <w:t>mindelig plejefamilie blive aflønnet af kommunen med vederlag. Derudover får man dækket andre udgifter såsom kost, tøj og lommepenge til barnet/den unge. Andre udgifter dækkes efter en ko</w:t>
      </w:r>
      <w:r w:rsidRPr="00180FEC">
        <w:rPr>
          <w:rFonts w:asciiTheme="minorHAnsi" w:hAnsiTheme="minorHAnsi"/>
          <w:sz w:val="22"/>
          <w:szCs w:val="22"/>
        </w:rPr>
        <w:t>n</w:t>
      </w:r>
      <w:r w:rsidRPr="00180FEC">
        <w:rPr>
          <w:rFonts w:asciiTheme="minorHAnsi" w:hAnsiTheme="minorHAnsi"/>
          <w:sz w:val="22"/>
          <w:szCs w:val="22"/>
        </w:rPr>
        <w:t>kret vurdering, der foretages af kommunen.</w:t>
      </w:r>
    </w:p>
    <w:p w14:paraId="7E068326" w14:textId="77777777" w:rsidR="007B13B1" w:rsidRPr="00195A29" w:rsidRDefault="007B13B1" w:rsidP="00BD2955">
      <w:pPr>
        <w:pStyle w:val="Overskrift2"/>
        <w:spacing w:before="0" w:after="120" w:line="360" w:lineRule="auto"/>
        <w:contextualSpacing w:val="0"/>
        <w:rPr>
          <w:sz w:val="28"/>
          <w:szCs w:val="28"/>
        </w:rPr>
      </w:pPr>
      <w:bookmarkStart w:id="5" w:name="_Toc523230810"/>
      <w:r w:rsidRPr="00195A29">
        <w:rPr>
          <w:sz w:val="28"/>
          <w:szCs w:val="28"/>
        </w:rPr>
        <w:lastRenderedPageBreak/>
        <w:t>Godkendelse som plejefamilie</w:t>
      </w:r>
      <w:bookmarkEnd w:id="5"/>
    </w:p>
    <w:p w14:paraId="5AE256CB" w14:textId="7B7B4574" w:rsidR="007B13B1" w:rsidRPr="007B13B1" w:rsidRDefault="007B13B1" w:rsidP="00BD2955">
      <w:pPr>
        <w:spacing w:after="120" w:line="360" w:lineRule="auto"/>
        <w:rPr>
          <w:rFonts w:asciiTheme="minorHAnsi" w:hAnsiTheme="minorHAnsi"/>
          <w:sz w:val="22"/>
          <w:szCs w:val="22"/>
        </w:rPr>
      </w:pPr>
      <w:r w:rsidRPr="007B13B1">
        <w:rPr>
          <w:rFonts w:asciiTheme="minorHAnsi" w:hAnsiTheme="minorHAnsi"/>
          <w:sz w:val="22"/>
          <w:szCs w:val="22"/>
        </w:rPr>
        <w:t>Ringsted Kommune anvender som udgangspunkt kun plejefamilier, der er godkendte af et af de 5 social</w:t>
      </w:r>
      <w:r w:rsidR="002A1839">
        <w:rPr>
          <w:rFonts w:asciiTheme="minorHAnsi" w:hAnsiTheme="minorHAnsi"/>
          <w:sz w:val="22"/>
          <w:szCs w:val="22"/>
        </w:rPr>
        <w:t xml:space="preserve">e </w:t>
      </w:r>
      <w:r w:rsidRPr="007B13B1">
        <w:rPr>
          <w:rFonts w:asciiTheme="minorHAnsi" w:hAnsiTheme="minorHAnsi"/>
          <w:sz w:val="22"/>
          <w:szCs w:val="22"/>
        </w:rPr>
        <w:t>tilsyn. I særlige tilfælde er det muligt for kommunen at konkret godkende en plejefamilie. Det er kommunens familieplejekonsulenter, der står for den konkrete godkendelse.</w:t>
      </w:r>
      <w:r w:rsidR="002A1839">
        <w:rPr>
          <w:rFonts w:asciiTheme="minorHAnsi" w:hAnsiTheme="minorHAnsi"/>
          <w:sz w:val="22"/>
          <w:szCs w:val="22"/>
        </w:rPr>
        <w:t xml:space="preserve"> Netværksplej</w:t>
      </w:r>
      <w:r w:rsidR="002A1839">
        <w:rPr>
          <w:rFonts w:asciiTheme="minorHAnsi" w:hAnsiTheme="minorHAnsi"/>
          <w:sz w:val="22"/>
          <w:szCs w:val="22"/>
        </w:rPr>
        <w:t>e</w:t>
      </w:r>
      <w:r w:rsidR="002A1839">
        <w:rPr>
          <w:rFonts w:asciiTheme="minorHAnsi" w:hAnsiTheme="minorHAnsi"/>
          <w:sz w:val="22"/>
          <w:szCs w:val="22"/>
        </w:rPr>
        <w:t>familier et altid konkret godkendte af kommunen. Godkendelsen sker ved kommunens familieplej</w:t>
      </w:r>
      <w:r w:rsidR="002A1839">
        <w:rPr>
          <w:rFonts w:asciiTheme="minorHAnsi" w:hAnsiTheme="minorHAnsi"/>
          <w:sz w:val="22"/>
          <w:szCs w:val="22"/>
        </w:rPr>
        <w:t>e</w:t>
      </w:r>
      <w:r w:rsidR="002A1839">
        <w:rPr>
          <w:rFonts w:asciiTheme="minorHAnsi" w:hAnsiTheme="minorHAnsi"/>
          <w:sz w:val="22"/>
          <w:szCs w:val="22"/>
        </w:rPr>
        <w:t>konsulenter.</w:t>
      </w:r>
    </w:p>
    <w:p w14:paraId="38288BAE" w14:textId="77777777" w:rsidR="007B13B1" w:rsidRPr="00195A29" w:rsidRDefault="007B13B1" w:rsidP="00BD2955">
      <w:pPr>
        <w:pStyle w:val="Overskrift2"/>
        <w:spacing w:before="0" w:after="120" w:line="360" w:lineRule="auto"/>
        <w:contextualSpacing w:val="0"/>
        <w:rPr>
          <w:sz w:val="28"/>
          <w:szCs w:val="28"/>
        </w:rPr>
      </w:pPr>
      <w:bookmarkStart w:id="6" w:name="_Toc523230811"/>
      <w:r w:rsidRPr="00195A29">
        <w:rPr>
          <w:sz w:val="28"/>
          <w:szCs w:val="28"/>
        </w:rPr>
        <w:t>Fastlæggelse af plejevederlagets størrelse</w:t>
      </w:r>
      <w:bookmarkEnd w:id="6"/>
    </w:p>
    <w:p w14:paraId="4C61E122" w14:textId="7CE3D24C" w:rsidR="00A216AA" w:rsidRPr="007B13B1" w:rsidRDefault="00A216AA" w:rsidP="003F1002">
      <w:pPr>
        <w:spacing w:after="120" w:line="360" w:lineRule="auto"/>
        <w:rPr>
          <w:rFonts w:asciiTheme="minorHAnsi" w:hAnsiTheme="minorHAnsi"/>
          <w:sz w:val="22"/>
          <w:szCs w:val="22"/>
        </w:rPr>
      </w:pPr>
      <w:r w:rsidRPr="007B13B1">
        <w:rPr>
          <w:rFonts w:asciiTheme="minorHAnsi" w:hAnsiTheme="minorHAnsi"/>
          <w:sz w:val="22"/>
          <w:szCs w:val="22"/>
        </w:rPr>
        <w:t>Familieplejere har ikke en kollektiv overenskomst</w:t>
      </w:r>
      <w:r w:rsidR="005B254D">
        <w:rPr>
          <w:rFonts w:asciiTheme="minorHAnsi" w:hAnsiTheme="minorHAnsi"/>
          <w:sz w:val="22"/>
          <w:szCs w:val="22"/>
        </w:rPr>
        <w:t xml:space="preserve">. </w:t>
      </w:r>
      <w:r w:rsidRPr="007B13B1">
        <w:rPr>
          <w:rFonts w:asciiTheme="minorHAnsi" w:hAnsiTheme="minorHAnsi"/>
          <w:sz w:val="22"/>
          <w:szCs w:val="22"/>
        </w:rPr>
        <w:t>Ringsted Kommune fastsætter derfor honorar for den enkelte anbringelse eller aflastning.</w:t>
      </w:r>
      <w:r w:rsidR="00193F4E">
        <w:rPr>
          <w:rFonts w:asciiTheme="minorHAnsi" w:hAnsiTheme="minorHAnsi"/>
          <w:sz w:val="22"/>
          <w:szCs w:val="22"/>
        </w:rPr>
        <w:t xml:space="preserve"> </w:t>
      </w:r>
      <w:r w:rsidRPr="007B13B1">
        <w:rPr>
          <w:rFonts w:asciiTheme="minorHAnsi" w:hAnsiTheme="minorHAnsi"/>
          <w:sz w:val="22"/>
          <w:szCs w:val="22"/>
        </w:rPr>
        <w:t>Honoraret angives i vederlag per døgn og reguleres efter opgavens belastningsgrad, dvs. hvilket arbejde plejefamilien forventes at have med barnet</w:t>
      </w:r>
      <w:r w:rsidR="00193F4E">
        <w:rPr>
          <w:rFonts w:asciiTheme="minorHAnsi" w:hAnsiTheme="minorHAnsi"/>
          <w:sz w:val="22"/>
          <w:szCs w:val="22"/>
        </w:rPr>
        <w:t>/den u</w:t>
      </w:r>
      <w:r w:rsidR="00193F4E">
        <w:rPr>
          <w:rFonts w:asciiTheme="minorHAnsi" w:hAnsiTheme="minorHAnsi"/>
          <w:sz w:val="22"/>
          <w:szCs w:val="22"/>
        </w:rPr>
        <w:t>n</w:t>
      </w:r>
      <w:r w:rsidR="00193F4E">
        <w:rPr>
          <w:rFonts w:asciiTheme="minorHAnsi" w:hAnsiTheme="minorHAnsi"/>
          <w:sz w:val="22"/>
          <w:szCs w:val="22"/>
        </w:rPr>
        <w:t>ge</w:t>
      </w:r>
      <w:r w:rsidRPr="007B13B1">
        <w:rPr>
          <w:rFonts w:asciiTheme="minorHAnsi" w:hAnsiTheme="minorHAnsi"/>
          <w:sz w:val="22"/>
          <w:szCs w:val="22"/>
        </w:rPr>
        <w:t>. Plejevederlagene er skattepligtige.</w:t>
      </w:r>
    </w:p>
    <w:p w14:paraId="6206A54C" w14:textId="77777777" w:rsidR="00A216AA" w:rsidRPr="007B13B1" w:rsidRDefault="00A216AA" w:rsidP="00A216AA">
      <w:pPr>
        <w:spacing w:after="120" w:line="360" w:lineRule="auto"/>
        <w:rPr>
          <w:rFonts w:asciiTheme="minorHAnsi" w:hAnsiTheme="minorHAnsi"/>
          <w:sz w:val="22"/>
          <w:szCs w:val="22"/>
        </w:rPr>
      </w:pPr>
      <w:r w:rsidRPr="007B13B1">
        <w:rPr>
          <w:rFonts w:asciiTheme="minorHAnsi" w:hAnsiTheme="minorHAnsi"/>
          <w:sz w:val="22"/>
          <w:szCs w:val="22"/>
        </w:rPr>
        <w:t>Ringsted Kommune baserer fastlæggelsen af vederlag på KL’s vejledning for tildeling af vederlag.</w:t>
      </w:r>
    </w:p>
    <w:tbl>
      <w:tblPr>
        <w:tblW w:w="5034"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415"/>
        <w:gridCol w:w="3417"/>
        <w:gridCol w:w="3418"/>
      </w:tblGrid>
      <w:tr w:rsidR="007B13B1" w:rsidRPr="007B13B1" w14:paraId="5FC1A04B" w14:textId="77777777" w:rsidTr="00841282">
        <w:trPr>
          <w:trHeight w:val="514"/>
          <w:tblCellSpacing w:w="7" w:type="dxa"/>
        </w:trPr>
        <w:tc>
          <w:tcPr>
            <w:tcW w:w="1656" w:type="pct"/>
            <w:tcBorders>
              <w:top w:val="outset" w:sz="6" w:space="0" w:color="auto"/>
              <w:left w:val="outset" w:sz="6" w:space="0" w:color="auto"/>
              <w:bottom w:val="outset" w:sz="6" w:space="0" w:color="auto"/>
              <w:right w:val="outset" w:sz="6" w:space="0" w:color="auto"/>
            </w:tcBorders>
          </w:tcPr>
          <w:p w14:paraId="5FF3F202" w14:textId="77777777" w:rsidR="007B13B1" w:rsidRPr="007B13B1" w:rsidRDefault="007B13B1" w:rsidP="007B13B1">
            <w:pPr>
              <w:spacing w:after="120" w:line="360" w:lineRule="auto"/>
              <w:rPr>
                <w:rFonts w:asciiTheme="minorHAnsi" w:hAnsiTheme="minorHAnsi"/>
                <w:sz w:val="22"/>
                <w:szCs w:val="22"/>
              </w:rPr>
            </w:pPr>
            <w:r w:rsidRPr="007B13B1">
              <w:rPr>
                <w:rFonts w:asciiTheme="minorHAnsi" w:hAnsiTheme="minorHAnsi"/>
                <w:b/>
                <w:bCs/>
                <w:sz w:val="22"/>
                <w:szCs w:val="22"/>
              </w:rPr>
              <w:t>Barnets støttebehov</w:t>
            </w:r>
          </w:p>
        </w:tc>
        <w:tc>
          <w:tcPr>
            <w:tcW w:w="1660" w:type="pct"/>
            <w:tcBorders>
              <w:top w:val="outset" w:sz="6" w:space="0" w:color="auto"/>
              <w:left w:val="outset" w:sz="6" w:space="0" w:color="auto"/>
              <w:bottom w:val="outset" w:sz="6" w:space="0" w:color="auto"/>
              <w:right w:val="outset" w:sz="6" w:space="0" w:color="auto"/>
            </w:tcBorders>
          </w:tcPr>
          <w:p w14:paraId="2C9828D8" w14:textId="77777777" w:rsidR="007B13B1" w:rsidRPr="007B13B1" w:rsidRDefault="007B13B1" w:rsidP="007B13B1">
            <w:pPr>
              <w:spacing w:after="120" w:line="360" w:lineRule="auto"/>
              <w:rPr>
                <w:rFonts w:asciiTheme="minorHAnsi" w:hAnsiTheme="minorHAnsi"/>
                <w:sz w:val="22"/>
                <w:szCs w:val="22"/>
              </w:rPr>
            </w:pPr>
            <w:r w:rsidRPr="007B13B1">
              <w:rPr>
                <w:rFonts w:asciiTheme="minorHAnsi" w:hAnsiTheme="minorHAnsi"/>
                <w:b/>
                <w:bCs/>
                <w:sz w:val="22"/>
                <w:szCs w:val="22"/>
              </w:rPr>
              <w:t>Krav til plejefamilien</w:t>
            </w:r>
          </w:p>
        </w:tc>
        <w:tc>
          <w:tcPr>
            <w:tcW w:w="1657" w:type="pct"/>
            <w:tcBorders>
              <w:top w:val="outset" w:sz="6" w:space="0" w:color="auto"/>
              <w:left w:val="outset" w:sz="6" w:space="0" w:color="auto"/>
              <w:bottom w:val="outset" w:sz="6" w:space="0" w:color="auto"/>
              <w:right w:val="outset" w:sz="6" w:space="0" w:color="auto"/>
            </w:tcBorders>
          </w:tcPr>
          <w:p w14:paraId="6463B272" w14:textId="77777777" w:rsidR="007B13B1" w:rsidRPr="007B13B1" w:rsidRDefault="007B13B1" w:rsidP="007B13B1">
            <w:pPr>
              <w:spacing w:after="120" w:line="360" w:lineRule="auto"/>
              <w:rPr>
                <w:rFonts w:asciiTheme="minorHAnsi" w:hAnsiTheme="minorHAnsi"/>
                <w:sz w:val="22"/>
                <w:szCs w:val="22"/>
              </w:rPr>
            </w:pPr>
            <w:r w:rsidRPr="007B13B1">
              <w:rPr>
                <w:rFonts w:asciiTheme="minorHAnsi" w:hAnsiTheme="minorHAnsi"/>
                <w:b/>
                <w:bCs/>
                <w:sz w:val="22"/>
                <w:szCs w:val="22"/>
              </w:rPr>
              <w:t>Vejledende honorering</w:t>
            </w:r>
          </w:p>
        </w:tc>
      </w:tr>
      <w:tr w:rsidR="007B13B1" w:rsidRPr="007B13B1" w14:paraId="01BAA874" w14:textId="77777777" w:rsidTr="00841282">
        <w:trPr>
          <w:trHeight w:val="2095"/>
          <w:tblCellSpacing w:w="7" w:type="dxa"/>
        </w:trPr>
        <w:tc>
          <w:tcPr>
            <w:tcW w:w="1656" w:type="pct"/>
            <w:tcBorders>
              <w:top w:val="outset" w:sz="6" w:space="0" w:color="auto"/>
              <w:left w:val="outset" w:sz="6" w:space="0" w:color="auto"/>
              <w:bottom w:val="outset" w:sz="6" w:space="0" w:color="auto"/>
              <w:right w:val="outset" w:sz="6" w:space="0" w:color="auto"/>
            </w:tcBorders>
          </w:tcPr>
          <w:p w14:paraId="222F5821" w14:textId="7F5F9DDD" w:rsidR="007B13B1" w:rsidRPr="007B13B1" w:rsidRDefault="007B13B1" w:rsidP="0021296A">
            <w:pPr>
              <w:spacing w:line="360" w:lineRule="auto"/>
              <w:rPr>
                <w:rFonts w:asciiTheme="minorHAnsi" w:hAnsiTheme="minorHAnsi"/>
                <w:sz w:val="22"/>
                <w:szCs w:val="22"/>
              </w:rPr>
            </w:pPr>
            <w:r w:rsidRPr="007B13B1">
              <w:rPr>
                <w:rFonts w:asciiTheme="minorHAnsi" w:hAnsiTheme="minorHAnsi"/>
                <w:sz w:val="22"/>
                <w:szCs w:val="22"/>
              </w:rPr>
              <w:t>Som børn er flest på samme a</w:t>
            </w:r>
            <w:r w:rsidRPr="007B13B1">
              <w:rPr>
                <w:rFonts w:asciiTheme="minorHAnsi" w:hAnsiTheme="minorHAnsi"/>
                <w:sz w:val="22"/>
                <w:szCs w:val="22"/>
              </w:rPr>
              <w:t>l</w:t>
            </w:r>
            <w:r w:rsidRPr="007B13B1">
              <w:rPr>
                <w:rFonts w:asciiTheme="minorHAnsi" w:hAnsiTheme="minorHAnsi"/>
                <w:sz w:val="22"/>
                <w:szCs w:val="22"/>
              </w:rPr>
              <w:t>der: Behov for omsorg, forsø</w:t>
            </w:r>
            <w:r w:rsidRPr="007B13B1">
              <w:rPr>
                <w:rFonts w:asciiTheme="minorHAnsi" w:hAnsiTheme="minorHAnsi"/>
                <w:sz w:val="22"/>
                <w:szCs w:val="22"/>
              </w:rPr>
              <w:t>r</w:t>
            </w:r>
            <w:r w:rsidRPr="007B13B1">
              <w:rPr>
                <w:rFonts w:asciiTheme="minorHAnsi" w:hAnsiTheme="minorHAnsi"/>
                <w:sz w:val="22"/>
                <w:szCs w:val="22"/>
              </w:rPr>
              <w:t>gelse og opdragelse. Uprobl</w:t>
            </w:r>
            <w:r w:rsidRPr="007B13B1">
              <w:rPr>
                <w:rFonts w:asciiTheme="minorHAnsi" w:hAnsiTheme="minorHAnsi"/>
                <w:sz w:val="22"/>
                <w:szCs w:val="22"/>
              </w:rPr>
              <w:t>e</w:t>
            </w:r>
            <w:r w:rsidRPr="007B13B1">
              <w:rPr>
                <w:rFonts w:asciiTheme="minorHAnsi" w:hAnsiTheme="minorHAnsi"/>
                <w:sz w:val="22"/>
                <w:szCs w:val="22"/>
              </w:rPr>
              <w:t xml:space="preserve">matisk </w:t>
            </w:r>
            <w:r w:rsidR="00841282">
              <w:rPr>
                <w:rFonts w:asciiTheme="minorHAnsi" w:hAnsiTheme="minorHAnsi"/>
                <w:sz w:val="22"/>
                <w:szCs w:val="22"/>
              </w:rPr>
              <w:t xml:space="preserve">eller ingen </w:t>
            </w:r>
            <w:r w:rsidRPr="007B13B1">
              <w:rPr>
                <w:rFonts w:asciiTheme="minorHAnsi" w:hAnsiTheme="minorHAnsi"/>
                <w:sz w:val="22"/>
                <w:szCs w:val="22"/>
              </w:rPr>
              <w:t>kontakt til bi</w:t>
            </w:r>
            <w:r w:rsidRPr="007B13B1">
              <w:rPr>
                <w:rFonts w:asciiTheme="minorHAnsi" w:hAnsiTheme="minorHAnsi"/>
                <w:sz w:val="22"/>
                <w:szCs w:val="22"/>
              </w:rPr>
              <w:t>o</w:t>
            </w:r>
            <w:r w:rsidRPr="007B13B1">
              <w:rPr>
                <w:rFonts w:asciiTheme="minorHAnsi" w:hAnsiTheme="minorHAnsi"/>
                <w:sz w:val="22"/>
                <w:szCs w:val="22"/>
              </w:rPr>
              <w:t>logiske forældre.</w:t>
            </w:r>
          </w:p>
        </w:tc>
        <w:tc>
          <w:tcPr>
            <w:tcW w:w="1660" w:type="pct"/>
            <w:tcBorders>
              <w:top w:val="outset" w:sz="6" w:space="0" w:color="auto"/>
              <w:left w:val="outset" w:sz="6" w:space="0" w:color="auto"/>
              <w:bottom w:val="outset" w:sz="6" w:space="0" w:color="auto"/>
              <w:right w:val="outset" w:sz="6" w:space="0" w:color="auto"/>
            </w:tcBorders>
          </w:tcPr>
          <w:p w14:paraId="0D54BFA2" w14:textId="77777777" w:rsidR="007B13B1" w:rsidRPr="007B13B1" w:rsidRDefault="007B13B1" w:rsidP="007B13B1">
            <w:pPr>
              <w:spacing w:after="120" w:line="360" w:lineRule="auto"/>
              <w:rPr>
                <w:rFonts w:asciiTheme="minorHAnsi" w:hAnsiTheme="minorHAnsi"/>
                <w:sz w:val="22"/>
                <w:szCs w:val="22"/>
              </w:rPr>
            </w:pPr>
            <w:r w:rsidRPr="007B13B1">
              <w:rPr>
                <w:rFonts w:asciiTheme="minorHAnsi" w:hAnsiTheme="minorHAnsi"/>
                <w:sz w:val="22"/>
                <w:szCs w:val="22"/>
              </w:rPr>
              <w:t>Ingen specielle krav ud over, at barnet skal indgå på linje med egne børn. Ikke nødvendigt at lægge familiens dagligdag om, hverken erhvervsmæssigt eller socialt.</w:t>
            </w:r>
          </w:p>
        </w:tc>
        <w:tc>
          <w:tcPr>
            <w:tcW w:w="1657" w:type="pct"/>
            <w:tcBorders>
              <w:top w:val="outset" w:sz="6" w:space="0" w:color="auto"/>
              <w:left w:val="outset" w:sz="6" w:space="0" w:color="auto"/>
              <w:bottom w:val="outset" w:sz="6" w:space="0" w:color="auto"/>
              <w:right w:val="outset" w:sz="6" w:space="0" w:color="auto"/>
            </w:tcBorders>
          </w:tcPr>
          <w:p w14:paraId="074874EF" w14:textId="77777777" w:rsidR="007B13B1" w:rsidRPr="007B13B1" w:rsidRDefault="007B13B1" w:rsidP="007B13B1">
            <w:pPr>
              <w:spacing w:after="120" w:line="360" w:lineRule="auto"/>
              <w:rPr>
                <w:rFonts w:asciiTheme="minorHAnsi" w:hAnsiTheme="minorHAnsi"/>
                <w:sz w:val="22"/>
                <w:szCs w:val="22"/>
              </w:rPr>
            </w:pPr>
            <w:r w:rsidRPr="007B13B1">
              <w:rPr>
                <w:rFonts w:asciiTheme="minorHAnsi" w:hAnsiTheme="minorHAnsi"/>
                <w:sz w:val="22"/>
                <w:szCs w:val="22"/>
              </w:rPr>
              <w:t>1 x normalt vederlag</w:t>
            </w:r>
          </w:p>
        </w:tc>
      </w:tr>
      <w:tr w:rsidR="007B13B1" w:rsidRPr="007B13B1" w14:paraId="1C42D7AC" w14:textId="77777777" w:rsidTr="00841282">
        <w:trPr>
          <w:trHeight w:val="1689"/>
          <w:tblCellSpacing w:w="7" w:type="dxa"/>
        </w:trPr>
        <w:tc>
          <w:tcPr>
            <w:tcW w:w="1656" w:type="pct"/>
            <w:tcBorders>
              <w:top w:val="outset" w:sz="6" w:space="0" w:color="auto"/>
              <w:left w:val="outset" w:sz="6" w:space="0" w:color="auto"/>
              <w:bottom w:val="outset" w:sz="6" w:space="0" w:color="auto"/>
              <w:right w:val="outset" w:sz="6" w:space="0" w:color="auto"/>
            </w:tcBorders>
          </w:tcPr>
          <w:p w14:paraId="70DD2362" w14:textId="77777777" w:rsidR="007B13B1" w:rsidRPr="007B13B1" w:rsidRDefault="007B13B1" w:rsidP="007B13B1">
            <w:pPr>
              <w:spacing w:after="120" w:line="360" w:lineRule="auto"/>
              <w:rPr>
                <w:rFonts w:asciiTheme="minorHAnsi" w:hAnsiTheme="minorHAnsi"/>
                <w:sz w:val="22"/>
                <w:szCs w:val="22"/>
              </w:rPr>
            </w:pPr>
            <w:r w:rsidRPr="007B13B1">
              <w:rPr>
                <w:rFonts w:asciiTheme="minorHAnsi" w:hAnsiTheme="minorHAnsi"/>
                <w:sz w:val="22"/>
                <w:szCs w:val="22"/>
              </w:rPr>
              <w:t>Har behov for ekstra støtte og stimulering, skal opretholde jævnlig kontakt med biologiske forældre, eller kontakten er pr</w:t>
            </w:r>
            <w:r w:rsidRPr="007B13B1">
              <w:rPr>
                <w:rFonts w:asciiTheme="minorHAnsi" w:hAnsiTheme="minorHAnsi"/>
                <w:sz w:val="22"/>
                <w:szCs w:val="22"/>
              </w:rPr>
              <w:t>o</w:t>
            </w:r>
            <w:r w:rsidRPr="007B13B1">
              <w:rPr>
                <w:rFonts w:asciiTheme="minorHAnsi" w:hAnsiTheme="minorHAnsi"/>
                <w:sz w:val="22"/>
                <w:szCs w:val="22"/>
              </w:rPr>
              <w:t>blematisk.</w:t>
            </w:r>
          </w:p>
        </w:tc>
        <w:tc>
          <w:tcPr>
            <w:tcW w:w="1660" w:type="pct"/>
            <w:tcBorders>
              <w:top w:val="outset" w:sz="6" w:space="0" w:color="auto"/>
              <w:left w:val="outset" w:sz="6" w:space="0" w:color="auto"/>
              <w:bottom w:val="outset" w:sz="6" w:space="0" w:color="auto"/>
              <w:right w:val="outset" w:sz="6" w:space="0" w:color="auto"/>
            </w:tcBorders>
          </w:tcPr>
          <w:p w14:paraId="6EA35E1D" w14:textId="77777777" w:rsidR="007B13B1" w:rsidRPr="007B13B1" w:rsidRDefault="007B13B1" w:rsidP="007B13B1">
            <w:pPr>
              <w:spacing w:after="120" w:line="360" w:lineRule="auto"/>
              <w:rPr>
                <w:rFonts w:asciiTheme="minorHAnsi" w:hAnsiTheme="minorHAnsi"/>
                <w:sz w:val="22"/>
                <w:szCs w:val="22"/>
              </w:rPr>
            </w:pPr>
            <w:r w:rsidRPr="007B13B1">
              <w:rPr>
                <w:rFonts w:asciiTheme="minorHAnsi" w:hAnsiTheme="minorHAnsi"/>
                <w:sz w:val="22"/>
                <w:szCs w:val="22"/>
              </w:rPr>
              <w:t>Kræver større indsats end ove</w:t>
            </w:r>
            <w:r w:rsidRPr="007B13B1">
              <w:rPr>
                <w:rFonts w:asciiTheme="minorHAnsi" w:hAnsiTheme="minorHAnsi"/>
                <w:sz w:val="22"/>
                <w:szCs w:val="22"/>
              </w:rPr>
              <w:t>n</w:t>
            </w:r>
            <w:r w:rsidRPr="007B13B1">
              <w:rPr>
                <w:rFonts w:asciiTheme="minorHAnsi" w:hAnsiTheme="minorHAnsi"/>
                <w:sz w:val="22"/>
                <w:szCs w:val="22"/>
              </w:rPr>
              <w:t>for, enten i forhold til barnets behov eller samarbejdet med barnets forældre.</w:t>
            </w:r>
          </w:p>
        </w:tc>
        <w:tc>
          <w:tcPr>
            <w:tcW w:w="1657" w:type="pct"/>
            <w:tcBorders>
              <w:top w:val="outset" w:sz="6" w:space="0" w:color="auto"/>
              <w:left w:val="outset" w:sz="6" w:space="0" w:color="auto"/>
              <w:bottom w:val="outset" w:sz="6" w:space="0" w:color="auto"/>
              <w:right w:val="outset" w:sz="6" w:space="0" w:color="auto"/>
            </w:tcBorders>
          </w:tcPr>
          <w:p w14:paraId="0C5E6484" w14:textId="77777777" w:rsidR="007B13B1" w:rsidRPr="007B13B1" w:rsidRDefault="007B13B1" w:rsidP="007B13B1">
            <w:pPr>
              <w:spacing w:after="120" w:line="360" w:lineRule="auto"/>
              <w:rPr>
                <w:rFonts w:asciiTheme="minorHAnsi" w:hAnsiTheme="minorHAnsi"/>
                <w:sz w:val="22"/>
                <w:szCs w:val="22"/>
              </w:rPr>
            </w:pPr>
            <w:r w:rsidRPr="007B13B1">
              <w:rPr>
                <w:rFonts w:asciiTheme="minorHAnsi" w:hAnsiTheme="minorHAnsi"/>
                <w:sz w:val="22"/>
                <w:szCs w:val="22"/>
              </w:rPr>
              <w:t>2 x normalt vederlag</w:t>
            </w:r>
          </w:p>
        </w:tc>
      </w:tr>
      <w:tr w:rsidR="007B13B1" w:rsidRPr="007B13B1" w14:paraId="62317417" w14:textId="77777777" w:rsidTr="00841282">
        <w:trPr>
          <w:trHeight w:val="1304"/>
          <w:tblCellSpacing w:w="7" w:type="dxa"/>
        </w:trPr>
        <w:tc>
          <w:tcPr>
            <w:tcW w:w="1656" w:type="pct"/>
            <w:tcBorders>
              <w:top w:val="outset" w:sz="6" w:space="0" w:color="auto"/>
              <w:left w:val="outset" w:sz="6" w:space="0" w:color="auto"/>
              <w:bottom w:val="outset" w:sz="6" w:space="0" w:color="auto"/>
              <w:right w:val="outset" w:sz="6" w:space="0" w:color="auto"/>
            </w:tcBorders>
          </w:tcPr>
          <w:p w14:paraId="4B58B268" w14:textId="77777777" w:rsidR="007B13B1" w:rsidRPr="007B13B1" w:rsidRDefault="007B13B1" w:rsidP="007B13B1">
            <w:pPr>
              <w:spacing w:after="120" w:line="360" w:lineRule="auto"/>
              <w:rPr>
                <w:rFonts w:asciiTheme="minorHAnsi" w:hAnsiTheme="minorHAnsi"/>
                <w:sz w:val="22"/>
                <w:szCs w:val="22"/>
              </w:rPr>
            </w:pPr>
            <w:r w:rsidRPr="007B13B1">
              <w:rPr>
                <w:rFonts w:asciiTheme="minorHAnsi" w:hAnsiTheme="minorHAnsi"/>
                <w:i/>
                <w:iCs/>
                <w:sz w:val="22"/>
                <w:szCs w:val="22"/>
              </w:rPr>
              <w:t>En eller få almindelige</w:t>
            </w:r>
            <w:r w:rsidRPr="007B13B1">
              <w:rPr>
                <w:rFonts w:asciiTheme="minorHAnsi" w:hAnsiTheme="minorHAnsi"/>
                <w:sz w:val="22"/>
                <w:szCs w:val="22"/>
              </w:rPr>
              <w:t xml:space="preserve"> belas</w:t>
            </w:r>
            <w:r w:rsidRPr="007B13B1">
              <w:rPr>
                <w:rFonts w:asciiTheme="minorHAnsi" w:hAnsiTheme="minorHAnsi"/>
                <w:sz w:val="22"/>
                <w:szCs w:val="22"/>
              </w:rPr>
              <w:t>t</w:t>
            </w:r>
            <w:r w:rsidRPr="007B13B1">
              <w:rPr>
                <w:rFonts w:asciiTheme="minorHAnsi" w:hAnsiTheme="minorHAnsi"/>
                <w:sz w:val="22"/>
                <w:szCs w:val="22"/>
              </w:rPr>
              <w:t>ningsindikatorer.</w:t>
            </w:r>
          </w:p>
        </w:tc>
        <w:tc>
          <w:tcPr>
            <w:tcW w:w="1660" w:type="pct"/>
            <w:tcBorders>
              <w:top w:val="outset" w:sz="6" w:space="0" w:color="auto"/>
              <w:left w:val="outset" w:sz="6" w:space="0" w:color="auto"/>
              <w:bottom w:val="outset" w:sz="6" w:space="0" w:color="auto"/>
              <w:right w:val="outset" w:sz="6" w:space="0" w:color="auto"/>
            </w:tcBorders>
          </w:tcPr>
          <w:p w14:paraId="24C12037" w14:textId="77777777" w:rsidR="007B13B1" w:rsidRPr="007B13B1" w:rsidRDefault="007B13B1" w:rsidP="007B13B1">
            <w:pPr>
              <w:spacing w:after="120" w:line="360" w:lineRule="auto"/>
              <w:rPr>
                <w:rFonts w:asciiTheme="minorHAnsi" w:hAnsiTheme="minorHAnsi"/>
                <w:sz w:val="22"/>
                <w:szCs w:val="22"/>
              </w:rPr>
            </w:pPr>
            <w:r w:rsidRPr="007B13B1">
              <w:rPr>
                <w:rFonts w:asciiTheme="minorHAnsi" w:hAnsiTheme="minorHAnsi"/>
                <w:sz w:val="22"/>
                <w:szCs w:val="22"/>
              </w:rPr>
              <w:t>Krav om en pædagogisk indsats i et omfang, der vil kunne udfo</w:t>
            </w:r>
            <w:r w:rsidRPr="007B13B1">
              <w:rPr>
                <w:rFonts w:asciiTheme="minorHAnsi" w:hAnsiTheme="minorHAnsi"/>
                <w:sz w:val="22"/>
                <w:szCs w:val="22"/>
              </w:rPr>
              <w:t>r</w:t>
            </w:r>
            <w:r w:rsidRPr="007B13B1">
              <w:rPr>
                <w:rFonts w:asciiTheme="minorHAnsi" w:hAnsiTheme="minorHAnsi"/>
                <w:sz w:val="22"/>
                <w:szCs w:val="22"/>
              </w:rPr>
              <w:t>dre plejefamilien både famili</w:t>
            </w:r>
            <w:r w:rsidRPr="007B13B1">
              <w:rPr>
                <w:rFonts w:asciiTheme="minorHAnsi" w:hAnsiTheme="minorHAnsi"/>
                <w:sz w:val="22"/>
                <w:szCs w:val="22"/>
              </w:rPr>
              <w:t>e</w:t>
            </w:r>
            <w:r w:rsidRPr="007B13B1">
              <w:rPr>
                <w:rFonts w:asciiTheme="minorHAnsi" w:hAnsiTheme="minorHAnsi"/>
                <w:sz w:val="22"/>
                <w:szCs w:val="22"/>
              </w:rPr>
              <w:t>mæssigt og socialt</w:t>
            </w:r>
          </w:p>
        </w:tc>
        <w:tc>
          <w:tcPr>
            <w:tcW w:w="1657" w:type="pct"/>
            <w:tcBorders>
              <w:top w:val="outset" w:sz="6" w:space="0" w:color="auto"/>
              <w:left w:val="outset" w:sz="6" w:space="0" w:color="auto"/>
              <w:bottom w:val="outset" w:sz="6" w:space="0" w:color="auto"/>
              <w:right w:val="outset" w:sz="6" w:space="0" w:color="auto"/>
            </w:tcBorders>
          </w:tcPr>
          <w:p w14:paraId="1FFDAF0E" w14:textId="77777777" w:rsidR="007B13B1" w:rsidRPr="007B13B1" w:rsidRDefault="007B13B1" w:rsidP="007B13B1">
            <w:pPr>
              <w:spacing w:after="120" w:line="360" w:lineRule="auto"/>
              <w:rPr>
                <w:rFonts w:asciiTheme="minorHAnsi" w:hAnsiTheme="minorHAnsi"/>
                <w:sz w:val="22"/>
                <w:szCs w:val="22"/>
              </w:rPr>
            </w:pPr>
            <w:r w:rsidRPr="007B13B1">
              <w:rPr>
                <w:rFonts w:asciiTheme="minorHAnsi" w:hAnsiTheme="minorHAnsi"/>
                <w:sz w:val="22"/>
                <w:szCs w:val="22"/>
              </w:rPr>
              <w:t>3 x normalt vederlag</w:t>
            </w:r>
          </w:p>
        </w:tc>
      </w:tr>
      <w:tr w:rsidR="007B13B1" w:rsidRPr="007B13B1" w14:paraId="7A3CC65D" w14:textId="77777777" w:rsidTr="00841282">
        <w:trPr>
          <w:trHeight w:val="1304"/>
          <w:tblCellSpacing w:w="7" w:type="dxa"/>
        </w:trPr>
        <w:tc>
          <w:tcPr>
            <w:tcW w:w="1656" w:type="pct"/>
            <w:tcBorders>
              <w:top w:val="outset" w:sz="6" w:space="0" w:color="auto"/>
              <w:left w:val="outset" w:sz="6" w:space="0" w:color="auto"/>
              <w:bottom w:val="outset" w:sz="6" w:space="0" w:color="auto"/>
              <w:right w:val="outset" w:sz="6" w:space="0" w:color="auto"/>
            </w:tcBorders>
          </w:tcPr>
          <w:p w14:paraId="1E3F858D" w14:textId="77777777" w:rsidR="007B13B1" w:rsidRPr="007B13B1" w:rsidRDefault="007B13B1" w:rsidP="007B13B1">
            <w:pPr>
              <w:spacing w:after="120" w:line="360" w:lineRule="auto"/>
              <w:rPr>
                <w:rFonts w:asciiTheme="minorHAnsi" w:hAnsiTheme="minorHAnsi"/>
                <w:sz w:val="22"/>
                <w:szCs w:val="22"/>
              </w:rPr>
            </w:pPr>
            <w:r w:rsidRPr="007B13B1">
              <w:rPr>
                <w:rFonts w:asciiTheme="minorHAnsi" w:hAnsiTheme="minorHAnsi"/>
                <w:i/>
                <w:iCs/>
                <w:sz w:val="22"/>
                <w:szCs w:val="22"/>
              </w:rPr>
              <w:t>Flere almindelige</w:t>
            </w:r>
            <w:r w:rsidRPr="007B13B1">
              <w:rPr>
                <w:rFonts w:asciiTheme="minorHAnsi" w:hAnsiTheme="minorHAnsi"/>
                <w:sz w:val="22"/>
                <w:szCs w:val="22"/>
              </w:rPr>
              <w:t xml:space="preserve"> belastningsi</w:t>
            </w:r>
            <w:r w:rsidRPr="007B13B1">
              <w:rPr>
                <w:rFonts w:asciiTheme="minorHAnsi" w:hAnsiTheme="minorHAnsi"/>
                <w:sz w:val="22"/>
                <w:szCs w:val="22"/>
              </w:rPr>
              <w:t>n</w:t>
            </w:r>
            <w:r w:rsidRPr="007B13B1">
              <w:rPr>
                <w:rFonts w:asciiTheme="minorHAnsi" w:hAnsiTheme="minorHAnsi"/>
                <w:sz w:val="22"/>
                <w:szCs w:val="22"/>
              </w:rPr>
              <w:t>dikatorer, der medfører omfa</w:t>
            </w:r>
            <w:r w:rsidRPr="007B13B1">
              <w:rPr>
                <w:rFonts w:asciiTheme="minorHAnsi" w:hAnsiTheme="minorHAnsi"/>
                <w:sz w:val="22"/>
                <w:szCs w:val="22"/>
              </w:rPr>
              <w:t>t</w:t>
            </w:r>
            <w:r w:rsidRPr="007B13B1">
              <w:rPr>
                <w:rFonts w:asciiTheme="minorHAnsi" w:hAnsiTheme="minorHAnsi"/>
                <w:sz w:val="22"/>
                <w:szCs w:val="22"/>
              </w:rPr>
              <w:t>tende omsorgs- og/eller opdr</w:t>
            </w:r>
            <w:r w:rsidRPr="007B13B1">
              <w:rPr>
                <w:rFonts w:asciiTheme="minorHAnsi" w:hAnsiTheme="minorHAnsi"/>
                <w:sz w:val="22"/>
                <w:szCs w:val="22"/>
              </w:rPr>
              <w:t>a</w:t>
            </w:r>
            <w:r w:rsidRPr="007B13B1">
              <w:rPr>
                <w:rFonts w:asciiTheme="minorHAnsi" w:hAnsiTheme="minorHAnsi"/>
                <w:sz w:val="22"/>
                <w:szCs w:val="22"/>
              </w:rPr>
              <w:t>gelsesbehov</w:t>
            </w:r>
          </w:p>
        </w:tc>
        <w:tc>
          <w:tcPr>
            <w:tcW w:w="1660" w:type="pct"/>
            <w:tcBorders>
              <w:top w:val="outset" w:sz="6" w:space="0" w:color="auto"/>
              <w:left w:val="outset" w:sz="6" w:space="0" w:color="auto"/>
              <w:bottom w:val="outset" w:sz="6" w:space="0" w:color="auto"/>
              <w:right w:val="outset" w:sz="6" w:space="0" w:color="auto"/>
            </w:tcBorders>
          </w:tcPr>
          <w:p w14:paraId="05F33AFB" w14:textId="77777777" w:rsidR="007B13B1" w:rsidRPr="007B13B1" w:rsidRDefault="007B13B1" w:rsidP="007B13B1">
            <w:pPr>
              <w:spacing w:after="120" w:line="360" w:lineRule="auto"/>
              <w:rPr>
                <w:rFonts w:asciiTheme="minorHAnsi" w:hAnsiTheme="minorHAnsi"/>
                <w:sz w:val="22"/>
                <w:szCs w:val="22"/>
              </w:rPr>
            </w:pPr>
            <w:r w:rsidRPr="007B13B1">
              <w:rPr>
                <w:rFonts w:asciiTheme="minorHAnsi" w:hAnsiTheme="minorHAnsi"/>
                <w:sz w:val="22"/>
                <w:szCs w:val="22"/>
              </w:rPr>
              <w:t>Opgavens art gør det nødvendigt at indrette plejeforældrenes a</w:t>
            </w:r>
            <w:r w:rsidRPr="007B13B1">
              <w:rPr>
                <w:rFonts w:asciiTheme="minorHAnsi" w:hAnsiTheme="minorHAnsi"/>
                <w:sz w:val="22"/>
                <w:szCs w:val="22"/>
              </w:rPr>
              <w:t>r</w:t>
            </w:r>
            <w:r w:rsidRPr="007B13B1">
              <w:rPr>
                <w:rFonts w:asciiTheme="minorHAnsi" w:hAnsiTheme="minorHAnsi"/>
                <w:sz w:val="22"/>
                <w:szCs w:val="22"/>
              </w:rPr>
              <w:t>bejde uden for hjemmet efter barnets behov.</w:t>
            </w:r>
          </w:p>
        </w:tc>
        <w:tc>
          <w:tcPr>
            <w:tcW w:w="1657" w:type="pct"/>
            <w:tcBorders>
              <w:top w:val="outset" w:sz="6" w:space="0" w:color="auto"/>
              <w:left w:val="outset" w:sz="6" w:space="0" w:color="auto"/>
              <w:bottom w:val="outset" w:sz="6" w:space="0" w:color="auto"/>
              <w:right w:val="outset" w:sz="6" w:space="0" w:color="auto"/>
            </w:tcBorders>
          </w:tcPr>
          <w:p w14:paraId="5F2A70F8" w14:textId="77777777" w:rsidR="007B13B1" w:rsidRPr="007B13B1" w:rsidRDefault="007B13B1" w:rsidP="007B13B1">
            <w:pPr>
              <w:spacing w:after="120" w:line="360" w:lineRule="auto"/>
              <w:rPr>
                <w:rFonts w:asciiTheme="minorHAnsi" w:hAnsiTheme="minorHAnsi"/>
                <w:sz w:val="22"/>
                <w:szCs w:val="22"/>
              </w:rPr>
            </w:pPr>
            <w:r w:rsidRPr="007B13B1">
              <w:rPr>
                <w:rFonts w:asciiTheme="minorHAnsi" w:hAnsiTheme="minorHAnsi"/>
                <w:sz w:val="22"/>
                <w:szCs w:val="22"/>
              </w:rPr>
              <w:t>4 x normalt vederlag</w:t>
            </w:r>
          </w:p>
        </w:tc>
      </w:tr>
      <w:tr w:rsidR="007B13B1" w:rsidRPr="007B13B1" w14:paraId="14375299" w14:textId="77777777" w:rsidTr="00841282">
        <w:trPr>
          <w:trHeight w:val="2085"/>
          <w:tblCellSpacing w:w="7" w:type="dxa"/>
        </w:trPr>
        <w:tc>
          <w:tcPr>
            <w:tcW w:w="1656" w:type="pct"/>
            <w:tcBorders>
              <w:top w:val="outset" w:sz="6" w:space="0" w:color="auto"/>
              <w:left w:val="outset" w:sz="6" w:space="0" w:color="auto"/>
              <w:bottom w:val="outset" w:sz="6" w:space="0" w:color="auto"/>
              <w:right w:val="outset" w:sz="6" w:space="0" w:color="auto"/>
            </w:tcBorders>
          </w:tcPr>
          <w:p w14:paraId="0892C9B0" w14:textId="77777777" w:rsidR="007B13B1" w:rsidRPr="007B13B1" w:rsidRDefault="007B13B1" w:rsidP="007B13B1">
            <w:pPr>
              <w:spacing w:after="120" w:line="360" w:lineRule="auto"/>
              <w:rPr>
                <w:rFonts w:asciiTheme="minorHAnsi" w:hAnsiTheme="minorHAnsi"/>
                <w:sz w:val="22"/>
                <w:szCs w:val="22"/>
              </w:rPr>
            </w:pPr>
            <w:r w:rsidRPr="007B13B1">
              <w:rPr>
                <w:rFonts w:asciiTheme="minorHAnsi" w:hAnsiTheme="minorHAnsi"/>
                <w:i/>
                <w:iCs/>
                <w:sz w:val="22"/>
                <w:szCs w:val="22"/>
              </w:rPr>
              <w:lastRenderedPageBreak/>
              <w:t>Mange af de almindelige</w:t>
            </w:r>
            <w:r w:rsidRPr="007B13B1">
              <w:rPr>
                <w:rFonts w:asciiTheme="minorHAnsi" w:hAnsiTheme="minorHAnsi"/>
                <w:sz w:val="22"/>
                <w:szCs w:val="22"/>
              </w:rPr>
              <w:t xml:space="preserve"> for</w:t>
            </w:r>
            <w:r w:rsidRPr="007B13B1">
              <w:rPr>
                <w:rFonts w:asciiTheme="minorHAnsi" w:hAnsiTheme="minorHAnsi"/>
                <w:sz w:val="22"/>
                <w:szCs w:val="22"/>
              </w:rPr>
              <w:t>e</w:t>
            </w:r>
            <w:r w:rsidRPr="007B13B1">
              <w:rPr>
                <w:rFonts w:asciiTheme="minorHAnsi" w:hAnsiTheme="minorHAnsi"/>
                <w:sz w:val="22"/>
                <w:szCs w:val="22"/>
              </w:rPr>
              <w:t>kommende belastningsindikat</w:t>
            </w:r>
            <w:r w:rsidRPr="007B13B1">
              <w:rPr>
                <w:rFonts w:asciiTheme="minorHAnsi" w:hAnsiTheme="minorHAnsi"/>
                <w:sz w:val="22"/>
                <w:szCs w:val="22"/>
              </w:rPr>
              <w:t>o</w:t>
            </w:r>
            <w:r w:rsidRPr="007B13B1">
              <w:rPr>
                <w:rFonts w:asciiTheme="minorHAnsi" w:hAnsiTheme="minorHAnsi"/>
                <w:sz w:val="22"/>
                <w:szCs w:val="22"/>
              </w:rPr>
              <w:t>rer, der fordrer socialpædagogisk indsats af adfærdsregulerende karakter.</w:t>
            </w:r>
          </w:p>
        </w:tc>
        <w:tc>
          <w:tcPr>
            <w:tcW w:w="1660" w:type="pct"/>
            <w:tcBorders>
              <w:top w:val="outset" w:sz="6" w:space="0" w:color="auto"/>
              <w:left w:val="outset" w:sz="6" w:space="0" w:color="auto"/>
              <w:bottom w:val="outset" w:sz="6" w:space="0" w:color="auto"/>
              <w:right w:val="outset" w:sz="6" w:space="0" w:color="auto"/>
            </w:tcBorders>
          </w:tcPr>
          <w:p w14:paraId="025007A2" w14:textId="77777777" w:rsidR="007B13B1" w:rsidRPr="007B13B1" w:rsidRDefault="007B13B1" w:rsidP="007B13B1">
            <w:pPr>
              <w:spacing w:after="120" w:line="360" w:lineRule="auto"/>
              <w:rPr>
                <w:rFonts w:asciiTheme="minorHAnsi" w:hAnsiTheme="minorHAnsi"/>
                <w:sz w:val="22"/>
                <w:szCs w:val="22"/>
              </w:rPr>
            </w:pPr>
            <w:r w:rsidRPr="007B13B1">
              <w:rPr>
                <w:rFonts w:asciiTheme="minorHAnsi" w:hAnsiTheme="minorHAnsi"/>
                <w:sz w:val="22"/>
                <w:szCs w:val="22"/>
              </w:rPr>
              <w:t>Opgavens art kræver socialp</w:t>
            </w:r>
            <w:r w:rsidRPr="007B13B1">
              <w:rPr>
                <w:rFonts w:asciiTheme="minorHAnsi" w:hAnsiTheme="minorHAnsi"/>
                <w:sz w:val="22"/>
                <w:szCs w:val="22"/>
              </w:rPr>
              <w:t>æ</w:t>
            </w:r>
            <w:r w:rsidRPr="007B13B1">
              <w:rPr>
                <w:rFonts w:asciiTheme="minorHAnsi" w:hAnsiTheme="minorHAnsi"/>
                <w:sz w:val="22"/>
                <w:szCs w:val="22"/>
              </w:rPr>
              <w:t>dagogisk indsats, der dels kræver en vis erfaring, dels at plejefo</w:t>
            </w:r>
            <w:r w:rsidRPr="007B13B1">
              <w:rPr>
                <w:rFonts w:asciiTheme="minorHAnsi" w:hAnsiTheme="minorHAnsi"/>
                <w:sz w:val="22"/>
                <w:szCs w:val="22"/>
              </w:rPr>
              <w:t>r</w:t>
            </w:r>
            <w:r w:rsidRPr="007B13B1">
              <w:rPr>
                <w:rFonts w:asciiTheme="minorHAnsi" w:hAnsiTheme="minorHAnsi"/>
                <w:sz w:val="22"/>
                <w:szCs w:val="22"/>
              </w:rPr>
              <w:t>ældrenes samlede beskæftigelse højst må udgøre 1½ fuldtidssti</w:t>
            </w:r>
            <w:r w:rsidRPr="007B13B1">
              <w:rPr>
                <w:rFonts w:asciiTheme="minorHAnsi" w:hAnsiTheme="minorHAnsi"/>
                <w:sz w:val="22"/>
                <w:szCs w:val="22"/>
              </w:rPr>
              <w:t>l</w:t>
            </w:r>
            <w:r w:rsidRPr="007B13B1">
              <w:rPr>
                <w:rFonts w:asciiTheme="minorHAnsi" w:hAnsiTheme="minorHAnsi"/>
                <w:sz w:val="22"/>
                <w:szCs w:val="22"/>
              </w:rPr>
              <w:t>ling.</w:t>
            </w:r>
          </w:p>
        </w:tc>
        <w:tc>
          <w:tcPr>
            <w:tcW w:w="1657" w:type="pct"/>
            <w:tcBorders>
              <w:top w:val="outset" w:sz="6" w:space="0" w:color="auto"/>
              <w:left w:val="outset" w:sz="6" w:space="0" w:color="auto"/>
              <w:bottom w:val="outset" w:sz="6" w:space="0" w:color="auto"/>
              <w:right w:val="outset" w:sz="6" w:space="0" w:color="auto"/>
            </w:tcBorders>
          </w:tcPr>
          <w:p w14:paraId="53418926" w14:textId="77777777" w:rsidR="007B13B1" w:rsidRPr="007B13B1" w:rsidRDefault="007B13B1" w:rsidP="007B13B1">
            <w:pPr>
              <w:spacing w:after="120" w:line="360" w:lineRule="auto"/>
              <w:rPr>
                <w:rFonts w:asciiTheme="minorHAnsi" w:hAnsiTheme="minorHAnsi"/>
                <w:sz w:val="22"/>
                <w:szCs w:val="22"/>
              </w:rPr>
            </w:pPr>
            <w:r w:rsidRPr="007B13B1">
              <w:rPr>
                <w:rFonts w:asciiTheme="minorHAnsi" w:hAnsiTheme="minorHAnsi"/>
                <w:sz w:val="22"/>
                <w:szCs w:val="22"/>
              </w:rPr>
              <w:t>5 x normalt vederlag</w:t>
            </w:r>
          </w:p>
        </w:tc>
      </w:tr>
      <w:tr w:rsidR="007B13B1" w:rsidRPr="007B13B1" w14:paraId="62E9963F" w14:textId="77777777" w:rsidTr="00841282">
        <w:trPr>
          <w:trHeight w:val="1975"/>
          <w:tblCellSpacing w:w="7" w:type="dxa"/>
        </w:trPr>
        <w:tc>
          <w:tcPr>
            <w:tcW w:w="1656" w:type="pct"/>
            <w:tcBorders>
              <w:top w:val="outset" w:sz="6" w:space="0" w:color="auto"/>
              <w:left w:val="outset" w:sz="6" w:space="0" w:color="auto"/>
              <w:bottom w:val="outset" w:sz="6" w:space="0" w:color="auto"/>
              <w:right w:val="outset" w:sz="6" w:space="0" w:color="auto"/>
            </w:tcBorders>
          </w:tcPr>
          <w:p w14:paraId="29686F41" w14:textId="77777777" w:rsidR="007B13B1" w:rsidRPr="007B13B1" w:rsidRDefault="007B13B1" w:rsidP="007B13B1">
            <w:pPr>
              <w:spacing w:after="120" w:line="360" w:lineRule="auto"/>
              <w:rPr>
                <w:rFonts w:asciiTheme="minorHAnsi" w:hAnsiTheme="minorHAnsi"/>
                <w:sz w:val="22"/>
                <w:szCs w:val="22"/>
              </w:rPr>
            </w:pPr>
            <w:r w:rsidRPr="007B13B1">
              <w:rPr>
                <w:rFonts w:asciiTheme="minorHAnsi" w:hAnsiTheme="minorHAnsi"/>
                <w:i/>
                <w:iCs/>
                <w:sz w:val="22"/>
                <w:szCs w:val="22"/>
              </w:rPr>
              <w:t>En eller få alvorlige</w:t>
            </w:r>
            <w:r w:rsidRPr="007B13B1">
              <w:rPr>
                <w:rFonts w:asciiTheme="minorHAnsi" w:hAnsiTheme="minorHAnsi"/>
                <w:sz w:val="22"/>
                <w:szCs w:val="22"/>
              </w:rPr>
              <w:t xml:space="preserve"> belastning</w:t>
            </w:r>
            <w:r w:rsidRPr="007B13B1">
              <w:rPr>
                <w:rFonts w:asciiTheme="minorHAnsi" w:hAnsiTheme="minorHAnsi"/>
                <w:sz w:val="22"/>
                <w:szCs w:val="22"/>
              </w:rPr>
              <w:t>s</w:t>
            </w:r>
            <w:r w:rsidRPr="007B13B1">
              <w:rPr>
                <w:rFonts w:asciiTheme="minorHAnsi" w:hAnsiTheme="minorHAnsi"/>
                <w:sz w:val="22"/>
                <w:szCs w:val="22"/>
              </w:rPr>
              <w:t>indikatorer.</w:t>
            </w:r>
          </w:p>
        </w:tc>
        <w:tc>
          <w:tcPr>
            <w:tcW w:w="1660" w:type="pct"/>
            <w:tcBorders>
              <w:top w:val="outset" w:sz="6" w:space="0" w:color="auto"/>
              <w:left w:val="outset" w:sz="6" w:space="0" w:color="auto"/>
              <w:bottom w:val="outset" w:sz="6" w:space="0" w:color="auto"/>
              <w:right w:val="outset" w:sz="6" w:space="0" w:color="auto"/>
            </w:tcBorders>
          </w:tcPr>
          <w:p w14:paraId="2680E8E1" w14:textId="77777777" w:rsidR="007B13B1" w:rsidRPr="007B13B1" w:rsidRDefault="007B13B1" w:rsidP="007B13B1">
            <w:pPr>
              <w:spacing w:after="120" w:line="360" w:lineRule="auto"/>
              <w:rPr>
                <w:rFonts w:asciiTheme="minorHAnsi" w:hAnsiTheme="minorHAnsi"/>
                <w:sz w:val="22"/>
                <w:szCs w:val="22"/>
              </w:rPr>
            </w:pPr>
            <w:r w:rsidRPr="007B13B1">
              <w:rPr>
                <w:rFonts w:asciiTheme="minorHAnsi" w:hAnsiTheme="minorHAnsi"/>
                <w:sz w:val="22"/>
                <w:szCs w:val="22"/>
              </w:rPr>
              <w:t>Opgavens art kræver behandling og nødvendiggør, at en af plej</w:t>
            </w:r>
            <w:r w:rsidRPr="007B13B1">
              <w:rPr>
                <w:rFonts w:asciiTheme="minorHAnsi" w:hAnsiTheme="minorHAnsi"/>
                <w:sz w:val="22"/>
                <w:szCs w:val="22"/>
              </w:rPr>
              <w:t>e</w:t>
            </w:r>
            <w:r w:rsidRPr="007B13B1">
              <w:rPr>
                <w:rFonts w:asciiTheme="minorHAnsi" w:hAnsiTheme="minorHAnsi"/>
                <w:sz w:val="22"/>
                <w:szCs w:val="22"/>
              </w:rPr>
              <w:t>forældrene skal have opgaven som hovedbeskæftigelse. Der kan stilles krav om erfaring på området og/eller en faglig rel</w:t>
            </w:r>
            <w:r w:rsidRPr="007B13B1">
              <w:rPr>
                <w:rFonts w:asciiTheme="minorHAnsi" w:hAnsiTheme="minorHAnsi"/>
                <w:sz w:val="22"/>
                <w:szCs w:val="22"/>
              </w:rPr>
              <w:t>e</w:t>
            </w:r>
            <w:r w:rsidRPr="007B13B1">
              <w:rPr>
                <w:rFonts w:asciiTheme="minorHAnsi" w:hAnsiTheme="minorHAnsi"/>
                <w:sz w:val="22"/>
                <w:szCs w:val="22"/>
              </w:rPr>
              <w:t xml:space="preserve">vant baggrund. </w:t>
            </w:r>
          </w:p>
        </w:tc>
        <w:tc>
          <w:tcPr>
            <w:tcW w:w="1657" w:type="pct"/>
            <w:tcBorders>
              <w:top w:val="outset" w:sz="6" w:space="0" w:color="auto"/>
              <w:left w:val="outset" w:sz="6" w:space="0" w:color="auto"/>
              <w:bottom w:val="outset" w:sz="6" w:space="0" w:color="auto"/>
              <w:right w:val="outset" w:sz="6" w:space="0" w:color="auto"/>
            </w:tcBorders>
          </w:tcPr>
          <w:p w14:paraId="3A72D887" w14:textId="77777777" w:rsidR="007B13B1" w:rsidRPr="007B13B1" w:rsidRDefault="007B13B1" w:rsidP="007B13B1">
            <w:pPr>
              <w:spacing w:after="120" w:line="360" w:lineRule="auto"/>
              <w:rPr>
                <w:rFonts w:asciiTheme="minorHAnsi" w:hAnsiTheme="minorHAnsi"/>
                <w:sz w:val="22"/>
                <w:szCs w:val="22"/>
              </w:rPr>
            </w:pPr>
            <w:r w:rsidRPr="007B13B1">
              <w:rPr>
                <w:rFonts w:asciiTheme="minorHAnsi" w:hAnsiTheme="minorHAnsi"/>
                <w:sz w:val="22"/>
                <w:szCs w:val="22"/>
              </w:rPr>
              <w:t>6 x normalt vederlag</w:t>
            </w:r>
          </w:p>
        </w:tc>
      </w:tr>
      <w:tr w:rsidR="007B13B1" w:rsidRPr="007B13B1" w14:paraId="79A53D9F" w14:textId="77777777" w:rsidTr="00841282">
        <w:trPr>
          <w:trHeight w:val="2719"/>
          <w:tblCellSpacing w:w="7" w:type="dxa"/>
        </w:trPr>
        <w:tc>
          <w:tcPr>
            <w:tcW w:w="1656" w:type="pct"/>
            <w:tcBorders>
              <w:top w:val="outset" w:sz="6" w:space="0" w:color="auto"/>
              <w:left w:val="outset" w:sz="6" w:space="0" w:color="auto"/>
              <w:bottom w:val="outset" w:sz="6" w:space="0" w:color="auto"/>
              <w:right w:val="outset" w:sz="6" w:space="0" w:color="auto"/>
            </w:tcBorders>
          </w:tcPr>
          <w:p w14:paraId="3635DB9C" w14:textId="77777777" w:rsidR="007B13B1" w:rsidRPr="007B13B1" w:rsidRDefault="007B13B1" w:rsidP="007B13B1">
            <w:pPr>
              <w:spacing w:after="120" w:line="360" w:lineRule="auto"/>
              <w:rPr>
                <w:rFonts w:asciiTheme="minorHAnsi" w:hAnsiTheme="minorHAnsi"/>
                <w:sz w:val="22"/>
                <w:szCs w:val="22"/>
              </w:rPr>
            </w:pPr>
            <w:r w:rsidRPr="007B13B1">
              <w:rPr>
                <w:rFonts w:asciiTheme="minorHAnsi" w:hAnsiTheme="minorHAnsi"/>
                <w:i/>
                <w:iCs/>
                <w:sz w:val="22"/>
                <w:szCs w:val="22"/>
              </w:rPr>
              <w:t>Flere alvorlige</w:t>
            </w:r>
            <w:r w:rsidRPr="007B13B1">
              <w:rPr>
                <w:rFonts w:asciiTheme="minorHAnsi" w:hAnsiTheme="minorHAnsi"/>
                <w:sz w:val="22"/>
                <w:szCs w:val="22"/>
              </w:rPr>
              <w:t xml:space="preserve"> belastningsindik</w:t>
            </w:r>
            <w:r w:rsidRPr="007B13B1">
              <w:rPr>
                <w:rFonts w:asciiTheme="minorHAnsi" w:hAnsiTheme="minorHAnsi"/>
                <w:sz w:val="22"/>
                <w:szCs w:val="22"/>
              </w:rPr>
              <w:t>a</w:t>
            </w:r>
            <w:r w:rsidRPr="007B13B1">
              <w:rPr>
                <w:rFonts w:asciiTheme="minorHAnsi" w:hAnsiTheme="minorHAnsi"/>
                <w:sz w:val="22"/>
                <w:szCs w:val="22"/>
              </w:rPr>
              <w:t>torer eller af større sværhed</w:t>
            </w:r>
            <w:r w:rsidRPr="007B13B1">
              <w:rPr>
                <w:rFonts w:asciiTheme="minorHAnsi" w:hAnsiTheme="minorHAnsi"/>
                <w:sz w:val="22"/>
                <w:szCs w:val="22"/>
              </w:rPr>
              <w:t>s</w:t>
            </w:r>
            <w:r w:rsidRPr="007B13B1">
              <w:rPr>
                <w:rFonts w:asciiTheme="minorHAnsi" w:hAnsiTheme="minorHAnsi"/>
                <w:sz w:val="22"/>
                <w:szCs w:val="22"/>
              </w:rPr>
              <w:t>grad.</w:t>
            </w:r>
          </w:p>
          <w:p w14:paraId="4B36B8A7" w14:textId="77777777" w:rsidR="007B13B1" w:rsidRPr="007B13B1" w:rsidRDefault="007B13B1" w:rsidP="007B13B1">
            <w:pPr>
              <w:spacing w:after="120" w:line="360" w:lineRule="auto"/>
              <w:rPr>
                <w:rFonts w:asciiTheme="minorHAnsi" w:hAnsiTheme="minorHAnsi"/>
                <w:sz w:val="22"/>
                <w:szCs w:val="22"/>
              </w:rPr>
            </w:pPr>
            <w:r w:rsidRPr="007B13B1">
              <w:rPr>
                <w:rFonts w:asciiTheme="minorHAnsi" w:hAnsiTheme="minorHAnsi"/>
                <w:sz w:val="22"/>
                <w:szCs w:val="22"/>
              </w:rPr>
              <w:t> </w:t>
            </w:r>
          </w:p>
          <w:p w14:paraId="0D56B55D" w14:textId="77777777" w:rsidR="007B13B1" w:rsidRPr="007B13B1" w:rsidRDefault="007B13B1" w:rsidP="007B13B1">
            <w:pPr>
              <w:spacing w:after="120" w:line="360" w:lineRule="auto"/>
              <w:rPr>
                <w:rFonts w:asciiTheme="minorHAnsi" w:hAnsiTheme="minorHAnsi"/>
                <w:sz w:val="22"/>
                <w:szCs w:val="22"/>
              </w:rPr>
            </w:pPr>
            <w:r w:rsidRPr="007B13B1">
              <w:rPr>
                <w:rFonts w:asciiTheme="minorHAnsi" w:hAnsiTheme="minorHAnsi"/>
                <w:sz w:val="22"/>
                <w:szCs w:val="22"/>
              </w:rPr>
              <w:t>Der er tale om svære følelse</w:t>
            </w:r>
            <w:r w:rsidRPr="007B13B1">
              <w:rPr>
                <w:rFonts w:asciiTheme="minorHAnsi" w:hAnsiTheme="minorHAnsi"/>
                <w:sz w:val="22"/>
                <w:szCs w:val="22"/>
              </w:rPr>
              <w:t>s</w:t>
            </w:r>
            <w:r w:rsidRPr="007B13B1">
              <w:rPr>
                <w:rFonts w:asciiTheme="minorHAnsi" w:hAnsiTheme="minorHAnsi"/>
                <w:sz w:val="22"/>
                <w:szCs w:val="22"/>
              </w:rPr>
              <w:t>mæssige, adfærds- og/eller soc</w:t>
            </w:r>
            <w:r w:rsidRPr="007B13B1">
              <w:rPr>
                <w:rFonts w:asciiTheme="minorHAnsi" w:hAnsiTheme="minorHAnsi"/>
                <w:sz w:val="22"/>
                <w:szCs w:val="22"/>
              </w:rPr>
              <w:t>i</w:t>
            </w:r>
            <w:r w:rsidRPr="007B13B1">
              <w:rPr>
                <w:rFonts w:asciiTheme="minorHAnsi" w:hAnsiTheme="minorHAnsi"/>
                <w:sz w:val="22"/>
                <w:szCs w:val="22"/>
              </w:rPr>
              <w:t>ale problemer, der kræver b</w:t>
            </w:r>
            <w:r w:rsidRPr="007B13B1">
              <w:rPr>
                <w:rFonts w:asciiTheme="minorHAnsi" w:hAnsiTheme="minorHAnsi"/>
                <w:sz w:val="22"/>
                <w:szCs w:val="22"/>
              </w:rPr>
              <w:t>e</w:t>
            </w:r>
            <w:r w:rsidRPr="007B13B1">
              <w:rPr>
                <w:rFonts w:asciiTheme="minorHAnsi" w:hAnsiTheme="minorHAnsi"/>
                <w:sz w:val="22"/>
                <w:szCs w:val="22"/>
              </w:rPr>
              <w:t>handling</w:t>
            </w:r>
          </w:p>
        </w:tc>
        <w:tc>
          <w:tcPr>
            <w:tcW w:w="1660" w:type="pct"/>
            <w:tcBorders>
              <w:top w:val="outset" w:sz="6" w:space="0" w:color="auto"/>
              <w:left w:val="outset" w:sz="6" w:space="0" w:color="auto"/>
              <w:bottom w:val="outset" w:sz="6" w:space="0" w:color="auto"/>
              <w:right w:val="outset" w:sz="6" w:space="0" w:color="auto"/>
            </w:tcBorders>
          </w:tcPr>
          <w:p w14:paraId="52786A54" w14:textId="77777777" w:rsidR="007B13B1" w:rsidRPr="007B13B1" w:rsidRDefault="007B13B1" w:rsidP="007B13B1">
            <w:pPr>
              <w:spacing w:after="120" w:line="360" w:lineRule="auto"/>
              <w:rPr>
                <w:rFonts w:asciiTheme="minorHAnsi" w:hAnsiTheme="minorHAnsi"/>
                <w:sz w:val="22"/>
                <w:szCs w:val="22"/>
              </w:rPr>
            </w:pPr>
            <w:r w:rsidRPr="007B13B1">
              <w:rPr>
                <w:rFonts w:asciiTheme="minorHAnsi" w:hAnsiTheme="minorHAnsi"/>
                <w:sz w:val="22"/>
                <w:szCs w:val="22"/>
              </w:rPr>
              <w:t>Opgaven kræver relevant faglig baggrund og er så omfattende, at plejeforældrenes samlede b</w:t>
            </w:r>
            <w:r w:rsidRPr="007B13B1">
              <w:rPr>
                <w:rFonts w:asciiTheme="minorHAnsi" w:hAnsiTheme="minorHAnsi"/>
                <w:sz w:val="22"/>
                <w:szCs w:val="22"/>
              </w:rPr>
              <w:t>e</w:t>
            </w:r>
            <w:r w:rsidRPr="007B13B1">
              <w:rPr>
                <w:rFonts w:asciiTheme="minorHAnsi" w:hAnsiTheme="minorHAnsi"/>
                <w:sz w:val="22"/>
                <w:szCs w:val="22"/>
              </w:rPr>
              <w:t>skæftigelse ud over plejearbejdet højst må udgøre én fuldtidssti</w:t>
            </w:r>
            <w:r w:rsidRPr="007B13B1">
              <w:rPr>
                <w:rFonts w:asciiTheme="minorHAnsi" w:hAnsiTheme="minorHAnsi"/>
                <w:sz w:val="22"/>
                <w:szCs w:val="22"/>
              </w:rPr>
              <w:t>l</w:t>
            </w:r>
            <w:r w:rsidRPr="007B13B1">
              <w:rPr>
                <w:rFonts w:asciiTheme="minorHAnsi" w:hAnsiTheme="minorHAnsi"/>
                <w:sz w:val="22"/>
                <w:szCs w:val="22"/>
              </w:rPr>
              <w:t>ling</w:t>
            </w:r>
          </w:p>
        </w:tc>
        <w:tc>
          <w:tcPr>
            <w:tcW w:w="1657" w:type="pct"/>
            <w:tcBorders>
              <w:top w:val="outset" w:sz="6" w:space="0" w:color="auto"/>
              <w:left w:val="outset" w:sz="6" w:space="0" w:color="auto"/>
              <w:bottom w:val="outset" w:sz="6" w:space="0" w:color="auto"/>
              <w:right w:val="outset" w:sz="6" w:space="0" w:color="auto"/>
            </w:tcBorders>
          </w:tcPr>
          <w:p w14:paraId="70940589" w14:textId="77777777" w:rsidR="007B13B1" w:rsidRPr="007B13B1" w:rsidRDefault="007B13B1" w:rsidP="007B13B1">
            <w:pPr>
              <w:spacing w:after="120" w:line="360" w:lineRule="auto"/>
              <w:rPr>
                <w:rFonts w:asciiTheme="minorHAnsi" w:hAnsiTheme="minorHAnsi"/>
                <w:sz w:val="22"/>
                <w:szCs w:val="22"/>
              </w:rPr>
            </w:pPr>
            <w:r w:rsidRPr="007B13B1">
              <w:rPr>
                <w:rFonts w:asciiTheme="minorHAnsi" w:hAnsiTheme="minorHAnsi"/>
                <w:sz w:val="22"/>
                <w:szCs w:val="22"/>
              </w:rPr>
              <w:t>7 x normalt vederlag</w:t>
            </w:r>
          </w:p>
        </w:tc>
      </w:tr>
    </w:tbl>
    <w:p w14:paraId="5339E97B" w14:textId="77777777" w:rsidR="007B13B1" w:rsidRPr="007B13B1" w:rsidRDefault="007B13B1" w:rsidP="007B13B1">
      <w:pPr>
        <w:spacing w:after="120" w:line="360" w:lineRule="auto"/>
        <w:rPr>
          <w:rFonts w:asciiTheme="minorHAnsi" w:hAnsiTheme="minorHAnsi"/>
          <w:b/>
          <w:sz w:val="22"/>
          <w:szCs w:val="22"/>
        </w:rPr>
      </w:pPr>
    </w:p>
    <w:p w14:paraId="6FBF0319" w14:textId="77777777" w:rsidR="007B13B1" w:rsidRPr="00B84CA0" w:rsidRDefault="007B13B1" w:rsidP="00B84CA0">
      <w:pPr>
        <w:spacing w:after="120" w:line="360" w:lineRule="auto"/>
        <w:rPr>
          <w:b/>
          <w:sz w:val="22"/>
          <w:szCs w:val="22"/>
        </w:rPr>
      </w:pPr>
      <w:r w:rsidRPr="00B84CA0">
        <w:rPr>
          <w:b/>
          <w:sz w:val="22"/>
          <w:szCs w:val="22"/>
        </w:rPr>
        <w:t>Belastningsindikatorer</w:t>
      </w:r>
    </w:p>
    <w:p w14:paraId="0DE6DA1C" w14:textId="77777777" w:rsidR="007B13B1" w:rsidRPr="007B13B1" w:rsidRDefault="007B13B1" w:rsidP="00B84CA0">
      <w:pPr>
        <w:spacing w:after="120" w:line="360" w:lineRule="auto"/>
        <w:rPr>
          <w:rFonts w:asciiTheme="minorHAnsi" w:hAnsiTheme="minorHAnsi"/>
          <w:sz w:val="22"/>
          <w:szCs w:val="22"/>
        </w:rPr>
      </w:pPr>
      <w:r w:rsidRPr="007B13B1">
        <w:rPr>
          <w:rFonts w:asciiTheme="minorHAnsi" w:hAnsiTheme="minorHAnsi"/>
          <w:sz w:val="22"/>
          <w:szCs w:val="22"/>
        </w:rPr>
        <w:t>Almindelige belastningsindikatorer er for eksempel:</w:t>
      </w:r>
    </w:p>
    <w:p w14:paraId="6C4A19BE" w14:textId="77777777" w:rsidR="007B13B1" w:rsidRPr="007B13B1" w:rsidRDefault="007B13B1" w:rsidP="00B84CA0">
      <w:pPr>
        <w:numPr>
          <w:ilvl w:val="0"/>
          <w:numId w:val="30"/>
        </w:numPr>
        <w:spacing w:after="120" w:line="360" w:lineRule="auto"/>
        <w:rPr>
          <w:rFonts w:asciiTheme="minorHAnsi" w:hAnsiTheme="minorHAnsi"/>
          <w:sz w:val="22"/>
          <w:szCs w:val="22"/>
        </w:rPr>
      </w:pPr>
      <w:r w:rsidRPr="007B13B1">
        <w:rPr>
          <w:rFonts w:asciiTheme="minorHAnsi" w:hAnsiTheme="minorHAnsi"/>
          <w:sz w:val="22"/>
          <w:szCs w:val="22"/>
        </w:rPr>
        <w:t>faglige eller sociale problemer i skolen</w:t>
      </w:r>
    </w:p>
    <w:p w14:paraId="71CA895A" w14:textId="77777777" w:rsidR="007B13B1" w:rsidRPr="007B13B1" w:rsidRDefault="007B13B1" w:rsidP="00B84CA0">
      <w:pPr>
        <w:numPr>
          <w:ilvl w:val="0"/>
          <w:numId w:val="30"/>
        </w:numPr>
        <w:spacing w:after="120" w:line="360" w:lineRule="auto"/>
        <w:rPr>
          <w:rFonts w:asciiTheme="minorHAnsi" w:hAnsiTheme="minorHAnsi"/>
          <w:sz w:val="22"/>
          <w:szCs w:val="22"/>
        </w:rPr>
      </w:pPr>
      <w:r w:rsidRPr="007B13B1">
        <w:rPr>
          <w:rFonts w:asciiTheme="minorHAnsi" w:hAnsiTheme="minorHAnsi"/>
          <w:sz w:val="22"/>
          <w:szCs w:val="22"/>
        </w:rPr>
        <w:t>ikke social alderssvarende udvikling</w:t>
      </w:r>
    </w:p>
    <w:p w14:paraId="0204414D" w14:textId="77777777" w:rsidR="007B13B1" w:rsidRPr="007B13B1" w:rsidRDefault="007B13B1" w:rsidP="00B84CA0">
      <w:pPr>
        <w:numPr>
          <w:ilvl w:val="0"/>
          <w:numId w:val="30"/>
        </w:numPr>
        <w:spacing w:after="120" w:line="360" w:lineRule="auto"/>
        <w:rPr>
          <w:rFonts w:asciiTheme="minorHAnsi" w:hAnsiTheme="minorHAnsi"/>
          <w:sz w:val="22"/>
          <w:szCs w:val="22"/>
        </w:rPr>
      </w:pPr>
      <w:r w:rsidRPr="007B13B1">
        <w:rPr>
          <w:rFonts w:asciiTheme="minorHAnsi" w:hAnsiTheme="minorHAnsi"/>
          <w:sz w:val="22"/>
          <w:szCs w:val="22"/>
        </w:rPr>
        <w:t>søvnproblemer eller mareridt</w:t>
      </w:r>
    </w:p>
    <w:p w14:paraId="7849E755" w14:textId="77777777" w:rsidR="007B13B1" w:rsidRPr="007B13B1" w:rsidRDefault="007B13B1" w:rsidP="00B84CA0">
      <w:pPr>
        <w:numPr>
          <w:ilvl w:val="0"/>
          <w:numId w:val="30"/>
        </w:numPr>
        <w:spacing w:after="120" w:line="360" w:lineRule="auto"/>
        <w:rPr>
          <w:rFonts w:asciiTheme="minorHAnsi" w:hAnsiTheme="minorHAnsi"/>
          <w:sz w:val="22"/>
          <w:szCs w:val="22"/>
        </w:rPr>
      </w:pPr>
      <w:r w:rsidRPr="007B13B1">
        <w:rPr>
          <w:rFonts w:asciiTheme="minorHAnsi" w:hAnsiTheme="minorHAnsi"/>
          <w:sz w:val="22"/>
          <w:szCs w:val="22"/>
        </w:rPr>
        <w:t>motorisk udvikling, der ikke er alderssvarende</w:t>
      </w:r>
    </w:p>
    <w:p w14:paraId="463CA935" w14:textId="77777777" w:rsidR="007B13B1" w:rsidRPr="007B13B1" w:rsidRDefault="007B13B1" w:rsidP="00B84CA0">
      <w:pPr>
        <w:numPr>
          <w:ilvl w:val="0"/>
          <w:numId w:val="30"/>
        </w:numPr>
        <w:spacing w:after="120" w:line="360" w:lineRule="auto"/>
        <w:rPr>
          <w:rFonts w:asciiTheme="minorHAnsi" w:hAnsiTheme="minorHAnsi"/>
          <w:sz w:val="22"/>
          <w:szCs w:val="22"/>
        </w:rPr>
      </w:pPr>
      <w:r w:rsidRPr="007B13B1">
        <w:rPr>
          <w:rFonts w:asciiTheme="minorHAnsi" w:hAnsiTheme="minorHAnsi"/>
          <w:sz w:val="22"/>
          <w:szCs w:val="22"/>
        </w:rPr>
        <w:t>angstsymptomer</w:t>
      </w:r>
    </w:p>
    <w:p w14:paraId="20343471" w14:textId="77777777" w:rsidR="007B13B1" w:rsidRPr="007B13B1" w:rsidRDefault="007B13B1" w:rsidP="00B84CA0">
      <w:pPr>
        <w:numPr>
          <w:ilvl w:val="0"/>
          <w:numId w:val="30"/>
        </w:numPr>
        <w:spacing w:after="120" w:line="360" w:lineRule="auto"/>
        <w:rPr>
          <w:rFonts w:asciiTheme="minorHAnsi" w:hAnsiTheme="minorHAnsi"/>
          <w:sz w:val="22"/>
          <w:szCs w:val="22"/>
        </w:rPr>
      </w:pPr>
      <w:r w:rsidRPr="007B13B1">
        <w:rPr>
          <w:rFonts w:asciiTheme="minorHAnsi" w:hAnsiTheme="minorHAnsi"/>
          <w:sz w:val="22"/>
          <w:szCs w:val="22"/>
        </w:rPr>
        <w:t>manglende tillid til voksne</w:t>
      </w:r>
    </w:p>
    <w:p w14:paraId="0DCC92E5" w14:textId="77777777" w:rsidR="007B13B1" w:rsidRPr="007B13B1" w:rsidRDefault="007B13B1" w:rsidP="00B84CA0">
      <w:pPr>
        <w:numPr>
          <w:ilvl w:val="0"/>
          <w:numId w:val="30"/>
        </w:numPr>
        <w:spacing w:after="120" w:line="360" w:lineRule="auto"/>
        <w:rPr>
          <w:rFonts w:asciiTheme="minorHAnsi" w:hAnsiTheme="minorHAnsi"/>
          <w:sz w:val="22"/>
          <w:szCs w:val="22"/>
        </w:rPr>
      </w:pPr>
      <w:r w:rsidRPr="007B13B1">
        <w:rPr>
          <w:rFonts w:asciiTheme="minorHAnsi" w:hAnsiTheme="minorHAnsi"/>
          <w:sz w:val="22"/>
          <w:szCs w:val="22"/>
        </w:rPr>
        <w:t>vådligger eller lignende urenlighed</w:t>
      </w:r>
    </w:p>
    <w:p w14:paraId="7C2C055F" w14:textId="77777777" w:rsidR="007B13B1" w:rsidRPr="007B13B1" w:rsidRDefault="007B13B1" w:rsidP="00B84CA0">
      <w:pPr>
        <w:numPr>
          <w:ilvl w:val="0"/>
          <w:numId w:val="30"/>
        </w:numPr>
        <w:spacing w:after="120" w:line="360" w:lineRule="auto"/>
        <w:rPr>
          <w:rFonts w:asciiTheme="minorHAnsi" w:hAnsiTheme="minorHAnsi"/>
          <w:sz w:val="22"/>
          <w:szCs w:val="22"/>
        </w:rPr>
      </w:pPr>
      <w:r w:rsidRPr="007B13B1">
        <w:rPr>
          <w:rFonts w:asciiTheme="minorHAnsi" w:hAnsiTheme="minorHAnsi"/>
          <w:sz w:val="22"/>
          <w:szCs w:val="22"/>
        </w:rPr>
        <w:lastRenderedPageBreak/>
        <w:t>behov for bistand af psykologisk art</w:t>
      </w:r>
    </w:p>
    <w:p w14:paraId="3FD717D4" w14:textId="77777777" w:rsidR="007B13B1" w:rsidRPr="007B13B1" w:rsidRDefault="007B13B1" w:rsidP="00B84CA0">
      <w:pPr>
        <w:numPr>
          <w:ilvl w:val="0"/>
          <w:numId w:val="30"/>
        </w:numPr>
        <w:spacing w:after="120" w:line="360" w:lineRule="auto"/>
        <w:rPr>
          <w:rFonts w:asciiTheme="minorHAnsi" w:hAnsiTheme="minorHAnsi"/>
          <w:sz w:val="22"/>
          <w:szCs w:val="22"/>
        </w:rPr>
      </w:pPr>
      <w:r w:rsidRPr="007B13B1">
        <w:rPr>
          <w:rFonts w:asciiTheme="minorHAnsi" w:hAnsiTheme="minorHAnsi"/>
          <w:sz w:val="22"/>
          <w:szCs w:val="22"/>
        </w:rPr>
        <w:t>diverse psykosomatiske reaktioner</w:t>
      </w:r>
    </w:p>
    <w:p w14:paraId="756BC1F9" w14:textId="41FD5F80" w:rsidR="001123C9" w:rsidRPr="007B13B1" w:rsidRDefault="001123C9" w:rsidP="001123C9">
      <w:pPr>
        <w:numPr>
          <w:ilvl w:val="0"/>
          <w:numId w:val="30"/>
        </w:numPr>
        <w:spacing w:after="120" w:line="360" w:lineRule="auto"/>
        <w:rPr>
          <w:rFonts w:asciiTheme="minorHAnsi" w:hAnsiTheme="minorHAnsi"/>
          <w:sz w:val="22"/>
          <w:szCs w:val="22"/>
        </w:rPr>
      </w:pPr>
      <w:r w:rsidRPr="007B13B1">
        <w:rPr>
          <w:rFonts w:asciiTheme="minorHAnsi" w:hAnsiTheme="minorHAnsi"/>
          <w:sz w:val="22"/>
          <w:szCs w:val="22"/>
        </w:rPr>
        <w:t>lettere fysisk</w:t>
      </w:r>
      <w:r>
        <w:rPr>
          <w:rFonts w:asciiTheme="minorHAnsi" w:hAnsiTheme="minorHAnsi"/>
          <w:sz w:val="22"/>
          <w:szCs w:val="22"/>
        </w:rPr>
        <w:t>e</w:t>
      </w:r>
      <w:r w:rsidRPr="007B13B1">
        <w:rPr>
          <w:rFonts w:asciiTheme="minorHAnsi" w:hAnsiTheme="minorHAnsi"/>
          <w:sz w:val="22"/>
          <w:szCs w:val="22"/>
        </w:rPr>
        <w:t xml:space="preserve"> eller psykiske handicap med behov for motorisk, psykisk og social træning</w:t>
      </w:r>
    </w:p>
    <w:p w14:paraId="307F038A" w14:textId="77777777" w:rsidR="007B13B1" w:rsidRPr="007B13B1" w:rsidRDefault="007B13B1" w:rsidP="00B84CA0">
      <w:pPr>
        <w:numPr>
          <w:ilvl w:val="0"/>
          <w:numId w:val="30"/>
        </w:numPr>
        <w:spacing w:after="120" w:line="360" w:lineRule="auto"/>
        <w:rPr>
          <w:rFonts w:asciiTheme="minorHAnsi" w:hAnsiTheme="minorHAnsi"/>
          <w:sz w:val="22"/>
          <w:szCs w:val="22"/>
        </w:rPr>
      </w:pPr>
      <w:r w:rsidRPr="007B13B1">
        <w:rPr>
          <w:rFonts w:asciiTheme="minorHAnsi" w:hAnsiTheme="minorHAnsi"/>
          <w:sz w:val="22"/>
          <w:szCs w:val="22"/>
        </w:rPr>
        <w:t>træning og ledsagefunktioner</w:t>
      </w:r>
    </w:p>
    <w:p w14:paraId="05355553" w14:textId="77777777" w:rsidR="007B13B1" w:rsidRPr="007B13B1" w:rsidRDefault="007B13B1" w:rsidP="00B84CA0">
      <w:pPr>
        <w:spacing w:after="120" w:line="360" w:lineRule="auto"/>
        <w:rPr>
          <w:rFonts w:asciiTheme="minorHAnsi" w:hAnsiTheme="minorHAnsi"/>
          <w:sz w:val="22"/>
          <w:szCs w:val="22"/>
        </w:rPr>
      </w:pPr>
      <w:r w:rsidRPr="007B13B1">
        <w:rPr>
          <w:rFonts w:asciiTheme="minorHAnsi" w:hAnsiTheme="minorHAnsi"/>
          <w:sz w:val="22"/>
          <w:szCs w:val="22"/>
        </w:rPr>
        <w:t>Alvorlige belastningsindikatorer er for eksempel:</w:t>
      </w:r>
    </w:p>
    <w:p w14:paraId="6A170287" w14:textId="77777777" w:rsidR="007B13B1" w:rsidRPr="007B13B1" w:rsidRDefault="007B13B1" w:rsidP="00B84CA0">
      <w:pPr>
        <w:numPr>
          <w:ilvl w:val="0"/>
          <w:numId w:val="31"/>
        </w:numPr>
        <w:spacing w:after="120" w:line="360" w:lineRule="auto"/>
        <w:rPr>
          <w:rFonts w:asciiTheme="minorHAnsi" w:hAnsiTheme="minorHAnsi"/>
          <w:sz w:val="22"/>
          <w:szCs w:val="22"/>
        </w:rPr>
      </w:pPr>
      <w:r w:rsidRPr="007B13B1">
        <w:rPr>
          <w:rFonts w:asciiTheme="minorHAnsi" w:hAnsiTheme="minorHAnsi"/>
          <w:sz w:val="22"/>
          <w:szCs w:val="22"/>
        </w:rPr>
        <w:t>spiseforstyrrelser</w:t>
      </w:r>
    </w:p>
    <w:p w14:paraId="0FC8E9C9" w14:textId="77777777" w:rsidR="007B13B1" w:rsidRPr="007B13B1" w:rsidRDefault="007B13B1" w:rsidP="00B84CA0">
      <w:pPr>
        <w:numPr>
          <w:ilvl w:val="0"/>
          <w:numId w:val="31"/>
        </w:numPr>
        <w:spacing w:after="120" w:line="360" w:lineRule="auto"/>
        <w:rPr>
          <w:rFonts w:asciiTheme="minorHAnsi" w:hAnsiTheme="minorHAnsi"/>
          <w:sz w:val="22"/>
          <w:szCs w:val="22"/>
        </w:rPr>
      </w:pPr>
      <w:r w:rsidRPr="007B13B1">
        <w:rPr>
          <w:rFonts w:asciiTheme="minorHAnsi" w:hAnsiTheme="minorHAnsi"/>
          <w:sz w:val="22"/>
          <w:szCs w:val="22"/>
        </w:rPr>
        <w:t>psykiatriske symptomer</w:t>
      </w:r>
    </w:p>
    <w:p w14:paraId="29BD7759" w14:textId="77777777" w:rsidR="007B13B1" w:rsidRPr="007B13B1" w:rsidRDefault="007B13B1" w:rsidP="00B84CA0">
      <w:pPr>
        <w:numPr>
          <w:ilvl w:val="0"/>
          <w:numId w:val="31"/>
        </w:numPr>
        <w:spacing w:after="120" w:line="360" w:lineRule="auto"/>
        <w:rPr>
          <w:rFonts w:asciiTheme="minorHAnsi" w:hAnsiTheme="minorHAnsi"/>
          <w:sz w:val="22"/>
          <w:szCs w:val="22"/>
        </w:rPr>
      </w:pPr>
      <w:r w:rsidRPr="007B13B1">
        <w:rPr>
          <w:rFonts w:asciiTheme="minorHAnsi" w:hAnsiTheme="minorHAnsi"/>
          <w:sz w:val="22"/>
          <w:szCs w:val="22"/>
        </w:rPr>
        <w:t>flere tidligere anbringelsesforløb</w:t>
      </w:r>
    </w:p>
    <w:p w14:paraId="64985511" w14:textId="77777777" w:rsidR="007B13B1" w:rsidRPr="007B13B1" w:rsidRDefault="007B13B1" w:rsidP="00B84CA0">
      <w:pPr>
        <w:numPr>
          <w:ilvl w:val="0"/>
          <w:numId w:val="31"/>
        </w:numPr>
        <w:spacing w:after="120" w:line="360" w:lineRule="auto"/>
        <w:rPr>
          <w:rFonts w:asciiTheme="minorHAnsi" w:hAnsiTheme="minorHAnsi"/>
          <w:sz w:val="22"/>
          <w:szCs w:val="22"/>
        </w:rPr>
      </w:pPr>
      <w:r w:rsidRPr="007B13B1">
        <w:rPr>
          <w:rFonts w:asciiTheme="minorHAnsi" w:hAnsiTheme="minorHAnsi"/>
          <w:sz w:val="22"/>
          <w:szCs w:val="22"/>
        </w:rPr>
        <w:t>følgevirkninger af incest eller anden mishandling/grov omsorgssvigt</w:t>
      </w:r>
    </w:p>
    <w:p w14:paraId="43044ECF" w14:textId="77777777" w:rsidR="007B13B1" w:rsidRPr="007B13B1" w:rsidRDefault="007B13B1" w:rsidP="00B84CA0">
      <w:pPr>
        <w:numPr>
          <w:ilvl w:val="0"/>
          <w:numId w:val="31"/>
        </w:numPr>
        <w:spacing w:after="120" w:line="360" w:lineRule="auto"/>
        <w:rPr>
          <w:rFonts w:asciiTheme="minorHAnsi" w:hAnsiTheme="minorHAnsi"/>
          <w:sz w:val="22"/>
          <w:szCs w:val="22"/>
        </w:rPr>
      </w:pPr>
      <w:r w:rsidRPr="007B13B1">
        <w:rPr>
          <w:rFonts w:asciiTheme="minorHAnsi" w:hAnsiTheme="minorHAnsi"/>
          <w:sz w:val="22"/>
          <w:szCs w:val="22"/>
        </w:rPr>
        <w:t>misbrugsproblemer</w:t>
      </w:r>
    </w:p>
    <w:p w14:paraId="175028AE" w14:textId="77777777" w:rsidR="007B13B1" w:rsidRPr="007B13B1" w:rsidRDefault="007B13B1" w:rsidP="00B84CA0">
      <w:pPr>
        <w:numPr>
          <w:ilvl w:val="0"/>
          <w:numId w:val="31"/>
        </w:numPr>
        <w:spacing w:after="120" w:line="360" w:lineRule="auto"/>
        <w:rPr>
          <w:rFonts w:asciiTheme="minorHAnsi" w:hAnsiTheme="minorHAnsi"/>
          <w:sz w:val="22"/>
          <w:szCs w:val="22"/>
        </w:rPr>
      </w:pPr>
      <w:r w:rsidRPr="007B13B1">
        <w:rPr>
          <w:rFonts w:asciiTheme="minorHAnsi" w:hAnsiTheme="minorHAnsi"/>
          <w:sz w:val="22"/>
          <w:szCs w:val="22"/>
        </w:rPr>
        <w:t>sværere fysisk/psykisk handicap med uhensigtsmæssig adfærd, og/eller stort aktivitetsniveau</w:t>
      </w:r>
    </w:p>
    <w:p w14:paraId="793547A4" w14:textId="77777777" w:rsidR="007B13B1" w:rsidRPr="007B13B1" w:rsidRDefault="007B13B1" w:rsidP="00B84CA0">
      <w:pPr>
        <w:numPr>
          <w:ilvl w:val="0"/>
          <w:numId w:val="31"/>
        </w:numPr>
        <w:spacing w:after="120" w:line="360" w:lineRule="auto"/>
        <w:rPr>
          <w:rFonts w:asciiTheme="minorHAnsi" w:hAnsiTheme="minorHAnsi"/>
          <w:sz w:val="22"/>
          <w:szCs w:val="22"/>
        </w:rPr>
      </w:pPr>
      <w:r w:rsidRPr="007B13B1">
        <w:rPr>
          <w:rFonts w:asciiTheme="minorHAnsi" w:hAnsiTheme="minorHAnsi"/>
          <w:sz w:val="22"/>
          <w:szCs w:val="22"/>
        </w:rPr>
        <w:t>fysisk eller psykisk handicap med omfattende plejebehov</w:t>
      </w:r>
    </w:p>
    <w:p w14:paraId="0C0A53C5" w14:textId="77777777" w:rsidR="007B13B1" w:rsidRPr="007B13B1" w:rsidRDefault="007B13B1" w:rsidP="00B84CA0">
      <w:pPr>
        <w:numPr>
          <w:ilvl w:val="0"/>
          <w:numId w:val="31"/>
        </w:numPr>
        <w:spacing w:after="120" w:line="360" w:lineRule="auto"/>
        <w:rPr>
          <w:rFonts w:asciiTheme="minorHAnsi" w:hAnsiTheme="minorHAnsi"/>
          <w:sz w:val="22"/>
          <w:szCs w:val="22"/>
        </w:rPr>
      </w:pPr>
      <w:r w:rsidRPr="007B13B1">
        <w:rPr>
          <w:rFonts w:asciiTheme="minorHAnsi" w:hAnsiTheme="minorHAnsi"/>
          <w:sz w:val="22"/>
          <w:szCs w:val="22"/>
        </w:rPr>
        <w:t>fysisk eller psykisk handicap med behov for konstant opsyn</w:t>
      </w:r>
    </w:p>
    <w:p w14:paraId="033C6358" w14:textId="77777777" w:rsidR="007B13B1" w:rsidRPr="007B13B1" w:rsidRDefault="007B13B1" w:rsidP="007B13B1">
      <w:pPr>
        <w:spacing w:after="120" w:line="360" w:lineRule="auto"/>
        <w:rPr>
          <w:rFonts w:asciiTheme="minorHAnsi" w:hAnsiTheme="minorHAnsi"/>
          <w:sz w:val="22"/>
          <w:szCs w:val="22"/>
        </w:rPr>
      </w:pPr>
    </w:p>
    <w:p w14:paraId="3EBBD1FA" w14:textId="77777777" w:rsidR="007B13B1" w:rsidRPr="007B13B1" w:rsidRDefault="007B13B1" w:rsidP="007B13B1">
      <w:pPr>
        <w:spacing w:after="120" w:line="360" w:lineRule="auto"/>
        <w:rPr>
          <w:rFonts w:asciiTheme="minorHAnsi" w:hAnsiTheme="minorHAnsi"/>
          <w:sz w:val="22"/>
          <w:szCs w:val="22"/>
        </w:rPr>
      </w:pPr>
      <w:r w:rsidRPr="007B13B1">
        <w:rPr>
          <w:rFonts w:asciiTheme="minorHAnsi" w:hAnsiTheme="minorHAnsi"/>
          <w:sz w:val="22"/>
          <w:szCs w:val="22"/>
        </w:rPr>
        <w:t>Plejevederlag udbetales som skattepligtig indkomst til den af plejeforældrene, som står på kontra</w:t>
      </w:r>
      <w:r w:rsidRPr="007B13B1">
        <w:rPr>
          <w:rFonts w:asciiTheme="minorHAnsi" w:hAnsiTheme="minorHAnsi"/>
          <w:sz w:val="22"/>
          <w:szCs w:val="22"/>
        </w:rPr>
        <w:t>k</w:t>
      </w:r>
      <w:r w:rsidRPr="007B13B1">
        <w:rPr>
          <w:rFonts w:asciiTheme="minorHAnsi" w:hAnsiTheme="minorHAnsi"/>
          <w:sz w:val="22"/>
          <w:szCs w:val="22"/>
        </w:rPr>
        <w:t>ten.</w:t>
      </w:r>
    </w:p>
    <w:p w14:paraId="467347B4" w14:textId="77777777" w:rsidR="007B13B1" w:rsidRPr="007B13B1" w:rsidRDefault="007B13B1" w:rsidP="00B84CA0">
      <w:pPr>
        <w:spacing w:after="120" w:line="360" w:lineRule="auto"/>
        <w:rPr>
          <w:rFonts w:asciiTheme="minorHAnsi" w:hAnsiTheme="minorHAnsi"/>
          <w:sz w:val="22"/>
          <w:szCs w:val="22"/>
        </w:rPr>
      </w:pPr>
      <w:r w:rsidRPr="007B13B1">
        <w:rPr>
          <w:rFonts w:asciiTheme="minorHAnsi" w:hAnsiTheme="minorHAnsi"/>
          <w:sz w:val="22"/>
          <w:szCs w:val="22"/>
        </w:rPr>
        <w:t>Som udgangspunkt:</w:t>
      </w:r>
    </w:p>
    <w:p w14:paraId="4F9293BD" w14:textId="77777777" w:rsidR="007B13B1" w:rsidRPr="007B13B1" w:rsidRDefault="007B13B1" w:rsidP="00B84CA0">
      <w:pPr>
        <w:numPr>
          <w:ilvl w:val="0"/>
          <w:numId w:val="32"/>
        </w:numPr>
        <w:spacing w:after="120" w:line="360" w:lineRule="auto"/>
        <w:rPr>
          <w:rFonts w:asciiTheme="minorHAnsi" w:hAnsiTheme="minorHAnsi"/>
          <w:sz w:val="22"/>
          <w:szCs w:val="22"/>
        </w:rPr>
      </w:pPr>
      <w:r w:rsidRPr="007B13B1">
        <w:rPr>
          <w:rFonts w:asciiTheme="minorHAnsi" w:hAnsiTheme="minorHAnsi"/>
          <w:sz w:val="22"/>
          <w:szCs w:val="22"/>
        </w:rPr>
        <w:t>Kan den person, som har en plejetilladelse/kontrakt, kun få udbetalt mellem 1 og 7 vederlag</w:t>
      </w:r>
    </w:p>
    <w:p w14:paraId="453AA136" w14:textId="5A86DBBE" w:rsidR="007B13B1" w:rsidRPr="007B13B1" w:rsidRDefault="007B13B1" w:rsidP="00B84CA0">
      <w:pPr>
        <w:numPr>
          <w:ilvl w:val="0"/>
          <w:numId w:val="32"/>
        </w:numPr>
        <w:spacing w:after="120" w:line="360" w:lineRule="auto"/>
        <w:rPr>
          <w:rFonts w:asciiTheme="minorHAnsi" w:hAnsiTheme="minorHAnsi"/>
          <w:sz w:val="22"/>
          <w:szCs w:val="22"/>
        </w:rPr>
      </w:pPr>
      <w:r w:rsidRPr="007B13B1">
        <w:rPr>
          <w:rFonts w:asciiTheme="minorHAnsi" w:hAnsiTheme="minorHAnsi"/>
          <w:sz w:val="22"/>
          <w:szCs w:val="22"/>
        </w:rPr>
        <w:t>Hvis vederlagene pr. plejetilladelse i familieplejen overstiger 4 gange normalvederlaget, skal omfanget af plejefamiliens eventuelle arbejde uden for hjemmet, som ikke kan henføres til plejebørnene</w:t>
      </w:r>
      <w:r w:rsidR="00563462">
        <w:rPr>
          <w:rFonts w:asciiTheme="minorHAnsi" w:hAnsiTheme="minorHAnsi"/>
          <w:sz w:val="22"/>
          <w:szCs w:val="22"/>
        </w:rPr>
        <w:t>,</w:t>
      </w:r>
      <w:r w:rsidRPr="007B13B1">
        <w:rPr>
          <w:rFonts w:asciiTheme="minorHAnsi" w:hAnsiTheme="minorHAnsi"/>
          <w:sz w:val="22"/>
          <w:szCs w:val="22"/>
        </w:rPr>
        <w:t xml:space="preserve"> aftales nærmere</w:t>
      </w:r>
    </w:p>
    <w:p w14:paraId="75476F81" w14:textId="77777777" w:rsidR="007B13B1" w:rsidRPr="007B13B1" w:rsidRDefault="007B13B1" w:rsidP="00B84CA0">
      <w:pPr>
        <w:numPr>
          <w:ilvl w:val="0"/>
          <w:numId w:val="32"/>
        </w:numPr>
        <w:spacing w:after="120" w:line="360" w:lineRule="auto"/>
        <w:rPr>
          <w:rFonts w:asciiTheme="minorHAnsi" w:hAnsiTheme="minorHAnsi"/>
          <w:sz w:val="22"/>
          <w:szCs w:val="22"/>
        </w:rPr>
      </w:pPr>
      <w:r w:rsidRPr="007B13B1">
        <w:rPr>
          <w:rFonts w:asciiTheme="minorHAnsi" w:hAnsiTheme="minorHAnsi"/>
          <w:sz w:val="22"/>
          <w:szCs w:val="22"/>
        </w:rPr>
        <w:t>Forventes en plejeforældre at stå til rådighed på fuld tid, hvis der ydes 6 eller 7 vederlag.</w:t>
      </w:r>
    </w:p>
    <w:p w14:paraId="508D8E5D" w14:textId="77777777" w:rsidR="007B13B1" w:rsidRPr="007B13B1" w:rsidRDefault="007B13B1" w:rsidP="00B84CA0">
      <w:pPr>
        <w:numPr>
          <w:ilvl w:val="0"/>
          <w:numId w:val="32"/>
        </w:numPr>
        <w:spacing w:after="120" w:line="360" w:lineRule="auto"/>
        <w:rPr>
          <w:rFonts w:asciiTheme="minorHAnsi" w:hAnsiTheme="minorHAnsi"/>
          <w:sz w:val="22"/>
          <w:szCs w:val="22"/>
        </w:rPr>
      </w:pPr>
      <w:r w:rsidRPr="007B13B1">
        <w:rPr>
          <w:rFonts w:asciiTheme="minorHAnsi" w:hAnsiTheme="minorHAnsi"/>
          <w:sz w:val="22"/>
          <w:szCs w:val="22"/>
        </w:rPr>
        <w:t>Vurderes plejevederlagets størrelse ved faseskift. Dvs. ved overgangene fra hjem til dagpa</w:t>
      </w:r>
      <w:r w:rsidRPr="007B13B1">
        <w:rPr>
          <w:rFonts w:asciiTheme="minorHAnsi" w:hAnsiTheme="minorHAnsi"/>
          <w:sz w:val="22"/>
          <w:szCs w:val="22"/>
        </w:rPr>
        <w:t>s</w:t>
      </w:r>
      <w:r w:rsidRPr="007B13B1">
        <w:rPr>
          <w:rFonts w:asciiTheme="minorHAnsi" w:hAnsiTheme="minorHAnsi"/>
          <w:sz w:val="22"/>
          <w:szCs w:val="22"/>
        </w:rPr>
        <w:t>ning, fra vuggestue/dagpleje til børnehave, fra børnehave til skole, fra indskoling til me</w:t>
      </w:r>
      <w:r w:rsidRPr="007B13B1">
        <w:rPr>
          <w:rFonts w:asciiTheme="minorHAnsi" w:hAnsiTheme="minorHAnsi"/>
          <w:sz w:val="22"/>
          <w:szCs w:val="22"/>
        </w:rPr>
        <w:t>l</w:t>
      </w:r>
      <w:r w:rsidRPr="007B13B1">
        <w:rPr>
          <w:rFonts w:asciiTheme="minorHAnsi" w:hAnsiTheme="minorHAnsi"/>
          <w:sz w:val="22"/>
          <w:szCs w:val="22"/>
        </w:rPr>
        <w:t>lemtrinnet, fra mellemtrinnet til udskoling og ved afslutning af folkeskolen og ved det 18. år.</w:t>
      </w:r>
    </w:p>
    <w:p w14:paraId="619B7234" w14:textId="77777777" w:rsidR="007B13B1" w:rsidRPr="007B13B1" w:rsidRDefault="007B13B1" w:rsidP="00B84CA0">
      <w:pPr>
        <w:numPr>
          <w:ilvl w:val="0"/>
          <w:numId w:val="32"/>
        </w:numPr>
        <w:spacing w:after="120" w:line="360" w:lineRule="auto"/>
        <w:rPr>
          <w:rFonts w:asciiTheme="minorHAnsi" w:hAnsiTheme="minorHAnsi"/>
          <w:sz w:val="22"/>
          <w:szCs w:val="22"/>
        </w:rPr>
      </w:pPr>
      <w:r w:rsidRPr="007B13B1">
        <w:rPr>
          <w:rFonts w:asciiTheme="minorHAnsi" w:hAnsiTheme="minorHAnsi"/>
          <w:sz w:val="22"/>
          <w:szCs w:val="22"/>
        </w:rPr>
        <w:t>Vil kommunen ved fastsættelse af vederlag vurdere plejefamiliens samlede situation og den samlede opgave med andre anbragte børn i familien. I den forbindelse vil Ringsted Komm</w:t>
      </w:r>
      <w:r w:rsidRPr="007B13B1">
        <w:rPr>
          <w:rFonts w:asciiTheme="minorHAnsi" w:hAnsiTheme="minorHAnsi"/>
          <w:sz w:val="22"/>
          <w:szCs w:val="22"/>
        </w:rPr>
        <w:t>u</w:t>
      </w:r>
      <w:r w:rsidRPr="007B13B1">
        <w:rPr>
          <w:rFonts w:asciiTheme="minorHAnsi" w:hAnsiTheme="minorHAnsi"/>
          <w:sz w:val="22"/>
          <w:szCs w:val="22"/>
        </w:rPr>
        <w:t>ne se på plejefamiliens generelle godkendelse og sammenholde den med opgavens tyngde udtrykt i vederlag.</w:t>
      </w:r>
    </w:p>
    <w:p w14:paraId="23792EBA" w14:textId="0129864B" w:rsidR="007B13B1" w:rsidRDefault="007B13B1" w:rsidP="00B84CA0">
      <w:pPr>
        <w:numPr>
          <w:ilvl w:val="0"/>
          <w:numId w:val="32"/>
        </w:numPr>
        <w:spacing w:after="120" w:line="360" w:lineRule="auto"/>
        <w:rPr>
          <w:rFonts w:asciiTheme="minorHAnsi" w:hAnsiTheme="minorHAnsi"/>
          <w:sz w:val="22"/>
          <w:szCs w:val="22"/>
        </w:rPr>
      </w:pPr>
      <w:r w:rsidRPr="007B13B1">
        <w:rPr>
          <w:rFonts w:asciiTheme="minorHAnsi" w:hAnsiTheme="minorHAnsi"/>
          <w:sz w:val="22"/>
          <w:szCs w:val="22"/>
        </w:rPr>
        <w:lastRenderedPageBreak/>
        <w:t>Som udgangspunkt vil vederlag til unge i efterværn ikke kunne udgøre mere end 4 vederlag. Dette kan afviges hvis der er tale om unge i efterværn i henhold til servicelovens § 76 a.</w:t>
      </w:r>
    </w:p>
    <w:p w14:paraId="7B025661" w14:textId="77777777" w:rsidR="007B13B1" w:rsidRPr="00C94F8C" w:rsidRDefault="007B13B1" w:rsidP="00C94F8C">
      <w:pPr>
        <w:pStyle w:val="Overskrift2"/>
        <w:spacing w:before="0" w:after="120" w:line="360" w:lineRule="auto"/>
        <w:contextualSpacing w:val="0"/>
        <w:rPr>
          <w:sz w:val="28"/>
          <w:szCs w:val="28"/>
        </w:rPr>
      </w:pPr>
      <w:bookmarkStart w:id="7" w:name="_Toc523230812"/>
      <w:r w:rsidRPr="00C94F8C">
        <w:rPr>
          <w:sz w:val="28"/>
          <w:szCs w:val="28"/>
        </w:rPr>
        <w:t>Særligt for specialiserede plejefamilier</w:t>
      </w:r>
      <w:bookmarkEnd w:id="7"/>
    </w:p>
    <w:p w14:paraId="23B8CC03" w14:textId="626F75FB" w:rsidR="007B13B1" w:rsidRDefault="004C222E" w:rsidP="007B13B1">
      <w:pPr>
        <w:spacing w:after="120" w:line="360" w:lineRule="auto"/>
        <w:rPr>
          <w:rFonts w:asciiTheme="minorHAnsi" w:hAnsiTheme="minorHAnsi"/>
          <w:sz w:val="22"/>
          <w:szCs w:val="22"/>
        </w:rPr>
      </w:pPr>
      <w:r>
        <w:rPr>
          <w:rFonts w:asciiTheme="minorHAnsi" w:hAnsiTheme="minorHAnsi"/>
          <w:sz w:val="22"/>
          <w:szCs w:val="22"/>
        </w:rPr>
        <w:t xml:space="preserve">Specialiserede plejefamilier er plejefamilier, der </w:t>
      </w:r>
      <w:r w:rsidR="009C161B">
        <w:rPr>
          <w:rFonts w:asciiTheme="minorHAnsi" w:hAnsiTheme="minorHAnsi"/>
          <w:sz w:val="22"/>
          <w:szCs w:val="22"/>
        </w:rPr>
        <w:t>stiller deres særlige kompetencer til rådighed for børn/unge, der almindeligvis ville være anbragte på institution.</w:t>
      </w:r>
      <w:r w:rsidR="00206694">
        <w:rPr>
          <w:rFonts w:asciiTheme="minorHAnsi" w:hAnsiTheme="minorHAnsi"/>
          <w:sz w:val="22"/>
          <w:szCs w:val="22"/>
        </w:rPr>
        <w:t xml:space="preserve"> Til specialiserede plejefamilier ydes </w:t>
      </w:r>
      <w:r w:rsidR="00333782">
        <w:rPr>
          <w:rFonts w:asciiTheme="minorHAnsi" w:hAnsiTheme="minorHAnsi"/>
          <w:sz w:val="22"/>
          <w:szCs w:val="22"/>
        </w:rPr>
        <w:t>som</w:t>
      </w:r>
      <w:r w:rsidR="00206694">
        <w:rPr>
          <w:rFonts w:asciiTheme="minorHAnsi" w:hAnsiTheme="minorHAnsi"/>
          <w:sz w:val="22"/>
          <w:szCs w:val="22"/>
        </w:rPr>
        <w:t xml:space="preserve"> udgangspunkt vederlag svarende til </w:t>
      </w:r>
      <w:r w:rsidR="00126020">
        <w:rPr>
          <w:rFonts w:asciiTheme="minorHAnsi" w:hAnsiTheme="minorHAnsi"/>
          <w:sz w:val="22"/>
          <w:szCs w:val="22"/>
        </w:rPr>
        <w:t>9 normalvederlag.</w:t>
      </w:r>
    </w:p>
    <w:p w14:paraId="7A404D4E" w14:textId="2194E322" w:rsidR="00126020" w:rsidRDefault="00126020" w:rsidP="007B13B1">
      <w:pPr>
        <w:spacing w:after="120" w:line="360" w:lineRule="auto"/>
        <w:rPr>
          <w:rFonts w:asciiTheme="minorHAnsi" w:hAnsiTheme="minorHAnsi"/>
          <w:sz w:val="22"/>
          <w:szCs w:val="22"/>
        </w:rPr>
      </w:pPr>
      <w:r>
        <w:rPr>
          <w:rFonts w:asciiTheme="minorHAnsi" w:hAnsiTheme="minorHAnsi"/>
          <w:sz w:val="22"/>
          <w:szCs w:val="22"/>
        </w:rPr>
        <w:t>Ringsted Kommune stiller krav om, at familien ikke har andre børn/unge anbragte i familien.</w:t>
      </w:r>
    </w:p>
    <w:p w14:paraId="67DA54F5" w14:textId="05173D06" w:rsidR="00680EC0" w:rsidRDefault="00680EC0" w:rsidP="007B13B1">
      <w:pPr>
        <w:spacing w:after="120" w:line="360" w:lineRule="auto"/>
        <w:rPr>
          <w:rFonts w:asciiTheme="minorHAnsi" w:hAnsiTheme="minorHAnsi"/>
          <w:sz w:val="22"/>
          <w:szCs w:val="22"/>
        </w:rPr>
      </w:pPr>
      <w:r>
        <w:rPr>
          <w:rFonts w:asciiTheme="minorHAnsi" w:hAnsiTheme="minorHAnsi"/>
          <w:sz w:val="22"/>
          <w:szCs w:val="22"/>
        </w:rPr>
        <w:t>Ringsted Kommune støtter familien med særlig supervision og kurser, der understøtter familien i opgaveløsningen.</w:t>
      </w:r>
    </w:p>
    <w:p w14:paraId="678CD250" w14:textId="2AA9D5A7" w:rsidR="00680EC0" w:rsidRPr="007B13B1" w:rsidRDefault="00680EC0" w:rsidP="007B13B1">
      <w:pPr>
        <w:spacing w:after="120" w:line="360" w:lineRule="auto"/>
        <w:rPr>
          <w:rFonts w:asciiTheme="minorHAnsi" w:hAnsiTheme="minorHAnsi"/>
          <w:sz w:val="22"/>
          <w:szCs w:val="22"/>
        </w:rPr>
      </w:pPr>
      <w:r>
        <w:rPr>
          <w:rFonts w:asciiTheme="minorHAnsi" w:hAnsiTheme="minorHAnsi"/>
          <w:sz w:val="22"/>
          <w:szCs w:val="22"/>
        </w:rPr>
        <w:t>For omkostningsbeløbet gælde</w:t>
      </w:r>
      <w:r w:rsidR="00940001">
        <w:rPr>
          <w:rFonts w:asciiTheme="minorHAnsi" w:hAnsiTheme="minorHAnsi"/>
          <w:sz w:val="22"/>
          <w:szCs w:val="22"/>
        </w:rPr>
        <w:t>r</w:t>
      </w:r>
      <w:r>
        <w:rPr>
          <w:rFonts w:asciiTheme="minorHAnsi" w:hAnsiTheme="minorHAnsi"/>
          <w:sz w:val="22"/>
          <w:szCs w:val="22"/>
        </w:rPr>
        <w:t xml:space="preserve"> de samme retningslinjer som til de almindelige pl</w:t>
      </w:r>
      <w:r w:rsidR="00552BF8">
        <w:rPr>
          <w:rFonts w:asciiTheme="minorHAnsi" w:hAnsiTheme="minorHAnsi"/>
          <w:sz w:val="22"/>
          <w:szCs w:val="22"/>
        </w:rPr>
        <w:t>e</w:t>
      </w:r>
      <w:r>
        <w:rPr>
          <w:rFonts w:asciiTheme="minorHAnsi" w:hAnsiTheme="minorHAnsi"/>
          <w:sz w:val="22"/>
          <w:szCs w:val="22"/>
        </w:rPr>
        <w:t>jefamilier.</w:t>
      </w:r>
    </w:p>
    <w:p w14:paraId="037763D6" w14:textId="77777777" w:rsidR="007B13B1" w:rsidRPr="00D9061D" w:rsidRDefault="007B13B1" w:rsidP="00D9061D">
      <w:pPr>
        <w:pStyle w:val="Overskrift2"/>
        <w:spacing w:before="0" w:after="120" w:line="360" w:lineRule="auto"/>
        <w:contextualSpacing w:val="0"/>
        <w:rPr>
          <w:sz w:val="28"/>
          <w:szCs w:val="28"/>
        </w:rPr>
      </w:pPr>
      <w:bookmarkStart w:id="8" w:name="_Toc523230813"/>
      <w:r w:rsidRPr="00D9061D">
        <w:rPr>
          <w:sz w:val="28"/>
          <w:szCs w:val="28"/>
        </w:rPr>
        <w:t>Omkostningsbeløbet</w:t>
      </w:r>
      <w:bookmarkEnd w:id="8"/>
    </w:p>
    <w:p w14:paraId="163DCCEE" w14:textId="4E4102E5" w:rsidR="007B13B1" w:rsidRPr="007B13B1" w:rsidRDefault="007B13B1" w:rsidP="007B13B1">
      <w:pPr>
        <w:spacing w:after="120" w:line="360" w:lineRule="auto"/>
        <w:rPr>
          <w:rFonts w:asciiTheme="minorHAnsi" w:hAnsiTheme="minorHAnsi"/>
          <w:sz w:val="22"/>
          <w:szCs w:val="22"/>
        </w:rPr>
      </w:pPr>
      <w:r w:rsidRPr="007B13B1">
        <w:rPr>
          <w:rFonts w:asciiTheme="minorHAnsi" w:hAnsiTheme="minorHAnsi"/>
          <w:sz w:val="22"/>
          <w:szCs w:val="22"/>
        </w:rPr>
        <w:t>For hvert døgnanbragt barn i pleje får plejefamilien dækket kost og logi, herunder daglige fornøde</w:t>
      </w:r>
      <w:r w:rsidRPr="007B13B1">
        <w:rPr>
          <w:rFonts w:asciiTheme="minorHAnsi" w:hAnsiTheme="minorHAnsi"/>
          <w:sz w:val="22"/>
          <w:szCs w:val="22"/>
        </w:rPr>
        <w:t>n</w:t>
      </w:r>
      <w:r w:rsidRPr="007B13B1">
        <w:rPr>
          <w:rFonts w:asciiTheme="minorHAnsi" w:hAnsiTheme="minorHAnsi"/>
          <w:sz w:val="22"/>
          <w:szCs w:val="22"/>
        </w:rPr>
        <w:t>heder også kaldet omkostningsbeløbet. Omkostningsbeløbet er skattefrit, takstreguleret og fastsæ</w:t>
      </w:r>
      <w:r w:rsidRPr="007B13B1">
        <w:rPr>
          <w:rFonts w:asciiTheme="minorHAnsi" w:hAnsiTheme="minorHAnsi"/>
          <w:sz w:val="22"/>
          <w:szCs w:val="22"/>
        </w:rPr>
        <w:t>t</w:t>
      </w:r>
      <w:r w:rsidRPr="007B13B1">
        <w:rPr>
          <w:rFonts w:asciiTheme="minorHAnsi" w:hAnsiTheme="minorHAnsi"/>
          <w:sz w:val="22"/>
          <w:szCs w:val="22"/>
        </w:rPr>
        <w:t>tes af KL.</w:t>
      </w:r>
    </w:p>
    <w:p w14:paraId="5BEB852D" w14:textId="438D6189" w:rsidR="007B13B1" w:rsidRPr="007B13B1" w:rsidRDefault="007B13B1" w:rsidP="007B13B1">
      <w:pPr>
        <w:spacing w:after="120" w:line="360" w:lineRule="auto"/>
        <w:rPr>
          <w:rFonts w:asciiTheme="minorHAnsi" w:hAnsiTheme="minorHAnsi"/>
          <w:bCs/>
          <w:sz w:val="22"/>
          <w:szCs w:val="22"/>
        </w:rPr>
      </w:pPr>
      <w:r w:rsidRPr="007B13B1">
        <w:rPr>
          <w:rFonts w:asciiTheme="minorHAnsi" w:hAnsiTheme="minorHAnsi"/>
          <w:bCs/>
          <w:sz w:val="22"/>
          <w:szCs w:val="22"/>
        </w:rPr>
        <w:t xml:space="preserve">Alle andre økonomiske tilskud søges hos </w:t>
      </w:r>
      <w:r w:rsidR="00387E78">
        <w:rPr>
          <w:rFonts w:asciiTheme="minorHAnsi" w:hAnsiTheme="minorHAnsi"/>
          <w:bCs/>
          <w:sz w:val="22"/>
          <w:szCs w:val="22"/>
        </w:rPr>
        <w:t>rådgiver</w:t>
      </w:r>
      <w:r w:rsidRPr="007B13B1">
        <w:rPr>
          <w:rFonts w:asciiTheme="minorHAnsi" w:hAnsiTheme="minorHAnsi"/>
          <w:bCs/>
          <w:sz w:val="22"/>
          <w:szCs w:val="22"/>
        </w:rPr>
        <w:t xml:space="preserve">. Der ydes ikke betaling for </w:t>
      </w:r>
      <w:r w:rsidR="00E23191">
        <w:rPr>
          <w:rFonts w:asciiTheme="minorHAnsi" w:hAnsiTheme="minorHAnsi"/>
          <w:bCs/>
          <w:sz w:val="22"/>
          <w:szCs w:val="22"/>
        </w:rPr>
        <w:t>udgifter</w:t>
      </w:r>
      <w:r w:rsidRPr="007B13B1">
        <w:rPr>
          <w:rFonts w:asciiTheme="minorHAnsi" w:hAnsiTheme="minorHAnsi"/>
          <w:bCs/>
          <w:sz w:val="22"/>
          <w:szCs w:val="22"/>
        </w:rPr>
        <w:t xml:space="preserve">, der ikke er </w:t>
      </w:r>
      <w:r w:rsidR="003D76B6">
        <w:rPr>
          <w:rFonts w:asciiTheme="minorHAnsi" w:hAnsiTheme="minorHAnsi"/>
          <w:bCs/>
          <w:sz w:val="22"/>
          <w:szCs w:val="22"/>
        </w:rPr>
        <w:t>aftalte/</w:t>
      </w:r>
      <w:r w:rsidRPr="007B13B1">
        <w:rPr>
          <w:rFonts w:asciiTheme="minorHAnsi" w:hAnsiTheme="minorHAnsi"/>
          <w:bCs/>
          <w:sz w:val="22"/>
          <w:szCs w:val="22"/>
        </w:rPr>
        <w:t>bevilge</w:t>
      </w:r>
      <w:r w:rsidR="003D76B6">
        <w:rPr>
          <w:rFonts w:asciiTheme="minorHAnsi" w:hAnsiTheme="minorHAnsi"/>
          <w:bCs/>
          <w:sz w:val="22"/>
          <w:szCs w:val="22"/>
        </w:rPr>
        <w:t>de</w:t>
      </w:r>
      <w:r w:rsidRPr="007B13B1">
        <w:rPr>
          <w:rFonts w:asciiTheme="minorHAnsi" w:hAnsiTheme="minorHAnsi"/>
          <w:bCs/>
          <w:sz w:val="22"/>
          <w:szCs w:val="22"/>
        </w:rPr>
        <w:t xml:space="preserve"> af </w:t>
      </w:r>
      <w:r w:rsidR="00E23191">
        <w:rPr>
          <w:rFonts w:asciiTheme="minorHAnsi" w:hAnsiTheme="minorHAnsi"/>
          <w:bCs/>
          <w:sz w:val="22"/>
          <w:szCs w:val="22"/>
        </w:rPr>
        <w:t>rådgiver.</w:t>
      </w:r>
    </w:p>
    <w:p w14:paraId="7560EA75" w14:textId="77777777" w:rsidR="007B13B1" w:rsidRPr="00A8518C" w:rsidRDefault="007B13B1" w:rsidP="00A8518C">
      <w:pPr>
        <w:pStyle w:val="Overskrift2"/>
        <w:spacing w:before="0" w:after="120" w:line="360" w:lineRule="auto"/>
        <w:contextualSpacing w:val="0"/>
        <w:rPr>
          <w:sz w:val="28"/>
          <w:szCs w:val="28"/>
        </w:rPr>
      </w:pPr>
      <w:bookmarkStart w:id="9" w:name="_Toc523230814"/>
      <w:r w:rsidRPr="00A8518C">
        <w:rPr>
          <w:sz w:val="28"/>
          <w:szCs w:val="28"/>
        </w:rPr>
        <w:t>Indskrivning</w:t>
      </w:r>
      <w:bookmarkEnd w:id="9"/>
    </w:p>
    <w:p w14:paraId="5457E52E" w14:textId="111D93C4" w:rsidR="00B70087" w:rsidRPr="003C5FD2" w:rsidRDefault="00B70087" w:rsidP="000B1D36">
      <w:pPr>
        <w:spacing w:after="120" w:line="360" w:lineRule="auto"/>
        <w:rPr>
          <w:sz w:val="22"/>
          <w:szCs w:val="22"/>
        </w:rPr>
      </w:pPr>
      <w:r w:rsidRPr="003C5FD2">
        <w:rPr>
          <w:sz w:val="22"/>
          <w:szCs w:val="22"/>
        </w:rPr>
        <w:t>Jf. KL’s takster ved Ind- og udskrivning kan bevilges følgende:</w:t>
      </w:r>
    </w:p>
    <w:p w14:paraId="5819FFF2" w14:textId="79FD2680" w:rsidR="00B70087" w:rsidRPr="003C5FD2" w:rsidRDefault="00B70087" w:rsidP="000B1D36">
      <w:pPr>
        <w:spacing w:after="120" w:line="360" w:lineRule="auto"/>
        <w:rPr>
          <w:sz w:val="22"/>
          <w:szCs w:val="22"/>
        </w:rPr>
      </w:pPr>
      <w:r w:rsidRPr="003C5FD2">
        <w:rPr>
          <w:sz w:val="22"/>
          <w:szCs w:val="22"/>
        </w:rPr>
        <w:t>Supplerende udstyr ved indskrivning, afhængig af en konkret vurdering, op til 9.708</w:t>
      </w:r>
      <w:r w:rsidR="00DC2FCC">
        <w:rPr>
          <w:sz w:val="22"/>
          <w:szCs w:val="22"/>
        </w:rPr>
        <w:t>,00 kr.</w:t>
      </w:r>
    </w:p>
    <w:p w14:paraId="65407AAE" w14:textId="0F37C377" w:rsidR="00B70087" w:rsidRPr="003C5FD2" w:rsidRDefault="00B70087" w:rsidP="000B1D36">
      <w:pPr>
        <w:spacing w:after="120" w:line="360" w:lineRule="auto"/>
        <w:rPr>
          <w:sz w:val="22"/>
          <w:szCs w:val="22"/>
        </w:rPr>
      </w:pPr>
      <w:r w:rsidRPr="003C5FD2">
        <w:rPr>
          <w:sz w:val="22"/>
          <w:szCs w:val="22"/>
        </w:rPr>
        <w:t>Ved udskrivning af børn i alderen 0-15 år, afhængig af en konkret vurdering, op til 3.736</w:t>
      </w:r>
      <w:r w:rsidR="00DC2FCC">
        <w:rPr>
          <w:sz w:val="22"/>
          <w:szCs w:val="22"/>
        </w:rPr>
        <w:t>,00 kr.</w:t>
      </w:r>
    </w:p>
    <w:p w14:paraId="61740BFA" w14:textId="0A861C58" w:rsidR="00B70087" w:rsidRPr="003C5FD2" w:rsidRDefault="00B70087" w:rsidP="000B1D36">
      <w:pPr>
        <w:spacing w:after="120" w:line="360" w:lineRule="auto"/>
        <w:rPr>
          <w:sz w:val="22"/>
          <w:szCs w:val="22"/>
        </w:rPr>
      </w:pPr>
      <w:r w:rsidRPr="003C5FD2">
        <w:rPr>
          <w:sz w:val="22"/>
          <w:szCs w:val="22"/>
        </w:rPr>
        <w:t>Ved udskrivning af unge på 16 år og derover, afhængig af en konkret vurdering op til 5.600</w:t>
      </w:r>
      <w:r w:rsidR="00DC2FCC">
        <w:rPr>
          <w:sz w:val="22"/>
          <w:szCs w:val="22"/>
        </w:rPr>
        <w:t>,00 kr.</w:t>
      </w:r>
    </w:p>
    <w:p w14:paraId="3BFC580D" w14:textId="77777777" w:rsidR="00B70087" w:rsidRPr="003C5FD2" w:rsidRDefault="00B70087" w:rsidP="000B1D36">
      <w:pPr>
        <w:spacing w:after="120" w:line="360" w:lineRule="auto"/>
        <w:rPr>
          <w:sz w:val="22"/>
          <w:szCs w:val="22"/>
        </w:rPr>
      </w:pPr>
      <w:r w:rsidRPr="003C5FD2">
        <w:rPr>
          <w:sz w:val="22"/>
          <w:szCs w:val="22"/>
        </w:rPr>
        <w:t>Det anbefales, at ind- og udskrivningsudstyr ydes efter en konkret vurdering i hvert enkelt plejefo</w:t>
      </w:r>
      <w:r w:rsidRPr="003C5FD2">
        <w:rPr>
          <w:sz w:val="22"/>
          <w:szCs w:val="22"/>
        </w:rPr>
        <w:t>r</w:t>
      </w:r>
      <w:r w:rsidRPr="003C5FD2">
        <w:rPr>
          <w:sz w:val="22"/>
          <w:szCs w:val="22"/>
        </w:rPr>
        <w:t>hold.</w:t>
      </w:r>
    </w:p>
    <w:p w14:paraId="5C9BE57F" w14:textId="01255E58" w:rsidR="00A8518C" w:rsidRPr="00A8518C" w:rsidRDefault="00A8518C" w:rsidP="000B1D36">
      <w:pPr>
        <w:pStyle w:val="Overskrift2"/>
        <w:spacing w:before="0" w:after="120" w:line="360" w:lineRule="auto"/>
        <w:contextualSpacing w:val="0"/>
        <w:rPr>
          <w:sz w:val="28"/>
          <w:szCs w:val="28"/>
        </w:rPr>
      </w:pPr>
      <w:bookmarkStart w:id="10" w:name="_Toc523230815"/>
      <w:r>
        <w:rPr>
          <w:sz w:val="28"/>
          <w:szCs w:val="28"/>
        </w:rPr>
        <w:t>Oversigt over muligeudgifter forbundet med plejeopgaven og hvordan de honoreres</w:t>
      </w:r>
      <w:bookmarkEnd w:id="10"/>
    </w:p>
    <w:p w14:paraId="48911BC7" w14:textId="1FCBE420" w:rsidR="007B13B1" w:rsidRPr="007B13B1" w:rsidRDefault="007B13B1" w:rsidP="00A8518C">
      <w:pPr>
        <w:spacing w:after="120" w:line="360" w:lineRule="auto"/>
        <w:rPr>
          <w:rFonts w:asciiTheme="minorHAnsi" w:hAnsiTheme="minorHAnsi"/>
          <w:sz w:val="22"/>
          <w:szCs w:val="22"/>
        </w:rPr>
      </w:pPr>
      <w:r w:rsidRPr="007B13B1">
        <w:rPr>
          <w:rFonts w:asciiTheme="minorHAnsi" w:hAnsiTheme="minorHAnsi"/>
          <w:b/>
          <w:sz w:val="22"/>
          <w:szCs w:val="22"/>
        </w:rPr>
        <w:t>Kost og logi til barnet</w:t>
      </w:r>
      <w:r w:rsidRPr="007B13B1">
        <w:rPr>
          <w:rFonts w:asciiTheme="minorHAnsi" w:hAnsiTheme="minorHAnsi"/>
          <w:b/>
          <w:bCs/>
          <w:sz w:val="22"/>
          <w:szCs w:val="22"/>
        </w:rPr>
        <w:br/>
      </w:r>
      <w:r w:rsidRPr="007B13B1">
        <w:rPr>
          <w:rFonts w:asciiTheme="minorHAnsi" w:hAnsiTheme="minorHAnsi"/>
          <w:bCs/>
          <w:sz w:val="22"/>
          <w:szCs w:val="22"/>
        </w:rPr>
        <w:t xml:space="preserve">Dækkes af omkostningsbeløbet. </w:t>
      </w:r>
      <w:r w:rsidRPr="007B13B1">
        <w:rPr>
          <w:rFonts w:asciiTheme="minorHAnsi" w:hAnsiTheme="minorHAnsi"/>
          <w:sz w:val="22"/>
          <w:szCs w:val="22"/>
        </w:rPr>
        <w:t>Værelse stilles til rådighed og forventes møbleret med nødvendigt inventar. Logi dækker udgifter til opvarmning</w:t>
      </w:r>
      <w:r w:rsidR="005E3844">
        <w:rPr>
          <w:rFonts w:asciiTheme="minorHAnsi" w:hAnsiTheme="minorHAnsi"/>
          <w:sz w:val="22"/>
          <w:szCs w:val="22"/>
        </w:rPr>
        <w:t xml:space="preserve">, vand, el og lign., </w:t>
      </w:r>
      <w:r w:rsidRPr="007B13B1">
        <w:rPr>
          <w:rFonts w:asciiTheme="minorHAnsi" w:hAnsiTheme="minorHAnsi"/>
          <w:sz w:val="22"/>
          <w:szCs w:val="22"/>
        </w:rPr>
        <w:t>samt udgifter på grund af forøget slid på møbler, inventar og bygninger.</w:t>
      </w:r>
    </w:p>
    <w:p w14:paraId="01E37CDC" w14:textId="77777777" w:rsidR="007B13B1" w:rsidRPr="007B13B1" w:rsidRDefault="007B13B1" w:rsidP="00A8518C">
      <w:pPr>
        <w:spacing w:after="120" w:line="360" w:lineRule="auto"/>
        <w:rPr>
          <w:rFonts w:asciiTheme="minorHAnsi" w:hAnsiTheme="minorHAnsi"/>
          <w:sz w:val="22"/>
          <w:szCs w:val="22"/>
        </w:rPr>
      </w:pPr>
      <w:r w:rsidRPr="007B13B1">
        <w:rPr>
          <w:rFonts w:asciiTheme="minorHAnsi" w:hAnsiTheme="minorHAnsi"/>
          <w:b/>
          <w:sz w:val="22"/>
          <w:szCs w:val="22"/>
        </w:rPr>
        <w:lastRenderedPageBreak/>
        <w:t>Almindelige daglige fornødenheder</w:t>
      </w:r>
      <w:r w:rsidRPr="007B13B1">
        <w:rPr>
          <w:rFonts w:asciiTheme="minorHAnsi" w:hAnsiTheme="minorHAnsi"/>
          <w:sz w:val="22"/>
          <w:szCs w:val="22"/>
        </w:rPr>
        <w:br/>
        <w:t>Dækkes af omkostningsbeløbet. Blandt andet tøjvask m.v.</w:t>
      </w:r>
    </w:p>
    <w:p w14:paraId="0F39B60D" w14:textId="77777777" w:rsidR="007B13B1" w:rsidRPr="007B13B1" w:rsidRDefault="007B13B1" w:rsidP="00F9025A">
      <w:pPr>
        <w:spacing w:after="120" w:line="360" w:lineRule="auto"/>
        <w:rPr>
          <w:rFonts w:asciiTheme="minorHAnsi" w:hAnsiTheme="minorHAnsi"/>
          <w:b/>
          <w:sz w:val="22"/>
          <w:szCs w:val="22"/>
        </w:rPr>
      </w:pPr>
      <w:r w:rsidRPr="007B13B1">
        <w:rPr>
          <w:rFonts w:asciiTheme="minorHAnsi" w:hAnsiTheme="minorHAnsi"/>
          <w:b/>
          <w:sz w:val="22"/>
          <w:szCs w:val="22"/>
        </w:rPr>
        <w:t>Frisør</w:t>
      </w:r>
    </w:p>
    <w:p w14:paraId="3409D80F" w14:textId="77777777" w:rsidR="007B13B1" w:rsidRPr="007B13B1" w:rsidRDefault="007B13B1" w:rsidP="00F9025A">
      <w:pPr>
        <w:spacing w:after="120" w:line="360" w:lineRule="auto"/>
        <w:rPr>
          <w:rFonts w:asciiTheme="minorHAnsi" w:hAnsiTheme="minorHAnsi"/>
          <w:sz w:val="22"/>
          <w:szCs w:val="22"/>
        </w:rPr>
      </w:pPr>
      <w:r w:rsidRPr="007B13B1">
        <w:rPr>
          <w:rFonts w:asciiTheme="minorHAnsi" w:hAnsiTheme="minorHAnsi"/>
          <w:sz w:val="22"/>
          <w:szCs w:val="22"/>
        </w:rPr>
        <w:t>Dækkes af omkostningsbeløbet.</w:t>
      </w:r>
    </w:p>
    <w:p w14:paraId="78B27EED" w14:textId="77777777" w:rsidR="007B13B1" w:rsidRPr="007B13B1" w:rsidRDefault="007B13B1" w:rsidP="00A8518C">
      <w:pPr>
        <w:spacing w:after="120" w:line="360" w:lineRule="auto"/>
        <w:rPr>
          <w:rFonts w:asciiTheme="minorHAnsi" w:hAnsiTheme="minorHAnsi"/>
          <w:b/>
          <w:sz w:val="22"/>
          <w:szCs w:val="22"/>
        </w:rPr>
      </w:pPr>
      <w:r w:rsidRPr="007B13B1">
        <w:rPr>
          <w:rFonts w:asciiTheme="minorHAnsi" w:hAnsiTheme="minorHAnsi"/>
          <w:b/>
          <w:sz w:val="22"/>
          <w:szCs w:val="22"/>
        </w:rPr>
        <w:t>Almindelig daglig kørsel</w:t>
      </w:r>
    </w:p>
    <w:p w14:paraId="72BC553D" w14:textId="77777777" w:rsidR="007B13B1" w:rsidRPr="007B13B1" w:rsidRDefault="007B13B1" w:rsidP="00A8518C">
      <w:pPr>
        <w:spacing w:after="120" w:line="360" w:lineRule="auto"/>
        <w:rPr>
          <w:rFonts w:asciiTheme="minorHAnsi" w:hAnsiTheme="minorHAnsi"/>
          <w:sz w:val="22"/>
          <w:szCs w:val="22"/>
        </w:rPr>
      </w:pPr>
      <w:r w:rsidRPr="007B13B1">
        <w:rPr>
          <w:rFonts w:asciiTheme="minorHAnsi" w:hAnsiTheme="minorHAnsi"/>
          <w:sz w:val="22"/>
          <w:szCs w:val="22"/>
        </w:rPr>
        <w:t>Udgiften til den daglige kørsel er dækket af omkostningsbeløbet.</w:t>
      </w:r>
    </w:p>
    <w:p w14:paraId="3E1EEAD7" w14:textId="77777777" w:rsidR="007B13B1" w:rsidRPr="007B13B1" w:rsidRDefault="007B13B1" w:rsidP="00A8518C">
      <w:pPr>
        <w:spacing w:after="120" w:line="360" w:lineRule="auto"/>
        <w:rPr>
          <w:rFonts w:asciiTheme="minorHAnsi" w:hAnsiTheme="minorHAnsi"/>
          <w:sz w:val="22"/>
          <w:szCs w:val="22"/>
        </w:rPr>
      </w:pPr>
      <w:r w:rsidRPr="007B13B1">
        <w:rPr>
          <w:rFonts w:asciiTheme="minorHAnsi" w:hAnsiTheme="minorHAnsi"/>
          <w:sz w:val="22"/>
          <w:szCs w:val="22"/>
        </w:rPr>
        <w:t>Kommunen yder ikke kørselsgodtgørelse til almindelig daglig kørsel som for eksempel indkøb til plejebarnet eller transport til og fra:</w:t>
      </w:r>
    </w:p>
    <w:p w14:paraId="43240050" w14:textId="77777777" w:rsidR="007B13B1" w:rsidRPr="007B13B1" w:rsidRDefault="007B13B1" w:rsidP="00F9025A">
      <w:pPr>
        <w:numPr>
          <w:ilvl w:val="0"/>
          <w:numId w:val="33"/>
        </w:numPr>
        <w:spacing w:after="120" w:line="360" w:lineRule="auto"/>
        <w:ind w:left="714" w:hanging="357"/>
        <w:rPr>
          <w:rFonts w:asciiTheme="minorHAnsi" w:hAnsiTheme="minorHAnsi"/>
          <w:sz w:val="22"/>
          <w:szCs w:val="22"/>
        </w:rPr>
      </w:pPr>
      <w:r w:rsidRPr="007B13B1">
        <w:rPr>
          <w:rFonts w:asciiTheme="minorHAnsi" w:hAnsiTheme="minorHAnsi"/>
          <w:sz w:val="22"/>
          <w:szCs w:val="22"/>
        </w:rPr>
        <w:t>skole</w:t>
      </w:r>
    </w:p>
    <w:p w14:paraId="572CDE78" w14:textId="77777777" w:rsidR="007B13B1" w:rsidRPr="007B13B1" w:rsidRDefault="007B13B1" w:rsidP="00F9025A">
      <w:pPr>
        <w:numPr>
          <w:ilvl w:val="0"/>
          <w:numId w:val="33"/>
        </w:numPr>
        <w:spacing w:after="120" w:line="360" w:lineRule="auto"/>
        <w:ind w:left="714" w:hanging="357"/>
        <w:rPr>
          <w:rFonts w:asciiTheme="minorHAnsi" w:hAnsiTheme="minorHAnsi"/>
          <w:sz w:val="22"/>
          <w:szCs w:val="22"/>
        </w:rPr>
      </w:pPr>
      <w:r w:rsidRPr="007B13B1">
        <w:rPr>
          <w:rFonts w:asciiTheme="minorHAnsi" w:hAnsiTheme="minorHAnsi"/>
          <w:sz w:val="22"/>
          <w:szCs w:val="22"/>
        </w:rPr>
        <w:t>dagtilbud</w:t>
      </w:r>
    </w:p>
    <w:p w14:paraId="6F5F8086" w14:textId="77777777" w:rsidR="007B13B1" w:rsidRPr="007B13B1" w:rsidRDefault="007B13B1" w:rsidP="00F9025A">
      <w:pPr>
        <w:numPr>
          <w:ilvl w:val="0"/>
          <w:numId w:val="33"/>
        </w:numPr>
        <w:spacing w:after="120" w:line="360" w:lineRule="auto"/>
        <w:ind w:left="714" w:hanging="357"/>
        <w:rPr>
          <w:rFonts w:asciiTheme="minorHAnsi" w:hAnsiTheme="minorHAnsi"/>
          <w:sz w:val="22"/>
          <w:szCs w:val="22"/>
        </w:rPr>
      </w:pPr>
      <w:r w:rsidRPr="007B13B1">
        <w:rPr>
          <w:rFonts w:asciiTheme="minorHAnsi" w:hAnsiTheme="minorHAnsi"/>
          <w:sz w:val="22"/>
          <w:szCs w:val="22"/>
        </w:rPr>
        <w:t>læge</w:t>
      </w:r>
    </w:p>
    <w:p w14:paraId="3DD29A34" w14:textId="77777777" w:rsidR="007B13B1" w:rsidRPr="007B13B1" w:rsidRDefault="007B13B1" w:rsidP="00F9025A">
      <w:pPr>
        <w:numPr>
          <w:ilvl w:val="0"/>
          <w:numId w:val="33"/>
        </w:numPr>
        <w:spacing w:after="120" w:line="360" w:lineRule="auto"/>
        <w:ind w:left="714" w:hanging="357"/>
        <w:rPr>
          <w:rFonts w:asciiTheme="minorHAnsi" w:hAnsiTheme="minorHAnsi"/>
          <w:sz w:val="22"/>
          <w:szCs w:val="22"/>
        </w:rPr>
      </w:pPr>
      <w:r w:rsidRPr="007B13B1">
        <w:rPr>
          <w:rFonts w:asciiTheme="minorHAnsi" w:hAnsiTheme="minorHAnsi"/>
          <w:sz w:val="22"/>
          <w:szCs w:val="22"/>
        </w:rPr>
        <w:t>fritidsaktiviteter</w:t>
      </w:r>
    </w:p>
    <w:p w14:paraId="53728ABE" w14:textId="77777777" w:rsidR="007B13B1" w:rsidRPr="007B13B1" w:rsidRDefault="007B13B1" w:rsidP="00F9025A">
      <w:pPr>
        <w:numPr>
          <w:ilvl w:val="0"/>
          <w:numId w:val="33"/>
        </w:numPr>
        <w:spacing w:after="120" w:line="360" w:lineRule="auto"/>
        <w:ind w:left="714" w:hanging="357"/>
        <w:rPr>
          <w:rFonts w:asciiTheme="minorHAnsi" w:hAnsiTheme="minorHAnsi"/>
          <w:sz w:val="22"/>
          <w:szCs w:val="22"/>
        </w:rPr>
      </w:pPr>
      <w:r w:rsidRPr="007B13B1">
        <w:rPr>
          <w:rFonts w:asciiTheme="minorHAnsi" w:hAnsiTheme="minorHAnsi"/>
          <w:sz w:val="22"/>
          <w:szCs w:val="22"/>
        </w:rPr>
        <w:t>tandbehandling og lignende</w:t>
      </w:r>
    </w:p>
    <w:p w14:paraId="6C416A4C" w14:textId="77777777" w:rsidR="007B13B1" w:rsidRPr="007B13B1" w:rsidRDefault="007B13B1" w:rsidP="00A8518C">
      <w:pPr>
        <w:numPr>
          <w:ilvl w:val="0"/>
          <w:numId w:val="33"/>
        </w:numPr>
        <w:spacing w:after="120" w:line="360" w:lineRule="auto"/>
        <w:rPr>
          <w:rFonts w:asciiTheme="minorHAnsi" w:hAnsiTheme="minorHAnsi"/>
          <w:sz w:val="22"/>
          <w:szCs w:val="22"/>
        </w:rPr>
      </w:pPr>
      <w:r w:rsidRPr="007B13B1">
        <w:rPr>
          <w:rFonts w:asciiTheme="minorHAnsi" w:hAnsiTheme="minorHAnsi"/>
          <w:sz w:val="22"/>
          <w:szCs w:val="22"/>
        </w:rPr>
        <w:t>møder i dagtilbud og skole</w:t>
      </w:r>
    </w:p>
    <w:p w14:paraId="1998611E" w14:textId="77777777" w:rsidR="00B23DD7" w:rsidRPr="00B23DD7" w:rsidRDefault="00B23DD7" w:rsidP="00B23DD7">
      <w:pPr>
        <w:spacing w:after="120" w:line="360" w:lineRule="auto"/>
        <w:rPr>
          <w:rFonts w:asciiTheme="minorHAnsi" w:hAnsiTheme="minorHAnsi"/>
          <w:sz w:val="22"/>
          <w:szCs w:val="22"/>
        </w:rPr>
      </w:pPr>
      <w:r w:rsidRPr="00B23DD7">
        <w:rPr>
          <w:rFonts w:asciiTheme="minorHAnsi" w:hAnsiTheme="minorHAnsi"/>
          <w:sz w:val="22"/>
          <w:szCs w:val="22"/>
        </w:rPr>
        <w:t>Pålagt kørsel f.eks. kørsel til samvær med biologiske forældre og netværket, eller anden aftalt kørsel, f.eks. kørsel til speciallæge, betales særskilt efter statens lave takst.</w:t>
      </w:r>
    </w:p>
    <w:p w14:paraId="6D9B24E2" w14:textId="1143DB02" w:rsidR="007B13B1" w:rsidRPr="007B13B1" w:rsidRDefault="007B13B1" w:rsidP="00F9025A">
      <w:pPr>
        <w:spacing w:after="120" w:line="360" w:lineRule="auto"/>
        <w:rPr>
          <w:rFonts w:asciiTheme="minorHAnsi" w:hAnsiTheme="minorHAnsi"/>
          <w:sz w:val="22"/>
          <w:szCs w:val="22"/>
        </w:rPr>
      </w:pPr>
      <w:r w:rsidRPr="007B13B1">
        <w:rPr>
          <w:rFonts w:asciiTheme="minorHAnsi" w:hAnsiTheme="minorHAnsi"/>
          <w:b/>
          <w:sz w:val="22"/>
          <w:szCs w:val="22"/>
        </w:rPr>
        <w:t>Fritidsaktiviteter i normalt omfang</w:t>
      </w:r>
      <w:r w:rsidRPr="007B13B1">
        <w:rPr>
          <w:rFonts w:asciiTheme="minorHAnsi" w:hAnsiTheme="minorHAnsi"/>
          <w:sz w:val="22"/>
          <w:szCs w:val="22"/>
        </w:rPr>
        <w:br/>
      </w:r>
      <w:r w:rsidR="00E22C12" w:rsidRPr="007B13B1">
        <w:rPr>
          <w:rFonts w:asciiTheme="minorHAnsi" w:hAnsiTheme="minorHAnsi"/>
          <w:sz w:val="22"/>
          <w:szCs w:val="22"/>
        </w:rPr>
        <w:t>Dækkes af omkostningsbeløbet f.eks. fodbold, svømning, badminton, gymnastik, musikskole m.m. Ved flere end 1 fritidsaktivitet og ved særligt dyre fritidsaktiviteter betales</w:t>
      </w:r>
      <w:r w:rsidR="00E22C12">
        <w:rPr>
          <w:rFonts w:asciiTheme="minorHAnsi" w:hAnsiTheme="minorHAnsi"/>
          <w:sz w:val="22"/>
          <w:szCs w:val="22"/>
        </w:rPr>
        <w:t>,</w:t>
      </w:r>
      <w:r w:rsidR="00E22C12" w:rsidRPr="007B13B1">
        <w:rPr>
          <w:rFonts w:asciiTheme="minorHAnsi" w:hAnsiTheme="minorHAnsi"/>
          <w:sz w:val="22"/>
          <w:szCs w:val="22"/>
        </w:rPr>
        <w:t xml:space="preserve"> når </w:t>
      </w:r>
      <w:r w:rsidR="00E22C12">
        <w:rPr>
          <w:rFonts w:asciiTheme="minorHAnsi" w:hAnsiTheme="minorHAnsi"/>
          <w:sz w:val="22"/>
          <w:szCs w:val="22"/>
        </w:rPr>
        <w:t>rådgiver</w:t>
      </w:r>
      <w:r w:rsidR="00E22C12" w:rsidRPr="007B13B1">
        <w:rPr>
          <w:rFonts w:asciiTheme="minorHAnsi" w:hAnsiTheme="minorHAnsi"/>
          <w:sz w:val="22"/>
          <w:szCs w:val="22"/>
        </w:rPr>
        <w:t xml:space="preserve"> vurderer, at aktiviteten har en særlig pædagogisk betydning for barnet/den unge.</w:t>
      </w:r>
    </w:p>
    <w:p w14:paraId="73E2DF32" w14:textId="6754A001" w:rsidR="007B13B1" w:rsidRPr="007B13B1" w:rsidRDefault="007B13B1" w:rsidP="00A8518C">
      <w:pPr>
        <w:spacing w:after="120" w:line="360" w:lineRule="auto"/>
        <w:rPr>
          <w:rFonts w:asciiTheme="minorHAnsi" w:hAnsiTheme="minorHAnsi"/>
          <w:sz w:val="22"/>
          <w:szCs w:val="22"/>
        </w:rPr>
      </w:pPr>
      <w:r w:rsidRPr="007B13B1">
        <w:rPr>
          <w:rFonts w:asciiTheme="minorHAnsi" w:hAnsiTheme="minorHAnsi"/>
          <w:b/>
          <w:sz w:val="22"/>
          <w:szCs w:val="22"/>
        </w:rPr>
        <w:t>Lejre</w:t>
      </w:r>
      <w:r w:rsidRPr="007B13B1">
        <w:rPr>
          <w:rFonts w:asciiTheme="minorHAnsi" w:hAnsiTheme="minorHAnsi"/>
          <w:sz w:val="22"/>
          <w:szCs w:val="22"/>
        </w:rPr>
        <w:br/>
      </w:r>
      <w:r w:rsidR="007748B0" w:rsidRPr="007B13B1">
        <w:rPr>
          <w:rFonts w:asciiTheme="minorHAnsi" w:hAnsiTheme="minorHAnsi"/>
          <w:sz w:val="22"/>
          <w:szCs w:val="22"/>
        </w:rPr>
        <w:t xml:space="preserve">Lejre i forbindelse med fritidsaktiviteter, lejrskoler og udflugter dækkes af omkostningsbeløbet. I </w:t>
      </w:r>
      <w:r w:rsidR="007748B0">
        <w:rPr>
          <w:rFonts w:asciiTheme="minorHAnsi" w:hAnsiTheme="minorHAnsi"/>
          <w:sz w:val="22"/>
          <w:szCs w:val="22"/>
        </w:rPr>
        <w:t>fo</w:t>
      </w:r>
      <w:r w:rsidR="007748B0">
        <w:rPr>
          <w:rFonts w:asciiTheme="minorHAnsi" w:hAnsiTheme="minorHAnsi"/>
          <w:sz w:val="22"/>
          <w:szCs w:val="22"/>
        </w:rPr>
        <w:t>r</w:t>
      </w:r>
      <w:r w:rsidR="007748B0">
        <w:rPr>
          <w:rFonts w:asciiTheme="minorHAnsi" w:hAnsiTheme="minorHAnsi"/>
          <w:sz w:val="22"/>
          <w:szCs w:val="22"/>
        </w:rPr>
        <w:t>hold til</w:t>
      </w:r>
      <w:r w:rsidR="007748B0" w:rsidRPr="007B13B1">
        <w:rPr>
          <w:rFonts w:asciiTheme="minorHAnsi" w:hAnsiTheme="minorHAnsi"/>
          <w:sz w:val="22"/>
          <w:szCs w:val="22"/>
        </w:rPr>
        <w:t xml:space="preserve"> børn </w:t>
      </w:r>
      <w:r w:rsidR="007748B0">
        <w:rPr>
          <w:rFonts w:asciiTheme="minorHAnsi" w:hAnsiTheme="minorHAnsi"/>
          <w:sz w:val="22"/>
          <w:szCs w:val="22"/>
        </w:rPr>
        <w:t xml:space="preserve">med funktionsnedsættelser </w:t>
      </w:r>
      <w:r w:rsidR="007748B0" w:rsidRPr="007B13B1">
        <w:rPr>
          <w:rFonts w:asciiTheme="minorHAnsi" w:hAnsiTheme="minorHAnsi"/>
          <w:sz w:val="22"/>
          <w:szCs w:val="22"/>
        </w:rPr>
        <w:t>kan søges om dækning af ekstraordinære udgifter.</w:t>
      </w:r>
    </w:p>
    <w:p w14:paraId="61996CFC" w14:textId="27D63DE1" w:rsidR="007B13B1" w:rsidRPr="007B13B1" w:rsidRDefault="007B13B1" w:rsidP="00A8518C">
      <w:pPr>
        <w:spacing w:after="120" w:line="360" w:lineRule="auto"/>
        <w:rPr>
          <w:rFonts w:asciiTheme="minorHAnsi" w:hAnsiTheme="minorHAnsi"/>
          <w:sz w:val="22"/>
          <w:szCs w:val="22"/>
        </w:rPr>
      </w:pPr>
      <w:r w:rsidRPr="007B13B1">
        <w:rPr>
          <w:rFonts w:asciiTheme="minorHAnsi" w:hAnsiTheme="minorHAnsi"/>
          <w:b/>
          <w:sz w:val="22"/>
          <w:szCs w:val="22"/>
        </w:rPr>
        <w:t>Aktiviteter</w:t>
      </w:r>
      <w:r w:rsidRPr="007B13B1">
        <w:rPr>
          <w:rFonts w:asciiTheme="minorHAnsi" w:hAnsiTheme="minorHAnsi"/>
          <w:b/>
          <w:bCs/>
          <w:sz w:val="22"/>
          <w:szCs w:val="22"/>
        </w:rPr>
        <w:br/>
      </w:r>
      <w:r w:rsidR="0032516E" w:rsidRPr="007B13B1">
        <w:rPr>
          <w:rFonts w:asciiTheme="minorHAnsi" w:hAnsiTheme="minorHAnsi"/>
          <w:bCs/>
          <w:sz w:val="22"/>
          <w:szCs w:val="22"/>
        </w:rPr>
        <w:t xml:space="preserve">Besøg i </w:t>
      </w:r>
      <w:r w:rsidR="0032516E">
        <w:rPr>
          <w:rFonts w:asciiTheme="minorHAnsi" w:hAnsiTheme="minorHAnsi"/>
          <w:bCs/>
          <w:sz w:val="22"/>
          <w:szCs w:val="22"/>
        </w:rPr>
        <w:t>forlystelsesparker</w:t>
      </w:r>
      <w:r w:rsidR="0032516E" w:rsidRPr="007B13B1">
        <w:rPr>
          <w:rFonts w:asciiTheme="minorHAnsi" w:hAnsiTheme="minorHAnsi"/>
          <w:sz w:val="22"/>
          <w:szCs w:val="22"/>
        </w:rPr>
        <w:t>, dyrepark, cirkus</w:t>
      </w:r>
      <w:r w:rsidR="0032516E">
        <w:rPr>
          <w:rFonts w:asciiTheme="minorHAnsi" w:hAnsiTheme="minorHAnsi"/>
          <w:sz w:val="22"/>
          <w:szCs w:val="22"/>
        </w:rPr>
        <w:t xml:space="preserve"> mv.</w:t>
      </w:r>
      <w:r w:rsidR="0032516E" w:rsidRPr="007B13B1">
        <w:rPr>
          <w:rFonts w:asciiTheme="minorHAnsi" w:hAnsiTheme="minorHAnsi"/>
          <w:sz w:val="22"/>
          <w:szCs w:val="22"/>
        </w:rPr>
        <w:t xml:space="preserve"> afholdes af omkostningsbeløbet.</w:t>
      </w:r>
    </w:p>
    <w:p w14:paraId="55F6E812" w14:textId="77777777" w:rsidR="007B13B1" w:rsidRPr="007B13B1" w:rsidRDefault="007B13B1" w:rsidP="00A8518C">
      <w:pPr>
        <w:spacing w:after="120" w:line="360" w:lineRule="auto"/>
        <w:rPr>
          <w:rFonts w:asciiTheme="minorHAnsi" w:hAnsiTheme="minorHAnsi"/>
          <w:b/>
          <w:sz w:val="22"/>
          <w:szCs w:val="22"/>
        </w:rPr>
      </w:pPr>
      <w:r w:rsidRPr="007B13B1">
        <w:rPr>
          <w:rFonts w:asciiTheme="minorHAnsi" w:hAnsiTheme="minorHAnsi"/>
          <w:b/>
          <w:sz w:val="22"/>
          <w:szCs w:val="22"/>
        </w:rPr>
        <w:t>Cykler</w:t>
      </w:r>
    </w:p>
    <w:p w14:paraId="4650E89A" w14:textId="77777777" w:rsidR="00C27B71" w:rsidRPr="007B13B1" w:rsidRDefault="00C27B71" w:rsidP="00C27B71">
      <w:pPr>
        <w:spacing w:after="120" w:line="360" w:lineRule="auto"/>
        <w:rPr>
          <w:rFonts w:asciiTheme="minorHAnsi" w:hAnsiTheme="minorHAnsi"/>
          <w:sz w:val="22"/>
          <w:szCs w:val="22"/>
        </w:rPr>
      </w:pPr>
      <w:r w:rsidRPr="007B13B1">
        <w:rPr>
          <w:rFonts w:asciiTheme="minorHAnsi" w:hAnsiTheme="minorHAnsi"/>
          <w:sz w:val="22"/>
          <w:szCs w:val="22"/>
        </w:rPr>
        <w:t>Hvis barnet ikke har en cykel ved anbringelsen</w:t>
      </w:r>
      <w:r>
        <w:rPr>
          <w:rFonts w:asciiTheme="minorHAnsi" w:hAnsiTheme="minorHAnsi"/>
          <w:sz w:val="22"/>
          <w:szCs w:val="22"/>
        </w:rPr>
        <w:t>,</w:t>
      </w:r>
      <w:r w:rsidRPr="007B13B1">
        <w:rPr>
          <w:rFonts w:asciiTheme="minorHAnsi" w:hAnsiTheme="minorHAnsi"/>
          <w:sz w:val="22"/>
          <w:szCs w:val="22"/>
        </w:rPr>
        <w:t xml:space="preserve"> vil udgifter til en cykel blive dækket af indskrivning</w:t>
      </w:r>
      <w:r w:rsidRPr="007B13B1">
        <w:rPr>
          <w:rFonts w:asciiTheme="minorHAnsi" w:hAnsiTheme="minorHAnsi"/>
          <w:sz w:val="22"/>
          <w:szCs w:val="22"/>
        </w:rPr>
        <w:t>s</w:t>
      </w:r>
      <w:r w:rsidRPr="007B13B1">
        <w:rPr>
          <w:rFonts w:asciiTheme="minorHAnsi" w:hAnsiTheme="minorHAnsi"/>
          <w:sz w:val="22"/>
          <w:szCs w:val="22"/>
        </w:rPr>
        <w:t>beløbet. Dvs. det beløb, der skal dække udgifter ved indskrivning hvis f.eks. barnet ikke har tilstræ</w:t>
      </w:r>
      <w:r w:rsidRPr="007B13B1">
        <w:rPr>
          <w:rFonts w:asciiTheme="minorHAnsi" w:hAnsiTheme="minorHAnsi"/>
          <w:sz w:val="22"/>
          <w:szCs w:val="22"/>
        </w:rPr>
        <w:t>k</w:t>
      </w:r>
      <w:r w:rsidRPr="007B13B1">
        <w:rPr>
          <w:rFonts w:asciiTheme="minorHAnsi" w:hAnsiTheme="minorHAnsi"/>
          <w:sz w:val="22"/>
          <w:szCs w:val="22"/>
        </w:rPr>
        <w:t>kelig</w:t>
      </w:r>
      <w:r>
        <w:rPr>
          <w:rFonts w:asciiTheme="minorHAnsi" w:hAnsiTheme="minorHAnsi"/>
          <w:sz w:val="22"/>
          <w:szCs w:val="22"/>
        </w:rPr>
        <w:t>t</w:t>
      </w:r>
      <w:r w:rsidRPr="007B13B1">
        <w:rPr>
          <w:rFonts w:asciiTheme="minorHAnsi" w:hAnsiTheme="minorHAnsi"/>
          <w:sz w:val="22"/>
          <w:szCs w:val="22"/>
        </w:rPr>
        <w:t xml:space="preserve"> med tøj eller andet med sig.</w:t>
      </w:r>
    </w:p>
    <w:p w14:paraId="28F82933" w14:textId="77777777" w:rsidR="00C27B71" w:rsidRPr="007B13B1" w:rsidRDefault="00C27B71" w:rsidP="00C27B71">
      <w:pPr>
        <w:spacing w:after="120" w:line="360" w:lineRule="auto"/>
        <w:rPr>
          <w:rFonts w:asciiTheme="minorHAnsi" w:hAnsiTheme="minorHAnsi"/>
          <w:sz w:val="22"/>
          <w:szCs w:val="22"/>
        </w:rPr>
      </w:pPr>
      <w:r w:rsidRPr="007B13B1">
        <w:rPr>
          <w:rFonts w:asciiTheme="minorHAnsi" w:hAnsiTheme="minorHAnsi"/>
          <w:sz w:val="22"/>
          <w:szCs w:val="22"/>
        </w:rPr>
        <w:t>Derudover ydes tilskud til cykel efter en konkret vurdering med maksimum 2.000 kroner</w:t>
      </w:r>
      <w:r>
        <w:rPr>
          <w:rFonts w:asciiTheme="minorHAnsi" w:hAnsiTheme="minorHAnsi"/>
          <w:sz w:val="22"/>
          <w:szCs w:val="22"/>
        </w:rPr>
        <w:t xml:space="preserve"> i takt med at barnet vokser.</w:t>
      </w:r>
    </w:p>
    <w:p w14:paraId="34DB3A5A" w14:textId="77777777" w:rsidR="007B13B1" w:rsidRPr="007B13B1" w:rsidRDefault="007B13B1" w:rsidP="00A8518C">
      <w:pPr>
        <w:spacing w:after="120" w:line="360" w:lineRule="auto"/>
        <w:rPr>
          <w:rFonts w:asciiTheme="minorHAnsi" w:hAnsiTheme="minorHAnsi"/>
          <w:b/>
          <w:sz w:val="22"/>
          <w:szCs w:val="22"/>
        </w:rPr>
      </w:pPr>
      <w:r w:rsidRPr="007B13B1">
        <w:rPr>
          <w:rFonts w:asciiTheme="minorHAnsi" w:hAnsiTheme="minorHAnsi"/>
          <w:b/>
          <w:sz w:val="22"/>
          <w:szCs w:val="22"/>
        </w:rPr>
        <w:lastRenderedPageBreak/>
        <w:t>Computer/tablets</w:t>
      </w:r>
    </w:p>
    <w:p w14:paraId="64A9DFCE" w14:textId="77777777" w:rsidR="00AE2907" w:rsidRPr="007B13B1" w:rsidRDefault="00AE2907" w:rsidP="00AE2907">
      <w:pPr>
        <w:spacing w:after="120" w:line="360" w:lineRule="auto"/>
        <w:rPr>
          <w:rFonts w:asciiTheme="minorHAnsi" w:hAnsiTheme="minorHAnsi"/>
          <w:sz w:val="22"/>
          <w:szCs w:val="22"/>
        </w:rPr>
      </w:pPr>
      <w:r w:rsidRPr="007B13B1">
        <w:rPr>
          <w:rFonts w:asciiTheme="minorHAnsi" w:hAnsiTheme="minorHAnsi"/>
          <w:sz w:val="22"/>
          <w:szCs w:val="22"/>
        </w:rPr>
        <w:t>Efter en konkret vurdering ydes tilskud til computer/tablet</w:t>
      </w:r>
      <w:r>
        <w:rPr>
          <w:rFonts w:asciiTheme="minorHAnsi" w:hAnsiTheme="minorHAnsi"/>
          <w:sz w:val="22"/>
          <w:szCs w:val="22"/>
        </w:rPr>
        <w:t>,</w:t>
      </w:r>
      <w:r w:rsidRPr="007B13B1">
        <w:rPr>
          <w:rFonts w:asciiTheme="minorHAnsi" w:hAnsiTheme="minorHAnsi"/>
          <w:sz w:val="22"/>
          <w:szCs w:val="22"/>
        </w:rPr>
        <w:t xml:space="preserve"> når barnet begynder i 1. klasse og dere</w:t>
      </w:r>
      <w:r w:rsidRPr="007B13B1">
        <w:rPr>
          <w:rFonts w:asciiTheme="minorHAnsi" w:hAnsiTheme="minorHAnsi"/>
          <w:sz w:val="22"/>
          <w:szCs w:val="22"/>
        </w:rPr>
        <w:t>f</w:t>
      </w:r>
      <w:r w:rsidRPr="007B13B1">
        <w:rPr>
          <w:rFonts w:asciiTheme="minorHAnsi" w:hAnsiTheme="minorHAnsi"/>
          <w:sz w:val="22"/>
          <w:szCs w:val="22"/>
        </w:rPr>
        <w:t>ter kan der søges ca. hvert 3. år. Tilskuddet er maksimum 3.000 kroner.</w:t>
      </w:r>
    </w:p>
    <w:p w14:paraId="7B638D35" w14:textId="77777777" w:rsidR="007B13B1" w:rsidRPr="007B13B1" w:rsidRDefault="007B13B1" w:rsidP="00A8518C">
      <w:pPr>
        <w:spacing w:after="120" w:line="360" w:lineRule="auto"/>
        <w:rPr>
          <w:rFonts w:asciiTheme="minorHAnsi" w:hAnsiTheme="minorHAnsi"/>
          <w:b/>
          <w:sz w:val="22"/>
          <w:szCs w:val="22"/>
        </w:rPr>
      </w:pPr>
      <w:r w:rsidRPr="007B13B1">
        <w:rPr>
          <w:rFonts w:asciiTheme="minorHAnsi" w:hAnsiTheme="minorHAnsi"/>
          <w:b/>
          <w:sz w:val="22"/>
          <w:szCs w:val="22"/>
        </w:rPr>
        <w:t>Særlige hjælpemidler</w:t>
      </w:r>
    </w:p>
    <w:p w14:paraId="352D2164" w14:textId="78E787F1" w:rsidR="007B13B1" w:rsidRPr="007B13B1" w:rsidRDefault="007B13B1" w:rsidP="00A8518C">
      <w:pPr>
        <w:spacing w:after="120" w:line="360" w:lineRule="auto"/>
        <w:rPr>
          <w:rFonts w:asciiTheme="minorHAnsi" w:hAnsiTheme="minorHAnsi"/>
          <w:sz w:val="22"/>
          <w:szCs w:val="22"/>
        </w:rPr>
      </w:pPr>
      <w:r w:rsidRPr="007B13B1">
        <w:rPr>
          <w:rFonts w:asciiTheme="minorHAnsi" w:hAnsiTheme="minorHAnsi"/>
          <w:sz w:val="22"/>
          <w:szCs w:val="22"/>
        </w:rPr>
        <w:t>Efter en konkret vurdering kan der ydes tilskud til særlige hjælpemidler såsom kugledyne. Det foru</w:t>
      </w:r>
      <w:r w:rsidRPr="007B13B1">
        <w:rPr>
          <w:rFonts w:asciiTheme="minorHAnsi" w:hAnsiTheme="minorHAnsi"/>
          <w:sz w:val="22"/>
          <w:szCs w:val="22"/>
        </w:rPr>
        <w:t>d</w:t>
      </w:r>
      <w:r w:rsidRPr="007B13B1">
        <w:rPr>
          <w:rFonts w:asciiTheme="minorHAnsi" w:hAnsiTheme="minorHAnsi"/>
          <w:sz w:val="22"/>
          <w:szCs w:val="22"/>
        </w:rPr>
        <w:t>sættes, at dette</w:t>
      </w:r>
      <w:r w:rsidR="002C522F">
        <w:rPr>
          <w:rFonts w:asciiTheme="minorHAnsi" w:hAnsiTheme="minorHAnsi"/>
          <w:sz w:val="22"/>
          <w:szCs w:val="22"/>
        </w:rPr>
        <w:t xml:space="preserve"> er lægeligt vurderet og</w:t>
      </w:r>
      <w:r w:rsidRPr="007B13B1">
        <w:rPr>
          <w:rFonts w:asciiTheme="minorHAnsi" w:hAnsiTheme="minorHAnsi"/>
          <w:sz w:val="22"/>
          <w:szCs w:val="22"/>
        </w:rPr>
        <w:t xml:space="preserve"> ikke kan </w:t>
      </w:r>
      <w:r w:rsidR="00570A78">
        <w:rPr>
          <w:rFonts w:asciiTheme="minorHAnsi" w:hAnsiTheme="minorHAnsi"/>
          <w:sz w:val="22"/>
          <w:szCs w:val="22"/>
        </w:rPr>
        <w:t>dækkes</w:t>
      </w:r>
      <w:r w:rsidRPr="007B13B1">
        <w:rPr>
          <w:rFonts w:asciiTheme="minorHAnsi" w:hAnsiTheme="minorHAnsi"/>
          <w:sz w:val="22"/>
          <w:szCs w:val="22"/>
        </w:rPr>
        <w:t xml:space="preserve"> i henhold til anden lovgivning.</w:t>
      </w:r>
    </w:p>
    <w:p w14:paraId="69E8E076" w14:textId="77777777" w:rsidR="00EC62DF" w:rsidRPr="007B13B1" w:rsidRDefault="007B13B1" w:rsidP="00EC62DF">
      <w:pPr>
        <w:spacing w:after="120" w:line="360" w:lineRule="auto"/>
        <w:rPr>
          <w:rFonts w:asciiTheme="minorHAnsi" w:hAnsiTheme="minorHAnsi"/>
          <w:sz w:val="22"/>
          <w:szCs w:val="22"/>
        </w:rPr>
      </w:pPr>
      <w:r w:rsidRPr="007B13B1">
        <w:rPr>
          <w:rFonts w:asciiTheme="minorHAnsi" w:hAnsiTheme="minorHAnsi"/>
          <w:b/>
          <w:sz w:val="22"/>
          <w:szCs w:val="22"/>
        </w:rPr>
        <w:t>Gaver</w:t>
      </w:r>
      <w:r w:rsidRPr="007B13B1">
        <w:rPr>
          <w:rFonts w:asciiTheme="minorHAnsi" w:hAnsiTheme="minorHAnsi"/>
          <w:sz w:val="22"/>
          <w:szCs w:val="22"/>
        </w:rPr>
        <w:br/>
      </w:r>
      <w:r w:rsidR="00EC62DF" w:rsidRPr="007B13B1">
        <w:rPr>
          <w:rFonts w:asciiTheme="minorHAnsi" w:hAnsiTheme="minorHAnsi"/>
          <w:sz w:val="22"/>
          <w:szCs w:val="22"/>
        </w:rPr>
        <w:t>Gaver til biologiske forældre, søskende og kammerater skal dækkes af omkostningsbeløbet.</w:t>
      </w:r>
    </w:p>
    <w:p w14:paraId="25F80C13" w14:textId="77777777" w:rsidR="00EC62DF" w:rsidRPr="007B13B1" w:rsidRDefault="00EC62DF" w:rsidP="00EC62DF">
      <w:pPr>
        <w:spacing w:after="120" w:line="360" w:lineRule="auto"/>
        <w:rPr>
          <w:rFonts w:asciiTheme="minorHAnsi" w:hAnsiTheme="minorHAnsi"/>
          <w:sz w:val="22"/>
          <w:szCs w:val="22"/>
        </w:rPr>
      </w:pPr>
      <w:r w:rsidRPr="007B13B1">
        <w:rPr>
          <w:rFonts w:asciiTheme="minorHAnsi" w:hAnsiTheme="minorHAnsi"/>
          <w:sz w:val="22"/>
          <w:szCs w:val="22"/>
        </w:rPr>
        <w:t>Gaver til plejebarnet ved fødselsdag, jul, samt ved eksamen, konfirmation og ved svendeprøve dæ</w:t>
      </w:r>
      <w:r w:rsidRPr="007B13B1">
        <w:rPr>
          <w:rFonts w:asciiTheme="minorHAnsi" w:hAnsiTheme="minorHAnsi"/>
          <w:sz w:val="22"/>
          <w:szCs w:val="22"/>
        </w:rPr>
        <w:t>k</w:t>
      </w:r>
      <w:r w:rsidRPr="007B13B1">
        <w:rPr>
          <w:rFonts w:asciiTheme="minorHAnsi" w:hAnsiTheme="minorHAnsi"/>
          <w:sz w:val="22"/>
          <w:szCs w:val="22"/>
        </w:rPr>
        <w:t>kes efter KL’s takst.</w:t>
      </w:r>
    </w:p>
    <w:p w14:paraId="71246321" w14:textId="740E769A" w:rsidR="007B13B1" w:rsidRPr="007B13B1" w:rsidRDefault="007B13B1" w:rsidP="00EC62DF">
      <w:pPr>
        <w:spacing w:after="120" w:line="360" w:lineRule="auto"/>
        <w:rPr>
          <w:rFonts w:asciiTheme="minorHAnsi" w:hAnsiTheme="minorHAnsi"/>
          <w:b/>
          <w:sz w:val="22"/>
          <w:szCs w:val="22"/>
        </w:rPr>
      </w:pPr>
      <w:r w:rsidRPr="007B13B1">
        <w:rPr>
          <w:rFonts w:asciiTheme="minorHAnsi" w:hAnsiTheme="minorHAnsi"/>
          <w:b/>
          <w:sz w:val="22"/>
          <w:szCs w:val="22"/>
        </w:rPr>
        <w:t>Tøj og lommepenge</w:t>
      </w:r>
    </w:p>
    <w:p w14:paraId="1BFBDFFA" w14:textId="79F9E51D" w:rsidR="007B13B1" w:rsidRPr="007B13B1" w:rsidRDefault="007B13B1" w:rsidP="00A8518C">
      <w:pPr>
        <w:spacing w:after="120" w:line="360" w:lineRule="auto"/>
        <w:rPr>
          <w:rFonts w:asciiTheme="minorHAnsi" w:hAnsiTheme="minorHAnsi"/>
          <w:sz w:val="22"/>
          <w:szCs w:val="22"/>
        </w:rPr>
      </w:pPr>
      <w:r w:rsidRPr="007B13B1">
        <w:rPr>
          <w:rFonts w:asciiTheme="minorHAnsi" w:hAnsiTheme="minorHAnsi"/>
          <w:sz w:val="22"/>
          <w:szCs w:val="22"/>
        </w:rPr>
        <w:t xml:space="preserve">Der udbetales tøj og lommepenge, der administreres </w:t>
      </w:r>
      <w:r w:rsidR="00077A82">
        <w:rPr>
          <w:rFonts w:asciiTheme="minorHAnsi" w:hAnsiTheme="minorHAnsi"/>
          <w:sz w:val="22"/>
          <w:szCs w:val="22"/>
        </w:rPr>
        <w:t xml:space="preserve">af </w:t>
      </w:r>
      <w:r w:rsidRPr="007B13B1">
        <w:rPr>
          <w:rFonts w:asciiTheme="minorHAnsi" w:hAnsiTheme="minorHAnsi"/>
          <w:sz w:val="22"/>
          <w:szCs w:val="22"/>
        </w:rPr>
        <w:t>plejefamilien indtil barnet er 12 år gammelt. Derefter udbetales til barnet</w:t>
      </w:r>
      <w:r w:rsidR="00412507">
        <w:rPr>
          <w:rFonts w:asciiTheme="minorHAnsi" w:hAnsiTheme="minorHAnsi"/>
          <w:sz w:val="22"/>
          <w:szCs w:val="22"/>
        </w:rPr>
        <w:t xml:space="preserve"> medmindre andet er aftalt.</w:t>
      </w:r>
    </w:p>
    <w:p w14:paraId="28CC3E62" w14:textId="78547B10" w:rsidR="007B13B1" w:rsidRPr="007B13B1" w:rsidRDefault="007B13B1" w:rsidP="00A8518C">
      <w:pPr>
        <w:spacing w:after="120" w:line="360" w:lineRule="auto"/>
        <w:rPr>
          <w:rFonts w:asciiTheme="minorHAnsi" w:hAnsiTheme="minorHAnsi"/>
          <w:sz w:val="22"/>
          <w:szCs w:val="22"/>
        </w:rPr>
      </w:pPr>
      <w:r w:rsidRPr="007B13B1">
        <w:rPr>
          <w:rFonts w:asciiTheme="minorHAnsi" w:hAnsiTheme="minorHAnsi"/>
          <w:b/>
          <w:sz w:val="22"/>
          <w:szCs w:val="22"/>
        </w:rPr>
        <w:t xml:space="preserve">Medicin </w:t>
      </w:r>
      <w:r w:rsidRPr="007B13B1">
        <w:rPr>
          <w:rFonts w:asciiTheme="minorHAnsi" w:hAnsiTheme="minorHAnsi"/>
          <w:sz w:val="22"/>
          <w:szCs w:val="22"/>
        </w:rPr>
        <w:br/>
      </w:r>
      <w:r w:rsidR="00EF70C0" w:rsidRPr="007B13B1">
        <w:rPr>
          <w:rFonts w:asciiTheme="minorHAnsi" w:hAnsiTheme="minorHAnsi"/>
          <w:sz w:val="22"/>
          <w:szCs w:val="22"/>
        </w:rPr>
        <w:t>Vurderes efter samme bestemmelser som hjælp til børn med kroniske lidelser og handicap jf. se</w:t>
      </w:r>
      <w:r w:rsidR="00EF70C0" w:rsidRPr="007B13B1">
        <w:rPr>
          <w:rFonts w:asciiTheme="minorHAnsi" w:hAnsiTheme="minorHAnsi"/>
          <w:sz w:val="22"/>
          <w:szCs w:val="22"/>
        </w:rPr>
        <w:t>r</w:t>
      </w:r>
      <w:r w:rsidR="00EF70C0" w:rsidRPr="007B13B1">
        <w:rPr>
          <w:rFonts w:asciiTheme="minorHAnsi" w:hAnsiTheme="minorHAnsi"/>
          <w:sz w:val="22"/>
          <w:szCs w:val="22"/>
        </w:rPr>
        <w:t>vicelovens § 41</w:t>
      </w:r>
      <w:r w:rsidR="00EF70C0">
        <w:rPr>
          <w:rFonts w:asciiTheme="minorHAnsi" w:hAnsiTheme="minorHAnsi"/>
          <w:sz w:val="22"/>
          <w:szCs w:val="22"/>
        </w:rPr>
        <w:t>, hvilket betyder, at der dækkes merudgifterne ved medicinen. Behovet skal være l</w:t>
      </w:r>
      <w:r w:rsidR="00EF70C0">
        <w:rPr>
          <w:rFonts w:asciiTheme="minorHAnsi" w:hAnsiTheme="minorHAnsi"/>
          <w:sz w:val="22"/>
          <w:szCs w:val="22"/>
        </w:rPr>
        <w:t>æ</w:t>
      </w:r>
      <w:r w:rsidR="00EF70C0">
        <w:rPr>
          <w:rFonts w:asciiTheme="minorHAnsi" w:hAnsiTheme="minorHAnsi"/>
          <w:sz w:val="22"/>
          <w:szCs w:val="22"/>
        </w:rPr>
        <w:t>gefagligt vurderet.</w:t>
      </w:r>
    </w:p>
    <w:p w14:paraId="3E81F0CC" w14:textId="77777777" w:rsidR="007B13B1" w:rsidRPr="007B13B1" w:rsidRDefault="007B13B1" w:rsidP="00A8518C">
      <w:pPr>
        <w:spacing w:after="120" w:line="360" w:lineRule="auto"/>
        <w:rPr>
          <w:rFonts w:asciiTheme="minorHAnsi" w:hAnsiTheme="minorHAnsi"/>
          <w:sz w:val="22"/>
          <w:szCs w:val="22"/>
        </w:rPr>
      </w:pPr>
      <w:r w:rsidRPr="007B13B1">
        <w:rPr>
          <w:rFonts w:asciiTheme="minorHAnsi" w:hAnsiTheme="minorHAnsi"/>
          <w:b/>
          <w:sz w:val="22"/>
          <w:szCs w:val="22"/>
        </w:rPr>
        <w:t>Barnepige</w:t>
      </w:r>
      <w:r w:rsidRPr="007B13B1">
        <w:rPr>
          <w:rFonts w:asciiTheme="minorHAnsi" w:hAnsiTheme="minorHAnsi"/>
          <w:b/>
          <w:bCs/>
          <w:sz w:val="22"/>
          <w:szCs w:val="22"/>
        </w:rPr>
        <w:br/>
      </w:r>
      <w:r w:rsidRPr="007B13B1">
        <w:rPr>
          <w:rFonts w:asciiTheme="minorHAnsi" w:hAnsiTheme="minorHAnsi"/>
          <w:bCs/>
          <w:sz w:val="22"/>
          <w:szCs w:val="22"/>
        </w:rPr>
        <w:t>Afholdes af omkostningsbeløbet, m</w:t>
      </w:r>
      <w:r w:rsidRPr="007B13B1">
        <w:rPr>
          <w:rFonts w:asciiTheme="minorHAnsi" w:hAnsiTheme="minorHAnsi"/>
          <w:sz w:val="22"/>
          <w:szCs w:val="22"/>
        </w:rPr>
        <w:t>edmindre der er tale om specielt kvalificeret barnepige på grund af barnets særlige behov/funktionsnedsættelse.</w:t>
      </w:r>
    </w:p>
    <w:p w14:paraId="19FF889F" w14:textId="77777777" w:rsidR="007B13B1" w:rsidRPr="007B13B1" w:rsidRDefault="007B13B1" w:rsidP="00A8518C">
      <w:pPr>
        <w:spacing w:after="120" w:line="360" w:lineRule="auto"/>
        <w:rPr>
          <w:rFonts w:asciiTheme="minorHAnsi" w:hAnsiTheme="minorHAnsi"/>
          <w:b/>
          <w:sz w:val="22"/>
          <w:szCs w:val="22"/>
        </w:rPr>
      </w:pPr>
      <w:r w:rsidRPr="007B13B1">
        <w:rPr>
          <w:rFonts w:asciiTheme="minorHAnsi" w:hAnsiTheme="minorHAnsi"/>
          <w:b/>
          <w:sz w:val="22"/>
          <w:szCs w:val="22"/>
        </w:rPr>
        <w:t>Udgifter i forbindelse med plejebarnets ferie</w:t>
      </w:r>
    </w:p>
    <w:p w14:paraId="7B28EC50" w14:textId="02A603EE" w:rsidR="007B13B1" w:rsidRPr="007B13B1" w:rsidRDefault="007B13B1" w:rsidP="00A8518C">
      <w:pPr>
        <w:spacing w:after="120" w:line="360" w:lineRule="auto"/>
        <w:rPr>
          <w:rFonts w:asciiTheme="minorHAnsi" w:hAnsiTheme="minorHAnsi"/>
          <w:b/>
          <w:sz w:val="22"/>
          <w:szCs w:val="22"/>
        </w:rPr>
      </w:pPr>
      <w:r w:rsidRPr="007B13B1">
        <w:rPr>
          <w:rFonts w:asciiTheme="minorHAnsi" w:hAnsiTheme="minorHAnsi"/>
          <w:bCs/>
          <w:sz w:val="22"/>
          <w:szCs w:val="22"/>
        </w:rPr>
        <w:t>Ringsted Kommune yder tilskud til ferie med max 3</w:t>
      </w:r>
      <w:r w:rsidR="0007284F">
        <w:rPr>
          <w:rFonts w:asciiTheme="minorHAnsi" w:hAnsiTheme="minorHAnsi"/>
          <w:bCs/>
          <w:sz w:val="22"/>
          <w:szCs w:val="22"/>
        </w:rPr>
        <w:t>.</w:t>
      </w:r>
      <w:r w:rsidRPr="007B13B1">
        <w:rPr>
          <w:rFonts w:asciiTheme="minorHAnsi" w:hAnsiTheme="minorHAnsi"/>
          <w:bCs/>
          <w:sz w:val="22"/>
          <w:szCs w:val="22"/>
        </w:rPr>
        <w:t xml:space="preserve">500 kroner om året. Tilskuddet dækker også evt. omkostninger </w:t>
      </w:r>
      <w:r w:rsidR="0007284F">
        <w:rPr>
          <w:rFonts w:asciiTheme="minorHAnsi" w:hAnsiTheme="minorHAnsi"/>
          <w:bCs/>
          <w:sz w:val="22"/>
          <w:szCs w:val="22"/>
        </w:rPr>
        <w:t>til</w:t>
      </w:r>
      <w:r w:rsidR="00050553">
        <w:rPr>
          <w:rFonts w:asciiTheme="minorHAnsi" w:hAnsiTheme="minorHAnsi"/>
          <w:bCs/>
          <w:sz w:val="22"/>
          <w:szCs w:val="22"/>
        </w:rPr>
        <w:t xml:space="preserve"> anskaffelse af</w:t>
      </w:r>
      <w:r w:rsidRPr="007B13B1">
        <w:rPr>
          <w:rFonts w:asciiTheme="minorHAnsi" w:hAnsiTheme="minorHAnsi"/>
          <w:bCs/>
          <w:sz w:val="22"/>
          <w:szCs w:val="22"/>
        </w:rPr>
        <w:t xml:space="preserve"> pas. Ringsted Kommune forventer, at plejefamilien altid har plejeba</w:t>
      </w:r>
      <w:r w:rsidRPr="007B13B1">
        <w:rPr>
          <w:rFonts w:asciiTheme="minorHAnsi" w:hAnsiTheme="minorHAnsi"/>
          <w:bCs/>
          <w:sz w:val="22"/>
          <w:szCs w:val="22"/>
        </w:rPr>
        <w:t>r</w:t>
      </w:r>
      <w:r w:rsidRPr="007B13B1">
        <w:rPr>
          <w:rFonts w:asciiTheme="minorHAnsi" w:hAnsiTheme="minorHAnsi"/>
          <w:bCs/>
          <w:sz w:val="22"/>
          <w:szCs w:val="22"/>
        </w:rPr>
        <w:t>net med på familiens ferier.</w:t>
      </w:r>
    </w:p>
    <w:p w14:paraId="6BFEADE0" w14:textId="77777777" w:rsidR="007B13B1" w:rsidRPr="007B13B1" w:rsidRDefault="007B13B1" w:rsidP="00A8518C">
      <w:pPr>
        <w:spacing w:after="120" w:line="360" w:lineRule="auto"/>
        <w:rPr>
          <w:rFonts w:asciiTheme="minorHAnsi" w:hAnsiTheme="minorHAnsi"/>
          <w:b/>
          <w:sz w:val="22"/>
          <w:szCs w:val="22"/>
        </w:rPr>
      </w:pPr>
      <w:r w:rsidRPr="007B13B1">
        <w:rPr>
          <w:rFonts w:asciiTheme="minorHAnsi" w:hAnsiTheme="minorHAnsi"/>
          <w:b/>
          <w:sz w:val="22"/>
          <w:szCs w:val="22"/>
        </w:rPr>
        <w:t>Konfirmationsfest</w:t>
      </w:r>
    </w:p>
    <w:p w14:paraId="5A4E25C7" w14:textId="62813638" w:rsidR="001F08E2" w:rsidRPr="007B13B1" w:rsidRDefault="0077140D" w:rsidP="0077140D">
      <w:pPr>
        <w:spacing w:after="120" w:line="360" w:lineRule="auto"/>
        <w:rPr>
          <w:rFonts w:asciiTheme="minorHAnsi" w:hAnsiTheme="minorHAnsi"/>
          <w:sz w:val="22"/>
          <w:szCs w:val="22"/>
        </w:rPr>
      </w:pPr>
      <w:r w:rsidRPr="007B13B1">
        <w:rPr>
          <w:rFonts w:asciiTheme="minorHAnsi" w:hAnsiTheme="minorHAnsi"/>
          <w:sz w:val="22"/>
          <w:szCs w:val="22"/>
        </w:rPr>
        <w:t xml:space="preserve">Plejefamilien kan søge om tilskud til konfirmationsfest, hvis barnet har været anbragt i plejefamilien under 3 år. Det vil typisk være en fest for både </w:t>
      </w:r>
      <w:r>
        <w:rPr>
          <w:rFonts w:asciiTheme="minorHAnsi" w:hAnsiTheme="minorHAnsi"/>
          <w:sz w:val="22"/>
          <w:szCs w:val="22"/>
        </w:rPr>
        <w:t xml:space="preserve">den </w:t>
      </w:r>
      <w:r w:rsidRPr="007B13B1">
        <w:rPr>
          <w:rFonts w:asciiTheme="minorHAnsi" w:hAnsiTheme="minorHAnsi"/>
          <w:sz w:val="22"/>
          <w:szCs w:val="22"/>
        </w:rPr>
        <w:t xml:space="preserve">biologiske familie og plejefamilie. Til dette vil der max. kunne ydes kr. 200,00 pr. kuvert til max. 20 personer. Bevilling sker efter konkret ansøgning. </w:t>
      </w:r>
      <w:r>
        <w:rPr>
          <w:rFonts w:asciiTheme="minorHAnsi" w:hAnsiTheme="minorHAnsi"/>
          <w:sz w:val="22"/>
          <w:szCs w:val="22"/>
        </w:rPr>
        <w:t>Tilskud til b</w:t>
      </w:r>
      <w:r w:rsidRPr="007B13B1">
        <w:rPr>
          <w:rFonts w:asciiTheme="minorHAnsi" w:hAnsiTheme="minorHAnsi"/>
          <w:sz w:val="22"/>
          <w:szCs w:val="22"/>
        </w:rPr>
        <w:t>eklædning i forbindelse med konfirmation ydes efter KL’s gældende takst. Efter 3 års a</w:t>
      </w:r>
      <w:r w:rsidRPr="007B13B1">
        <w:rPr>
          <w:rFonts w:asciiTheme="minorHAnsi" w:hAnsiTheme="minorHAnsi"/>
          <w:sz w:val="22"/>
          <w:szCs w:val="22"/>
        </w:rPr>
        <w:t>n</w:t>
      </w:r>
      <w:r w:rsidRPr="007B13B1">
        <w:rPr>
          <w:rFonts w:asciiTheme="minorHAnsi" w:hAnsiTheme="minorHAnsi"/>
          <w:sz w:val="22"/>
          <w:szCs w:val="22"/>
        </w:rPr>
        <w:t>bringelse i den samme familie forventes</w:t>
      </w:r>
      <w:r>
        <w:rPr>
          <w:rFonts w:asciiTheme="minorHAnsi" w:hAnsiTheme="minorHAnsi"/>
          <w:sz w:val="22"/>
          <w:szCs w:val="22"/>
        </w:rPr>
        <w:t>,</w:t>
      </w:r>
      <w:r w:rsidRPr="007B13B1">
        <w:rPr>
          <w:rFonts w:asciiTheme="minorHAnsi" w:hAnsiTheme="minorHAnsi"/>
          <w:sz w:val="22"/>
          <w:szCs w:val="22"/>
        </w:rPr>
        <w:t xml:space="preserve"> at plejefamilien har sparet op til barnets konfirmation.</w:t>
      </w:r>
    </w:p>
    <w:p w14:paraId="438B37D4" w14:textId="77777777" w:rsidR="007B13B1" w:rsidRPr="007B13B1" w:rsidRDefault="007B13B1" w:rsidP="00A8518C">
      <w:pPr>
        <w:spacing w:after="120" w:line="360" w:lineRule="auto"/>
        <w:rPr>
          <w:rFonts w:asciiTheme="minorHAnsi" w:hAnsiTheme="minorHAnsi"/>
          <w:b/>
          <w:sz w:val="22"/>
          <w:szCs w:val="22"/>
        </w:rPr>
      </w:pPr>
      <w:r w:rsidRPr="007B13B1">
        <w:rPr>
          <w:rFonts w:asciiTheme="minorHAnsi" w:hAnsiTheme="minorHAnsi"/>
          <w:b/>
          <w:sz w:val="22"/>
          <w:szCs w:val="22"/>
        </w:rPr>
        <w:t>Skader</w:t>
      </w:r>
    </w:p>
    <w:p w14:paraId="419E71A8" w14:textId="77777777" w:rsidR="000E1F88" w:rsidRPr="007B13B1" w:rsidRDefault="000E1F88" w:rsidP="000E1F88">
      <w:pPr>
        <w:spacing w:after="120" w:line="360" w:lineRule="auto"/>
        <w:rPr>
          <w:rFonts w:asciiTheme="minorHAnsi" w:hAnsiTheme="minorHAnsi"/>
          <w:sz w:val="22"/>
          <w:szCs w:val="22"/>
        </w:rPr>
      </w:pPr>
      <w:r w:rsidRPr="007B13B1">
        <w:rPr>
          <w:rFonts w:asciiTheme="minorHAnsi" w:hAnsiTheme="minorHAnsi"/>
          <w:sz w:val="22"/>
          <w:szCs w:val="22"/>
        </w:rPr>
        <w:lastRenderedPageBreak/>
        <w:t>Erstatning for skader forvoldt af plejebarnet på plejefamiliens ejendom</w:t>
      </w:r>
      <w:r>
        <w:rPr>
          <w:rFonts w:asciiTheme="minorHAnsi" w:hAnsiTheme="minorHAnsi"/>
          <w:sz w:val="22"/>
          <w:szCs w:val="22"/>
        </w:rPr>
        <w:t>,</w:t>
      </w:r>
      <w:r w:rsidRPr="007B13B1">
        <w:rPr>
          <w:rFonts w:asciiTheme="minorHAnsi" w:hAnsiTheme="minorHAnsi"/>
          <w:sz w:val="22"/>
          <w:szCs w:val="22"/>
        </w:rPr>
        <w:t xml:space="preserve"> og som ikke dækkes af plej</w:t>
      </w:r>
      <w:r w:rsidRPr="007B13B1">
        <w:rPr>
          <w:rFonts w:asciiTheme="minorHAnsi" w:hAnsiTheme="minorHAnsi"/>
          <w:sz w:val="22"/>
          <w:szCs w:val="22"/>
        </w:rPr>
        <w:t>e</w:t>
      </w:r>
      <w:r w:rsidRPr="007B13B1">
        <w:rPr>
          <w:rFonts w:asciiTheme="minorHAnsi" w:hAnsiTheme="minorHAnsi"/>
          <w:sz w:val="22"/>
          <w:szCs w:val="22"/>
        </w:rPr>
        <w:t>familiens forsikring og som overstiger 500,00 kr.</w:t>
      </w:r>
      <w:r>
        <w:rPr>
          <w:rFonts w:asciiTheme="minorHAnsi" w:hAnsiTheme="minorHAnsi"/>
          <w:sz w:val="22"/>
          <w:szCs w:val="22"/>
        </w:rPr>
        <w:t>,</w:t>
      </w:r>
      <w:r w:rsidRPr="007B13B1">
        <w:rPr>
          <w:rFonts w:asciiTheme="minorHAnsi" w:hAnsiTheme="minorHAnsi"/>
          <w:sz w:val="22"/>
          <w:szCs w:val="22"/>
        </w:rPr>
        <w:t xml:space="preserve"> forhandles med Ringsted Kommune. Skader under 500,00 kr. forventes dækket af omkostningsbeløbet.</w:t>
      </w:r>
    </w:p>
    <w:p w14:paraId="7466C537" w14:textId="77777777" w:rsidR="007B13B1" w:rsidRPr="00A8518C" w:rsidRDefault="007B13B1" w:rsidP="00A8518C">
      <w:pPr>
        <w:pStyle w:val="Overskrift2"/>
        <w:spacing w:before="0" w:after="120" w:line="360" w:lineRule="auto"/>
        <w:contextualSpacing w:val="0"/>
        <w:rPr>
          <w:sz w:val="28"/>
          <w:szCs w:val="28"/>
        </w:rPr>
      </w:pPr>
      <w:bookmarkStart w:id="11" w:name="_Toc523230816"/>
      <w:r w:rsidRPr="00A8518C">
        <w:rPr>
          <w:sz w:val="28"/>
          <w:szCs w:val="28"/>
        </w:rPr>
        <w:t>Særligt for netværksplejefamilier</w:t>
      </w:r>
      <w:bookmarkEnd w:id="11"/>
    </w:p>
    <w:p w14:paraId="63B77E81" w14:textId="77777777" w:rsidR="00512845" w:rsidRPr="007B13B1" w:rsidRDefault="00512845" w:rsidP="00512845">
      <w:pPr>
        <w:spacing w:after="120" w:line="360" w:lineRule="auto"/>
        <w:rPr>
          <w:rFonts w:asciiTheme="minorHAnsi" w:hAnsiTheme="minorHAnsi"/>
          <w:sz w:val="22"/>
          <w:szCs w:val="22"/>
        </w:rPr>
      </w:pPr>
      <w:r w:rsidRPr="007B13B1">
        <w:rPr>
          <w:rFonts w:asciiTheme="minorHAnsi" w:hAnsiTheme="minorHAnsi"/>
          <w:sz w:val="22"/>
          <w:szCs w:val="22"/>
        </w:rPr>
        <w:t>Netværksfamilier får ikke udbetalt plejevederlag, men får dækket omkostninger til barnets forsørge</w:t>
      </w:r>
      <w:r w:rsidRPr="007B13B1">
        <w:rPr>
          <w:rFonts w:asciiTheme="minorHAnsi" w:hAnsiTheme="minorHAnsi"/>
          <w:sz w:val="22"/>
          <w:szCs w:val="22"/>
        </w:rPr>
        <w:t>l</w:t>
      </w:r>
      <w:r w:rsidRPr="007B13B1">
        <w:rPr>
          <w:rFonts w:asciiTheme="minorHAnsi" w:hAnsiTheme="minorHAnsi"/>
          <w:sz w:val="22"/>
          <w:szCs w:val="22"/>
        </w:rPr>
        <w:t>se, så anbringelsen ikke giver netværksfamilien ekstra udgifter. Beløbet svarer til omkostningsbel</w:t>
      </w:r>
      <w:r w:rsidRPr="007B13B1">
        <w:rPr>
          <w:rFonts w:asciiTheme="minorHAnsi" w:hAnsiTheme="minorHAnsi"/>
          <w:sz w:val="22"/>
          <w:szCs w:val="22"/>
        </w:rPr>
        <w:t>ø</w:t>
      </w:r>
      <w:r w:rsidRPr="007B13B1">
        <w:rPr>
          <w:rFonts w:asciiTheme="minorHAnsi" w:hAnsiTheme="minorHAnsi"/>
          <w:sz w:val="22"/>
          <w:szCs w:val="22"/>
        </w:rPr>
        <w:t>bet. Derudover kan netværksplejefamilien ansøge om dækning af konkrete udgifter. Udgangspun</w:t>
      </w:r>
      <w:r w:rsidRPr="007B13B1">
        <w:rPr>
          <w:rFonts w:asciiTheme="minorHAnsi" w:hAnsiTheme="minorHAnsi"/>
          <w:sz w:val="22"/>
          <w:szCs w:val="22"/>
        </w:rPr>
        <w:t>k</w:t>
      </w:r>
      <w:r w:rsidRPr="007B13B1">
        <w:rPr>
          <w:rFonts w:asciiTheme="minorHAnsi" w:hAnsiTheme="minorHAnsi"/>
          <w:sz w:val="22"/>
          <w:szCs w:val="22"/>
        </w:rPr>
        <w:t>tet er, at man som netværksplejefamilie holdes omkostningsfri.</w:t>
      </w:r>
    </w:p>
    <w:p w14:paraId="594362AF" w14:textId="77777777" w:rsidR="007B13B1" w:rsidRPr="00A8518C" w:rsidRDefault="007B13B1" w:rsidP="00A8518C">
      <w:pPr>
        <w:pStyle w:val="Overskrift2"/>
        <w:spacing w:before="0" w:after="120" w:line="360" w:lineRule="auto"/>
        <w:contextualSpacing w:val="0"/>
        <w:rPr>
          <w:sz w:val="28"/>
          <w:szCs w:val="28"/>
        </w:rPr>
      </w:pPr>
      <w:bookmarkStart w:id="12" w:name="_Toc523230817"/>
      <w:r w:rsidRPr="00A8518C">
        <w:rPr>
          <w:sz w:val="28"/>
          <w:szCs w:val="28"/>
        </w:rPr>
        <w:t>Særligt for aflastningsfamilier</w:t>
      </w:r>
      <w:bookmarkEnd w:id="12"/>
    </w:p>
    <w:p w14:paraId="1A20EFCB" w14:textId="4D4B2E4B" w:rsidR="00743BB7" w:rsidRPr="00743BB7" w:rsidRDefault="007B13B1" w:rsidP="00A968ED">
      <w:pPr>
        <w:numPr>
          <w:ilvl w:val="0"/>
          <w:numId w:val="34"/>
        </w:numPr>
        <w:spacing w:after="120" w:line="360" w:lineRule="auto"/>
        <w:rPr>
          <w:rFonts w:asciiTheme="minorHAnsi" w:hAnsiTheme="minorHAnsi"/>
          <w:sz w:val="22"/>
          <w:szCs w:val="22"/>
        </w:rPr>
      </w:pPr>
      <w:r w:rsidRPr="00743BB7">
        <w:rPr>
          <w:rFonts w:asciiTheme="minorHAnsi" w:hAnsiTheme="minorHAnsi"/>
          <w:sz w:val="22"/>
          <w:szCs w:val="22"/>
        </w:rPr>
        <w:t>Som udgangspunkt honoreres aflastning med maksimum 5 vederlag, idet der ikke forventes behandling som en del af opgaven</w:t>
      </w:r>
      <w:r w:rsidR="00743BB7" w:rsidRPr="00743BB7">
        <w:rPr>
          <w:rFonts w:asciiTheme="minorHAnsi" w:hAnsiTheme="minorHAnsi"/>
          <w:sz w:val="22"/>
          <w:szCs w:val="22"/>
        </w:rPr>
        <w:t>.</w:t>
      </w:r>
      <w:r w:rsidR="00743BB7">
        <w:rPr>
          <w:rFonts w:asciiTheme="minorHAnsi" w:hAnsiTheme="minorHAnsi"/>
          <w:sz w:val="22"/>
          <w:szCs w:val="22"/>
        </w:rPr>
        <w:t xml:space="preserve"> </w:t>
      </w:r>
      <w:r w:rsidR="00743BB7" w:rsidRPr="00743BB7">
        <w:rPr>
          <w:rFonts w:asciiTheme="minorHAnsi" w:hAnsiTheme="minorHAnsi"/>
          <w:sz w:val="22"/>
          <w:szCs w:val="22"/>
        </w:rPr>
        <w:t>Hvis der er tale om aflastning til børn og unge med fun</w:t>
      </w:r>
      <w:r w:rsidR="00743BB7" w:rsidRPr="00743BB7">
        <w:rPr>
          <w:rFonts w:asciiTheme="minorHAnsi" w:hAnsiTheme="minorHAnsi"/>
          <w:sz w:val="22"/>
          <w:szCs w:val="22"/>
        </w:rPr>
        <w:t>k</w:t>
      </w:r>
      <w:r w:rsidR="00743BB7" w:rsidRPr="00743BB7">
        <w:rPr>
          <w:rFonts w:asciiTheme="minorHAnsi" w:hAnsiTheme="minorHAnsi"/>
          <w:sz w:val="22"/>
          <w:szCs w:val="22"/>
        </w:rPr>
        <w:t>tionsne</w:t>
      </w:r>
      <w:r w:rsidR="00743BB7">
        <w:rPr>
          <w:rFonts w:asciiTheme="minorHAnsi" w:hAnsiTheme="minorHAnsi"/>
          <w:sz w:val="22"/>
          <w:szCs w:val="22"/>
        </w:rPr>
        <w:t>d</w:t>
      </w:r>
      <w:r w:rsidR="00743BB7" w:rsidRPr="00743BB7">
        <w:rPr>
          <w:rFonts w:asciiTheme="minorHAnsi" w:hAnsiTheme="minorHAnsi"/>
          <w:sz w:val="22"/>
          <w:szCs w:val="22"/>
        </w:rPr>
        <w:t>sættelser kan der aftales højere vederlag</w:t>
      </w:r>
    </w:p>
    <w:p w14:paraId="392EA400" w14:textId="77777777" w:rsidR="007B13B1" w:rsidRPr="007B13B1" w:rsidRDefault="007B13B1" w:rsidP="00A8518C">
      <w:pPr>
        <w:numPr>
          <w:ilvl w:val="0"/>
          <w:numId w:val="34"/>
        </w:numPr>
        <w:spacing w:after="120" w:line="360" w:lineRule="auto"/>
        <w:rPr>
          <w:rFonts w:asciiTheme="minorHAnsi" w:hAnsiTheme="minorHAnsi"/>
          <w:sz w:val="22"/>
          <w:szCs w:val="22"/>
        </w:rPr>
      </w:pPr>
      <w:r w:rsidRPr="007B13B1">
        <w:rPr>
          <w:rFonts w:asciiTheme="minorHAnsi" w:hAnsiTheme="minorHAnsi"/>
          <w:sz w:val="22"/>
          <w:szCs w:val="22"/>
        </w:rPr>
        <w:t>Aflastningen omfatter det antal døgn, der fremgår af kontrakten</w:t>
      </w:r>
    </w:p>
    <w:p w14:paraId="2F8CC9C1" w14:textId="70AF919A" w:rsidR="001D6E48" w:rsidRPr="007B13B1" w:rsidRDefault="001D6E48" w:rsidP="001D6E48">
      <w:pPr>
        <w:numPr>
          <w:ilvl w:val="0"/>
          <w:numId w:val="34"/>
        </w:numPr>
        <w:spacing w:after="120" w:line="360" w:lineRule="auto"/>
        <w:rPr>
          <w:rFonts w:asciiTheme="minorHAnsi" w:hAnsiTheme="minorHAnsi"/>
          <w:sz w:val="22"/>
          <w:szCs w:val="22"/>
        </w:rPr>
      </w:pPr>
      <w:r w:rsidRPr="007B13B1">
        <w:rPr>
          <w:rFonts w:asciiTheme="minorHAnsi" w:hAnsiTheme="minorHAnsi"/>
          <w:sz w:val="22"/>
          <w:szCs w:val="22"/>
        </w:rPr>
        <w:t xml:space="preserve">Et døgn er altid fra et tidspunkt den ene dag til samme tidspunkt næste dag (hoteldøgn). En weekend er som udgangspunkt 2 døgn medmindre andet er aftalt med </w:t>
      </w:r>
      <w:r>
        <w:rPr>
          <w:rFonts w:asciiTheme="minorHAnsi" w:hAnsiTheme="minorHAnsi"/>
          <w:sz w:val="22"/>
          <w:szCs w:val="22"/>
        </w:rPr>
        <w:t>rådgiver. D</w:t>
      </w:r>
      <w:r w:rsidRPr="007B13B1">
        <w:rPr>
          <w:rFonts w:asciiTheme="minorHAnsi" w:hAnsiTheme="minorHAnsi"/>
          <w:sz w:val="22"/>
          <w:szCs w:val="22"/>
        </w:rPr>
        <w:t xml:space="preserve">ette vil </w:t>
      </w:r>
      <w:r>
        <w:rPr>
          <w:rFonts w:asciiTheme="minorHAnsi" w:hAnsiTheme="minorHAnsi"/>
          <w:sz w:val="22"/>
          <w:szCs w:val="22"/>
        </w:rPr>
        <w:t xml:space="preserve">i givet fald </w:t>
      </w:r>
      <w:r w:rsidRPr="007B13B1">
        <w:rPr>
          <w:rFonts w:asciiTheme="minorHAnsi" w:hAnsiTheme="minorHAnsi"/>
          <w:sz w:val="22"/>
          <w:szCs w:val="22"/>
        </w:rPr>
        <w:t>fremgå af kontrakten.</w:t>
      </w:r>
    </w:p>
    <w:p w14:paraId="51CD2916" w14:textId="38E38D14" w:rsidR="0077114A" w:rsidRPr="007B13B1" w:rsidRDefault="0077114A" w:rsidP="0077114A">
      <w:pPr>
        <w:numPr>
          <w:ilvl w:val="0"/>
          <w:numId w:val="34"/>
        </w:numPr>
        <w:spacing w:after="120" w:line="360" w:lineRule="auto"/>
        <w:rPr>
          <w:rFonts w:asciiTheme="minorHAnsi" w:hAnsiTheme="minorHAnsi"/>
          <w:sz w:val="22"/>
          <w:szCs w:val="22"/>
        </w:rPr>
      </w:pPr>
      <w:r w:rsidRPr="007B13B1">
        <w:rPr>
          <w:rFonts w:asciiTheme="minorHAnsi" w:hAnsiTheme="minorHAnsi"/>
          <w:sz w:val="22"/>
          <w:szCs w:val="22"/>
        </w:rPr>
        <w:t xml:space="preserve">Som udgangspunkt honoreres rådighedsaflastning med 1 vederlag og </w:t>
      </w:r>
      <w:r>
        <w:rPr>
          <w:rFonts w:asciiTheme="minorHAnsi" w:hAnsiTheme="minorHAnsi"/>
          <w:sz w:val="22"/>
          <w:szCs w:val="22"/>
        </w:rPr>
        <w:t xml:space="preserve">op til </w:t>
      </w:r>
      <w:r w:rsidRPr="007B13B1">
        <w:rPr>
          <w:rFonts w:asciiTheme="minorHAnsi" w:hAnsiTheme="minorHAnsi"/>
          <w:sz w:val="22"/>
          <w:szCs w:val="22"/>
        </w:rPr>
        <w:t>maksimum 5 v</w:t>
      </w:r>
      <w:r w:rsidRPr="007B13B1">
        <w:rPr>
          <w:rFonts w:asciiTheme="minorHAnsi" w:hAnsiTheme="minorHAnsi"/>
          <w:sz w:val="22"/>
          <w:szCs w:val="22"/>
        </w:rPr>
        <w:t>e</w:t>
      </w:r>
      <w:r w:rsidRPr="007B13B1">
        <w:rPr>
          <w:rFonts w:asciiTheme="minorHAnsi" w:hAnsiTheme="minorHAnsi"/>
          <w:sz w:val="22"/>
          <w:szCs w:val="22"/>
        </w:rPr>
        <w:t>derlag i de døgn barnet er i aflastning. Denne form for rådighedsaflastning er f.eks. i de tilfæ</w:t>
      </w:r>
      <w:r w:rsidRPr="007B13B1">
        <w:rPr>
          <w:rFonts w:asciiTheme="minorHAnsi" w:hAnsiTheme="minorHAnsi"/>
          <w:sz w:val="22"/>
          <w:szCs w:val="22"/>
        </w:rPr>
        <w:t>l</w:t>
      </w:r>
      <w:r w:rsidRPr="007B13B1">
        <w:rPr>
          <w:rFonts w:asciiTheme="minorHAnsi" w:hAnsiTheme="minorHAnsi"/>
          <w:sz w:val="22"/>
          <w:szCs w:val="22"/>
        </w:rPr>
        <w:t>de barnet er i en anden anbringelse, men skal bevare kontakten til plejefamilien eller når ba</w:t>
      </w:r>
      <w:r w:rsidRPr="007B13B1">
        <w:rPr>
          <w:rFonts w:asciiTheme="minorHAnsi" w:hAnsiTheme="minorHAnsi"/>
          <w:sz w:val="22"/>
          <w:szCs w:val="22"/>
        </w:rPr>
        <w:t>r</w:t>
      </w:r>
      <w:r w:rsidRPr="007B13B1">
        <w:rPr>
          <w:rFonts w:asciiTheme="minorHAnsi" w:hAnsiTheme="minorHAnsi"/>
          <w:sz w:val="22"/>
          <w:szCs w:val="22"/>
        </w:rPr>
        <w:t>net har en syg forældre, der er i perioder f.eks. er indlagt. Dertil kan denne honorering også ydes når den unge er ved at blive udsluset af anbringelsen og f.eks. er på efterskole og at barnet samtidig har kontakt til sin biologiske familie.</w:t>
      </w:r>
      <w:r w:rsidRPr="007B13B1">
        <w:rPr>
          <w:rFonts w:asciiTheme="minorHAnsi" w:hAnsiTheme="minorHAnsi"/>
          <w:sz w:val="22"/>
          <w:szCs w:val="22"/>
        </w:rPr>
        <w:br/>
        <w:t>Omkostningsbeløbet udbetales alene når barnet faktisk opholder sig i plejefamilien.</w:t>
      </w:r>
    </w:p>
    <w:p w14:paraId="3CD4AD42" w14:textId="77777777" w:rsidR="00000C10" w:rsidRPr="007B13B1" w:rsidRDefault="00000C10" w:rsidP="00000C10">
      <w:pPr>
        <w:numPr>
          <w:ilvl w:val="0"/>
          <w:numId w:val="34"/>
        </w:numPr>
        <w:spacing w:after="120" w:line="360" w:lineRule="auto"/>
        <w:rPr>
          <w:rFonts w:asciiTheme="minorHAnsi" w:hAnsiTheme="minorHAnsi"/>
          <w:sz w:val="22"/>
          <w:szCs w:val="22"/>
        </w:rPr>
      </w:pPr>
      <w:r w:rsidRPr="007B13B1">
        <w:rPr>
          <w:rFonts w:asciiTheme="minorHAnsi" w:hAnsiTheme="minorHAnsi"/>
          <w:sz w:val="22"/>
          <w:szCs w:val="22"/>
        </w:rPr>
        <w:t>I særlige tilfælde kan rådighedsaflastning honoreres med 3 vederlag. Ved denne form for h</w:t>
      </w:r>
      <w:r w:rsidRPr="007B13B1">
        <w:rPr>
          <w:rFonts w:asciiTheme="minorHAnsi" w:hAnsiTheme="minorHAnsi"/>
          <w:sz w:val="22"/>
          <w:szCs w:val="22"/>
        </w:rPr>
        <w:t>o</w:t>
      </w:r>
      <w:r w:rsidRPr="007B13B1">
        <w:rPr>
          <w:rFonts w:asciiTheme="minorHAnsi" w:hAnsiTheme="minorHAnsi"/>
          <w:sz w:val="22"/>
          <w:szCs w:val="22"/>
        </w:rPr>
        <w:t>norering skal barnet være i aflastning i et omfang, der rækker ud over almindelig aflastning, dvs. mere end 2 weekender om måneden og også i ferier efter nærmere aftale. Der honor</w:t>
      </w:r>
      <w:r w:rsidRPr="007B13B1">
        <w:rPr>
          <w:rFonts w:asciiTheme="minorHAnsi" w:hAnsiTheme="minorHAnsi"/>
          <w:sz w:val="22"/>
          <w:szCs w:val="22"/>
        </w:rPr>
        <w:t>e</w:t>
      </w:r>
      <w:r w:rsidRPr="007B13B1">
        <w:rPr>
          <w:rFonts w:asciiTheme="minorHAnsi" w:hAnsiTheme="minorHAnsi"/>
          <w:sz w:val="22"/>
          <w:szCs w:val="22"/>
        </w:rPr>
        <w:t>res ikke yderligere</w:t>
      </w:r>
      <w:r>
        <w:rPr>
          <w:rFonts w:asciiTheme="minorHAnsi" w:hAnsiTheme="minorHAnsi"/>
          <w:sz w:val="22"/>
          <w:szCs w:val="22"/>
        </w:rPr>
        <w:t>,</w:t>
      </w:r>
      <w:r w:rsidRPr="007B13B1">
        <w:rPr>
          <w:rFonts w:asciiTheme="minorHAnsi" w:hAnsiTheme="minorHAnsi"/>
          <w:sz w:val="22"/>
          <w:szCs w:val="22"/>
        </w:rPr>
        <w:t xml:space="preserve"> når barnet er i aflastning. Denne form for rådighedsaflastning er f.eks. når den unge er ved at blive udsluset af anbringelsen og f.eks. er på efterskole og at plejefamilien er barnets nærmeste netværk.</w:t>
      </w:r>
      <w:r w:rsidRPr="007B13B1">
        <w:rPr>
          <w:rFonts w:asciiTheme="minorHAnsi" w:hAnsiTheme="minorHAnsi"/>
          <w:sz w:val="22"/>
          <w:szCs w:val="22"/>
        </w:rPr>
        <w:br/>
        <w:t>Omkostningsbeløbet udbetales alene når barnet faktisk opholder sig i plejefamilien.</w:t>
      </w:r>
    </w:p>
    <w:p w14:paraId="4467E67F" w14:textId="77777777" w:rsidR="007B13B1" w:rsidRPr="007B13B1" w:rsidRDefault="007B13B1" w:rsidP="00A8518C">
      <w:pPr>
        <w:numPr>
          <w:ilvl w:val="0"/>
          <w:numId w:val="34"/>
        </w:numPr>
        <w:spacing w:after="120" w:line="360" w:lineRule="auto"/>
        <w:rPr>
          <w:rFonts w:asciiTheme="minorHAnsi" w:hAnsiTheme="minorHAnsi"/>
          <w:sz w:val="22"/>
          <w:szCs w:val="22"/>
        </w:rPr>
      </w:pPr>
      <w:r w:rsidRPr="007B13B1">
        <w:rPr>
          <w:rFonts w:asciiTheme="minorHAnsi" w:hAnsiTheme="minorHAnsi"/>
          <w:sz w:val="22"/>
          <w:szCs w:val="22"/>
        </w:rPr>
        <w:t>Afbud fra aflastningsfamilien skal meddeles senest 2 døgn forud for aflastningen. Afbuddet meldes til familieplejekonsulenten. Der udbetales ikke vederlag ved afbud.</w:t>
      </w:r>
    </w:p>
    <w:p w14:paraId="568A6D53" w14:textId="668B5EB5" w:rsidR="00BF374C" w:rsidRPr="007B13B1" w:rsidRDefault="00BF374C" w:rsidP="00BF374C">
      <w:pPr>
        <w:numPr>
          <w:ilvl w:val="0"/>
          <w:numId w:val="34"/>
        </w:numPr>
        <w:spacing w:after="120" w:line="360" w:lineRule="auto"/>
        <w:rPr>
          <w:rFonts w:asciiTheme="minorHAnsi" w:hAnsiTheme="minorHAnsi"/>
          <w:sz w:val="22"/>
          <w:szCs w:val="22"/>
        </w:rPr>
      </w:pPr>
      <w:r w:rsidRPr="007B13B1">
        <w:rPr>
          <w:rFonts w:asciiTheme="minorHAnsi" w:hAnsiTheme="minorHAnsi"/>
          <w:sz w:val="22"/>
          <w:szCs w:val="22"/>
        </w:rPr>
        <w:lastRenderedPageBreak/>
        <w:t xml:space="preserve">Ved afbud fra </w:t>
      </w:r>
      <w:r w:rsidR="003872A1">
        <w:rPr>
          <w:rFonts w:asciiTheme="minorHAnsi" w:hAnsiTheme="minorHAnsi"/>
          <w:sz w:val="22"/>
          <w:szCs w:val="22"/>
        </w:rPr>
        <w:t xml:space="preserve">kommunen eller de </w:t>
      </w:r>
      <w:r w:rsidRPr="007B13B1">
        <w:rPr>
          <w:rFonts w:asciiTheme="minorHAnsi" w:hAnsiTheme="minorHAnsi"/>
          <w:sz w:val="22"/>
          <w:szCs w:val="22"/>
        </w:rPr>
        <w:t>biologiske forældre udbetales vederlag</w:t>
      </w:r>
      <w:r>
        <w:rPr>
          <w:rFonts w:asciiTheme="minorHAnsi" w:hAnsiTheme="minorHAnsi"/>
          <w:sz w:val="22"/>
          <w:szCs w:val="22"/>
        </w:rPr>
        <w:t>,</w:t>
      </w:r>
      <w:r w:rsidRPr="007B13B1">
        <w:rPr>
          <w:rFonts w:asciiTheme="minorHAnsi" w:hAnsiTheme="minorHAnsi"/>
          <w:sz w:val="22"/>
          <w:szCs w:val="22"/>
        </w:rPr>
        <w:t xml:space="preserve"> hvis afbuddet sker mindre end 2 døgn før den planlagte aflastning. </w:t>
      </w:r>
    </w:p>
    <w:p w14:paraId="1790DE33" w14:textId="77777777" w:rsidR="00BF374C" w:rsidRPr="007B13B1" w:rsidRDefault="00BF374C" w:rsidP="00BF374C">
      <w:pPr>
        <w:numPr>
          <w:ilvl w:val="0"/>
          <w:numId w:val="34"/>
        </w:numPr>
        <w:spacing w:after="120" w:line="360" w:lineRule="auto"/>
        <w:rPr>
          <w:rFonts w:asciiTheme="minorHAnsi" w:hAnsiTheme="minorHAnsi"/>
          <w:sz w:val="22"/>
          <w:szCs w:val="22"/>
        </w:rPr>
      </w:pPr>
      <w:r w:rsidRPr="007B13B1">
        <w:rPr>
          <w:rFonts w:asciiTheme="minorHAnsi" w:hAnsiTheme="minorHAnsi"/>
          <w:sz w:val="22"/>
          <w:szCs w:val="22"/>
        </w:rPr>
        <w:t>Skader forvoldt af børn i aflastning på aflastningsfamiliens ejendom</w:t>
      </w:r>
      <w:r>
        <w:rPr>
          <w:rFonts w:asciiTheme="minorHAnsi" w:hAnsiTheme="minorHAnsi"/>
          <w:sz w:val="22"/>
          <w:szCs w:val="22"/>
        </w:rPr>
        <w:t>,</w:t>
      </w:r>
      <w:r w:rsidRPr="007B13B1">
        <w:rPr>
          <w:rFonts w:asciiTheme="minorHAnsi" w:hAnsiTheme="minorHAnsi"/>
          <w:sz w:val="22"/>
          <w:szCs w:val="22"/>
        </w:rPr>
        <w:t xml:space="preserve"> og som ikke dækkes af aflastningsfamiliens forsikring, skal dækkes af biologiske forældres forsikring. Skader, der overstiger 300,00 kroner</w:t>
      </w:r>
      <w:r>
        <w:rPr>
          <w:rFonts w:asciiTheme="minorHAnsi" w:hAnsiTheme="minorHAnsi"/>
          <w:sz w:val="22"/>
          <w:szCs w:val="22"/>
        </w:rPr>
        <w:t>,</w:t>
      </w:r>
      <w:r w:rsidRPr="007B13B1">
        <w:rPr>
          <w:rFonts w:asciiTheme="minorHAnsi" w:hAnsiTheme="minorHAnsi"/>
          <w:sz w:val="22"/>
          <w:szCs w:val="22"/>
        </w:rPr>
        <w:t xml:space="preserve"> og som ikke dækkes af aflastningsfamiliens eller biologiske foræ</w:t>
      </w:r>
      <w:r w:rsidRPr="007B13B1">
        <w:rPr>
          <w:rFonts w:asciiTheme="minorHAnsi" w:hAnsiTheme="minorHAnsi"/>
          <w:sz w:val="22"/>
          <w:szCs w:val="22"/>
        </w:rPr>
        <w:t>l</w:t>
      </w:r>
      <w:r w:rsidRPr="007B13B1">
        <w:rPr>
          <w:rFonts w:asciiTheme="minorHAnsi" w:hAnsiTheme="minorHAnsi"/>
          <w:sz w:val="22"/>
          <w:szCs w:val="22"/>
        </w:rPr>
        <w:t>dres forsikring</w:t>
      </w:r>
      <w:r>
        <w:rPr>
          <w:rFonts w:asciiTheme="minorHAnsi" w:hAnsiTheme="minorHAnsi"/>
          <w:sz w:val="22"/>
          <w:szCs w:val="22"/>
        </w:rPr>
        <w:t>,</w:t>
      </w:r>
      <w:r w:rsidRPr="007B13B1">
        <w:rPr>
          <w:rFonts w:asciiTheme="minorHAnsi" w:hAnsiTheme="minorHAnsi"/>
          <w:sz w:val="22"/>
          <w:szCs w:val="22"/>
        </w:rPr>
        <w:t xml:space="preserve"> forhandles med Ringsted Kommune.</w:t>
      </w:r>
    </w:p>
    <w:p w14:paraId="2BA90439" w14:textId="77777777" w:rsidR="00BF374C" w:rsidRPr="007B13B1" w:rsidRDefault="00BF374C" w:rsidP="00BF374C">
      <w:pPr>
        <w:numPr>
          <w:ilvl w:val="0"/>
          <w:numId w:val="34"/>
        </w:numPr>
        <w:spacing w:after="120" w:line="360" w:lineRule="auto"/>
        <w:rPr>
          <w:rFonts w:asciiTheme="minorHAnsi" w:hAnsiTheme="minorHAnsi"/>
          <w:sz w:val="22"/>
          <w:szCs w:val="22"/>
        </w:rPr>
      </w:pPr>
      <w:r w:rsidRPr="007B13B1">
        <w:rPr>
          <w:rFonts w:asciiTheme="minorHAnsi" w:hAnsiTheme="minorHAnsi"/>
          <w:sz w:val="22"/>
          <w:szCs w:val="22"/>
        </w:rPr>
        <w:t>Aflastningsfamilien forventes at deltage i de kurser</w:t>
      </w:r>
      <w:r>
        <w:rPr>
          <w:rFonts w:asciiTheme="minorHAnsi" w:hAnsiTheme="minorHAnsi"/>
          <w:sz w:val="22"/>
          <w:szCs w:val="22"/>
        </w:rPr>
        <w:t>,</w:t>
      </w:r>
      <w:r w:rsidRPr="007B13B1">
        <w:rPr>
          <w:rFonts w:asciiTheme="minorHAnsi" w:hAnsiTheme="minorHAnsi"/>
          <w:sz w:val="22"/>
          <w:szCs w:val="22"/>
        </w:rPr>
        <w:t xml:space="preserve"> Ringsted Kommune vurderer</w:t>
      </w:r>
      <w:r>
        <w:rPr>
          <w:rFonts w:asciiTheme="minorHAnsi" w:hAnsiTheme="minorHAnsi"/>
          <w:sz w:val="22"/>
          <w:szCs w:val="22"/>
        </w:rPr>
        <w:t>,</w:t>
      </w:r>
      <w:r w:rsidRPr="007B13B1">
        <w:rPr>
          <w:rFonts w:asciiTheme="minorHAnsi" w:hAnsiTheme="minorHAnsi"/>
          <w:sz w:val="22"/>
          <w:szCs w:val="22"/>
        </w:rPr>
        <w:t xml:space="preserve"> er releva</w:t>
      </w:r>
      <w:r w:rsidRPr="007B13B1">
        <w:rPr>
          <w:rFonts w:asciiTheme="minorHAnsi" w:hAnsiTheme="minorHAnsi"/>
          <w:sz w:val="22"/>
          <w:szCs w:val="22"/>
        </w:rPr>
        <w:t>n</w:t>
      </w:r>
      <w:r w:rsidRPr="007B13B1">
        <w:rPr>
          <w:rFonts w:asciiTheme="minorHAnsi" w:hAnsiTheme="minorHAnsi"/>
          <w:sz w:val="22"/>
          <w:szCs w:val="22"/>
        </w:rPr>
        <w:t>te.</w:t>
      </w:r>
    </w:p>
    <w:p w14:paraId="3D50B876" w14:textId="77777777" w:rsidR="007E033D" w:rsidRPr="007B13B1" w:rsidRDefault="007E033D" w:rsidP="007E033D">
      <w:pPr>
        <w:numPr>
          <w:ilvl w:val="0"/>
          <w:numId w:val="34"/>
        </w:numPr>
        <w:spacing w:after="120" w:line="360" w:lineRule="auto"/>
        <w:rPr>
          <w:rFonts w:asciiTheme="minorHAnsi" w:hAnsiTheme="minorHAnsi"/>
          <w:sz w:val="22"/>
          <w:szCs w:val="22"/>
        </w:rPr>
      </w:pPr>
      <w:r w:rsidRPr="007B13B1">
        <w:rPr>
          <w:rFonts w:asciiTheme="minorHAnsi" w:hAnsiTheme="minorHAnsi"/>
          <w:sz w:val="22"/>
          <w:szCs w:val="22"/>
        </w:rPr>
        <w:t>Aflastningsfamilien skal i den udstrækning</w:t>
      </w:r>
      <w:r>
        <w:rPr>
          <w:rFonts w:asciiTheme="minorHAnsi" w:hAnsiTheme="minorHAnsi"/>
          <w:sz w:val="22"/>
          <w:szCs w:val="22"/>
        </w:rPr>
        <w:t>,</w:t>
      </w:r>
      <w:r w:rsidRPr="007B13B1">
        <w:rPr>
          <w:rFonts w:asciiTheme="minorHAnsi" w:hAnsiTheme="minorHAnsi"/>
          <w:sz w:val="22"/>
          <w:szCs w:val="22"/>
        </w:rPr>
        <w:t xml:space="preserve"> Ringsted Kommune skønner det nødvendigt, de</w:t>
      </w:r>
      <w:r w:rsidRPr="007B13B1">
        <w:rPr>
          <w:rFonts w:asciiTheme="minorHAnsi" w:hAnsiTheme="minorHAnsi"/>
          <w:sz w:val="22"/>
          <w:szCs w:val="22"/>
        </w:rPr>
        <w:t>l</w:t>
      </w:r>
      <w:r w:rsidRPr="007B13B1">
        <w:rPr>
          <w:rFonts w:asciiTheme="minorHAnsi" w:hAnsiTheme="minorHAnsi"/>
          <w:sz w:val="22"/>
          <w:szCs w:val="22"/>
        </w:rPr>
        <w:t>tage i samarbejde med forældre og relevante samarbejdspartnere fra Ringsted Kommune</w:t>
      </w:r>
    </w:p>
    <w:p w14:paraId="568BE21B" w14:textId="1966E6F5" w:rsidR="000C5662" w:rsidRPr="007E033D" w:rsidRDefault="007E033D" w:rsidP="005D2203">
      <w:pPr>
        <w:numPr>
          <w:ilvl w:val="0"/>
          <w:numId w:val="34"/>
        </w:numPr>
        <w:spacing w:after="120" w:line="360" w:lineRule="auto"/>
        <w:rPr>
          <w:rFonts w:asciiTheme="minorHAnsi" w:hAnsiTheme="minorHAnsi"/>
          <w:sz w:val="22"/>
          <w:szCs w:val="22"/>
        </w:rPr>
      </w:pPr>
      <w:r w:rsidRPr="007B13B1">
        <w:rPr>
          <w:rFonts w:asciiTheme="minorHAnsi" w:hAnsiTheme="minorHAnsi"/>
          <w:sz w:val="22"/>
          <w:szCs w:val="22"/>
        </w:rPr>
        <w:t>Der ydes dækning af aftalt kørsel i form af statens laveste takst</w:t>
      </w:r>
      <w:r w:rsidR="003C2347">
        <w:rPr>
          <w:rFonts w:asciiTheme="minorHAnsi" w:hAnsiTheme="minorHAnsi"/>
          <w:sz w:val="22"/>
          <w:szCs w:val="22"/>
        </w:rPr>
        <w:t>.</w:t>
      </w:r>
    </w:p>
    <w:p w14:paraId="0E5368B2" w14:textId="71A3ABA6" w:rsidR="00C2697A" w:rsidRPr="005D2203" w:rsidRDefault="00C2697A" w:rsidP="005D2203">
      <w:pPr>
        <w:pStyle w:val="Overskrift"/>
        <w:spacing w:after="120" w:line="360" w:lineRule="auto"/>
        <w:rPr>
          <w:rFonts w:asciiTheme="minorHAnsi" w:hAnsiTheme="minorHAnsi"/>
          <w:sz w:val="22"/>
          <w:szCs w:val="22"/>
        </w:rPr>
        <w:sectPr w:rsidR="00C2697A" w:rsidRPr="005D2203" w:rsidSect="000D1009">
          <w:headerReference w:type="default" r:id="rId11"/>
          <w:footerReference w:type="default" r:id="rId12"/>
          <w:type w:val="evenPage"/>
          <w:pgSz w:w="11907" w:h="16840" w:orient="landscape" w:code="8"/>
          <w:pgMar w:top="1134" w:right="907" w:bottom="1077" w:left="907" w:header="425" w:footer="567" w:gutter="0"/>
          <w:pgNumType w:start="1"/>
          <w:cols w:space="285"/>
          <w:docGrid w:linePitch="360"/>
        </w:sectPr>
      </w:pPr>
    </w:p>
    <w:p w14:paraId="30E4303C" w14:textId="77777777" w:rsidR="00892423" w:rsidRPr="005D2203" w:rsidRDefault="00892423" w:rsidP="005D2203">
      <w:pPr>
        <w:spacing w:after="120" w:line="360" w:lineRule="auto"/>
        <w:rPr>
          <w:rFonts w:asciiTheme="minorHAnsi" w:hAnsiTheme="minorHAnsi"/>
          <w:sz w:val="22"/>
          <w:szCs w:val="22"/>
        </w:rPr>
        <w:sectPr w:rsidR="00892423" w:rsidRPr="005D2203" w:rsidSect="0061677B">
          <w:headerReference w:type="even" r:id="rId13"/>
          <w:headerReference w:type="default" r:id="rId14"/>
          <w:footerReference w:type="even" r:id="rId15"/>
          <w:footerReference w:type="default" r:id="rId16"/>
          <w:type w:val="evenPage"/>
          <w:pgSz w:w="11907" w:h="16840" w:orient="landscape" w:code="9"/>
          <w:pgMar w:top="1134" w:right="907" w:bottom="1134" w:left="907" w:header="425" w:footer="567" w:gutter="0"/>
          <w:pgNumType w:start="1"/>
          <w:cols w:space="708"/>
          <w:docGrid w:linePitch="360"/>
        </w:sectPr>
      </w:pPr>
    </w:p>
    <w:p w14:paraId="3D1B30C9" w14:textId="77777777" w:rsidR="003C64E9" w:rsidRPr="005D2203" w:rsidRDefault="003C64E9" w:rsidP="005D2203">
      <w:pPr>
        <w:spacing w:after="120" w:line="360" w:lineRule="auto"/>
        <w:rPr>
          <w:rFonts w:asciiTheme="minorHAnsi" w:hAnsiTheme="minorHAnsi"/>
          <w:sz w:val="22"/>
          <w:szCs w:val="22"/>
        </w:rPr>
      </w:pPr>
    </w:p>
    <w:tbl>
      <w:tblPr>
        <w:tblStyle w:val="Tabel-Gitter"/>
        <w:tblpPr w:leftFromText="142" w:rightFromText="142" w:vertAnchor="page" w:horzAnchor="margin" w:tblpY="391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59"/>
        <w:gridCol w:w="6634"/>
      </w:tblGrid>
      <w:tr w:rsidR="00F71A1B" w:rsidRPr="005D2203" w14:paraId="43A1D503" w14:textId="77777777" w:rsidTr="00F71A1B">
        <w:trPr>
          <w:trHeight w:val="2126"/>
        </w:trPr>
        <w:tc>
          <w:tcPr>
            <w:tcW w:w="3459" w:type="dxa"/>
            <w:shd w:val="clear" w:color="auto" w:fill="auto"/>
          </w:tcPr>
          <w:p w14:paraId="572B5154" w14:textId="77777777" w:rsidR="00F406EA" w:rsidRPr="005D2203" w:rsidRDefault="00F406EA" w:rsidP="005D2203">
            <w:pPr>
              <w:pStyle w:val="Template-Virksomhedsnavn"/>
              <w:spacing w:after="120" w:line="360" w:lineRule="auto"/>
              <w:rPr>
                <w:rFonts w:asciiTheme="minorHAnsi" w:hAnsiTheme="minorHAnsi"/>
                <w:sz w:val="22"/>
                <w:szCs w:val="22"/>
              </w:rPr>
            </w:pPr>
            <w:r w:rsidRPr="005D2203">
              <w:rPr>
                <w:rFonts w:asciiTheme="minorHAnsi" w:hAnsiTheme="minorHAnsi"/>
                <w:sz w:val="22"/>
                <w:szCs w:val="22"/>
              </w:rPr>
              <w:t>Ringsted Kommune</w:t>
            </w:r>
          </w:p>
          <w:p w14:paraId="33DBFA34" w14:textId="611099D8" w:rsidR="009A0D05" w:rsidRPr="005D2203" w:rsidRDefault="0036506D" w:rsidP="005D2203">
            <w:pPr>
              <w:pStyle w:val="Template-Adresse"/>
              <w:spacing w:after="120" w:line="360" w:lineRule="auto"/>
              <w:rPr>
                <w:rFonts w:asciiTheme="minorHAnsi" w:hAnsiTheme="minorHAnsi"/>
                <w:sz w:val="22"/>
                <w:szCs w:val="22"/>
              </w:rPr>
            </w:pPr>
            <w:r w:rsidRPr="005D2203">
              <w:rPr>
                <w:rFonts w:asciiTheme="minorHAnsi" w:hAnsiTheme="minorHAnsi"/>
                <w:sz w:val="22"/>
                <w:szCs w:val="22"/>
              </w:rPr>
              <w:t>Børne- og Familierådgivningen</w:t>
            </w:r>
          </w:p>
          <w:p w14:paraId="54EAE37C" w14:textId="20F072AF" w:rsidR="0036506D" w:rsidRPr="005D2203" w:rsidRDefault="0036506D" w:rsidP="005D2203">
            <w:pPr>
              <w:pStyle w:val="Template-Adresse"/>
              <w:spacing w:after="120" w:line="360" w:lineRule="auto"/>
              <w:rPr>
                <w:rFonts w:asciiTheme="minorHAnsi" w:hAnsiTheme="minorHAnsi"/>
                <w:sz w:val="22"/>
                <w:szCs w:val="22"/>
              </w:rPr>
            </w:pPr>
            <w:r w:rsidRPr="005D2203">
              <w:rPr>
                <w:rFonts w:asciiTheme="minorHAnsi" w:hAnsiTheme="minorHAnsi"/>
                <w:sz w:val="22"/>
                <w:szCs w:val="22"/>
              </w:rPr>
              <w:t>Ungeenheden</w:t>
            </w:r>
          </w:p>
          <w:p w14:paraId="191A6BF1" w14:textId="77777777" w:rsidR="009A0D05" w:rsidRPr="005D2203" w:rsidRDefault="009A0D05" w:rsidP="005D2203">
            <w:pPr>
              <w:pStyle w:val="Template-Adresse"/>
              <w:spacing w:after="120" w:line="360" w:lineRule="auto"/>
              <w:rPr>
                <w:rFonts w:asciiTheme="minorHAnsi" w:hAnsiTheme="minorHAnsi"/>
                <w:sz w:val="22"/>
                <w:szCs w:val="22"/>
              </w:rPr>
            </w:pPr>
          </w:p>
          <w:p w14:paraId="7EA19198" w14:textId="08042917" w:rsidR="00F406EA" w:rsidRPr="005D2203" w:rsidRDefault="00F406EA" w:rsidP="005D2203">
            <w:pPr>
              <w:pStyle w:val="Template-Adresse"/>
              <w:spacing w:after="120" w:line="360" w:lineRule="auto"/>
              <w:rPr>
                <w:rFonts w:asciiTheme="minorHAnsi" w:hAnsiTheme="minorHAnsi"/>
                <w:sz w:val="22"/>
                <w:szCs w:val="22"/>
              </w:rPr>
            </w:pPr>
          </w:p>
        </w:tc>
        <w:tc>
          <w:tcPr>
            <w:tcW w:w="6634" w:type="dxa"/>
          </w:tcPr>
          <w:p w14:paraId="175B7A45" w14:textId="4BDA6A7D" w:rsidR="00F406EA" w:rsidRPr="005D2203" w:rsidRDefault="00F406EA" w:rsidP="005D2203">
            <w:pPr>
              <w:pStyle w:val="BagsideOverskrift"/>
              <w:spacing w:after="120" w:line="360" w:lineRule="auto"/>
              <w:contextualSpacing w:val="0"/>
              <w:rPr>
                <w:rFonts w:asciiTheme="minorHAnsi" w:hAnsiTheme="minorHAnsi"/>
                <w:sz w:val="22"/>
                <w:szCs w:val="22"/>
              </w:rPr>
            </w:pPr>
          </w:p>
          <w:p w14:paraId="2B6E5AE5" w14:textId="22A916BF" w:rsidR="00F71A1B" w:rsidRPr="005D2203" w:rsidRDefault="00F71A1B" w:rsidP="005D2203">
            <w:pPr>
              <w:pStyle w:val="BagsideTekst"/>
              <w:spacing w:after="120" w:line="360" w:lineRule="auto"/>
              <w:rPr>
                <w:rFonts w:asciiTheme="minorHAnsi" w:hAnsiTheme="minorHAnsi"/>
                <w:sz w:val="22"/>
                <w:szCs w:val="22"/>
              </w:rPr>
            </w:pPr>
          </w:p>
        </w:tc>
      </w:tr>
    </w:tbl>
    <w:p w14:paraId="3275BB6B" w14:textId="77777777" w:rsidR="00094ABD" w:rsidRPr="005D2203" w:rsidRDefault="00094ABD" w:rsidP="005D2203">
      <w:pPr>
        <w:spacing w:after="120" w:line="360" w:lineRule="auto"/>
        <w:rPr>
          <w:rFonts w:asciiTheme="minorHAnsi" w:hAnsiTheme="minorHAnsi"/>
          <w:sz w:val="22"/>
          <w:szCs w:val="22"/>
        </w:rPr>
      </w:pPr>
    </w:p>
    <w:sectPr w:rsidR="00094ABD" w:rsidRPr="005D2203" w:rsidSect="00892423">
      <w:type w:val="continuous"/>
      <w:pgSz w:w="11907" w:h="16840" w:orient="landscape" w:code="9"/>
      <w:pgMar w:top="1134" w:right="907" w:bottom="1134" w:left="907" w:header="425"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8925A0" w14:textId="77777777" w:rsidR="00877000" w:rsidRDefault="00877000" w:rsidP="009E4B94">
      <w:pPr>
        <w:spacing w:line="240" w:lineRule="auto"/>
      </w:pPr>
      <w:r>
        <w:separator/>
      </w:r>
    </w:p>
  </w:endnote>
  <w:endnote w:type="continuationSeparator" w:id="0">
    <w:p w14:paraId="4D36C887" w14:textId="77777777" w:rsidR="00877000" w:rsidRDefault="00877000"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ingsted Museo">
    <w:altName w:val="Calibri"/>
    <w:panose1 w:val="02000000000000000000"/>
    <w:charset w:val="00"/>
    <w:family w:val="auto"/>
    <w:pitch w:val="variable"/>
    <w:sig w:usb0="A00000AF" w:usb1="4000004A" w:usb2="00000000" w:usb3="00000000" w:csb0="0000009B" w:csb1="00000000"/>
    <w:embedRegular r:id="rId1" w:fontKey="{559DB0BA-CC62-424F-AFEE-206157D276A7}"/>
    <w:embedBold r:id="rId2" w:fontKey="{7C32C62A-A592-4ADE-80B5-1513A2BD1C34}"/>
    <w:embedItalic r:id="rId3" w:fontKey="{B27D0CC6-FBC8-4E72-B4EA-8CD0F83186A2}"/>
    <w:embedBoldItalic r:id="rId4" w:fontKey="{505262D1-4031-4BE8-8AFC-C67662B83E1A}"/>
  </w:font>
  <w:font w:name="Tahoma">
    <w:panose1 w:val="020B0604030504040204"/>
    <w:charset w:val="00"/>
    <w:family w:val="swiss"/>
    <w:pitch w:val="variable"/>
    <w:sig w:usb0="E1002EFF" w:usb1="C000605B" w:usb2="00000029" w:usb3="00000000" w:csb0="000101FF" w:csb1="00000000"/>
    <w:embedRegular r:id="rId5" w:fontKey="{49800A08-4928-49FF-A5FA-ABD61C2EAA49}"/>
    <w:embedBold r:id="rId6" w:fontKey="{92D6DC56-47B6-4369-89A3-819FD6787701}"/>
    <w:embedItalic r:id="rId7" w:fontKey="{6FD9EC63-EE61-49DE-83EA-BBAF49FE94F4}"/>
  </w:font>
  <w:font w:name="Lucida Sans">
    <w:panose1 w:val="020B0602030504020204"/>
    <w:charset w:val="00"/>
    <w:family w:val="swiss"/>
    <w:pitch w:val="variable"/>
    <w:sig w:usb0="00000003" w:usb1="00000000" w:usb2="00000000" w:usb3="00000000" w:csb0="00000001" w:csb1="00000000"/>
    <w:embedRegular r:id="rId8" w:fontKey="{74AA5A64-8128-4960-AE76-9BB8E05DB9E4}"/>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embedRegular r:id="rId9" w:fontKey="{F42E0211-1003-4B8B-A0B9-329F8AEB66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E0E70" w14:textId="77777777" w:rsidR="00824B37" w:rsidRDefault="00824B37">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4EF27" w14:textId="77777777" w:rsidR="00824B37" w:rsidRDefault="00824B37">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1830E" w14:textId="77777777" w:rsidR="00824B37" w:rsidRDefault="00824B37">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FE96EA" w14:textId="77777777" w:rsidR="00877000" w:rsidRDefault="00877000" w:rsidP="009E4B94">
      <w:pPr>
        <w:spacing w:line="240" w:lineRule="auto"/>
      </w:pPr>
      <w:r>
        <w:separator/>
      </w:r>
    </w:p>
  </w:footnote>
  <w:footnote w:type="continuationSeparator" w:id="0">
    <w:p w14:paraId="27D70DD7" w14:textId="77777777" w:rsidR="00877000" w:rsidRDefault="00877000" w:rsidP="009E4B9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F5776" w14:textId="77777777" w:rsidR="00824B37" w:rsidRDefault="00824B37">
    <w:pPr>
      <w:pStyle w:val="Sidehoved"/>
    </w:pPr>
    <w:r>
      <w:rPr>
        <w:noProof/>
        <w:sz w:val="24"/>
        <w:lang w:eastAsia="da-DK"/>
      </w:rPr>
      <mc:AlternateContent>
        <mc:Choice Requires="wps">
          <w:drawing>
            <wp:anchor distT="0" distB="0" distL="114300" distR="114300" simplePos="0" relativeHeight="251696640" behindDoc="0" locked="0" layoutInCell="1" allowOverlap="1" wp14:anchorId="07CEB31E" wp14:editId="1FBA3FF8">
              <wp:simplePos x="0" y="0"/>
              <wp:positionH relativeFrom="page">
                <wp:align>right</wp:align>
              </wp:positionH>
              <wp:positionV relativeFrom="page">
                <wp:align>top</wp:align>
              </wp:positionV>
              <wp:extent cx="798195" cy="561600"/>
              <wp:effectExtent l="0" t="0" r="0" b="10160"/>
              <wp:wrapNone/>
              <wp:docPr id="162" name="Page no left"/>
              <wp:cNvGraphicFramePr/>
              <a:graphic xmlns:a="http://schemas.openxmlformats.org/drawingml/2006/main">
                <a:graphicData uri="http://schemas.microsoft.com/office/word/2010/wordprocessingShape">
                  <wps:wsp>
                    <wps:cNvSpPr txBox="1"/>
                    <wps:spPr>
                      <a:xfrm>
                        <a:off x="0" y="0"/>
                        <a:ext cx="798195" cy="561600"/>
                      </a:xfrm>
                      <a:prstGeom prst="rect">
                        <a:avLst/>
                      </a:prstGeom>
                      <a:noFill/>
                      <a:ln w="6350">
                        <a:noFill/>
                      </a:ln>
                      <a:effectLst/>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14:paraId="2E568D0C" w14:textId="77777777" w:rsidR="00824B37" w:rsidRPr="0083399D" w:rsidRDefault="00824B37" w:rsidP="0083399D">
                          <w:pPr>
                            <w:jc w:val="right"/>
                            <w:rPr>
                              <w:rStyle w:val="Sidetal"/>
                            </w:rPr>
                          </w:pPr>
                          <w:r w:rsidRPr="0083399D">
                            <w:rPr>
                              <w:rStyle w:val="Sidetal"/>
                            </w:rPr>
                            <w:fldChar w:fldCharType="begin"/>
                          </w:r>
                          <w:r w:rsidRPr="0083399D">
                            <w:rPr>
                              <w:rStyle w:val="Sidetal"/>
                            </w:rPr>
                            <w:instrText>PAGE   \* MERGEFORMAT</w:instrText>
                          </w:r>
                          <w:r w:rsidRPr="0083399D">
                            <w:rPr>
                              <w:rStyle w:val="Sidetal"/>
                            </w:rPr>
                            <w:fldChar w:fldCharType="separate"/>
                          </w:r>
                          <w:r w:rsidR="00C0633E">
                            <w:rPr>
                              <w:rStyle w:val="Sidetal"/>
                              <w:noProof/>
                            </w:rPr>
                            <w:t>2</w:t>
                          </w:r>
                          <w:r w:rsidRPr="0083399D">
                            <w:rPr>
                              <w:rStyle w:val="Sidetal"/>
                            </w:rPr>
                            <w:fldChar w:fldCharType="end"/>
                          </w:r>
                        </w:p>
                      </w:txbxContent>
                    </wps:txbx>
                    <wps:bodyPr rot="0" spcFirstLastPara="0" vertOverflow="overflow" horzOverflow="overflow" vert="horz" wrap="square" lIns="0" tIns="252000" rIns="28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age no left" o:spid="_x0000_s1026" type="#_x0000_t202" style="position:absolute;margin-left:11.65pt;margin-top:0;width:62.85pt;height:44.2pt;z-index:2516966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" filled="f" fillcolor="white [3201]" stroked="f" strokeweight=".5pt">
              <v:textbox inset="0,7mm,8mm,0">
                <w:txbxContent>
                  <w:p w14:paraId="2E568D0C" w14:textId="77777777" w:rsidR="00824B37" w:rsidRPr="0083399D" w:rsidRDefault="00824B37" w:rsidP="0083399D">
                    <w:pPr>
                      <w:jc w:val="right"/>
                      <w:rPr>
                        <w:rStyle w:val="Sidetal"/>
                      </w:rPr>
                    </w:pPr>
                    <w:r w:rsidRPr="0083399D">
                      <w:rPr>
                        <w:rStyle w:val="Sidetal"/>
                      </w:rPr>
                      <w:fldChar w:fldCharType="begin"/>
                    </w:r>
                    <w:r w:rsidRPr="0083399D">
                      <w:rPr>
                        <w:rStyle w:val="Sidetal"/>
                      </w:rPr>
                      <w:instrText>PAGE   \* MERGEFORMAT</w:instrText>
                    </w:r>
                    <w:r w:rsidRPr="0083399D">
                      <w:rPr>
                        <w:rStyle w:val="Sidetal"/>
                      </w:rPr>
                      <w:fldChar w:fldCharType="separate"/>
                    </w:r>
                    <w:r w:rsidR="00C0633E">
                      <w:rPr>
                        <w:rStyle w:val="Sidetal"/>
                        <w:noProof/>
                      </w:rPr>
                      <w:t>2</w:t>
                    </w:r>
                    <w:r w:rsidRPr="0083399D">
                      <w:rPr>
                        <w:rStyle w:val="Sidetal"/>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CEDDC" w14:textId="77777777" w:rsidR="00824B37" w:rsidRDefault="00824B37" w:rsidP="00CD72CB">
    <w:pPr>
      <w:pStyle w:val="Sidehoved"/>
    </w:pPr>
    <w:r>
      <w:rPr>
        <w:noProof/>
        <w:lang w:eastAsia="da-DK"/>
      </w:rPr>
      <mc:AlternateContent>
        <mc:Choice Requires="wpg">
          <w:drawing>
            <wp:anchor distT="0" distB="0" distL="114300" distR="114300" simplePos="0" relativeHeight="251638272" behindDoc="0" locked="0" layoutInCell="1" allowOverlap="1" wp14:anchorId="4734DE2B" wp14:editId="523BDFA0">
              <wp:simplePos x="0" y="0"/>
              <wp:positionH relativeFrom="page">
                <wp:align>right</wp:align>
              </wp:positionH>
              <wp:positionV relativeFrom="page">
                <wp:posOffset>756285</wp:posOffset>
              </wp:positionV>
              <wp:extent cx="2955600" cy="4107600"/>
              <wp:effectExtent l="0" t="0" r="0" b="7620"/>
              <wp:wrapNone/>
              <wp:docPr id="42" name="RingstedIllustration"/>
              <wp:cNvGraphicFramePr/>
              <a:graphic xmlns:a="http://schemas.openxmlformats.org/drawingml/2006/main">
                <a:graphicData uri="http://schemas.microsoft.com/office/word/2010/wordprocessingGroup">
                  <wpg:wgp>
                    <wpg:cNvGrpSpPr/>
                    <wpg:grpSpPr>
                      <a:xfrm>
                        <a:off x="0" y="0"/>
                        <a:ext cx="2955600" cy="4107600"/>
                        <a:chOff x="0" y="0"/>
                        <a:chExt cx="2954321" cy="4108817"/>
                      </a:xfrm>
                      <a:solidFill>
                        <a:srgbClr val="FFFFFF">
                          <a:alpha val="50000"/>
                        </a:srgbClr>
                      </a:solidFill>
                    </wpg:grpSpPr>
                    <wps:wsp>
                      <wps:cNvPr id="29" name="RingstedIllustration19"/>
                      <wps:cNvSpPr>
                        <a:spLocks/>
                      </wps:cNvSpPr>
                      <wps:spPr bwMode="auto">
                        <a:xfrm>
                          <a:off x="153281" y="153281"/>
                          <a:ext cx="1115695" cy="1115060"/>
                        </a:xfrm>
                        <a:custGeom>
                          <a:avLst/>
                          <a:gdLst>
                            <a:gd name="T0" fmla="*/ 1061 w 1061"/>
                            <a:gd name="T1" fmla="*/ 0 h 1061"/>
                            <a:gd name="T2" fmla="*/ 0 w 1061"/>
                            <a:gd name="T3" fmla="*/ 1061 h 1061"/>
                            <a:gd name="T4" fmla="*/ 1061 w 1061"/>
                            <a:gd name="T5" fmla="*/ 0 h 1061"/>
                          </a:gdLst>
                          <a:ahLst/>
                          <a:cxnLst>
                            <a:cxn ang="0">
                              <a:pos x="T0" y="T1"/>
                            </a:cxn>
                            <a:cxn ang="0">
                              <a:pos x="T2" y="T3"/>
                            </a:cxn>
                            <a:cxn ang="0">
                              <a:pos x="T4" y="T5"/>
                            </a:cxn>
                          </a:cxnLst>
                          <a:rect l="0" t="0" r="r" b="b"/>
                          <a:pathLst>
                            <a:path w="1061" h="1061">
                              <a:moveTo>
                                <a:pt x="1061" y="0"/>
                              </a:moveTo>
                              <a:cubicBezTo>
                                <a:pt x="582" y="199"/>
                                <a:pt x="199" y="582"/>
                                <a:pt x="0" y="1061"/>
                              </a:cubicBezTo>
                              <a:cubicBezTo>
                                <a:pt x="1061" y="0"/>
                                <a:pt x="1061" y="0"/>
                                <a:pt x="106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RingstedIllustration20"/>
                      <wps:cNvSpPr>
                        <a:spLocks/>
                      </wps:cNvSpPr>
                      <wps:spPr bwMode="auto">
                        <a:xfrm>
                          <a:off x="0" y="0"/>
                          <a:ext cx="1930400" cy="1929130"/>
                        </a:xfrm>
                        <a:custGeom>
                          <a:avLst/>
                          <a:gdLst>
                            <a:gd name="T0" fmla="*/ 1836 w 1836"/>
                            <a:gd name="T1" fmla="*/ 0 h 1836"/>
                            <a:gd name="T2" fmla="*/ 1592 w 1836"/>
                            <a:gd name="T3" fmla="*/ 30 h 1836"/>
                            <a:gd name="T4" fmla="*/ 30 w 1836"/>
                            <a:gd name="T5" fmla="*/ 1592 h 1836"/>
                            <a:gd name="T6" fmla="*/ 0 w 1836"/>
                            <a:gd name="T7" fmla="*/ 1836 h 1836"/>
                            <a:gd name="T8" fmla="*/ 1836 w 1836"/>
                            <a:gd name="T9" fmla="*/ 0 h 1836"/>
                          </a:gdLst>
                          <a:ahLst/>
                          <a:cxnLst>
                            <a:cxn ang="0">
                              <a:pos x="T0" y="T1"/>
                            </a:cxn>
                            <a:cxn ang="0">
                              <a:pos x="T2" y="T3"/>
                            </a:cxn>
                            <a:cxn ang="0">
                              <a:pos x="T4" y="T5"/>
                            </a:cxn>
                            <a:cxn ang="0">
                              <a:pos x="T6" y="T7"/>
                            </a:cxn>
                            <a:cxn ang="0">
                              <a:pos x="T8" y="T9"/>
                            </a:cxn>
                          </a:cxnLst>
                          <a:rect l="0" t="0" r="r" b="b"/>
                          <a:pathLst>
                            <a:path w="1836" h="1836">
                              <a:moveTo>
                                <a:pt x="1836" y="0"/>
                              </a:moveTo>
                              <a:cubicBezTo>
                                <a:pt x="1754" y="5"/>
                                <a:pt x="1672" y="15"/>
                                <a:pt x="1592" y="30"/>
                              </a:cubicBezTo>
                              <a:cubicBezTo>
                                <a:pt x="30" y="1592"/>
                                <a:pt x="30" y="1592"/>
                                <a:pt x="30" y="1592"/>
                              </a:cubicBezTo>
                              <a:cubicBezTo>
                                <a:pt x="15" y="1672"/>
                                <a:pt x="5" y="1753"/>
                                <a:pt x="0" y="1836"/>
                              </a:cubicBezTo>
                              <a:cubicBezTo>
                                <a:pt x="1836" y="0"/>
                                <a:pt x="1836" y="0"/>
                                <a:pt x="1836"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RingstedIllustration21"/>
                      <wps:cNvSpPr>
                        <a:spLocks/>
                      </wps:cNvSpPr>
                      <wps:spPr bwMode="auto">
                        <a:xfrm>
                          <a:off x="428129" y="792833"/>
                          <a:ext cx="2525395" cy="2646045"/>
                        </a:xfrm>
                        <a:custGeom>
                          <a:avLst/>
                          <a:gdLst>
                            <a:gd name="T0" fmla="*/ 2402 w 2402"/>
                            <a:gd name="T1" fmla="*/ 0 h 2518"/>
                            <a:gd name="T2" fmla="*/ 0 w 2402"/>
                            <a:gd name="T3" fmla="*/ 2401 h 2518"/>
                            <a:gd name="T4" fmla="*/ 98 w 2402"/>
                            <a:gd name="T5" fmla="*/ 2518 h 2518"/>
                            <a:gd name="T6" fmla="*/ 2402 w 2402"/>
                            <a:gd name="T7" fmla="*/ 214 h 2518"/>
                            <a:gd name="T8" fmla="*/ 2402 w 2402"/>
                            <a:gd name="T9" fmla="*/ 0 h 2518"/>
                          </a:gdLst>
                          <a:ahLst/>
                          <a:cxnLst>
                            <a:cxn ang="0">
                              <a:pos x="T0" y="T1"/>
                            </a:cxn>
                            <a:cxn ang="0">
                              <a:pos x="T2" y="T3"/>
                            </a:cxn>
                            <a:cxn ang="0">
                              <a:pos x="T4" y="T5"/>
                            </a:cxn>
                            <a:cxn ang="0">
                              <a:pos x="T6" y="T7"/>
                            </a:cxn>
                            <a:cxn ang="0">
                              <a:pos x="T8" y="T9"/>
                            </a:cxn>
                          </a:cxnLst>
                          <a:rect l="0" t="0" r="r" b="b"/>
                          <a:pathLst>
                            <a:path w="2402" h="2518">
                              <a:moveTo>
                                <a:pt x="2402" y="0"/>
                              </a:moveTo>
                              <a:cubicBezTo>
                                <a:pt x="0" y="2401"/>
                                <a:pt x="0" y="2401"/>
                                <a:pt x="0" y="2401"/>
                              </a:cubicBezTo>
                              <a:cubicBezTo>
                                <a:pt x="31" y="2441"/>
                                <a:pt x="64" y="2480"/>
                                <a:pt x="98" y="2518"/>
                              </a:cubicBezTo>
                              <a:cubicBezTo>
                                <a:pt x="2402" y="214"/>
                                <a:pt x="2402" y="214"/>
                                <a:pt x="2402" y="214"/>
                              </a:cubicBezTo>
                              <a:cubicBezTo>
                                <a:pt x="2402" y="0"/>
                                <a:pt x="2402" y="0"/>
                                <a:pt x="240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RingstedIllustration22"/>
                      <wps:cNvSpPr>
                        <a:spLocks/>
                      </wps:cNvSpPr>
                      <wps:spPr bwMode="auto">
                        <a:xfrm>
                          <a:off x="84568" y="79284"/>
                          <a:ext cx="2729230" cy="2727960"/>
                        </a:xfrm>
                        <a:custGeom>
                          <a:avLst/>
                          <a:gdLst>
                            <a:gd name="T0" fmla="*/ 2437 w 2596"/>
                            <a:gd name="T1" fmla="*/ 0 h 2596"/>
                            <a:gd name="T2" fmla="*/ 0 w 2596"/>
                            <a:gd name="T3" fmla="*/ 2437 h 2596"/>
                            <a:gd name="T4" fmla="*/ 55 w 2596"/>
                            <a:gd name="T5" fmla="*/ 2596 h 2596"/>
                            <a:gd name="T6" fmla="*/ 2596 w 2596"/>
                            <a:gd name="T7" fmla="*/ 55 h 2596"/>
                            <a:gd name="T8" fmla="*/ 2437 w 2596"/>
                            <a:gd name="T9" fmla="*/ 0 h 2596"/>
                          </a:gdLst>
                          <a:ahLst/>
                          <a:cxnLst>
                            <a:cxn ang="0">
                              <a:pos x="T0" y="T1"/>
                            </a:cxn>
                            <a:cxn ang="0">
                              <a:pos x="T2" y="T3"/>
                            </a:cxn>
                            <a:cxn ang="0">
                              <a:pos x="T4" y="T5"/>
                            </a:cxn>
                            <a:cxn ang="0">
                              <a:pos x="T6" y="T7"/>
                            </a:cxn>
                            <a:cxn ang="0">
                              <a:pos x="T8" y="T9"/>
                            </a:cxn>
                          </a:cxnLst>
                          <a:rect l="0" t="0" r="r" b="b"/>
                          <a:pathLst>
                            <a:path w="2596" h="2596">
                              <a:moveTo>
                                <a:pt x="2437" y="0"/>
                              </a:moveTo>
                              <a:cubicBezTo>
                                <a:pt x="0" y="2437"/>
                                <a:pt x="0" y="2437"/>
                                <a:pt x="0" y="2437"/>
                              </a:cubicBezTo>
                              <a:cubicBezTo>
                                <a:pt x="16" y="2491"/>
                                <a:pt x="34" y="2544"/>
                                <a:pt x="55" y="2596"/>
                              </a:cubicBezTo>
                              <a:cubicBezTo>
                                <a:pt x="2596" y="55"/>
                                <a:pt x="2596" y="55"/>
                                <a:pt x="2596" y="55"/>
                              </a:cubicBezTo>
                              <a:cubicBezTo>
                                <a:pt x="2544" y="34"/>
                                <a:pt x="2491" y="16"/>
                                <a:pt x="243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RingstedIllustration23"/>
                      <wps:cNvSpPr>
                        <a:spLocks/>
                      </wps:cNvSpPr>
                      <wps:spPr bwMode="auto">
                        <a:xfrm>
                          <a:off x="0" y="0"/>
                          <a:ext cx="2411730" cy="2411095"/>
                        </a:xfrm>
                        <a:custGeom>
                          <a:avLst/>
                          <a:gdLst>
                            <a:gd name="T0" fmla="*/ 2103 w 2294"/>
                            <a:gd name="T1" fmla="*/ 0 h 2294"/>
                            <a:gd name="T2" fmla="*/ 0 w 2294"/>
                            <a:gd name="T3" fmla="*/ 2103 h 2294"/>
                            <a:gd name="T4" fmla="*/ 24 w 2294"/>
                            <a:gd name="T5" fmla="*/ 2294 h 2294"/>
                            <a:gd name="T6" fmla="*/ 2294 w 2294"/>
                            <a:gd name="T7" fmla="*/ 24 h 2294"/>
                            <a:gd name="T8" fmla="*/ 2103 w 2294"/>
                            <a:gd name="T9" fmla="*/ 0 h 2294"/>
                          </a:gdLst>
                          <a:ahLst/>
                          <a:cxnLst>
                            <a:cxn ang="0">
                              <a:pos x="T0" y="T1"/>
                            </a:cxn>
                            <a:cxn ang="0">
                              <a:pos x="T2" y="T3"/>
                            </a:cxn>
                            <a:cxn ang="0">
                              <a:pos x="T4" y="T5"/>
                            </a:cxn>
                            <a:cxn ang="0">
                              <a:pos x="T6" y="T7"/>
                            </a:cxn>
                            <a:cxn ang="0">
                              <a:pos x="T8" y="T9"/>
                            </a:cxn>
                          </a:cxnLst>
                          <a:rect l="0" t="0" r="r" b="b"/>
                          <a:pathLst>
                            <a:path w="2294" h="2294">
                              <a:moveTo>
                                <a:pt x="2103" y="0"/>
                              </a:moveTo>
                              <a:cubicBezTo>
                                <a:pt x="0" y="2103"/>
                                <a:pt x="0" y="2103"/>
                                <a:pt x="0" y="2103"/>
                              </a:cubicBezTo>
                              <a:cubicBezTo>
                                <a:pt x="5" y="2168"/>
                                <a:pt x="13" y="2231"/>
                                <a:pt x="24" y="2294"/>
                              </a:cubicBezTo>
                              <a:cubicBezTo>
                                <a:pt x="2294" y="24"/>
                                <a:pt x="2294" y="24"/>
                                <a:pt x="2294" y="24"/>
                              </a:cubicBezTo>
                              <a:cubicBezTo>
                                <a:pt x="2231" y="13"/>
                                <a:pt x="2168" y="5"/>
                                <a:pt x="2103"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RingstedIllustration24"/>
                      <wps:cNvSpPr>
                        <a:spLocks/>
                      </wps:cNvSpPr>
                      <wps:spPr bwMode="auto">
                        <a:xfrm>
                          <a:off x="227278" y="285420"/>
                          <a:ext cx="2724150" cy="2865755"/>
                        </a:xfrm>
                        <a:custGeom>
                          <a:avLst/>
                          <a:gdLst>
                            <a:gd name="T0" fmla="*/ 2591 w 2591"/>
                            <a:gd name="T1" fmla="*/ 0 h 2727"/>
                            <a:gd name="T2" fmla="*/ 0 w 2591"/>
                            <a:gd name="T3" fmla="*/ 2591 h 2727"/>
                            <a:gd name="T4" fmla="*/ 78 w 2591"/>
                            <a:gd name="T5" fmla="*/ 2727 h 2727"/>
                            <a:gd name="T6" fmla="*/ 2591 w 2591"/>
                            <a:gd name="T7" fmla="*/ 214 h 2727"/>
                            <a:gd name="T8" fmla="*/ 2591 w 2591"/>
                            <a:gd name="T9" fmla="*/ 0 h 2727"/>
                          </a:gdLst>
                          <a:ahLst/>
                          <a:cxnLst>
                            <a:cxn ang="0">
                              <a:pos x="T0" y="T1"/>
                            </a:cxn>
                            <a:cxn ang="0">
                              <a:pos x="T2" y="T3"/>
                            </a:cxn>
                            <a:cxn ang="0">
                              <a:pos x="T4" y="T5"/>
                            </a:cxn>
                            <a:cxn ang="0">
                              <a:pos x="T6" y="T7"/>
                            </a:cxn>
                            <a:cxn ang="0">
                              <a:pos x="T8" y="T9"/>
                            </a:cxn>
                          </a:cxnLst>
                          <a:rect l="0" t="0" r="r" b="b"/>
                          <a:pathLst>
                            <a:path w="2591" h="2727">
                              <a:moveTo>
                                <a:pt x="2591" y="0"/>
                              </a:moveTo>
                              <a:cubicBezTo>
                                <a:pt x="0" y="2591"/>
                                <a:pt x="0" y="2591"/>
                                <a:pt x="0" y="2591"/>
                              </a:cubicBezTo>
                              <a:cubicBezTo>
                                <a:pt x="24" y="2637"/>
                                <a:pt x="50" y="2682"/>
                                <a:pt x="78" y="2727"/>
                              </a:cubicBezTo>
                              <a:cubicBezTo>
                                <a:pt x="2591" y="214"/>
                                <a:pt x="2591" y="214"/>
                                <a:pt x="2591" y="214"/>
                              </a:cubicBezTo>
                              <a:cubicBezTo>
                                <a:pt x="2591" y="0"/>
                                <a:pt x="2591" y="0"/>
                                <a:pt x="259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RingstedIllustration25"/>
                      <wps:cNvSpPr>
                        <a:spLocks/>
                      </wps:cNvSpPr>
                      <wps:spPr bwMode="auto">
                        <a:xfrm>
                          <a:off x="671264" y="1300245"/>
                          <a:ext cx="2280285" cy="2381250"/>
                        </a:xfrm>
                        <a:custGeom>
                          <a:avLst/>
                          <a:gdLst>
                            <a:gd name="T0" fmla="*/ 2169 w 2169"/>
                            <a:gd name="T1" fmla="*/ 0 h 2266"/>
                            <a:gd name="T2" fmla="*/ 0 w 2169"/>
                            <a:gd name="T3" fmla="*/ 2168 h 2266"/>
                            <a:gd name="T4" fmla="*/ 117 w 2169"/>
                            <a:gd name="T5" fmla="*/ 2266 h 2266"/>
                            <a:gd name="T6" fmla="*/ 2169 w 2169"/>
                            <a:gd name="T7" fmla="*/ 214 h 2266"/>
                            <a:gd name="T8" fmla="*/ 2169 w 2169"/>
                            <a:gd name="T9" fmla="*/ 0 h 2266"/>
                          </a:gdLst>
                          <a:ahLst/>
                          <a:cxnLst>
                            <a:cxn ang="0">
                              <a:pos x="T0" y="T1"/>
                            </a:cxn>
                            <a:cxn ang="0">
                              <a:pos x="T2" y="T3"/>
                            </a:cxn>
                            <a:cxn ang="0">
                              <a:pos x="T4" y="T5"/>
                            </a:cxn>
                            <a:cxn ang="0">
                              <a:pos x="T6" y="T7"/>
                            </a:cxn>
                            <a:cxn ang="0">
                              <a:pos x="T8" y="T9"/>
                            </a:cxn>
                          </a:cxnLst>
                          <a:rect l="0" t="0" r="r" b="b"/>
                          <a:pathLst>
                            <a:path w="2169" h="2266">
                              <a:moveTo>
                                <a:pt x="2169" y="0"/>
                              </a:moveTo>
                              <a:cubicBezTo>
                                <a:pt x="0" y="2168"/>
                                <a:pt x="0" y="2168"/>
                                <a:pt x="0" y="2168"/>
                              </a:cubicBezTo>
                              <a:cubicBezTo>
                                <a:pt x="38" y="2202"/>
                                <a:pt x="77" y="2234"/>
                                <a:pt x="117" y="2266"/>
                              </a:cubicBezTo>
                              <a:cubicBezTo>
                                <a:pt x="2169" y="214"/>
                                <a:pt x="2169" y="214"/>
                                <a:pt x="2169" y="214"/>
                              </a:cubicBezTo>
                              <a:cubicBezTo>
                                <a:pt x="2169" y="0"/>
                                <a:pt x="2169" y="0"/>
                                <a:pt x="2169"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RingstedIllustration26"/>
                      <wps:cNvSpPr>
                        <a:spLocks/>
                      </wps:cNvSpPr>
                      <wps:spPr bwMode="auto">
                        <a:xfrm>
                          <a:off x="1701946" y="2833055"/>
                          <a:ext cx="1252220" cy="1275715"/>
                        </a:xfrm>
                        <a:custGeom>
                          <a:avLst/>
                          <a:gdLst>
                            <a:gd name="T0" fmla="*/ 1191 w 1191"/>
                            <a:gd name="T1" fmla="*/ 0 h 1214"/>
                            <a:gd name="T2" fmla="*/ 0 w 1191"/>
                            <a:gd name="T3" fmla="*/ 1190 h 1214"/>
                            <a:gd name="T4" fmla="*/ 190 w 1191"/>
                            <a:gd name="T5" fmla="*/ 1214 h 1214"/>
                            <a:gd name="T6" fmla="*/ 1191 w 1191"/>
                            <a:gd name="T7" fmla="*/ 214 h 1214"/>
                            <a:gd name="T8" fmla="*/ 1191 w 1191"/>
                            <a:gd name="T9" fmla="*/ 0 h 1214"/>
                          </a:gdLst>
                          <a:ahLst/>
                          <a:cxnLst>
                            <a:cxn ang="0">
                              <a:pos x="T0" y="T1"/>
                            </a:cxn>
                            <a:cxn ang="0">
                              <a:pos x="T2" y="T3"/>
                            </a:cxn>
                            <a:cxn ang="0">
                              <a:pos x="T4" y="T5"/>
                            </a:cxn>
                            <a:cxn ang="0">
                              <a:pos x="T6" y="T7"/>
                            </a:cxn>
                            <a:cxn ang="0">
                              <a:pos x="T8" y="T9"/>
                            </a:cxn>
                          </a:cxnLst>
                          <a:rect l="0" t="0" r="r" b="b"/>
                          <a:pathLst>
                            <a:path w="1191" h="1214">
                              <a:moveTo>
                                <a:pt x="1191" y="0"/>
                              </a:moveTo>
                              <a:cubicBezTo>
                                <a:pt x="0" y="1190"/>
                                <a:pt x="0" y="1190"/>
                                <a:pt x="0" y="1190"/>
                              </a:cubicBezTo>
                              <a:cubicBezTo>
                                <a:pt x="63" y="1201"/>
                                <a:pt x="126" y="1209"/>
                                <a:pt x="190" y="1214"/>
                              </a:cubicBezTo>
                              <a:cubicBezTo>
                                <a:pt x="1191" y="214"/>
                                <a:pt x="1191" y="214"/>
                                <a:pt x="1191" y="214"/>
                              </a:cubicBezTo>
                              <a:cubicBezTo>
                                <a:pt x="1191" y="0"/>
                                <a:pt x="1191" y="0"/>
                                <a:pt x="119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RingstedIllustration27"/>
                      <wps:cNvSpPr>
                        <a:spLocks/>
                      </wps:cNvSpPr>
                      <wps:spPr bwMode="auto">
                        <a:xfrm>
                          <a:off x="1300245" y="2320356"/>
                          <a:ext cx="1651000" cy="1708150"/>
                        </a:xfrm>
                        <a:custGeom>
                          <a:avLst/>
                          <a:gdLst>
                            <a:gd name="T0" fmla="*/ 1570 w 1570"/>
                            <a:gd name="T1" fmla="*/ 0 h 1625"/>
                            <a:gd name="T2" fmla="*/ 0 w 1570"/>
                            <a:gd name="T3" fmla="*/ 1570 h 1625"/>
                            <a:gd name="T4" fmla="*/ 159 w 1570"/>
                            <a:gd name="T5" fmla="*/ 1625 h 1625"/>
                            <a:gd name="T6" fmla="*/ 1570 w 1570"/>
                            <a:gd name="T7" fmla="*/ 214 h 1625"/>
                            <a:gd name="T8" fmla="*/ 1570 w 1570"/>
                            <a:gd name="T9" fmla="*/ 0 h 1625"/>
                          </a:gdLst>
                          <a:ahLst/>
                          <a:cxnLst>
                            <a:cxn ang="0">
                              <a:pos x="T0" y="T1"/>
                            </a:cxn>
                            <a:cxn ang="0">
                              <a:pos x="T2" y="T3"/>
                            </a:cxn>
                            <a:cxn ang="0">
                              <a:pos x="T4" y="T5"/>
                            </a:cxn>
                            <a:cxn ang="0">
                              <a:pos x="T6" y="T7"/>
                            </a:cxn>
                            <a:cxn ang="0">
                              <a:pos x="T8" y="T9"/>
                            </a:cxn>
                          </a:cxnLst>
                          <a:rect l="0" t="0" r="r" b="b"/>
                          <a:pathLst>
                            <a:path w="1570" h="1625">
                              <a:moveTo>
                                <a:pt x="1570" y="0"/>
                              </a:moveTo>
                              <a:cubicBezTo>
                                <a:pt x="0" y="1570"/>
                                <a:pt x="0" y="1570"/>
                                <a:pt x="0" y="1570"/>
                              </a:cubicBezTo>
                              <a:cubicBezTo>
                                <a:pt x="52" y="1590"/>
                                <a:pt x="105" y="1609"/>
                                <a:pt x="159" y="1625"/>
                              </a:cubicBezTo>
                              <a:cubicBezTo>
                                <a:pt x="1570" y="214"/>
                                <a:pt x="1570" y="214"/>
                                <a:pt x="1570" y="214"/>
                              </a:cubicBezTo>
                              <a:cubicBezTo>
                                <a:pt x="1570" y="0"/>
                                <a:pt x="1570" y="0"/>
                                <a:pt x="157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RingstedIllustration28"/>
                      <wps:cNvSpPr>
                        <a:spLocks/>
                      </wps:cNvSpPr>
                      <wps:spPr bwMode="auto">
                        <a:xfrm>
                          <a:off x="961970" y="1812944"/>
                          <a:ext cx="1989455" cy="2070100"/>
                        </a:xfrm>
                        <a:custGeom>
                          <a:avLst/>
                          <a:gdLst>
                            <a:gd name="T0" fmla="*/ 1892 w 1892"/>
                            <a:gd name="T1" fmla="*/ 0 h 1970"/>
                            <a:gd name="T2" fmla="*/ 0 w 1892"/>
                            <a:gd name="T3" fmla="*/ 1892 h 1970"/>
                            <a:gd name="T4" fmla="*/ 136 w 1892"/>
                            <a:gd name="T5" fmla="*/ 1970 h 1970"/>
                            <a:gd name="T6" fmla="*/ 1892 w 1892"/>
                            <a:gd name="T7" fmla="*/ 214 h 1970"/>
                            <a:gd name="T8" fmla="*/ 1892 w 1892"/>
                            <a:gd name="T9" fmla="*/ 0 h 1970"/>
                          </a:gdLst>
                          <a:ahLst/>
                          <a:cxnLst>
                            <a:cxn ang="0">
                              <a:pos x="T0" y="T1"/>
                            </a:cxn>
                            <a:cxn ang="0">
                              <a:pos x="T2" y="T3"/>
                            </a:cxn>
                            <a:cxn ang="0">
                              <a:pos x="T4" y="T5"/>
                            </a:cxn>
                            <a:cxn ang="0">
                              <a:pos x="T6" y="T7"/>
                            </a:cxn>
                            <a:cxn ang="0">
                              <a:pos x="T8" y="T9"/>
                            </a:cxn>
                          </a:cxnLst>
                          <a:rect l="0" t="0" r="r" b="b"/>
                          <a:pathLst>
                            <a:path w="1892" h="1970">
                              <a:moveTo>
                                <a:pt x="1892" y="0"/>
                              </a:moveTo>
                              <a:cubicBezTo>
                                <a:pt x="0" y="1892"/>
                                <a:pt x="0" y="1892"/>
                                <a:pt x="0" y="1892"/>
                              </a:cubicBezTo>
                              <a:cubicBezTo>
                                <a:pt x="44" y="1920"/>
                                <a:pt x="89" y="1946"/>
                                <a:pt x="136" y="1970"/>
                              </a:cubicBezTo>
                              <a:cubicBezTo>
                                <a:pt x="1892" y="214"/>
                                <a:pt x="1892" y="214"/>
                                <a:pt x="1892" y="214"/>
                              </a:cubicBezTo>
                              <a:cubicBezTo>
                                <a:pt x="1892" y="0"/>
                                <a:pt x="1892" y="0"/>
                                <a:pt x="189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RingstedIllustration29"/>
                      <wps:cNvSpPr>
                        <a:spLocks/>
                      </wps:cNvSpPr>
                      <wps:spPr bwMode="auto">
                        <a:xfrm>
                          <a:off x="2182931" y="3340467"/>
                          <a:ext cx="768985" cy="768350"/>
                        </a:xfrm>
                        <a:custGeom>
                          <a:avLst/>
                          <a:gdLst>
                            <a:gd name="T0" fmla="*/ 731 w 731"/>
                            <a:gd name="T1" fmla="*/ 0 h 731"/>
                            <a:gd name="T2" fmla="*/ 0 w 731"/>
                            <a:gd name="T3" fmla="*/ 731 h 731"/>
                            <a:gd name="T4" fmla="*/ 244 w 731"/>
                            <a:gd name="T5" fmla="*/ 700 h 731"/>
                            <a:gd name="T6" fmla="*/ 731 w 731"/>
                            <a:gd name="T7" fmla="*/ 214 h 731"/>
                            <a:gd name="T8" fmla="*/ 731 w 731"/>
                            <a:gd name="T9" fmla="*/ 0 h 731"/>
                          </a:gdLst>
                          <a:ahLst/>
                          <a:cxnLst>
                            <a:cxn ang="0">
                              <a:pos x="T0" y="T1"/>
                            </a:cxn>
                            <a:cxn ang="0">
                              <a:pos x="T2" y="T3"/>
                            </a:cxn>
                            <a:cxn ang="0">
                              <a:pos x="T4" y="T5"/>
                            </a:cxn>
                            <a:cxn ang="0">
                              <a:pos x="T6" y="T7"/>
                            </a:cxn>
                            <a:cxn ang="0">
                              <a:pos x="T8" y="T9"/>
                            </a:cxn>
                          </a:cxnLst>
                          <a:rect l="0" t="0" r="r" b="b"/>
                          <a:pathLst>
                            <a:path w="731" h="731">
                              <a:moveTo>
                                <a:pt x="731" y="0"/>
                              </a:moveTo>
                              <a:cubicBezTo>
                                <a:pt x="0" y="731"/>
                                <a:pt x="0" y="731"/>
                                <a:pt x="0" y="731"/>
                              </a:cubicBezTo>
                              <a:cubicBezTo>
                                <a:pt x="83" y="726"/>
                                <a:pt x="164" y="715"/>
                                <a:pt x="244" y="700"/>
                              </a:cubicBezTo>
                              <a:cubicBezTo>
                                <a:pt x="731" y="214"/>
                                <a:pt x="731" y="214"/>
                                <a:pt x="731" y="214"/>
                              </a:cubicBezTo>
                              <a:cubicBezTo>
                                <a:pt x="731" y="0"/>
                                <a:pt x="731" y="0"/>
                                <a:pt x="73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RingstedIllustration30"/>
                      <wps:cNvSpPr>
                        <a:spLocks/>
                      </wps:cNvSpPr>
                      <wps:spPr bwMode="auto">
                        <a:xfrm>
                          <a:off x="2848911" y="3853166"/>
                          <a:ext cx="105410" cy="104775"/>
                        </a:xfrm>
                        <a:custGeom>
                          <a:avLst/>
                          <a:gdLst>
                            <a:gd name="T0" fmla="*/ 100 w 100"/>
                            <a:gd name="T1" fmla="*/ 0 h 100"/>
                            <a:gd name="T2" fmla="*/ 0 w 100"/>
                            <a:gd name="T3" fmla="*/ 100 h 100"/>
                            <a:gd name="T4" fmla="*/ 100 w 100"/>
                            <a:gd name="T5" fmla="*/ 55 h 100"/>
                            <a:gd name="T6" fmla="*/ 100 w 100"/>
                            <a:gd name="T7" fmla="*/ 0 h 100"/>
                          </a:gdLst>
                          <a:ahLst/>
                          <a:cxnLst>
                            <a:cxn ang="0">
                              <a:pos x="T0" y="T1"/>
                            </a:cxn>
                            <a:cxn ang="0">
                              <a:pos x="T2" y="T3"/>
                            </a:cxn>
                            <a:cxn ang="0">
                              <a:pos x="T4" y="T5"/>
                            </a:cxn>
                            <a:cxn ang="0">
                              <a:pos x="T6" y="T7"/>
                            </a:cxn>
                          </a:cxnLst>
                          <a:rect l="0" t="0" r="r" b="b"/>
                          <a:pathLst>
                            <a:path w="100" h="100">
                              <a:moveTo>
                                <a:pt x="100" y="0"/>
                              </a:moveTo>
                              <a:cubicBezTo>
                                <a:pt x="0" y="100"/>
                                <a:pt x="0" y="100"/>
                                <a:pt x="0" y="100"/>
                              </a:cubicBezTo>
                              <a:cubicBezTo>
                                <a:pt x="34" y="86"/>
                                <a:pt x="67" y="71"/>
                                <a:pt x="100" y="55"/>
                              </a:cubicBezTo>
                              <a:cubicBezTo>
                                <a:pt x="100" y="0"/>
                                <a:pt x="100" y="0"/>
                                <a:pt x="10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763FFD" id="RingstedIllustration" o:spid="_x0000_s1026" style="position:absolute;margin-left:181.5pt;margin-top:59.55pt;width:232.7pt;height:323.45pt;z-index:251638272;mso-position-horizontal:right;mso-position-horizontal-relative:page;mso-position-vertical-relative:page;mso-width-relative:margin;mso-height-relative:margin" coordsize="29543,4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">
              <v:shape id="RingstedIllustration19" o:spid="_x0000_s1027" style="position:absolute;left:1532;top:1532;width:11157;height:11151;visibility:visible;mso-wrap-style:square;v-text-anchor:top" coordsize="1061,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" path="m1061,c582,199,199,582,,1061,1061,,1061,,1061,e" filled="f" stroked="f">
                <v:path arrowok="t" o:connecttype="custom" o:connectlocs="1115695,0;0,1115060;1115695,0" o:connectangles="0,0,0"/>
              </v:shape>
              <v:shape id="RingstedIllustration20" o:spid="_x0000_s1028" style="position:absolute;width:19304;height:19291;visibility:visible;mso-wrap-style:square;v-text-anchor:top" coordsize="1836,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" path="m1836,v-82,5,-164,15,-244,30c30,1592,30,1592,30,1592,15,1672,5,1753,,1836,1836,,1836,,1836,e" filled="f" stroked="f">
                <v:path arrowok="t" o:connecttype="custom" o:connectlocs="1930400,0;1673854,31522;31542,1672753;0,1929130;1930400,0" o:connectangles="0,0,0,0,0"/>
              </v:shape>
              <v:shape id="RingstedIllustration21" o:spid="_x0000_s1029" style="position:absolute;left:4281;top:7928;width:25254;height:26460;visibility:visible;mso-wrap-style:square;v-text-anchor:top" coordsize="2402,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" path="m2402,c,2401,,2401,,2401v31,40,64,79,98,117c2402,214,2402,214,2402,214,2402,,2402,,2402,e" filled="f" stroked="f">
                <v:path arrowok="t" o:connecttype="custom" o:connectlocs="2525395,0;0,2523095;103034,2646045;2525395,224882;2525395,0" o:connectangles="0,0,0,0,0"/>
              </v:shape>
              <v:shape id="RingstedIllustration22" o:spid="_x0000_s1030" style="position:absolute;left:845;top:792;width:27292;height:27280;visibility:visible;mso-wrap-style:square;v-text-anchor:top" coordsize="2596,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" path="m2437,c,2437,,2437,,2437v16,54,34,107,55,159c2596,55,2596,55,2596,55,2544,34,2491,16,2437,e" filled="f" stroked="f">
                <v:path arrowok="t" o:connecttype="custom" o:connectlocs="2562070,0;0,2560878;57823,2727960;2729230,57796;2562070,0" o:connectangles="0,0,0,0,0"/>
              </v:shape>
              <v:shape id="RingstedIllustration23" o:spid="_x0000_s1031" style="position:absolute;width:24117;height:24110;visibility:visible;mso-wrap-style:square;v-text-anchor:top" coordsize="2294,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" path="m2103,c,2103,,2103,,2103v5,65,13,128,24,191c2294,24,2294,24,2294,24,2231,13,2168,5,2103,e" filled="f" stroked="f">
                <v:path arrowok="t" o:connecttype="custom" o:connectlocs="2210928,0;0,2210346;25232,2411095;2411730,25225;2210928,0" o:connectangles="0,0,0,0,0"/>
              </v:shape>
              <v:shape id="RingstedIllustration24" o:spid="_x0000_s1032" style="position:absolute;left:2272;top:2854;width:27242;height:28657;visibility:visible;mso-wrap-style:square;v-text-anchor:top" coordsize="2591,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" path="m2591,c,2591,,2591,,2591v24,46,50,91,78,136c2591,214,2591,214,2591,214,2591,,2591,,2591,e" filled="f" stroked="f">
                <v:path arrowok="t" o:connecttype="custom" o:connectlocs="2724150,0;0,2722835;82008,2865755;2724150,224889;2724150,0" o:connectangles="0,0,0,0,0"/>
              </v:shape>
              <v:shape id="RingstedIllustration25" o:spid="_x0000_s1033" style="position:absolute;left:6712;top:13002;width:22803;height:23812;visibility:visible;mso-wrap-style:square;v-text-anchor:top" coordsize="2169,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" path="m2169,c,2168,,2168,,2168v38,34,77,66,117,98c2169,214,2169,214,2169,214,2169,,2169,,2169,e" filled="f" stroked="f">
                <v:path arrowok="t" o:connecttype="custom" o:connectlocs="2280285,0;0,2278266;123003,2381250;2280285,224884;2280285,0" o:connectangles="0,0,0,0,0"/>
              </v:shape>
              <v:shape id="RingstedIllustration26" o:spid="_x0000_s1034" style="position:absolute;left:17019;top:28330;width:12522;height:12757;visibility:visible;mso-wrap-style:square;v-text-anchor:top" coordsize="119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" path="m1191,c,1190,,1190,,1190v63,11,126,19,190,24c1191,214,1191,214,1191,214,1191,,1191,,1191,e" filled="f" stroked="f">
                <v:path arrowok="t" o:connecttype="custom" o:connectlocs="1252220,0;0,1250495;199766,1275715;1252220,224879;1252220,0" o:connectangles="0,0,0,0,0"/>
              </v:shape>
              <v:shape id="RingstedIllustration27" o:spid="_x0000_s1035" style="position:absolute;left:13002;top:23203;width:16510;height:17082;visibility:visible;mso-wrap-style:square;v-text-anchor:top" coordsize="157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" path="m1570,c,1570,,1570,,1570v52,20,105,39,159,55c1570,214,1570,214,1570,214,1570,,1570,,1570,e" filled="f" stroked="f">
                <v:path arrowok="t" o:connecttype="custom" o:connectlocs="1651000,0;0,1650336;167203,1708150;1651000,224950;1651000,0" o:connectangles="0,0,0,0,0"/>
              </v:shape>
              <v:shape id="RingstedIllustration28" o:spid="_x0000_s1036" style="position:absolute;left:9619;top:18129;width:19895;height:20701;visibility:visible;mso-wrap-style:square;v-text-anchor:top" coordsize="189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" path="m1892,c,1892,,1892,,1892v44,28,89,54,136,78c1892,214,1892,214,1892,214,1892,,1892,,1892,e" filled="f" stroked="f">
                <v:path arrowok="t" o:connecttype="custom" o:connectlocs="1989455,0;0,1988137;143005,2070100;1989455,224874;1989455,0" o:connectangles="0,0,0,0,0"/>
              </v:shape>
              <v:shape id="RingstedIllustration29" o:spid="_x0000_s1037" style="position:absolute;left:21829;top:33404;width:7690;height:7684;visibility:visible;mso-wrap-style:square;v-text-anchor:top" coordsize="73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" path="m731,c,731,,731,,731v83,-5,164,-16,244,-31c731,214,731,214,731,214,731,,731,,731,e" filled="f" stroked="f">
                <v:path arrowok="t" o:connecttype="custom" o:connectlocs="768985,0;0,768350;256679,735766;768985,224934;768985,0" o:connectangles="0,0,0,0,0"/>
              </v:shape>
              <v:shape id="RingstedIllustration30" o:spid="_x0000_s1038" style="position:absolute;left:28489;top:38531;width:1054;height:1048;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" path="m100,c,100,,100,,100,34,86,67,71,100,55,100,,100,,100,e" filled="f" stroked="f">
                <v:path arrowok="t" o:connecttype="custom" o:connectlocs="105410,0;0,104775;105410,57626;105410,0" o:connectangles="0,0,0,0"/>
              </v:shape>
              <w10:wrap anchorx="page" anchory="page"/>
            </v:group>
          </w:pict>
        </mc:Fallback>
      </mc:AlternateContent>
    </w:r>
    <w:r>
      <w:rPr>
        <w:noProof/>
        <w:lang w:eastAsia="da-DK"/>
      </w:rPr>
      <mc:AlternateContent>
        <mc:Choice Requires="wps">
          <w:drawing>
            <wp:anchor distT="0" distB="0" distL="114300" distR="114300" simplePos="0" relativeHeight="251633152" behindDoc="0" locked="0" layoutInCell="1" allowOverlap="1" wp14:anchorId="5DFEEC51" wp14:editId="17BCCE8C">
              <wp:simplePos x="0" y="0"/>
              <wp:positionH relativeFrom="page">
                <wp:posOffset>0</wp:posOffset>
              </wp:positionH>
              <wp:positionV relativeFrom="page">
                <wp:posOffset>2160270</wp:posOffset>
              </wp:positionV>
              <wp:extent cx="7560000" cy="2401200"/>
              <wp:effectExtent l="0" t="0" r="3175" b="0"/>
              <wp:wrapNone/>
              <wp:docPr id="23" name="FrontpageTranspShape"/>
              <wp:cNvGraphicFramePr/>
              <a:graphic xmlns:a="http://schemas.openxmlformats.org/drawingml/2006/main">
                <a:graphicData uri="http://schemas.microsoft.com/office/word/2010/wordprocessingShape">
                  <wps:wsp>
                    <wps:cNvSpPr/>
                    <wps:spPr>
                      <a:xfrm>
                        <a:off x="0" y="0"/>
                        <a:ext cx="7560000" cy="2401200"/>
                      </a:xfrm>
                      <a:prstGeom prst="rect">
                        <a:avLst/>
                      </a:prstGeom>
                      <a:solidFill>
                        <a:srgbClr val="000000">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6D39CD" id="FrontpageTranspShape" o:spid="_x0000_s1026" style="position:absolute;margin-left:0;margin-top:170.1pt;width:595.3pt;height:189.0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" fillcolor="black" stroked="f" strokeweight="2pt">
              <v:fill opacity="46003f"/>
              <w10:wrap anchorx="page" anchory="page"/>
            </v:rect>
          </w:pict>
        </mc:Fallback>
      </mc:AlternateContent>
    </w:r>
    <w:r>
      <w:rPr>
        <w:noProof/>
        <w:lang w:eastAsia="da-DK"/>
      </w:rPr>
      <mc:AlternateContent>
        <mc:Choice Requires="wps">
          <w:drawing>
            <wp:anchor distT="0" distB="0" distL="114300" distR="114300" simplePos="0" relativeHeight="251628032" behindDoc="0" locked="0" layoutInCell="1" allowOverlap="1" wp14:anchorId="414C92A6" wp14:editId="31A2B037">
              <wp:simplePos x="0" y="0"/>
              <wp:positionH relativeFrom="page">
                <wp:posOffset>0</wp:posOffset>
              </wp:positionH>
              <wp:positionV relativeFrom="page">
                <wp:posOffset>2162175</wp:posOffset>
              </wp:positionV>
              <wp:extent cx="7559675" cy="8550000"/>
              <wp:effectExtent l="0" t="0" r="3175" b="3810"/>
              <wp:wrapNone/>
              <wp:docPr id="22" name="FrontpagePicturePlaceholder"/>
              <wp:cNvGraphicFramePr/>
              <a:graphic xmlns:a="http://schemas.openxmlformats.org/drawingml/2006/main">
                <a:graphicData uri="http://schemas.microsoft.com/office/word/2010/wordprocessingShape">
                  <wps:wsp>
                    <wps:cNvSpPr txBox="1"/>
                    <wps:spPr>
                      <a:xfrm>
                        <a:off x="0" y="0"/>
                        <a:ext cx="7559675" cy="855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EC8C8" w:themeFill="background2"/>
                            <w:tblLayout w:type="fixed"/>
                            <w:tblCellMar>
                              <w:left w:w="0" w:type="dxa"/>
                              <w:right w:w="0" w:type="dxa"/>
                            </w:tblCellMar>
                            <w:tblLook w:val="04A0" w:firstRow="1" w:lastRow="0" w:firstColumn="1" w:lastColumn="0" w:noHBand="0" w:noVBand="1"/>
                          </w:tblPr>
                          <w:tblGrid>
                            <w:gridCol w:w="11935"/>
                          </w:tblGrid>
                          <w:tr w:rsidR="00824B37" w14:paraId="6A765E0F" w14:textId="77777777" w:rsidTr="00E745AE">
                            <w:trPr>
                              <w:trHeight w:hRule="exact" w:val="13466"/>
                            </w:trPr>
                            <w:tc>
                              <w:tcPr>
                                <w:tcW w:w="11935" w:type="dxa"/>
                                <w:shd w:val="clear" w:color="auto" w:fill="BEC8C8" w:themeFill="background2"/>
                              </w:tcPr>
                              <w:p w14:paraId="13136780" w14:textId="77777777" w:rsidR="00824B37" w:rsidRDefault="00824B37">
                                <w:bookmarkStart w:id="0" w:name="SD_FrontPagePicture"/>
                                <w:bookmarkEnd w:id="0"/>
                              </w:p>
                            </w:tc>
                          </w:tr>
                        </w:tbl>
                        <w:p w14:paraId="5A034701" w14:textId="77777777" w:rsidR="00824B37" w:rsidRDefault="00824B37" w:rsidP="00CD72C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FrontpagePicturePlaceholder" o:spid="_x0000_s1027" type="#_x0000_t202" style="position:absolute;margin-left:0;margin-top:170.25pt;width:595.25pt;height:673.2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" filled="f"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EC8C8" w:themeFill="background2"/>
                      <w:tblLayout w:type="fixed"/>
                      <w:tblCellMar>
                        <w:left w:w="0" w:type="dxa"/>
                        <w:right w:w="0" w:type="dxa"/>
                      </w:tblCellMar>
                      <w:tblLook w:val="04A0" w:firstRow="1" w:lastRow="0" w:firstColumn="1" w:lastColumn="0" w:noHBand="0" w:noVBand="1"/>
                    </w:tblPr>
                    <w:tblGrid>
                      <w:gridCol w:w="11935"/>
                    </w:tblGrid>
                    <w:tr w:rsidR="00824B37" w14:paraId="6A765E0F" w14:textId="77777777" w:rsidTr="00E745AE">
                      <w:trPr>
                        <w:trHeight w:hRule="exact" w:val="13466"/>
                      </w:trPr>
                      <w:tc>
                        <w:tcPr>
                          <w:tcW w:w="11935" w:type="dxa"/>
                          <w:shd w:val="clear" w:color="auto" w:fill="BEC8C8" w:themeFill="background2"/>
                        </w:tcPr>
                        <w:p w14:paraId="13136780" w14:textId="77777777" w:rsidR="00824B37" w:rsidRDefault="00824B37">
                          <w:bookmarkStart w:id="1" w:name="SD_FrontPagePicture"/>
                          <w:bookmarkEnd w:id="1"/>
                        </w:p>
                      </w:tc>
                    </w:tr>
                  </w:tbl>
                  <w:p w14:paraId="5A034701" w14:textId="77777777" w:rsidR="00824B37" w:rsidRDefault="00824B37" w:rsidP="00CD72CB"/>
                </w:txbxContent>
              </v:textbox>
              <w10:wrap anchorx="page" anchory="page"/>
            </v:shape>
          </w:pict>
        </mc:Fallback>
      </mc:AlternateContent>
    </w:r>
    <w:r>
      <w:rPr>
        <w:noProof/>
        <w:lang w:eastAsia="da-DK"/>
      </w:rPr>
      <mc:AlternateContent>
        <mc:Choice Requires="wps">
          <w:drawing>
            <wp:anchor distT="0" distB="0" distL="114300" distR="114300" simplePos="0" relativeHeight="251622912" behindDoc="1" locked="0" layoutInCell="1" allowOverlap="1" wp14:anchorId="494EF384" wp14:editId="74E0D801">
              <wp:simplePos x="0" y="0"/>
              <wp:positionH relativeFrom="page">
                <wp:align>left</wp:align>
              </wp:positionH>
              <wp:positionV relativeFrom="page">
                <wp:align>top</wp:align>
              </wp:positionV>
              <wp:extent cx="5687695" cy="2247900"/>
              <wp:effectExtent l="0" t="0" r="8255" b="0"/>
              <wp:wrapNone/>
              <wp:docPr id="4" name="FrontpageColorShape"/>
              <wp:cNvGraphicFramePr/>
              <a:graphic xmlns:a="http://schemas.openxmlformats.org/drawingml/2006/main">
                <a:graphicData uri="http://schemas.microsoft.com/office/word/2010/wordprocessingShape">
                  <wps:wsp>
                    <wps:cNvSpPr/>
                    <wps:spPr>
                      <a:xfrm>
                        <a:off x="0" y="0"/>
                        <a:ext cx="5688000" cy="2247900"/>
                      </a:xfrm>
                      <a:prstGeom prst="rect">
                        <a:avLst/>
                      </a:prstGeom>
                      <a:solidFill>
                        <a:srgbClr val="C30A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69FCD6" id="FrontpageColorShape" o:spid="_x0000_s1026" style="position:absolute;margin-left:0;margin-top:0;width:447.85pt;height:177pt;z-index:-25169356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" fillcolor="#c30a32" stroked="f" strokeweight="2pt">
              <w10:wrap anchorx="page" anchory="page"/>
            </v:rect>
          </w:pict>
        </mc:Fallback>
      </mc:AlternateContent>
    </w:r>
    <w:r>
      <w:rPr>
        <w:noProof/>
        <w:lang w:eastAsia="da-DK"/>
      </w:rPr>
      <w:drawing>
        <wp:anchor distT="0" distB="0" distL="114300" distR="114300" simplePos="0" relativeHeight="251643392" behindDoc="0" locked="0" layoutInCell="1" allowOverlap="1" wp14:anchorId="70CBA262" wp14:editId="4F218BE7">
          <wp:simplePos x="0" y="0"/>
          <wp:positionH relativeFrom="page">
            <wp:posOffset>6192520</wp:posOffset>
          </wp:positionH>
          <wp:positionV relativeFrom="page">
            <wp:posOffset>504190</wp:posOffset>
          </wp:positionV>
          <wp:extent cx="864000" cy="1224000"/>
          <wp:effectExtent l="0" t="0" r="0" b="0"/>
          <wp:wrapNone/>
          <wp:docPr id="8" name="Logo" descr="U:\Bysted\Jobs\5613_Ringsted Kommune, Word pjeceskabeloner\Work\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ysted\Jobs\5613_Ringsted Kommune, Word pjeceskabeloner\Work\Logo.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000" cy="12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CDD794" w14:textId="77777777" w:rsidR="00824B37" w:rsidRPr="00CD72CB" w:rsidRDefault="00824B37" w:rsidP="00CD72CB">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6F2F9" w14:textId="77777777" w:rsidR="00824B37" w:rsidRPr="0004036A" w:rsidRDefault="00824B37" w:rsidP="0004036A">
    <w:r w:rsidRPr="0004036A">
      <w:rPr>
        <w:noProof/>
        <w:lang w:eastAsia="da-DK"/>
      </w:rPr>
      <mc:AlternateContent>
        <mc:Choice Requires="wps">
          <w:drawing>
            <wp:anchor distT="0" distB="0" distL="114300" distR="114300" simplePos="0" relativeHeight="251691520" behindDoc="0" locked="0" layoutInCell="1" allowOverlap="1" wp14:anchorId="5500F1F6" wp14:editId="204F4A6D">
              <wp:simplePos x="0" y="0"/>
              <wp:positionH relativeFrom="page">
                <wp:align>left</wp:align>
              </wp:positionH>
              <wp:positionV relativeFrom="page">
                <wp:align>top</wp:align>
              </wp:positionV>
              <wp:extent cx="579600" cy="561600"/>
              <wp:effectExtent l="0" t="0" r="11430" b="10160"/>
              <wp:wrapNone/>
              <wp:docPr id="161" name="Page no left"/>
              <wp:cNvGraphicFramePr/>
              <a:graphic xmlns:a="http://schemas.openxmlformats.org/drawingml/2006/main">
                <a:graphicData uri="http://schemas.microsoft.com/office/word/2010/wordprocessingShape">
                  <wps:wsp>
                    <wps:cNvSpPr txBox="1"/>
                    <wps:spPr>
                      <a:xfrm>
                        <a:off x="0" y="0"/>
                        <a:ext cx="579600" cy="561600"/>
                      </a:xfrm>
                      <a:prstGeom prst="rect">
                        <a:avLst/>
                      </a:prstGeom>
                      <a:noFill/>
                      <a:ln w="6350">
                        <a:noFill/>
                      </a:ln>
                      <a:effectLst/>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14:paraId="70A57AB6" w14:textId="77777777" w:rsidR="00824B37" w:rsidRPr="0004036A" w:rsidRDefault="00824B37" w:rsidP="0004036A">
                          <w:pPr>
                            <w:rPr>
                              <w:rStyle w:val="Sidetal"/>
                            </w:rPr>
                          </w:pPr>
                          <w:r w:rsidRPr="0004036A">
                            <w:rPr>
                              <w:rStyle w:val="Sidetal"/>
                            </w:rPr>
                            <w:fldChar w:fldCharType="begin"/>
                          </w:r>
                          <w:r w:rsidRPr="0004036A">
                            <w:rPr>
                              <w:rStyle w:val="Sidetal"/>
                            </w:rPr>
                            <w:instrText>PAGE   \* MERGEFORMAT</w:instrText>
                          </w:r>
                          <w:r w:rsidRPr="0004036A">
                            <w:rPr>
                              <w:rStyle w:val="Sidetal"/>
                            </w:rPr>
                            <w:fldChar w:fldCharType="separate"/>
                          </w:r>
                          <w:r w:rsidR="00C0633E">
                            <w:rPr>
                              <w:rStyle w:val="Sidetal"/>
                              <w:noProof/>
                            </w:rPr>
                            <w:t>9</w:t>
                          </w:r>
                          <w:r w:rsidRPr="0004036A">
                            <w:rPr>
                              <w:rStyle w:val="Sidetal"/>
                            </w:rPr>
                            <w:fldChar w:fldCharType="end"/>
                          </w:r>
                        </w:p>
                      </w:txbxContent>
                    </wps:txbx>
                    <wps:bodyPr rot="0" spcFirstLastPara="0" vertOverflow="overflow" horzOverflow="overflow" vert="horz" wrap="square" lIns="288000" tIns="25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0;width:45.65pt;height:44.2pt;z-index:25169152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" filled="f" fillcolor="white [3201]" stroked="f" strokeweight=".5pt">
              <v:textbox inset="8mm,7mm,0,0">
                <w:txbxContent>
                  <w:p w14:paraId="70A57AB6" w14:textId="77777777" w:rsidR="00824B37" w:rsidRPr="0004036A" w:rsidRDefault="00824B37" w:rsidP="0004036A">
                    <w:pPr>
                      <w:rPr>
                        <w:rStyle w:val="Sidetal"/>
                      </w:rPr>
                    </w:pPr>
                    <w:r w:rsidRPr="0004036A">
                      <w:rPr>
                        <w:rStyle w:val="Sidetal"/>
                      </w:rPr>
                      <w:fldChar w:fldCharType="begin"/>
                    </w:r>
                    <w:r w:rsidRPr="0004036A">
                      <w:rPr>
                        <w:rStyle w:val="Sidetal"/>
                      </w:rPr>
                      <w:instrText>PAGE   \* MERGEFORMAT</w:instrText>
                    </w:r>
                    <w:r w:rsidRPr="0004036A">
                      <w:rPr>
                        <w:rStyle w:val="Sidetal"/>
                      </w:rPr>
                      <w:fldChar w:fldCharType="separate"/>
                    </w:r>
                    <w:r w:rsidR="00C0633E">
                      <w:rPr>
                        <w:rStyle w:val="Sidetal"/>
                        <w:noProof/>
                      </w:rPr>
                      <w:t>9</w:t>
                    </w:r>
                    <w:r w:rsidRPr="0004036A">
                      <w:rPr>
                        <w:rStyle w:val="Sidetal"/>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F1D9E" w14:textId="77777777" w:rsidR="00824B37" w:rsidRDefault="00824B37">
    <w:pPr>
      <w:pStyle w:val="Sidehoved"/>
    </w:pPr>
    <w:r>
      <w:rPr>
        <w:noProof/>
        <w:lang w:eastAsia="da-DK"/>
      </w:rPr>
      <w:drawing>
        <wp:anchor distT="0" distB="0" distL="114300" distR="114300" simplePos="0" relativeHeight="251679232" behindDoc="0" locked="0" layoutInCell="1" allowOverlap="1" wp14:anchorId="1CE70C32" wp14:editId="66CB9069">
          <wp:simplePos x="0" y="0"/>
          <wp:positionH relativeFrom="page">
            <wp:posOffset>0</wp:posOffset>
          </wp:positionH>
          <wp:positionV relativeFrom="page">
            <wp:posOffset>5829300</wp:posOffset>
          </wp:positionV>
          <wp:extent cx="2895600" cy="4143375"/>
          <wp:effectExtent l="0" t="0" r="0" b="9525"/>
          <wp:wrapNone/>
          <wp:docPr id="1" name="Ringkøbing Illu. Bagside Hvid" descr="U:\Bysted\Jobs\5613_Ringsted Kommune, Word pjeceskabeloner\Work\A4 bagside hvidgrafik tilklippe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Bysted\Jobs\5613_Ringsted Kommune, Word pjeceskabeloner\Work\A4 bagside hvidgrafik tilklippet.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0" cy="414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mc:AlternateContent>
        <mc:Choice Requires="wpg">
          <w:drawing>
            <wp:anchor distT="0" distB="0" distL="114300" distR="114300" simplePos="0" relativeHeight="251684352" behindDoc="0" locked="0" layoutInCell="1" allowOverlap="1" wp14:anchorId="2A6FF977" wp14:editId="24C22499">
              <wp:simplePos x="0" y="0"/>
              <wp:positionH relativeFrom="page">
                <wp:posOffset>1333500</wp:posOffset>
              </wp:positionH>
              <wp:positionV relativeFrom="page">
                <wp:posOffset>9020175</wp:posOffset>
              </wp:positionV>
              <wp:extent cx="2095500" cy="1676400"/>
              <wp:effectExtent l="0" t="0" r="0" b="0"/>
              <wp:wrapNone/>
              <wp:docPr id="145" name="Ringkøbing Illu. Bagside Grå02"/>
              <wp:cNvGraphicFramePr/>
              <a:graphic xmlns:a="http://schemas.openxmlformats.org/drawingml/2006/main">
                <a:graphicData uri="http://schemas.microsoft.com/office/word/2010/wordprocessingGroup">
                  <wpg:wgp>
                    <wpg:cNvGrpSpPr/>
                    <wpg:grpSpPr>
                      <a:xfrm>
                        <a:off x="0" y="0"/>
                        <a:ext cx="2095500" cy="1676400"/>
                        <a:chOff x="0" y="0"/>
                        <a:chExt cx="2099945" cy="1682115"/>
                      </a:xfrm>
                      <a:solidFill>
                        <a:srgbClr val="000000">
                          <a:alpha val="30000"/>
                        </a:srgbClr>
                      </a:solidFill>
                    </wpg:grpSpPr>
                    <wps:wsp>
                      <wps:cNvPr id="146" name="Ringkøbing Illu. Bagside Grå012"/>
                      <wps:cNvSpPr>
                        <a:spLocks/>
                      </wps:cNvSpPr>
                      <wps:spPr bwMode="auto">
                        <a:xfrm>
                          <a:off x="1457325" y="85725"/>
                          <a:ext cx="570865" cy="569595"/>
                        </a:xfrm>
                        <a:custGeom>
                          <a:avLst/>
                          <a:gdLst>
                            <a:gd name="T0" fmla="*/ 0 w 540"/>
                            <a:gd name="T1" fmla="*/ 0 h 539"/>
                            <a:gd name="T2" fmla="*/ 540 w 540"/>
                            <a:gd name="T3" fmla="*/ 539 h 539"/>
                            <a:gd name="T4" fmla="*/ 0 w 540"/>
                            <a:gd name="T5" fmla="*/ 0 h 539"/>
                          </a:gdLst>
                          <a:ahLst/>
                          <a:cxnLst>
                            <a:cxn ang="0">
                              <a:pos x="T0" y="T1"/>
                            </a:cxn>
                            <a:cxn ang="0">
                              <a:pos x="T2" y="T3"/>
                            </a:cxn>
                            <a:cxn ang="0">
                              <a:pos x="T4" y="T5"/>
                            </a:cxn>
                          </a:cxnLst>
                          <a:rect l="0" t="0" r="r" b="b"/>
                          <a:pathLst>
                            <a:path w="540" h="539">
                              <a:moveTo>
                                <a:pt x="0" y="0"/>
                              </a:moveTo>
                              <a:cubicBezTo>
                                <a:pt x="540" y="539"/>
                                <a:pt x="540" y="539"/>
                                <a:pt x="540" y="539"/>
                              </a:cubicBezTo>
                              <a:cubicBezTo>
                                <a:pt x="439" y="296"/>
                                <a:pt x="244" y="101"/>
                                <a:pt x="0"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Ringkøbing Illu. Bagside Grå011"/>
                      <wps:cNvSpPr>
                        <a:spLocks/>
                      </wps:cNvSpPr>
                      <wps:spPr bwMode="auto">
                        <a:xfrm>
                          <a:off x="1114425" y="0"/>
                          <a:ext cx="985520" cy="985520"/>
                        </a:xfrm>
                        <a:custGeom>
                          <a:avLst/>
                          <a:gdLst>
                            <a:gd name="T0" fmla="*/ 918 w 933"/>
                            <a:gd name="T1" fmla="*/ 809 h 933"/>
                            <a:gd name="T2" fmla="*/ 124 w 933"/>
                            <a:gd name="T3" fmla="*/ 16 h 933"/>
                            <a:gd name="T4" fmla="*/ 0 w 933"/>
                            <a:gd name="T5" fmla="*/ 0 h 933"/>
                            <a:gd name="T6" fmla="*/ 933 w 933"/>
                            <a:gd name="T7" fmla="*/ 933 h 933"/>
                            <a:gd name="T8" fmla="*/ 918 w 933"/>
                            <a:gd name="T9" fmla="*/ 809 h 933"/>
                          </a:gdLst>
                          <a:ahLst/>
                          <a:cxnLst>
                            <a:cxn ang="0">
                              <a:pos x="T0" y="T1"/>
                            </a:cxn>
                            <a:cxn ang="0">
                              <a:pos x="T2" y="T3"/>
                            </a:cxn>
                            <a:cxn ang="0">
                              <a:pos x="T4" y="T5"/>
                            </a:cxn>
                            <a:cxn ang="0">
                              <a:pos x="T6" y="T7"/>
                            </a:cxn>
                            <a:cxn ang="0">
                              <a:pos x="T8" y="T9"/>
                            </a:cxn>
                          </a:cxnLst>
                          <a:rect l="0" t="0" r="r" b="b"/>
                          <a:pathLst>
                            <a:path w="933" h="933">
                              <a:moveTo>
                                <a:pt x="918" y="809"/>
                              </a:moveTo>
                              <a:cubicBezTo>
                                <a:pt x="124" y="16"/>
                                <a:pt x="124" y="16"/>
                                <a:pt x="124" y="16"/>
                              </a:cubicBezTo>
                              <a:cubicBezTo>
                                <a:pt x="84" y="8"/>
                                <a:pt x="42" y="3"/>
                                <a:pt x="0" y="0"/>
                              </a:cubicBezTo>
                              <a:cubicBezTo>
                                <a:pt x="933" y="933"/>
                                <a:pt x="933" y="933"/>
                                <a:pt x="933" y="933"/>
                              </a:cubicBezTo>
                              <a:cubicBezTo>
                                <a:pt x="931" y="891"/>
                                <a:pt x="925" y="850"/>
                                <a:pt x="918" y="80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Ringkøbing Illu. Bagside Grå010"/>
                      <wps:cNvSpPr>
                        <a:spLocks/>
                      </wps:cNvSpPr>
                      <wps:spPr bwMode="auto">
                        <a:xfrm>
                          <a:off x="342900" y="219075"/>
                          <a:ext cx="1516380" cy="1455420"/>
                        </a:xfrm>
                        <a:custGeom>
                          <a:avLst/>
                          <a:gdLst>
                            <a:gd name="T0" fmla="*/ 59 w 1436"/>
                            <a:gd name="T1" fmla="*/ 0 h 1377"/>
                            <a:gd name="T2" fmla="*/ 0 w 1436"/>
                            <a:gd name="T3" fmla="*/ 50 h 1377"/>
                            <a:gd name="T4" fmla="*/ 1327 w 1436"/>
                            <a:gd name="T5" fmla="*/ 1377 h 1377"/>
                            <a:gd name="T6" fmla="*/ 1436 w 1436"/>
                            <a:gd name="T7" fmla="*/ 1377 h 1377"/>
                            <a:gd name="T8" fmla="*/ 59 w 1436"/>
                            <a:gd name="T9" fmla="*/ 0 h 1377"/>
                          </a:gdLst>
                          <a:ahLst/>
                          <a:cxnLst>
                            <a:cxn ang="0">
                              <a:pos x="T0" y="T1"/>
                            </a:cxn>
                            <a:cxn ang="0">
                              <a:pos x="T2" y="T3"/>
                            </a:cxn>
                            <a:cxn ang="0">
                              <a:pos x="T4" y="T5"/>
                            </a:cxn>
                            <a:cxn ang="0">
                              <a:pos x="T6" y="T7"/>
                            </a:cxn>
                            <a:cxn ang="0">
                              <a:pos x="T8" y="T9"/>
                            </a:cxn>
                          </a:cxnLst>
                          <a:rect l="0" t="0" r="r" b="b"/>
                          <a:pathLst>
                            <a:path w="1436" h="1377">
                              <a:moveTo>
                                <a:pt x="59" y="0"/>
                              </a:moveTo>
                              <a:cubicBezTo>
                                <a:pt x="38" y="16"/>
                                <a:pt x="19" y="32"/>
                                <a:pt x="0" y="50"/>
                              </a:cubicBezTo>
                              <a:cubicBezTo>
                                <a:pt x="1327" y="1377"/>
                                <a:pt x="1327" y="1377"/>
                                <a:pt x="1327" y="1377"/>
                              </a:cubicBezTo>
                              <a:cubicBezTo>
                                <a:pt x="1436" y="1377"/>
                                <a:pt x="1436" y="1377"/>
                                <a:pt x="1436" y="1377"/>
                              </a:cubicBezTo>
                              <a:lnTo>
                                <a:pt x="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Ringkøbing Illu. Bagside Grå09"/>
                      <wps:cNvSpPr>
                        <a:spLocks/>
                      </wps:cNvSpPr>
                      <wps:spPr bwMode="auto">
                        <a:xfrm>
                          <a:off x="666750" y="47625"/>
                          <a:ext cx="1393190" cy="1393825"/>
                        </a:xfrm>
                        <a:custGeom>
                          <a:avLst/>
                          <a:gdLst>
                            <a:gd name="T0" fmla="*/ 1319 w 1319"/>
                            <a:gd name="T1" fmla="*/ 1238 h 1319"/>
                            <a:gd name="T2" fmla="*/ 80 w 1319"/>
                            <a:gd name="T3" fmla="*/ 0 h 1319"/>
                            <a:gd name="T4" fmla="*/ 0 w 1319"/>
                            <a:gd name="T5" fmla="*/ 28 h 1319"/>
                            <a:gd name="T6" fmla="*/ 1291 w 1319"/>
                            <a:gd name="T7" fmla="*/ 1319 h 1319"/>
                            <a:gd name="T8" fmla="*/ 1319 w 1319"/>
                            <a:gd name="T9" fmla="*/ 1238 h 1319"/>
                          </a:gdLst>
                          <a:ahLst/>
                          <a:cxnLst>
                            <a:cxn ang="0">
                              <a:pos x="T0" y="T1"/>
                            </a:cxn>
                            <a:cxn ang="0">
                              <a:pos x="T2" y="T3"/>
                            </a:cxn>
                            <a:cxn ang="0">
                              <a:pos x="T4" y="T5"/>
                            </a:cxn>
                            <a:cxn ang="0">
                              <a:pos x="T6" y="T7"/>
                            </a:cxn>
                            <a:cxn ang="0">
                              <a:pos x="T8" y="T9"/>
                            </a:cxn>
                          </a:cxnLst>
                          <a:rect l="0" t="0" r="r" b="b"/>
                          <a:pathLst>
                            <a:path w="1319" h="1319">
                              <a:moveTo>
                                <a:pt x="1319" y="1238"/>
                              </a:moveTo>
                              <a:cubicBezTo>
                                <a:pt x="80" y="0"/>
                                <a:pt x="80" y="0"/>
                                <a:pt x="80" y="0"/>
                              </a:cubicBezTo>
                              <a:cubicBezTo>
                                <a:pt x="53" y="8"/>
                                <a:pt x="26" y="17"/>
                                <a:pt x="0" y="28"/>
                              </a:cubicBezTo>
                              <a:cubicBezTo>
                                <a:pt x="1291" y="1319"/>
                                <a:pt x="1291" y="1319"/>
                                <a:pt x="1291" y="1319"/>
                              </a:cubicBezTo>
                              <a:cubicBezTo>
                                <a:pt x="1301" y="1292"/>
                                <a:pt x="1311" y="1266"/>
                                <a:pt x="1319" y="123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Ringkøbing Illu. Bagside Grå08"/>
                      <wps:cNvSpPr>
                        <a:spLocks/>
                      </wps:cNvSpPr>
                      <wps:spPr bwMode="auto">
                        <a:xfrm>
                          <a:off x="866775" y="9525"/>
                          <a:ext cx="1229995" cy="1232535"/>
                        </a:xfrm>
                        <a:custGeom>
                          <a:avLst/>
                          <a:gdLst>
                            <a:gd name="T0" fmla="*/ 1165 w 1165"/>
                            <a:gd name="T1" fmla="*/ 1069 h 1166"/>
                            <a:gd name="T2" fmla="*/ 97 w 1165"/>
                            <a:gd name="T3" fmla="*/ 0 h 1166"/>
                            <a:gd name="T4" fmla="*/ 0 w 1165"/>
                            <a:gd name="T5" fmla="*/ 13 h 1166"/>
                            <a:gd name="T6" fmla="*/ 1153 w 1165"/>
                            <a:gd name="T7" fmla="*/ 1166 h 1166"/>
                            <a:gd name="T8" fmla="*/ 1165 w 1165"/>
                            <a:gd name="T9" fmla="*/ 1069 h 1166"/>
                          </a:gdLst>
                          <a:ahLst/>
                          <a:cxnLst>
                            <a:cxn ang="0">
                              <a:pos x="T0" y="T1"/>
                            </a:cxn>
                            <a:cxn ang="0">
                              <a:pos x="T2" y="T3"/>
                            </a:cxn>
                            <a:cxn ang="0">
                              <a:pos x="T4" y="T5"/>
                            </a:cxn>
                            <a:cxn ang="0">
                              <a:pos x="T6" y="T7"/>
                            </a:cxn>
                            <a:cxn ang="0">
                              <a:pos x="T8" y="T9"/>
                            </a:cxn>
                          </a:cxnLst>
                          <a:rect l="0" t="0" r="r" b="b"/>
                          <a:pathLst>
                            <a:path w="1165" h="1166">
                              <a:moveTo>
                                <a:pt x="1165" y="1069"/>
                              </a:moveTo>
                              <a:cubicBezTo>
                                <a:pt x="97" y="0"/>
                                <a:pt x="97" y="0"/>
                                <a:pt x="97" y="0"/>
                              </a:cubicBezTo>
                              <a:cubicBezTo>
                                <a:pt x="64" y="3"/>
                                <a:pt x="32" y="7"/>
                                <a:pt x="0" y="13"/>
                              </a:cubicBezTo>
                              <a:cubicBezTo>
                                <a:pt x="1153" y="1166"/>
                                <a:pt x="1153" y="1166"/>
                                <a:pt x="1153" y="1166"/>
                              </a:cubicBezTo>
                              <a:cubicBezTo>
                                <a:pt x="1159" y="1134"/>
                                <a:pt x="1163" y="1102"/>
                                <a:pt x="1165" y="106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Ringkøbing Illu. Bagside Grå07"/>
                      <wps:cNvSpPr>
                        <a:spLocks/>
                      </wps:cNvSpPr>
                      <wps:spPr bwMode="auto">
                        <a:xfrm>
                          <a:off x="495300" y="123825"/>
                          <a:ext cx="1490980" cy="1492250"/>
                        </a:xfrm>
                        <a:custGeom>
                          <a:avLst/>
                          <a:gdLst>
                            <a:gd name="T0" fmla="*/ 1412 w 1412"/>
                            <a:gd name="T1" fmla="*/ 1343 h 1412"/>
                            <a:gd name="T2" fmla="*/ 69 w 1412"/>
                            <a:gd name="T3" fmla="*/ 0 h 1412"/>
                            <a:gd name="T4" fmla="*/ 0 w 1412"/>
                            <a:gd name="T5" fmla="*/ 39 h 1412"/>
                            <a:gd name="T6" fmla="*/ 1372 w 1412"/>
                            <a:gd name="T7" fmla="*/ 1412 h 1412"/>
                            <a:gd name="T8" fmla="*/ 1412 w 1412"/>
                            <a:gd name="T9" fmla="*/ 1343 h 1412"/>
                          </a:gdLst>
                          <a:ahLst/>
                          <a:cxnLst>
                            <a:cxn ang="0">
                              <a:pos x="T0" y="T1"/>
                            </a:cxn>
                            <a:cxn ang="0">
                              <a:pos x="T2" y="T3"/>
                            </a:cxn>
                            <a:cxn ang="0">
                              <a:pos x="T4" y="T5"/>
                            </a:cxn>
                            <a:cxn ang="0">
                              <a:pos x="T6" y="T7"/>
                            </a:cxn>
                            <a:cxn ang="0">
                              <a:pos x="T8" y="T9"/>
                            </a:cxn>
                          </a:cxnLst>
                          <a:rect l="0" t="0" r="r" b="b"/>
                          <a:pathLst>
                            <a:path w="1412" h="1412">
                              <a:moveTo>
                                <a:pt x="1412" y="1343"/>
                              </a:moveTo>
                              <a:cubicBezTo>
                                <a:pt x="69" y="0"/>
                                <a:pt x="69" y="0"/>
                                <a:pt x="69" y="0"/>
                              </a:cubicBezTo>
                              <a:cubicBezTo>
                                <a:pt x="45" y="12"/>
                                <a:pt x="22" y="25"/>
                                <a:pt x="0" y="39"/>
                              </a:cubicBezTo>
                              <a:cubicBezTo>
                                <a:pt x="1372" y="1412"/>
                                <a:pt x="1372" y="1412"/>
                                <a:pt x="1372" y="1412"/>
                              </a:cubicBezTo>
                              <a:cubicBezTo>
                                <a:pt x="1386" y="1389"/>
                                <a:pt x="1399" y="1366"/>
                                <a:pt x="1412" y="13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Ringkøbing Illu. Bagside Grå06"/>
                      <wps:cNvSpPr>
                        <a:spLocks/>
                      </wps:cNvSpPr>
                      <wps:spPr bwMode="auto">
                        <a:xfrm>
                          <a:off x="219075" y="352425"/>
                          <a:ext cx="1381125" cy="1329690"/>
                        </a:xfrm>
                        <a:custGeom>
                          <a:avLst/>
                          <a:gdLst>
                            <a:gd name="T0" fmla="*/ 0 w 1308"/>
                            <a:gd name="T1" fmla="*/ 59 h 1258"/>
                            <a:gd name="T2" fmla="*/ 1200 w 1308"/>
                            <a:gd name="T3" fmla="*/ 1258 h 1258"/>
                            <a:gd name="T4" fmla="*/ 1308 w 1308"/>
                            <a:gd name="T5" fmla="*/ 1258 h 1258"/>
                            <a:gd name="T6" fmla="*/ 50 w 1308"/>
                            <a:gd name="T7" fmla="*/ 0 h 1258"/>
                            <a:gd name="T8" fmla="*/ 0 w 1308"/>
                            <a:gd name="T9" fmla="*/ 59 h 1258"/>
                          </a:gdLst>
                          <a:ahLst/>
                          <a:cxnLst>
                            <a:cxn ang="0">
                              <a:pos x="T0" y="T1"/>
                            </a:cxn>
                            <a:cxn ang="0">
                              <a:pos x="T2" y="T3"/>
                            </a:cxn>
                            <a:cxn ang="0">
                              <a:pos x="T4" y="T5"/>
                            </a:cxn>
                            <a:cxn ang="0">
                              <a:pos x="T6" y="T7"/>
                            </a:cxn>
                            <a:cxn ang="0">
                              <a:pos x="T8" y="T9"/>
                            </a:cxn>
                          </a:cxnLst>
                          <a:rect l="0" t="0" r="r" b="b"/>
                          <a:pathLst>
                            <a:path w="1308" h="1258">
                              <a:moveTo>
                                <a:pt x="0" y="59"/>
                              </a:moveTo>
                              <a:cubicBezTo>
                                <a:pt x="1200" y="1258"/>
                                <a:pt x="1200" y="1258"/>
                                <a:pt x="1200" y="1258"/>
                              </a:cubicBezTo>
                              <a:cubicBezTo>
                                <a:pt x="1308" y="1258"/>
                                <a:pt x="1308" y="1258"/>
                                <a:pt x="1308" y="1258"/>
                              </a:cubicBezTo>
                              <a:cubicBezTo>
                                <a:pt x="50" y="0"/>
                                <a:pt x="50" y="0"/>
                                <a:pt x="50" y="0"/>
                              </a:cubicBezTo>
                              <a:cubicBezTo>
                                <a:pt x="32" y="19"/>
                                <a:pt x="16" y="38"/>
                                <a:pt x="0" y="5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Ringkøbing Illu. Bagside Grå05"/>
                      <wps:cNvSpPr>
                        <a:spLocks/>
                      </wps:cNvSpPr>
                      <wps:spPr bwMode="auto">
                        <a:xfrm>
                          <a:off x="0" y="876300"/>
                          <a:ext cx="817245" cy="805180"/>
                        </a:xfrm>
                        <a:custGeom>
                          <a:avLst/>
                          <a:gdLst>
                            <a:gd name="T0" fmla="*/ 0 w 774"/>
                            <a:gd name="T1" fmla="*/ 97 h 762"/>
                            <a:gd name="T2" fmla="*/ 665 w 774"/>
                            <a:gd name="T3" fmla="*/ 762 h 762"/>
                            <a:gd name="T4" fmla="*/ 774 w 774"/>
                            <a:gd name="T5" fmla="*/ 762 h 762"/>
                            <a:gd name="T6" fmla="*/ 12 w 774"/>
                            <a:gd name="T7" fmla="*/ 0 h 762"/>
                            <a:gd name="T8" fmla="*/ 0 w 774"/>
                            <a:gd name="T9" fmla="*/ 97 h 762"/>
                          </a:gdLst>
                          <a:ahLst/>
                          <a:cxnLst>
                            <a:cxn ang="0">
                              <a:pos x="T0" y="T1"/>
                            </a:cxn>
                            <a:cxn ang="0">
                              <a:pos x="T2" y="T3"/>
                            </a:cxn>
                            <a:cxn ang="0">
                              <a:pos x="T4" y="T5"/>
                            </a:cxn>
                            <a:cxn ang="0">
                              <a:pos x="T6" y="T7"/>
                            </a:cxn>
                            <a:cxn ang="0">
                              <a:pos x="T8" y="T9"/>
                            </a:cxn>
                          </a:cxnLst>
                          <a:rect l="0" t="0" r="r" b="b"/>
                          <a:pathLst>
                            <a:path w="774" h="762">
                              <a:moveTo>
                                <a:pt x="0" y="97"/>
                              </a:moveTo>
                              <a:cubicBezTo>
                                <a:pt x="665" y="762"/>
                                <a:pt x="665" y="762"/>
                                <a:pt x="665" y="762"/>
                              </a:cubicBezTo>
                              <a:cubicBezTo>
                                <a:pt x="774" y="762"/>
                                <a:pt x="774" y="762"/>
                                <a:pt x="774" y="762"/>
                              </a:cubicBezTo>
                              <a:cubicBezTo>
                                <a:pt x="12" y="0"/>
                                <a:pt x="12" y="0"/>
                                <a:pt x="12" y="0"/>
                              </a:cubicBezTo>
                              <a:cubicBezTo>
                                <a:pt x="6" y="32"/>
                                <a:pt x="2" y="64"/>
                                <a:pt x="0" y="9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Ringkøbing Illu. Bagside Grå04"/>
                      <wps:cNvSpPr>
                        <a:spLocks/>
                      </wps:cNvSpPr>
                      <wps:spPr bwMode="auto">
                        <a:xfrm>
                          <a:off x="47625" y="666750"/>
                          <a:ext cx="1036955" cy="1008380"/>
                        </a:xfrm>
                        <a:custGeom>
                          <a:avLst/>
                          <a:gdLst>
                            <a:gd name="T0" fmla="*/ 0 w 982"/>
                            <a:gd name="T1" fmla="*/ 81 h 954"/>
                            <a:gd name="T2" fmla="*/ 874 w 982"/>
                            <a:gd name="T3" fmla="*/ 954 h 954"/>
                            <a:gd name="T4" fmla="*/ 982 w 982"/>
                            <a:gd name="T5" fmla="*/ 954 h 954"/>
                            <a:gd name="T6" fmla="*/ 28 w 982"/>
                            <a:gd name="T7" fmla="*/ 0 h 954"/>
                            <a:gd name="T8" fmla="*/ 0 w 982"/>
                            <a:gd name="T9" fmla="*/ 81 h 954"/>
                          </a:gdLst>
                          <a:ahLst/>
                          <a:cxnLst>
                            <a:cxn ang="0">
                              <a:pos x="T0" y="T1"/>
                            </a:cxn>
                            <a:cxn ang="0">
                              <a:pos x="T2" y="T3"/>
                            </a:cxn>
                            <a:cxn ang="0">
                              <a:pos x="T4" y="T5"/>
                            </a:cxn>
                            <a:cxn ang="0">
                              <a:pos x="T6" y="T7"/>
                            </a:cxn>
                            <a:cxn ang="0">
                              <a:pos x="T8" y="T9"/>
                            </a:cxn>
                          </a:cxnLst>
                          <a:rect l="0" t="0" r="r" b="b"/>
                          <a:pathLst>
                            <a:path w="982" h="954">
                              <a:moveTo>
                                <a:pt x="0" y="81"/>
                              </a:moveTo>
                              <a:cubicBezTo>
                                <a:pt x="874" y="954"/>
                                <a:pt x="874" y="954"/>
                                <a:pt x="874" y="954"/>
                              </a:cubicBezTo>
                              <a:cubicBezTo>
                                <a:pt x="982" y="954"/>
                                <a:pt x="982" y="954"/>
                                <a:pt x="982" y="954"/>
                              </a:cubicBezTo>
                              <a:cubicBezTo>
                                <a:pt x="28" y="0"/>
                                <a:pt x="28" y="0"/>
                                <a:pt x="28" y="0"/>
                              </a:cubicBezTo>
                              <a:cubicBezTo>
                                <a:pt x="18" y="26"/>
                                <a:pt x="8" y="53"/>
                                <a:pt x="0" y="8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Ringkøbing Illu. Bagside Grå03"/>
                      <wps:cNvSpPr>
                        <a:spLocks/>
                      </wps:cNvSpPr>
                      <wps:spPr bwMode="auto">
                        <a:xfrm>
                          <a:off x="123825" y="495300"/>
                          <a:ext cx="1223010" cy="1181735"/>
                        </a:xfrm>
                        <a:custGeom>
                          <a:avLst/>
                          <a:gdLst>
                            <a:gd name="T0" fmla="*/ 0 w 1158"/>
                            <a:gd name="T1" fmla="*/ 69 h 1118"/>
                            <a:gd name="T2" fmla="*/ 1049 w 1158"/>
                            <a:gd name="T3" fmla="*/ 1118 h 1118"/>
                            <a:gd name="T4" fmla="*/ 1158 w 1158"/>
                            <a:gd name="T5" fmla="*/ 1118 h 1118"/>
                            <a:gd name="T6" fmla="*/ 40 w 1158"/>
                            <a:gd name="T7" fmla="*/ 0 h 1118"/>
                            <a:gd name="T8" fmla="*/ 0 w 1158"/>
                            <a:gd name="T9" fmla="*/ 69 h 1118"/>
                          </a:gdLst>
                          <a:ahLst/>
                          <a:cxnLst>
                            <a:cxn ang="0">
                              <a:pos x="T0" y="T1"/>
                            </a:cxn>
                            <a:cxn ang="0">
                              <a:pos x="T2" y="T3"/>
                            </a:cxn>
                            <a:cxn ang="0">
                              <a:pos x="T4" y="T5"/>
                            </a:cxn>
                            <a:cxn ang="0">
                              <a:pos x="T6" y="T7"/>
                            </a:cxn>
                            <a:cxn ang="0">
                              <a:pos x="T8" y="T9"/>
                            </a:cxn>
                          </a:cxnLst>
                          <a:rect l="0" t="0" r="r" b="b"/>
                          <a:pathLst>
                            <a:path w="1158" h="1118">
                              <a:moveTo>
                                <a:pt x="0" y="69"/>
                              </a:moveTo>
                              <a:cubicBezTo>
                                <a:pt x="1049" y="1118"/>
                                <a:pt x="1049" y="1118"/>
                                <a:pt x="1049" y="1118"/>
                              </a:cubicBezTo>
                              <a:cubicBezTo>
                                <a:pt x="1158" y="1118"/>
                                <a:pt x="1158" y="1118"/>
                                <a:pt x="1158" y="1118"/>
                              </a:cubicBezTo>
                              <a:cubicBezTo>
                                <a:pt x="40" y="0"/>
                                <a:pt x="40" y="0"/>
                                <a:pt x="40" y="0"/>
                              </a:cubicBezTo>
                              <a:cubicBezTo>
                                <a:pt x="26" y="22"/>
                                <a:pt x="12" y="45"/>
                                <a:pt x="0" y="6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Ringkøbing Illu. Bagside Grå02"/>
                      <wps:cNvSpPr>
                        <a:spLocks/>
                      </wps:cNvSpPr>
                      <wps:spPr bwMode="auto">
                        <a:xfrm>
                          <a:off x="0" y="1123950"/>
                          <a:ext cx="558165" cy="558165"/>
                        </a:xfrm>
                        <a:custGeom>
                          <a:avLst/>
                          <a:gdLst>
                            <a:gd name="T0" fmla="*/ 15 w 528"/>
                            <a:gd name="T1" fmla="*/ 124 h 528"/>
                            <a:gd name="T2" fmla="*/ 420 w 528"/>
                            <a:gd name="T3" fmla="*/ 528 h 528"/>
                            <a:gd name="T4" fmla="*/ 528 w 528"/>
                            <a:gd name="T5" fmla="*/ 528 h 528"/>
                            <a:gd name="T6" fmla="*/ 0 w 528"/>
                            <a:gd name="T7" fmla="*/ 0 h 528"/>
                            <a:gd name="T8" fmla="*/ 15 w 528"/>
                            <a:gd name="T9" fmla="*/ 124 h 528"/>
                          </a:gdLst>
                          <a:ahLst/>
                          <a:cxnLst>
                            <a:cxn ang="0">
                              <a:pos x="T0" y="T1"/>
                            </a:cxn>
                            <a:cxn ang="0">
                              <a:pos x="T2" y="T3"/>
                            </a:cxn>
                            <a:cxn ang="0">
                              <a:pos x="T4" y="T5"/>
                            </a:cxn>
                            <a:cxn ang="0">
                              <a:pos x="T6" y="T7"/>
                            </a:cxn>
                            <a:cxn ang="0">
                              <a:pos x="T8" y="T9"/>
                            </a:cxn>
                          </a:cxnLst>
                          <a:rect l="0" t="0" r="r" b="b"/>
                          <a:pathLst>
                            <a:path w="528" h="528">
                              <a:moveTo>
                                <a:pt x="15" y="124"/>
                              </a:moveTo>
                              <a:cubicBezTo>
                                <a:pt x="420" y="528"/>
                                <a:pt x="420" y="528"/>
                                <a:pt x="420" y="528"/>
                              </a:cubicBezTo>
                              <a:cubicBezTo>
                                <a:pt x="528" y="528"/>
                                <a:pt x="528" y="528"/>
                                <a:pt x="528" y="528"/>
                              </a:cubicBezTo>
                              <a:cubicBezTo>
                                <a:pt x="0" y="0"/>
                                <a:pt x="0" y="0"/>
                                <a:pt x="0" y="0"/>
                              </a:cubicBezTo>
                              <a:cubicBezTo>
                                <a:pt x="3" y="42"/>
                                <a:pt x="8" y="83"/>
                                <a:pt x="15" y="12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Ringkøbing Illu. Bagside Grå01"/>
                      <wps:cNvSpPr>
                        <a:spLocks/>
                      </wps:cNvSpPr>
                      <wps:spPr bwMode="auto">
                        <a:xfrm>
                          <a:off x="85725" y="1457325"/>
                          <a:ext cx="219710" cy="220345"/>
                        </a:xfrm>
                        <a:custGeom>
                          <a:avLst/>
                          <a:gdLst>
                            <a:gd name="T0" fmla="*/ 118 w 208"/>
                            <a:gd name="T1" fmla="*/ 208 h 208"/>
                            <a:gd name="T2" fmla="*/ 208 w 208"/>
                            <a:gd name="T3" fmla="*/ 208 h 208"/>
                            <a:gd name="T4" fmla="*/ 0 w 208"/>
                            <a:gd name="T5" fmla="*/ 0 h 208"/>
                            <a:gd name="T6" fmla="*/ 118 w 208"/>
                            <a:gd name="T7" fmla="*/ 208 h 208"/>
                          </a:gdLst>
                          <a:ahLst/>
                          <a:cxnLst>
                            <a:cxn ang="0">
                              <a:pos x="T0" y="T1"/>
                            </a:cxn>
                            <a:cxn ang="0">
                              <a:pos x="T2" y="T3"/>
                            </a:cxn>
                            <a:cxn ang="0">
                              <a:pos x="T4" y="T5"/>
                            </a:cxn>
                            <a:cxn ang="0">
                              <a:pos x="T6" y="T7"/>
                            </a:cxn>
                          </a:cxnLst>
                          <a:rect l="0" t="0" r="r" b="b"/>
                          <a:pathLst>
                            <a:path w="208" h="208">
                              <a:moveTo>
                                <a:pt x="118" y="208"/>
                              </a:moveTo>
                              <a:cubicBezTo>
                                <a:pt x="208" y="208"/>
                                <a:pt x="208" y="208"/>
                                <a:pt x="208" y="208"/>
                              </a:cubicBezTo>
                              <a:cubicBezTo>
                                <a:pt x="0" y="0"/>
                                <a:pt x="0" y="0"/>
                                <a:pt x="0" y="0"/>
                              </a:cubicBezTo>
                              <a:cubicBezTo>
                                <a:pt x="31" y="75"/>
                                <a:pt x="71" y="144"/>
                                <a:pt x="118" y="20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DDBC28" id="Ringkøbing Illu. Bagside Grå02" o:spid="_x0000_s1026" style="position:absolute;margin-left:105pt;margin-top:710.25pt;width:165pt;height:132pt;z-index:251684352;mso-position-horizontal-relative:page;mso-position-vertical-relative:page;mso-width-relative:margin;mso-height-relative:margin" coordsize="20999,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">
              <v:shape id="Ringkøbing Illu. Bagside Grå012" o:spid="_x0000_s1027" style="position:absolute;left:14573;top:857;width:5708;height:5696;visibility:visible;mso-wrap-style:square;v-text-anchor:top" coordsize="54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" path="m,c540,539,540,539,540,539,439,296,244,101,,xe" filled="f" stroked="f">
                <v:path arrowok="t" o:connecttype="custom" o:connectlocs="0,0;570865,569595;0,0" o:connectangles="0,0,0"/>
              </v:shape>
              <v:shape id="Ringkøbing Illu. Bagside Grå011" o:spid="_x0000_s1028" style="position:absolute;left:11144;width:9855;height:9855;visibility:visible;mso-wrap-style:square;v-text-anchor:top" coordsize="93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" path="m918,809c124,16,124,16,124,16,84,8,42,3,,,933,933,933,933,933,933v-2,-42,-8,-83,-15,-124xe" filled="f" stroked="f">
                <v:path arrowok="t" o:connecttype="custom" o:connectlocs="969676,854540;130980,16901;0,0;985520,985520;969676,854540" o:connectangles="0,0,0,0,0"/>
              </v:shape>
              <v:shape id="Ringkøbing Illu. Bagside Grå010" o:spid="_x0000_s1029" style="position:absolute;left:3429;top:2190;width:15163;height:14554;visibility:visible;mso-wrap-style:square;v-text-anchor:top" coordsize="1436,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" path="m59,c38,16,19,32,,50,1327,1377,1327,1377,1327,1377v109,,109,,109,l59,xe" filled="f" stroked="f">
                <v:path arrowok="t" o:connecttype="custom" o:connectlocs="62303,0;0,52847;1401279,1455420;1516380,1455420;62303,0" o:connectangles="0,0,0,0,0"/>
              </v:shape>
              <v:shape id="Ringkøbing Illu. Bagside Grå09" o:spid="_x0000_s1030" style="position:absolute;left:6667;top:476;width:13932;height:13938;visibility:visible;mso-wrap-style:square;v-text-anchor:top" coordsize="1319,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" path="m1319,1238c80,,80,,80,,53,8,26,17,,28,1291,1319,1291,1319,1291,1319v10,-27,20,-53,28,-81xe" filled="f" stroked="f">
                <v:path arrowok="t" o:connecttype="custom" o:connectlocs="1393190,1308230;84500,0;0,29588;1363615,1393825;1393190,1308230" o:connectangles="0,0,0,0,0"/>
              </v:shape>
              <v:shape id="Ringkøbing Illu. Bagside Grå08" o:spid="_x0000_s1031" style="position:absolute;left:8667;top:95;width:12300;height:12325;visibility:visible;mso-wrap-style:square;v-text-anchor:top" coordsize="1165,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" path="m1165,1069c97,,97,,97,,64,3,32,7,,13,1153,1166,1153,1166,1153,1166v6,-32,10,-64,12,-97xe" filled="f" stroked="f">
                <v:path arrowok="t" o:connecttype="custom" o:connectlocs="1229995,1130000;102412,0;0,13742;1217326,1232535;1229995,1130000" o:connectangles="0,0,0,0,0"/>
              </v:shape>
              <v:shape id="Ringkøbing Illu. Bagside Grå07" o:spid="_x0000_s1032" style="position:absolute;left:4953;top:1238;width:14909;height:14922;visibility:visible;mso-wrap-style:square;v-text-anchor:top" coordsize="14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" path="m1412,1343c69,,69,,69,,45,12,22,25,,39,1372,1412,1372,1412,1372,1412v14,-23,27,-46,40,-69xe" filled="f" stroked="f">
                <v:path arrowok="t" o:connecttype="custom" o:connectlocs="1490980,1419328;72860,0;0,41217;1448743,1492250;1490980,1419328" o:connectangles="0,0,0,0,0"/>
              </v:shape>
              <v:shape id="Ringkøbing Illu. Bagside Grå06" o:spid="_x0000_s1033" style="position:absolute;left:2190;top:3524;width:13812;height:13297;visibility:visible;mso-wrap-style:square;v-text-anchor:top" coordsize="1308,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" path="m,59c1200,1258,1200,1258,1200,1258v108,,108,,108,c50,,50,,50,,32,19,16,38,,59xe" filled="f" stroked="f">
                <v:path arrowok="t" o:connecttype="custom" o:connectlocs="0,62362;1267087,1329690;1381125,1329690;52795,0;0,62362" o:connectangles="0,0,0,0,0"/>
              </v:shape>
              <v:shape id="Ringkøbing Illu. Bagside Grå05" o:spid="_x0000_s1034" style="position:absolute;top:8763;width:8172;height:8051;visibility:visible;mso-wrap-style:square;v-text-anchor:top" coordsize="77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" path="m,97c665,762,665,762,665,762v109,,109,,109,c12,,12,,12,,6,32,2,64,,97xe" filled="f" stroked="f">
                <v:path arrowok="t" o:connecttype="custom" o:connectlocs="0,102497;702155,805180;817245,805180;12670,0;0,102497" o:connectangles="0,0,0,0,0"/>
              </v:shape>
              <v:shape id="Ringkøbing Illu. Bagside Grå04" o:spid="_x0000_s1035" style="position:absolute;left:476;top:6667;width:10369;height:10084;visibility:visible;mso-wrap-style:square;v-text-anchor:top" coordsize="98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" path="m,81c874,954,874,954,874,954v108,,108,,108,c28,,28,,28,,18,26,8,53,,81xe" filled="f" stroked="f">
                <v:path arrowok="t" o:connecttype="custom" o:connectlocs="0,85617;922911,1008380;1036955,1008380;29567,0;0,85617" o:connectangles="0,0,0,0,0"/>
              </v:shape>
              <v:shape id="Ringkøbing Illu. Bagside Grå03" o:spid="_x0000_s1036" style="position:absolute;left:1238;top:4953;width:12230;height:11817;visibility:visible;mso-wrap-style:square;v-text-anchor:top" coordsize="115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" path="m,69c1049,1118,1049,1118,1049,1118v109,,109,,109,c40,,40,,40,,26,22,12,45,,69xe" filled="f" stroked="f">
                <v:path arrowok="t" o:connecttype="custom" o:connectlocs="0,72934;1107891,1181735;1223010,1181735;42246,0;0,72934" o:connectangles="0,0,0,0,0"/>
              </v:shape>
              <v:shape id="_x0000_s1037" style="position:absolute;top:11239;width:5581;height:5582;visibility:visible;mso-wrap-style:square;v-text-anchor:top" coordsize="52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" path="m15,124c420,528,420,528,420,528v108,,108,,108,c,,,,,,3,42,8,83,15,124xe" filled="f" stroked="f">
                <v:path arrowok="t" o:connecttype="custom" o:connectlocs="15857,131084;443995,558165;558165,558165;0,0;15857,131084" o:connectangles="0,0,0,0,0"/>
              </v:shape>
              <v:shape id="Ringkøbing Illu. Bagside Grå01" o:spid="_x0000_s1038" style="position:absolute;left:857;top:14573;width:2197;height:2203;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" path="m118,208v90,,90,,90,c,,,,,,31,75,71,144,118,208xe" filled="f" stroked="f">
                <v:path arrowok="t" o:connecttype="custom" o:connectlocs="124643,220345;219710,220345;0,0;124643,220345" o:connectangles="0,0,0,0"/>
              </v:shape>
              <w10:wrap anchorx="page" anchory="page"/>
            </v:group>
          </w:pict>
        </mc:Fallback>
      </mc:AlternateContent>
    </w:r>
    <w:r w:rsidRPr="00CD72CB">
      <w:rPr>
        <w:noProof/>
        <w:lang w:eastAsia="da-DK"/>
      </w:rPr>
      <mc:AlternateContent>
        <mc:Choice Requires="wps">
          <w:drawing>
            <wp:anchor distT="0" distB="0" distL="114300" distR="114300" simplePos="0" relativeHeight="251668992" behindDoc="1" locked="0" layoutInCell="1" allowOverlap="1" wp14:anchorId="4702B74E" wp14:editId="4E3F0E3E">
              <wp:simplePos x="0" y="0"/>
              <wp:positionH relativeFrom="page">
                <wp:align>left</wp:align>
              </wp:positionH>
              <wp:positionV relativeFrom="page">
                <wp:posOffset>2169633</wp:posOffset>
              </wp:positionV>
              <wp:extent cx="7559675" cy="8531860"/>
              <wp:effectExtent l="0" t="0" r="3175" b="2540"/>
              <wp:wrapNone/>
              <wp:docPr id="158" name="BackpageColorShape"/>
              <wp:cNvGraphicFramePr/>
              <a:graphic xmlns:a="http://schemas.openxmlformats.org/drawingml/2006/main">
                <a:graphicData uri="http://schemas.microsoft.com/office/word/2010/wordprocessingShape">
                  <wps:wsp>
                    <wps:cNvSpPr/>
                    <wps:spPr>
                      <a:xfrm>
                        <a:off x="0" y="0"/>
                        <a:ext cx="7559675" cy="853186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3816B5" id="BackpageColorShape" o:spid="_x0000_s1026" style="position:absolute;margin-left:0;margin-top:170.85pt;width:595.25pt;height:671.8pt;z-index:-25164748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" fillcolor="#bec8c8 [3214]" stroked="f" strokeweight="2pt">
              <w10:wrap anchorx="page" anchory="page"/>
            </v:rect>
          </w:pict>
        </mc:Fallback>
      </mc:AlternateContent>
    </w:r>
    <w:r w:rsidRPr="00CD72CB">
      <w:rPr>
        <w:noProof/>
        <w:lang w:eastAsia="da-DK"/>
      </w:rPr>
      <w:drawing>
        <wp:anchor distT="0" distB="0" distL="114300" distR="114300" simplePos="0" relativeHeight="251674112" behindDoc="0" locked="0" layoutInCell="1" allowOverlap="1" wp14:anchorId="6412315F" wp14:editId="28FCE2FA">
          <wp:simplePos x="0" y="0"/>
          <wp:positionH relativeFrom="page">
            <wp:posOffset>575945</wp:posOffset>
          </wp:positionH>
          <wp:positionV relativeFrom="page">
            <wp:posOffset>504190</wp:posOffset>
          </wp:positionV>
          <wp:extent cx="864000" cy="1224000"/>
          <wp:effectExtent l="0" t="0" r="0" b="0"/>
          <wp:wrapNone/>
          <wp:docPr id="2" name="LogoBackpage01" descr="U:\Bysted\Jobs\5613_Ringsted Kommune, Word pjeceskabeloner\Work\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ysted\Jobs\5613_Ringsted Kommune, Word pjeceskabeloner\Work\Logo.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000" cy="122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17505" w14:textId="77777777" w:rsidR="00824B37" w:rsidRPr="00CD72CB" w:rsidRDefault="00824B37" w:rsidP="00CC2A5A">
    <w:pPr>
      <w:pStyle w:val="Sidehoved"/>
    </w:pPr>
    <w:r>
      <w:rPr>
        <w:noProof/>
        <w:lang w:eastAsia="da-DK"/>
      </w:rPr>
      <w:drawing>
        <wp:anchor distT="0" distB="0" distL="114300" distR="114300" simplePos="0" relativeHeight="251658752" behindDoc="0" locked="0" layoutInCell="1" allowOverlap="1" wp14:anchorId="089C6604" wp14:editId="73026F15">
          <wp:simplePos x="0" y="0"/>
          <wp:positionH relativeFrom="page">
            <wp:posOffset>0</wp:posOffset>
          </wp:positionH>
          <wp:positionV relativeFrom="page">
            <wp:posOffset>5829300</wp:posOffset>
          </wp:positionV>
          <wp:extent cx="2895600" cy="4143375"/>
          <wp:effectExtent l="0" t="0" r="0" b="9525"/>
          <wp:wrapNone/>
          <wp:docPr id="3" name="Ringkøbing Illu. Bagside Hvid" descr="U:\Bysted\Jobs\5613_Ringsted Kommune, Word pjeceskabeloner\Work\A4 bagside hvidgrafik tilklippe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Bysted\Jobs\5613_Ringsted Kommune, Word pjeceskabeloner\Work\A4 bagside hvidgrafik tilklippet.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0" cy="414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mc:AlternateContent>
        <mc:Choice Requires="wpg">
          <w:drawing>
            <wp:anchor distT="0" distB="0" distL="114300" distR="114300" simplePos="0" relativeHeight="251663872" behindDoc="0" locked="0" layoutInCell="1" allowOverlap="1" wp14:anchorId="3F6C6B58" wp14:editId="3D5EEC68">
              <wp:simplePos x="0" y="0"/>
              <wp:positionH relativeFrom="page">
                <wp:posOffset>1333500</wp:posOffset>
              </wp:positionH>
              <wp:positionV relativeFrom="page">
                <wp:posOffset>9020175</wp:posOffset>
              </wp:positionV>
              <wp:extent cx="2095500" cy="1676400"/>
              <wp:effectExtent l="0" t="0" r="0" b="0"/>
              <wp:wrapNone/>
              <wp:docPr id="142" name="Ringkøbing Illu. Bagside Grå"/>
              <wp:cNvGraphicFramePr/>
              <a:graphic xmlns:a="http://schemas.openxmlformats.org/drawingml/2006/main">
                <a:graphicData uri="http://schemas.microsoft.com/office/word/2010/wordprocessingGroup">
                  <wpg:wgp>
                    <wpg:cNvGrpSpPr/>
                    <wpg:grpSpPr>
                      <a:xfrm>
                        <a:off x="0" y="0"/>
                        <a:ext cx="2095500" cy="1676400"/>
                        <a:chOff x="0" y="0"/>
                        <a:chExt cx="2099945" cy="1682115"/>
                      </a:xfrm>
                      <a:solidFill>
                        <a:srgbClr val="000000">
                          <a:alpha val="30000"/>
                        </a:srgbClr>
                      </a:solidFill>
                    </wpg:grpSpPr>
                    <wps:wsp>
                      <wps:cNvPr id="129" name="Ringkøbing Illu. Bagside Grå12"/>
                      <wps:cNvSpPr>
                        <a:spLocks/>
                      </wps:cNvSpPr>
                      <wps:spPr bwMode="auto">
                        <a:xfrm>
                          <a:off x="1457325" y="85725"/>
                          <a:ext cx="570865" cy="569595"/>
                        </a:xfrm>
                        <a:custGeom>
                          <a:avLst/>
                          <a:gdLst>
                            <a:gd name="T0" fmla="*/ 0 w 540"/>
                            <a:gd name="T1" fmla="*/ 0 h 539"/>
                            <a:gd name="T2" fmla="*/ 540 w 540"/>
                            <a:gd name="T3" fmla="*/ 539 h 539"/>
                            <a:gd name="T4" fmla="*/ 0 w 540"/>
                            <a:gd name="T5" fmla="*/ 0 h 539"/>
                          </a:gdLst>
                          <a:ahLst/>
                          <a:cxnLst>
                            <a:cxn ang="0">
                              <a:pos x="T0" y="T1"/>
                            </a:cxn>
                            <a:cxn ang="0">
                              <a:pos x="T2" y="T3"/>
                            </a:cxn>
                            <a:cxn ang="0">
                              <a:pos x="T4" y="T5"/>
                            </a:cxn>
                          </a:cxnLst>
                          <a:rect l="0" t="0" r="r" b="b"/>
                          <a:pathLst>
                            <a:path w="540" h="539">
                              <a:moveTo>
                                <a:pt x="0" y="0"/>
                              </a:moveTo>
                              <a:cubicBezTo>
                                <a:pt x="540" y="539"/>
                                <a:pt x="540" y="539"/>
                                <a:pt x="540" y="539"/>
                              </a:cubicBezTo>
                              <a:cubicBezTo>
                                <a:pt x="439" y="296"/>
                                <a:pt x="244" y="101"/>
                                <a:pt x="0"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Ringkøbing Illu. Bagside Grå11"/>
                      <wps:cNvSpPr>
                        <a:spLocks/>
                      </wps:cNvSpPr>
                      <wps:spPr bwMode="auto">
                        <a:xfrm>
                          <a:off x="1114425" y="0"/>
                          <a:ext cx="985520" cy="985520"/>
                        </a:xfrm>
                        <a:custGeom>
                          <a:avLst/>
                          <a:gdLst>
                            <a:gd name="T0" fmla="*/ 918 w 933"/>
                            <a:gd name="T1" fmla="*/ 809 h 933"/>
                            <a:gd name="T2" fmla="*/ 124 w 933"/>
                            <a:gd name="T3" fmla="*/ 16 h 933"/>
                            <a:gd name="T4" fmla="*/ 0 w 933"/>
                            <a:gd name="T5" fmla="*/ 0 h 933"/>
                            <a:gd name="T6" fmla="*/ 933 w 933"/>
                            <a:gd name="T7" fmla="*/ 933 h 933"/>
                            <a:gd name="T8" fmla="*/ 918 w 933"/>
                            <a:gd name="T9" fmla="*/ 809 h 933"/>
                          </a:gdLst>
                          <a:ahLst/>
                          <a:cxnLst>
                            <a:cxn ang="0">
                              <a:pos x="T0" y="T1"/>
                            </a:cxn>
                            <a:cxn ang="0">
                              <a:pos x="T2" y="T3"/>
                            </a:cxn>
                            <a:cxn ang="0">
                              <a:pos x="T4" y="T5"/>
                            </a:cxn>
                            <a:cxn ang="0">
                              <a:pos x="T6" y="T7"/>
                            </a:cxn>
                            <a:cxn ang="0">
                              <a:pos x="T8" y="T9"/>
                            </a:cxn>
                          </a:cxnLst>
                          <a:rect l="0" t="0" r="r" b="b"/>
                          <a:pathLst>
                            <a:path w="933" h="933">
                              <a:moveTo>
                                <a:pt x="918" y="809"/>
                              </a:moveTo>
                              <a:cubicBezTo>
                                <a:pt x="124" y="16"/>
                                <a:pt x="124" y="16"/>
                                <a:pt x="124" y="16"/>
                              </a:cubicBezTo>
                              <a:cubicBezTo>
                                <a:pt x="84" y="8"/>
                                <a:pt x="42" y="3"/>
                                <a:pt x="0" y="0"/>
                              </a:cubicBezTo>
                              <a:cubicBezTo>
                                <a:pt x="933" y="933"/>
                                <a:pt x="933" y="933"/>
                                <a:pt x="933" y="933"/>
                              </a:cubicBezTo>
                              <a:cubicBezTo>
                                <a:pt x="931" y="891"/>
                                <a:pt x="925" y="850"/>
                                <a:pt x="918" y="80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Ringkøbing Illu. Bagside Grå10"/>
                      <wps:cNvSpPr>
                        <a:spLocks/>
                      </wps:cNvSpPr>
                      <wps:spPr bwMode="auto">
                        <a:xfrm>
                          <a:off x="342900" y="219075"/>
                          <a:ext cx="1516380" cy="1455420"/>
                        </a:xfrm>
                        <a:custGeom>
                          <a:avLst/>
                          <a:gdLst>
                            <a:gd name="T0" fmla="*/ 59 w 1436"/>
                            <a:gd name="T1" fmla="*/ 0 h 1377"/>
                            <a:gd name="T2" fmla="*/ 0 w 1436"/>
                            <a:gd name="T3" fmla="*/ 50 h 1377"/>
                            <a:gd name="T4" fmla="*/ 1327 w 1436"/>
                            <a:gd name="T5" fmla="*/ 1377 h 1377"/>
                            <a:gd name="T6" fmla="*/ 1436 w 1436"/>
                            <a:gd name="T7" fmla="*/ 1377 h 1377"/>
                            <a:gd name="T8" fmla="*/ 59 w 1436"/>
                            <a:gd name="T9" fmla="*/ 0 h 1377"/>
                          </a:gdLst>
                          <a:ahLst/>
                          <a:cxnLst>
                            <a:cxn ang="0">
                              <a:pos x="T0" y="T1"/>
                            </a:cxn>
                            <a:cxn ang="0">
                              <a:pos x="T2" y="T3"/>
                            </a:cxn>
                            <a:cxn ang="0">
                              <a:pos x="T4" y="T5"/>
                            </a:cxn>
                            <a:cxn ang="0">
                              <a:pos x="T6" y="T7"/>
                            </a:cxn>
                            <a:cxn ang="0">
                              <a:pos x="T8" y="T9"/>
                            </a:cxn>
                          </a:cxnLst>
                          <a:rect l="0" t="0" r="r" b="b"/>
                          <a:pathLst>
                            <a:path w="1436" h="1377">
                              <a:moveTo>
                                <a:pt x="59" y="0"/>
                              </a:moveTo>
                              <a:cubicBezTo>
                                <a:pt x="38" y="16"/>
                                <a:pt x="19" y="32"/>
                                <a:pt x="0" y="50"/>
                              </a:cubicBezTo>
                              <a:cubicBezTo>
                                <a:pt x="1327" y="1377"/>
                                <a:pt x="1327" y="1377"/>
                                <a:pt x="1327" y="1377"/>
                              </a:cubicBezTo>
                              <a:cubicBezTo>
                                <a:pt x="1436" y="1377"/>
                                <a:pt x="1436" y="1377"/>
                                <a:pt x="1436" y="1377"/>
                              </a:cubicBezTo>
                              <a:lnTo>
                                <a:pt x="5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Ringkøbing Illu. Bagside Grå9"/>
                      <wps:cNvSpPr>
                        <a:spLocks/>
                      </wps:cNvSpPr>
                      <wps:spPr bwMode="auto">
                        <a:xfrm>
                          <a:off x="666750" y="47625"/>
                          <a:ext cx="1393190" cy="1393825"/>
                        </a:xfrm>
                        <a:custGeom>
                          <a:avLst/>
                          <a:gdLst>
                            <a:gd name="T0" fmla="*/ 1319 w 1319"/>
                            <a:gd name="T1" fmla="*/ 1238 h 1319"/>
                            <a:gd name="T2" fmla="*/ 80 w 1319"/>
                            <a:gd name="T3" fmla="*/ 0 h 1319"/>
                            <a:gd name="T4" fmla="*/ 0 w 1319"/>
                            <a:gd name="T5" fmla="*/ 28 h 1319"/>
                            <a:gd name="T6" fmla="*/ 1291 w 1319"/>
                            <a:gd name="T7" fmla="*/ 1319 h 1319"/>
                            <a:gd name="T8" fmla="*/ 1319 w 1319"/>
                            <a:gd name="T9" fmla="*/ 1238 h 1319"/>
                          </a:gdLst>
                          <a:ahLst/>
                          <a:cxnLst>
                            <a:cxn ang="0">
                              <a:pos x="T0" y="T1"/>
                            </a:cxn>
                            <a:cxn ang="0">
                              <a:pos x="T2" y="T3"/>
                            </a:cxn>
                            <a:cxn ang="0">
                              <a:pos x="T4" y="T5"/>
                            </a:cxn>
                            <a:cxn ang="0">
                              <a:pos x="T6" y="T7"/>
                            </a:cxn>
                            <a:cxn ang="0">
                              <a:pos x="T8" y="T9"/>
                            </a:cxn>
                          </a:cxnLst>
                          <a:rect l="0" t="0" r="r" b="b"/>
                          <a:pathLst>
                            <a:path w="1319" h="1319">
                              <a:moveTo>
                                <a:pt x="1319" y="1238"/>
                              </a:moveTo>
                              <a:cubicBezTo>
                                <a:pt x="80" y="0"/>
                                <a:pt x="80" y="0"/>
                                <a:pt x="80" y="0"/>
                              </a:cubicBezTo>
                              <a:cubicBezTo>
                                <a:pt x="53" y="8"/>
                                <a:pt x="26" y="17"/>
                                <a:pt x="0" y="28"/>
                              </a:cubicBezTo>
                              <a:cubicBezTo>
                                <a:pt x="1291" y="1319"/>
                                <a:pt x="1291" y="1319"/>
                                <a:pt x="1291" y="1319"/>
                              </a:cubicBezTo>
                              <a:cubicBezTo>
                                <a:pt x="1301" y="1292"/>
                                <a:pt x="1311" y="1266"/>
                                <a:pt x="1319" y="123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Ringkøbing Illu. Bagside Grå8"/>
                      <wps:cNvSpPr>
                        <a:spLocks/>
                      </wps:cNvSpPr>
                      <wps:spPr bwMode="auto">
                        <a:xfrm>
                          <a:off x="866775" y="9525"/>
                          <a:ext cx="1229995" cy="1232535"/>
                        </a:xfrm>
                        <a:custGeom>
                          <a:avLst/>
                          <a:gdLst>
                            <a:gd name="T0" fmla="*/ 1165 w 1165"/>
                            <a:gd name="T1" fmla="*/ 1069 h 1166"/>
                            <a:gd name="T2" fmla="*/ 97 w 1165"/>
                            <a:gd name="T3" fmla="*/ 0 h 1166"/>
                            <a:gd name="T4" fmla="*/ 0 w 1165"/>
                            <a:gd name="T5" fmla="*/ 13 h 1166"/>
                            <a:gd name="T6" fmla="*/ 1153 w 1165"/>
                            <a:gd name="T7" fmla="*/ 1166 h 1166"/>
                            <a:gd name="T8" fmla="*/ 1165 w 1165"/>
                            <a:gd name="T9" fmla="*/ 1069 h 1166"/>
                          </a:gdLst>
                          <a:ahLst/>
                          <a:cxnLst>
                            <a:cxn ang="0">
                              <a:pos x="T0" y="T1"/>
                            </a:cxn>
                            <a:cxn ang="0">
                              <a:pos x="T2" y="T3"/>
                            </a:cxn>
                            <a:cxn ang="0">
                              <a:pos x="T4" y="T5"/>
                            </a:cxn>
                            <a:cxn ang="0">
                              <a:pos x="T6" y="T7"/>
                            </a:cxn>
                            <a:cxn ang="0">
                              <a:pos x="T8" y="T9"/>
                            </a:cxn>
                          </a:cxnLst>
                          <a:rect l="0" t="0" r="r" b="b"/>
                          <a:pathLst>
                            <a:path w="1165" h="1166">
                              <a:moveTo>
                                <a:pt x="1165" y="1069"/>
                              </a:moveTo>
                              <a:cubicBezTo>
                                <a:pt x="97" y="0"/>
                                <a:pt x="97" y="0"/>
                                <a:pt x="97" y="0"/>
                              </a:cubicBezTo>
                              <a:cubicBezTo>
                                <a:pt x="64" y="3"/>
                                <a:pt x="32" y="7"/>
                                <a:pt x="0" y="13"/>
                              </a:cubicBezTo>
                              <a:cubicBezTo>
                                <a:pt x="1153" y="1166"/>
                                <a:pt x="1153" y="1166"/>
                                <a:pt x="1153" y="1166"/>
                              </a:cubicBezTo>
                              <a:cubicBezTo>
                                <a:pt x="1159" y="1134"/>
                                <a:pt x="1163" y="1102"/>
                                <a:pt x="1165" y="106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Ringkøbing Illu. Bagside Grå7"/>
                      <wps:cNvSpPr>
                        <a:spLocks/>
                      </wps:cNvSpPr>
                      <wps:spPr bwMode="auto">
                        <a:xfrm>
                          <a:off x="495300" y="123825"/>
                          <a:ext cx="1490980" cy="1492250"/>
                        </a:xfrm>
                        <a:custGeom>
                          <a:avLst/>
                          <a:gdLst>
                            <a:gd name="T0" fmla="*/ 1412 w 1412"/>
                            <a:gd name="T1" fmla="*/ 1343 h 1412"/>
                            <a:gd name="T2" fmla="*/ 69 w 1412"/>
                            <a:gd name="T3" fmla="*/ 0 h 1412"/>
                            <a:gd name="T4" fmla="*/ 0 w 1412"/>
                            <a:gd name="T5" fmla="*/ 39 h 1412"/>
                            <a:gd name="T6" fmla="*/ 1372 w 1412"/>
                            <a:gd name="T7" fmla="*/ 1412 h 1412"/>
                            <a:gd name="T8" fmla="*/ 1412 w 1412"/>
                            <a:gd name="T9" fmla="*/ 1343 h 1412"/>
                          </a:gdLst>
                          <a:ahLst/>
                          <a:cxnLst>
                            <a:cxn ang="0">
                              <a:pos x="T0" y="T1"/>
                            </a:cxn>
                            <a:cxn ang="0">
                              <a:pos x="T2" y="T3"/>
                            </a:cxn>
                            <a:cxn ang="0">
                              <a:pos x="T4" y="T5"/>
                            </a:cxn>
                            <a:cxn ang="0">
                              <a:pos x="T6" y="T7"/>
                            </a:cxn>
                            <a:cxn ang="0">
                              <a:pos x="T8" y="T9"/>
                            </a:cxn>
                          </a:cxnLst>
                          <a:rect l="0" t="0" r="r" b="b"/>
                          <a:pathLst>
                            <a:path w="1412" h="1412">
                              <a:moveTo>
                                <a:pt x="1412" y="1343"/>
                              </a:moveTo>
                              <a:cubicBezTo>
                                <a:pt x="69" y="0"/>
                                <a:pt x="69" y="0"/>
                                <a:pt x="69" y="0"/>
                              </a:cubicBezTo>
                              <a:cubicBezTo>
                                <a:pt x="45" y="12"/>
                                <a:pt x="22" y="25"/>
                                <a:pt x="0" y="39"/>
                              </a:cubicBezTo>
                              <a:cubicBezTo>
                                <a:pt x="1372" y="1412"/>
                                <a:pt x="1372" y="1412"/>
                                <a:pt x="1372" y="1412"/>
                              </a:cubicBezTo>
                              <a:cubicBezTo>
                                <a:pt x="1386" y="1389"/>
                                <a:pt x="1399" y="1366"/>
                                <a:pt x="1412" y="13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Ringkøbing Illu. Bagside Grå6"/>
                      <wps:cNvSpPr>
                        <a:spLocks/>
                      </wps:cNvSpPr>
                      <wps:spPr bwMode="auto">
                        <a:xfrm>
                          <a:off x="219075" y="352425"/>
                          <a:ext cx="1381125" cy="1329690"/>
                        </a:xfrm>
                        <a:custGeom>
                          <a:avLst/>
                          <a:gdLst>
                            <a:gd name="T0" fmla="*/ 0 w 1308"/>
                            <a:gd name="T1" fmla="*/ 59 h 1258"/>
                            <a:gd name="T2" fmla="*/ 1200 w 1308"/>
                            <a:gd name="T3" fmla="*/ 1258 h 1258"/>
                            <a:gd name="T4" fmla="*/ 1308 w 1308"/>
                            <a:gd name="T5" fmla="*/ 1258 h 1258"/>
                            <a:gd name="T6" fmla="*/ 50 w 1308"/>
                            <a:gd name="T7" fmla="*/ 0 h 1258"/>
                            <a:gd name="T8" fmla="*/ 0 w 1308"/>
                            <a:gd name="T9" fmla="*/ 59 h 1258"/>
                          </a:gdLst>
                          <a:ahLst/>
                          <a:cxnLst>
                            <a:cxn ang="0">
                              <a:pos x="T0" y="T1"/>
                            </a:cxn>
                            <a:cxn ang="0">
                              <a:pos x="T2" y="T3"/>
                            </a:cxn>
                            <a:cxn ang="0">
                              <a:pos x="T4" y="T5"/>
                            </a:cxn>
                            <a:cxn ang="0">
                              <a:pos x="T6" y="T7"/>
                            </a:cxn>
                            <a:cxn ang="0">
                              <a:pos x="T8" y="T9"/>
                            </a:cxn>
                          </a:cxnLst>
                          <a:rect l="0" t="0" r="r" b="b"/>
                          <a:pathLst>
                            <a:path w="1308" h="1258">
                              <a:moveTo>
                                <a:pt x="0" y="59"/>
                              </a:moveTo>
                              <a:cubicBezTo>
                                <a:pt x="1200" y="1258"/>
                                <a:pt x="1200" y="1258"/>
                                <a:pt x="1200" y="1258"/>
                              </a:cubicBezTo>
                              <a:cubicBezTo>
                                <a:pt x="1308" y="1258"/>
                                <a:pt x="1308" y="1258"/>
                                <a:pt x="1308" y="1258"/>
                              </a:cubicBezTo>
                              <a:cubicBezTo>
                                <a:pt x="50" y="0"/>
                                <a:pt x="50" y="0"/>
                                <a:pt x="50" y="0"/>
                              </a:cubicBezTo>
                              <a:cubicBezTo>
                                <a:pt x="32" y="19"/>
                                <a:pt x="16" y="38"/>
                                <a:pt x="0" y="5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Ringkøbing Illu. Bagside Grå5"/>
                      <wps:cNvSpPr>
                        <a:spLocks/>
                      </wps:cNvSpPr>
                      <wps:spPr bwMode="auto">
                        <a:xfrm>
                          <a:off x="0" y="876300"/>
                          <a:ext cx="817245" cy="805180"/>
                        </a:xfrm>
                        <a:custGeom>
                          <a:avLst/>
                          <a:gdLst>
                            <a:gd name="T0" fmla="*/ 0 w 774"/>
                            <a:gd name="T1" fmla="*/ 97 h 762"/>
                            <a:gd name="T2" fmla="*/ 665 w 774"/>
                            <a:gd name="T3" fmla="*/ 762 h 762"/>
                            <a:gd name="T4" fmla="*/ 774 w 774"/>
                            <a:gd name="T5" fmla="*/ 762 h 762"/>
                            <a:gd name="T6" fmla="*/ 12 w 774"/>
                            <a:gd name="T7" fmla="*/ 0 h 762"/>
                            <a:gd name="T8" fmla="*/ 0 w 774"/>
                            <a:gd name="T9" fmla="*/ 97 h 762"/>
                          </a:gdLst>
                          <a:ahLst/>
                          <a:cxnLst>
                            <a:cxn ang="0">
                              <a:pos x="T0" y="T1"/>
                            </a:cxn>
                            <a:cxn ang="0">
                              <a:pos x="T2" y="T3"/>
                            </a:cxn>
                            <a:cxn ang="0">
                              <a:pos x="T4" y="T5"/>
                            </a:cxn>
                            <a:cxn ang="0">
                              <a:pos x="T6" y="T7"/>
                            </a:cxn>
                            <a:cxn ang="0">
                              <a:pos x="T8" y="T9"/>
                            </a:cxn>
                          </a:cxnLst>
                          <a:rect l="0" t="0" r="r" b="b"/>
                          <a:pathLst>
                            <a:path w="774" h="762">
                              <a:moveTo>
                                <a:pt x="0" y="97"/>
                              </a:moveTo>
                              <a:cubicBezTo>
                                <a:pt x="665" y="762"/>
                                <a:pt x="665" y="762"/>
                                <a:pt x="665" y="762"/>
                              </a:cubicBezTo>
                              <a:cubicBezTo>
                                <a:pt x="774" y="762"/>
                                <a:pt x="774" y="762"/>
                                <a:pt x="774" y="762"/>
                              </a:cubicBezTo>
                              <a:cubicBezTo>
                                <a:pt x="12" y="0"/>
                                <a:pt x="12" y="0"/>
                                <a:pt x="12" y="0"/>
                              </a:cubicBezTo>
                              <a:cubicBezTo>
                                <a:pt x="6" y="32"/>
                                <a:pt x="2" y="64"/>
                                <a:pt x="0" y="9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Ringkøbing Illu. Bagside Grå4"/>
                      <wps:cNvSpPr>
                        <a:spLocks/>
                      </wps:cNvSpPr>
                      <wps:spPr bwMode="auto">
                        <a:xfrm>
                          <a:off x="47625" y="666750"/>
                          <a:ext cx="1036955" cy="1008380"/>
                        </a:xfrm>
                        <a:custGeom>
                          <a:avLst/>
                          <a:gdLst>
                            <a:gd name="T0" fmla="*/ 0 w 982"/>
                            <a:gd name="T1" fmla="*/ 81 h 954"/>
                            <a:gd name="T2" fmla="*/ 874 w 982"/>
                            <a:gd name="T3" fmla="*/ 954 h 954"/>
                            <a:gd name="T4" fmla="*/ 982 w 982"/>
                            <a:gd name="T5" fmla="*/ 954 h 954"/>
                            <a:gd name="T6" fmla="*/ 28 w 982"/>
                            <a:gd name="T7" fmla="*/ 0 h 954"/>
                            <a:gd name="T8" fmla="*/ 0 w 982"/>
                            <a:gd name="T9" fmla="*/ 81 h 954"/>
                          </a:gdLst>
                          <a:ahLst/>
                          <a:cxnLst>
                            <a:cxn ang="0">
                              <a:pos x="T0" y="T1"/>
                            </a:cxn>
                            <a:cxn ang="0">
                              <a:pos x="T2" y="T3"/>
                            </a:cxn>
                            <a:cxn ang="0">
                              <a:pos x="T4" y="T5"/>
                            </a:cxn>
                            <a:cxn ang="0">
                              <a:pos x="T6" y="T7"/>
                            </a:cxn>
                            <a:cxn ang="0">
                              <a:pos x="T8" y="T9"/>
                            </a:cxn>
                          </a:cxnLst>
                          <a:rect l="0" t="0" r="r" b="b"/>
                          <a:pathLst>
                            <a:path w="982" h="954">
                              <a:moveTo>
                                <a:pt x="0" y="81"/>
                              </a:moveTo>
                              <a:cubicBezTo>
                                <a:pt x="874" y="954"/>
                                <a:pt x="874" y="954"/>
                                <a:pt x="874" y="954"/>
                              </a:cubicBezTo>
                              <a:cubicBezTo>
                                <a:pt x="982" y="954"/>
                                <a:pt x="982" y="954"/>
                                <a:pt x="982" y="954"/>
                              </a:cubicBezTo>
                              <a:cubicBezTo>
                                <a:pt x="28" y="0"/>
                                <a:pt x="28" y="0"/>
                                <a:pt x="28" y="0"/>
                              </a:cubicBezTo>
                              <a:cubicBezTo>
                                <a:pt x="18" y="26"/>
                                <a:pt x="8" y="53"/>
                                <a:pt x="0" y="8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Ringkøbing Illu. Bagside Grå3"/>
                      <wps:cNvSpPr>
                        <a:spLocks/>
                      </wps:cNvSpPr>
                      <wps:spPr bwMode="auto">
                        <a:xfrm>
                          <a:off x="123825" y="495300"/>
                          <a:ext cx="1223010" cy="1181735"/>
                        </a:xfrm>
                        <a:custGeom>
                          <a:avLst/>
                          <a:gdLst>
                            <a:gd name="T0" fmla="*/ 0 w 1158"/>
                            <a:gd name="T1" fmla="*/ 69 h 1118"/>
                            <a:gd name="T2" fmla="*/ 1049 w 1158"/>
                            <a:gd name="T3" fmla="*/ 1118 h 1118"/>
                            <a:gd name="T4" fmla="*/ 1158 w 1158"/>
                            <a:gd name="T5" fmla="*/ 1118 h 1118"/>
                            <a:gd name="T6" fmla="*/ 40 w 1158"/>
                            <a:gd name="T7" fmla="*/ 0 h 1118"/>
                            <a:gd name="T8" fmla="*/ 0 w 1158"/>
                            <a:gd name="T9" fmla="*/ 69 h 1118"/>
                          </a:gdLst>
                          <a:ahLst/>
                          <a:cxnLst>
                            <a:cxn ang="0">
                              <a:pos x="T0" y="T1"/>
                            </a:cxn>
                            <a:cxn ang="0">
                              <a:pos x="T2" y="T3"/>
                            </a:cxn>
                            <a:cxn ang="0">
                              <a:pos x="T4" y="T5"/>
                            </a:cxn>
                            <a:cxn ang="0">
                              <a:pos x="T6" y="T7"/>
                            </a:cxn>
                            <a:cxn ang="0">
                              <a:pos x="T8" y="T9"/>
                            </a:cxn>
                          </a:cxnLst>
                          <a:rect l="0" t="0" r="r" b="b"/>
                          <a:pathLst>
                            <a:path w="1158" h="1118">
                              <a:moveTo>
                                <a:pt x="0" y="69"/>
                              </a:moveTo>
                              <a:cubicBezTo>
                                <a:pt x="1049" y="1118"/>
                                <a:pt x="1049" y="1118"/>
                                <a:pt x="1049" y="1118"/>
                              </a:cubicBezTo>
                              <a:cubicBezTo>
                                <a:pt x="1158" y="1118"/>
                                <a:pt x="1158" y="1118"/>
                                <a:pt x="1158" y="1118"/>
                              </a:cubicBezTo>
                              <a:cubicBezTo>
                                <a:pt x="40" y="0"/>
                                <a:pt x="40" y="0"/>
                                <a:pt x="40" y="0"/>
                              </a:cubicBezTo>
                              <a:cubicBezTo>
                                <a:pt x="26" y="22"/>
                                <a:pt x="12" y="45"/>
                                <a:pt x="0" y="6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Ringkøbing Illu. Bagside Grå2"/>
                      <wps:cNvSpPr>
                        <a:spLocks/>
                      </wps:cNvSpPr>
                      <wps:spPr bwMode="auto">
                        <a:xfrm>
                          <a:off x="0" y="1123950"/>
                          <a:ext cx="558165" cy="558165"/>
                        </a:xfrm>
                        <a:custGeom>
                          <a:avLst/>
                          <a:gdLst>
                            <a:gd name="T0" fmla="*/ 15 w 528"/>
                            <a:gd name="T1" fmla="*/ 124 h 528"/>
                            <a:gd name="T2" fmla="*/ 420 w 528"/>
                            <a:gd name="T3" fmla="*/ 528 h 528"/>
                            <a:gd name="T4" fmla="*/ 528 w 528"/>
                            <a:gd name="T5" fmla="*/ 528 h 528"/>
                            <a:gd name="T6" fmla="*/ 0 w 528"/>
                            <a:gd name="T7" fmla="*/ 0 h 528"/>
                            <a:gd name="T8" fmla="*/ 15 w 528"/>
                            <a:gd name="T9" fmla="*/ 124 h 528"/>
                          </a:gdLst>
                          <a:ahLst/>
                          <a:cxnLst>
                            <a:cxn ang="0">
                              <a:pos x="T0" y="T1"/>
                            </a:cxn>
                            <a:cxn ang="0">
                              <a:pos x="T2" y="T3"/>
                            </a:cxn>
                            <a:cxn ang="0">
                              <a:pos x="T4" y="T5"/>
                            </a:cxn>
                            <a:cxn ang="0">
                              <a:pos x="T6" y="T7"/>
                            </a:cxn>
                            <a:cxn ang="0">
                              <a:pos x="T8" y="T9"/>
                            </a:cxn>
                          </a:cxnLst>
                          <a:rect l="0" t="0" r="r" b="b"/>
                          <a:pathLst>
                            <a:path w="528" h="528">
                              <a:moveTo>
                                <a:pt x="15" y="124"/>
                              </a:moveTo>
                              <a:cubicBezTo>
                                <a:pt x="420" y="528"/>
                                <a:pt x="420" y="528"/>
                                <a:pt x="420" y="528"/>
                              </a:cubicBezTo>
                              <a:cubicBezTo>
                                <a:pt x="528" y="528"/>
                                <a:pt x="528" y="528"/>
                                <a:pt x="528" y="528"/>
                              </a:cubicBezTo>
                              <a:cubicBezTo>
                                <a:pt x="0" y="0"/>
                                <a:pt x="0" y="0"/>
                                <a:pt x="0" y="0"/>
                              </a:cubicBezTo>
                              <a:cubicBezTo>
                                <a:pt x="3" y="42"/>
                                <a:pt x="8" y="83"/>
                                <a:pt x="15" y="12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Ringkøbing Illu. Bagside Grå1"/>
                      <wps:cNvSpPr>
                        <a:spLocks/>
                      </wps:cNvSpPr>
                      <wps:spPr bwMode="auto">
                        <a:xfrm>
                          <a:off x="85725" y="1457325"/>
                          <a:ext cx="219710" cy="220345"/>
                        </a:xfrm>
                        <a:custGeom>
                          <a:avLst/>
                          <a:gdLst>
                            <a:gd name="T0" fmla="*/ 118 w 208"/>
                            <a:gd name="T1" fmla="*/ 208 h 208"/>
                            <a:gd name="T2" fmla="*/ 208 w 208"/>
                            <a:gd name="T3" fmla="*/ 208 h 208"/>
                            <a:gd name="T4" fmla="*/ 0 w 208"/>
                            <a:gd name="T5" fmla="*/ 0 h 208"/>
                            <a:gd name="T6" fmla="*/ 118 w 208"/>
                            <a:gd name="T7" fmla="*/ 208 h 208"/>
                          </a:gdLst>
                          <a:ahLst/>
                          <a:cxnLst>
                            <a:cxn ang="0">
                              <a:pos x="T0" y="T1"/>
                            </a:cxn>
                            <a:cxn ang="0">
                              <a:pos x="T2" y="T3"/>
                            </a:cxn>
                            <a:cxn ang="0">
                              <a:pos x="T4" y="T5"/>
                            </a:cxn>
                            <a:cxn ang="0">
                              <a:pos x="T6" y="T7"/>
                            </a:cxn>
                          </a:cxnLst>
                          <a:rect l="0" t="0" r="r" b="b"/>
                          <a:pathLst>
                            <a:path w="208" h="208">
                              <a:moveTo>
                                <a:pt x="118" y="208"/>
                              </a:moveTo>
                              <a:cubicBezTo>
                                <a:pt x="208" y="208"/>
                                <a:pt x="208" y="208"/>
                                <a:pt x="208" y="208"/>
                              </a:cubicBezTo>
                              <a:cubicBezTo>
                                <a:pt x="0" y="0"/>
                                <a:pt x="0" y="0"/>
                                <a:pt x="0" y="0"/>
                              </a:cubicBezTo>
                              <a:cubicBezTo>
                                <a:pt x="31" y="75"/>
                                <a:pt x="71" y="144"/>
                                <a:pt x="118" y="20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61B002" id="Ringkøbing Illu. Bagside Grå" o:spid="_x0000_s1026" style="position:absolute;margin-left:105pt;margin-top:710.25pt;width:165pt;height:132pt;z-index:251663872;mso-position-horizontal-relative:page;mso-position-vertical-relative:page;mso-width-relative:margin;mso-height-relative:margin" coordsize="20999,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">
              <v:shape id="Ringkøbing Illu. Bagside Grå12" o:spid="_x0000_s1027" style="position:absolute;left:14573;top:857;width:5708;height:5696;visibility:visible;mso-wrap-style:square;v-text-anchor:top" coordsize="54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" path="m,c540,539,540,539,540,539,439,296,244,101,,xe" filled="f" stroked="f">
                <v:path arrowok="t" o:connecttype="custom" o:connectlocs="0,0;570865,569595;0,0" o:connectangles="0,0,0"/>
              </v:shape>
              <v:shape id="Ringkøbing Illu. Bagside Grå11" o:spid="_x0000_s1028" style="position:absolute;left:11144;width:9855;height:9855;visibility:visible;mso-wrap-style:square;v-text-anchor:top" coordsize="93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" path="m918,809c124,16,124,16,124,16,84,8,42,3,,,933,933,933,933,933,933v-2,-42,-8,-83,-15,-124xe" filled="f" stroked="f">
                <v:path arrowok="t" o:connecttype="custom" o:connectlocs="969676,854540;130980,16901;0,0;985520,985520;969676,854540" o:connectangles="0,0,0,0,0"/>
              </v:shape>
              <v:shape id="Ringkøbing Illu. Bagside Grå10" o:spid="_x0000_s1029" style="position:absolute;left:3429;top:2190;width:15163;height:14554;visibility:visible;mso-wrap-style:square;v-text-anchor:top" coordsize="1436,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" path="m59,c38,16,19,32,,50,1327,1377,1327,1377,1327,1377v109,,109,,109,l59,xe" filled="f" stroked="f">
                <v:path arrowok="t" o:connecttype="custom" o:connectlocs="62303,0;0,52847;1401279,1455420;1516380,1455420;62303,0" o:connectangles="0,0,0,0,0"/>
              </v:shape>
              <v:shape id="Ringkøbing Illu. Bagside Grå9" o:spid="_x0000_s1030" style="position:absolute;left:6667;top:476;width:13932;height:13938;visibility:visible;mso-wrap-style:square;v-text-anchor:top" coordsize="1319,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" path="m1319,1238c80,,80,,80,,53,8,26,17,,28,1291,1319,1291,1319,1291,1319v10,-27,20,-53,28,-81xe" filled="f" stroked="f">
                <v:path arrowok="t" o:connecttype="custom" o:connectlocs="1393190,1308230;84500,0;0,29588;1363615,1393825;1393190,1308230" o:connectangles="0,0,0,0,0"/>
              </v:shape>
              <v:shape id="Ringkøbing Illu. Bagside Grå8" o:spid="_x0000_s1031" style="position:absolute;left:8667;top:95;width:12300;height:12325;visibility:visible;mso-wrap-style:square;v-text-anchor:top" coordsize="1165,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" path="m1165,1069c97,,97,,97,,64,3,32,7,,13,1153,1166,1153,1166,1153,1166v6,-32,10,-64,12,-97xe" filled="f" stroked="f">
                <v:path arrowok="t" o:connecttype="custom" o:connectlocs="1229995,1130000;102412,0;0,13742;1217326,1232535;1229995,1130000" o:connectangles="0,0,0,0,0"/>
              </v:shape>
              <v:shape id="Ringkøbing Illu. Bagside Grå7" o:spid="_x0000_s1032" style="position:absolute;left:4953;top:1238;width:14909;height:14922;visibility:visible;mso-wrap-style:square;v-text-anchor:top" coordsize="141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" path="m1412,1343c69,,69,,69,,45,12,22,25,,39,1372,1412,1372,1412,1372,1412v14,-23,27,-46,40,-69xe" filled="f" stroked="f">
                <v:path arrowok="t" o:connecttype="custom" o:connectlocs="1490980,1419328;72860,0;0,41217;1448743,1492250;1490980,1419328" o:connectangles="0,0,0,0,0"/>
              </v:shape>
              <v:shape id="Ringkøbing Illu. Bagside Grå6" o:spid="_x0000_s1033" style="position:absolute;left:2190;top:3524;width:13812;height:13297;visibility:visible;mso-wrap-style:square;v-text-anchor:top" coordsize="1308,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" path="m,59c1200,1258,1200,1258,1200,1258v108,,108,,108,c50,,50,,50,,32,19,16,38,,59xe" filled="f" stroked="f">
                <v:path arrowok="t" o:connecttype="custom" o:connectlocs="0,62362;1267087,1329690;1381125,1329690;52795,0;0,62362" o:connectangles="0,0,0,0,0"/>
              </v:shape>
              <v:shape id="Ringkøbing Illu. Bagside Grå5" o:spid="_x0000_s1034" style="position:absolute;top:8763;width:8172;height:8051;visibility:visible;mso-wrap-style:square;v-text-anchor:top" coordsize="77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" path="m,97c665,762,665,762,665,762v109,,109,,109,c12,,12,,12,,6,32,2,64,,97xe" filled="f" stroked="f">
                <v:path arrowok="t" o:connecttype="custom" o:connectlocs="0,102497;702155,805180;817245,805180;12670,0;0,102497" o:connectangles="0,0,0,0,0"/>
              </v:shape>
              <v:shape id="Ringkøbing Illu. Bagside Grå4" o:spid="_x0000_s1035" style="position:absolute;left:476;top:6667;width:10369;height:10084;visibility:visible;mso-wrap-style:square;v-text-anchor:top" coordsize="98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" path="m,81c874,954,874,954,874,954v108,,108,,108,c28,,28,,28,,18,26,8,53,,81xe" filled="f" stroked="f">
                <v:path arrowok="t" o:connecttype="custom" o:connectlocs="0,85617;922911,1008380;1036955,1008380;29567,0;0,85617" o:connectangles="0,0,0,0,0"/>
              </v:shape>
              <v:shape id="Ringkøbing Illu. Bagside Grå3" o:spid="_x0000_s1036" style="position:absolute;left:1238;top:4953;width:12230;height:11817;visibility:visible;mso-wrap-style:square;v-text-anchor:top" coordsize="1158,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" path="m,69c1049,1118,1049,1118,1049,1118v109,,109,,109,c40,,40,,40,,26,22,12,45,,69xe" filled="f" stroked="f">
                <v:path arrowok="t" o:connecttype="custom" o:connectlocs="0,72934;1107891,1181735;1223010,1181735;42246,0;0,72934" o:connectangles="0,0,0,0,0"/>
              </v:shape>
              <v:shape id="Ringkøbing Illu. Bagside Grå2" o:spid="_x0000_s1037" style="position:absolute;top:11239;width:5581;height:5582;visibility:visible;mso-wrap-style:square;v-text-anchor:top" coordsize="52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" path="m15,124c420,528,420,528,420,528v108,,108,,108,c,,,,,,3,42,8,83,15,124xe" filled="f" stroked="f">
                <v:path arrowok="t" o:connecttype="custom" o:connectlocs="15857,131084;443995,558165;558165,558165;0,0;15857,131084" o:connectangles="0,0,0,0,0"/>
              </v:shape>
              <v:shape id="Ringkøbing Illu. Bagside Grå1" o:spid="_x0000_s1038" style="position:absolute;left:857;top:14573;width:2197;height:2203;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" path="m118,208v90,,90,,90,c,,,,,,31,75,71,144,118,208xe" filled="f" stroked="f">
                <v:path arrowok="t" o:connecttype="custom" o:connectlocs="124643,220345;219710,220345;0,0;124643,220345" o:connectangles="0,0,0,0"/>
              </v:shape>
              <w10:wrap anchorx="page" anchory="page"/>
            </v:group>
          </w:pict>
        </mc:Fallback>
      </mc:AlternateContent>
    </w:r>
    <w:r w:rsidRPr="00CD72CB">
      <w:rPr>
        <w:noProof/>
        <w:lang w:eastAsia="da-DK"/>
      </w:rPr>
      <mc:AlternateContent>
        <mc:Choice Requires="wps">
          <w:drawing>
            <wp:anchor distT="0" distB="0" distL="114300" distR="114300" simplePos="0" relativeHeight="251648512" behindDoc="1" locked="0" layoutInCell="1" allowOverlap="1" wp14:anchorId="7DA018A9" wp14:editId="01DF0528">
              <wp:simplePos x="0" y="0"/>
              <wp:positionH relativeFrom="page">
                <wp:align>left</wp:align>
              </wp:positionH>
              <wp:positionV relativeFrom="page">
                <wp:posOffset>2169633</wp:posOffset>
              </wp:positionV>
              <wp:extent cx="7559675" cy="8531860"/>
              <wp:effectExtent l="0" t="0" r="3175" b="2540"/>
              <wp:wrapNone/>
              <wp:docPr id="48" name="BackpageColorShape01"/>
              <wp:cNvGraphicFramePr/>
              <a:graphic xmlns:a="http://schemas.openxmlformats.org/drawingml/2006/main">
                <a:graphicData uri="http://schemas.microsoft.com/office/word/2010/wordprocessingShape">
                  <wps:wsp>
                    <wps:cNvSpPr/>
                    <wps:spPr>
                      <a:xfrm>
                        <a:off x="0" y="0"/>
                        <a:ext cx="7559675" cy="8531860"/>
                      </a:xfrm>
                      <a:prstGeom prst="rect">
                        <a:avLst/>
                      </a:prstGeom>
                      <a:solidFill>
                        <a:srgbClr val="000000">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93B356" id="BackpageColorShape01" o:spid="_x0000_s1026" style="position:absolute;margin-left:0;margin-top:170.85pt;width:595.25pt;height:671.8pt;z-index:-25166796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" fillcolor="black" stroked="f" strokeweight="2pt">
              <v:fill opacity="9766f"/>
              <w10:wrap anchorx="page" anchory="page"/>
            </v:rect>
          </w:pict>
        </mc:Fallback>
      </mc:AlternateContent>
    </w:r>
    <w:r w:rsidRPr="00CD72CB">
      <w:rPr>
        <w:noProof/>
        <w:lang w:eastAsia="da-DK"/>
      </w:rPr>
      <w:drawing>
        <wp:anchor distT="0" distB="0" distL="114300" distR="114300" simplePos="0" relativeHeight="251653632" behindDoc="0" locked="0" layoutInCell="1" allowOverlap="1" wp14:anchorId="63D58973" wp14:editId="1206EA48">
          <wp:simplePos x="0" y="0"/>
          <wp:positionH relativeFrom="page">
            <wp:posOffset>575945</wp:posOffset>
          </wp:positionH>
          <wp:positionV relativeFrom="page">
            <wp:posOffset>504190</wp:posOffset>
          </wp:positionV>
          <wp:extent cx="864000" cy="1224000"/>
          <wp:effectExtent l="0" t="0" r="0" b="0"/>
          <wp:wrapNone/>
          <wp:docPr id="5" name="LogoBackpage01" descr="U:\Bysted\Jobs\5613_Ringsted Kommune, Word pjeceskabeloner\Work\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ysted\Jobs\5613_Ringsted Kommune, Word pjeceskabeloner\Work\Logo.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000" cy="122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A1F7D"/>
    <w:multiLevelType w:val="hybridMultilevel"/>
    <w:tmpl w:val="74CE6D74"/>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nsid w:val="077A12BD"/>
    <w:multiLevelType w:val="hybridMultilevel"/>
    <w:tmpl w:val="2514C43C"/>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2">
    <w:nsid w:val="0A9B1E7B"/>
    <w:multiLevelType w:val="multilevel"/>
    <w:tmpl w:val="0D028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38406B"/>
    <w:multiLevelType w:val="hybridMultilevel"/>
    <w:tmpl w:val="1BA4AE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22C64E0"/>
    <w:multiLevelType w:val="hybridMultilevel"/>
    <w:tmpl w:val="4E7E9E9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nsid w:val="13D20889"/>
    <w:multiLevelType w:val="hybridMultilevel"/>
    <w:tmpl w:val="01A683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41A4D18"/>
    <w:multiLevelType w:val="multilevel"/>
    <w:tmpl w:val="AAA64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E90F1A"/>
    <w:multiLevelType w:val="hybridMultilevel"/>
    <w:tmpl w:val="ADCAC9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1E427E2B"/>
    <w:multiLevelType w:val="hybridMultilevel"/>
    <w:tmpl w:val="30580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28DE05B7"/>
    <w:multiLevelType w:val="hybridMultilevel"/>
    <w:tmpl w:val="D486C3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2CEA4AEB"/>
    <w:multiLevelType w:val="hybridMultilevel"/>
    <w:tmpl w:val="957ACF5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nsid w:val="39397EEB"/>
    <w:multiLevelType w:val="hybridMultilevel"/>
    <w:tmpl w:val="C654F664"/>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3AE81248"/>
    <w:multiLevelType w:val="hybridMultilevel"/>
    <w:tmpl w:val="8D186A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4A514A79"/>
    <w:multiLevelType w:val="hybridMultilevel"/>
    <w:tmpl w:val="7646BB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4A9E51F5"/>
    <w:multiLevelType w:val="hybridMultilevel"/>
    <w:tmpl w:val="D77EB0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4BC57FFE"/>
    <w:multiLevelType w:val="hybridMultilevel"/>
    <w:tmpl w:val="015EACE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nsid w:val="4C800DE5"/>
    <w:multiLevelType w:val="hybridMultilevel"/>
    <w:tmpl w:val="677446DE"/>
    <w:lvl w:ilvl="0" w:tplc="04060001">
      <w:start w:val="1"/>
      <w:numFmt w:val="bullet"/>
      <w:lvlText w:val=""/>
      <w:lvlJc w:val="left"/>
      <w:pPr>
        <w:ind w:left="640" w:hanging="360"/>
      </w:pPr>
      <w:rPr>
        <w:rFonts w:ascii="Symbol" w:hAnsi="Symbol" w:hint="default"/>
      </w:rPr>
    </w:lvl>
    <w:lvl w:ilvl="1" w:tplc="04060019" w:tentative="1">
      <w:start w:val="1"/>
      <w:numFmt w:val="lowerLetter"/>
      <w:lvlText w:val="%2."/>
      <w:lvlJc w:val="left"/>
      <w:pPr>
        <w:ind w:left="1360" w:hanging="360"/>
      </w:pPr>
    </w:lvl>
    <w:lvl w:ilvl="2" w:tplc="0406001B" w:tentative="1">
      <w:start w:val="1"/>
      <w:numFmt w:val="lowerRoman"/>
      <w:lvlText w:val="%3."/>
      <w:lvlJc w:val="right"/>
      <w:pPr>
        <w:ind w:left="2080" w:hanging="180"/>
      </w:pPr>
    </w:lvl>
    <w:lvl w:ilvl="3" w:tplc="0406000F" w:tentative="1">
      <w:start w:val="1"/>
      <w:numFmt w:val="decimal"/>
      <w:lvlText w:val="%4."/>
      <w:lvlJc w:val="left"/>
      <w:pPr>
        <w:ind w:left="2800" w:hanging="360"/>
      </w:pPr>
    </w:lvl>
    <w:lvl w:ilvl="4" w:tplc="04060019" w:tentative="1">
      <w:start w:val="1"/>
      <w:numFmt w:val="lowerLetter"/>
      <w:lvlText w:val="%5."/>
      <w:lvlJc w:val="left"/>
      <w:pPr>
        <w:ind w:left="3520" w:hanging="360"/>
      </w:pPr>
    </w:lvl>
    <w:lvl w:ilvl="5" w:tplc="0406001B" w:tentative="1">
      <w:start w:val="1"/>
      <w:numFmt w:val="lowerRoman"/>
      <w:lvlText w:val="%6."/>
      <w:lvlJc w:val="right"/>
      <w:pPr>
        <w:ind w:left="4240" w:hanging="180"/>
      </w:pPr>
    </w:lvl>
    <w:lvl w:ilvl="6" w:tplc="0406000F" w:tentative="1">
      <w:start w:val="1"/>
      <w:numFmt w:val="decimal"/>
      <w:lvlText w:val="%7."/>
      <w:lvlJc w:val="left"/>
      <w:pPr>
        <w:ind w:left="4960" w:hanging="360"/>
      </w:pPr>
    </w:lvl>
    <w:lvl w:ilvl="7" w:tplc="04060019" w:tentative="1">
      <w:start w:val="1"/>
      <w:numFmt w:val="lowerLetter"/>
      <w:lvlText w:val="%8."/>
      <w:lvlJc w:val="left"/>
      <w:pPr>
        <w:ind w:left="5680" w:hanging="360"/>
      </w:pPr>
    </w:lvl>
    <w:lvl w:ilvl="8" w:tplc="0406001B" w:tentative="1">
      <w:start w:val="1"/>
      <w:numFmt w:val="lowerRoman"/>
      <w:lvlText w:val="%9."/>
      <w:lvlJc w:val="right"/>
      <w:pPr>
        <w:ind w:left="6400" w:hanging="180"/>
      </w:pPr>
    </w:lvl>
  </w:abstractNum>
  <w:abstractNum w:abstractNumId="17">
    <w:nsid w:val="4D14494C"/>
    <w:multiLevelType w:val="hybridMultilevel"/>
    <w:tmpl w:val="5A76CD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4D322AD6"/>
    <w:multiLevelType w:val="hybridMultilevel"/>
    <w:tmpl w:val="2C04FD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606D0D15"/>
    <w:multiLevelType w:val="hybridMultilevel"/>
    <w:tmpl w:val="23FE12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63AC7A5C"/>
    <w:multiLevelType w:val="hybridMultilevel"/>
    <w:tmpl w:val="C3C870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650F4074"/>
    <w:multiLevelType w:val="hybridMultilevel"/>
    <w:tmpl w:val="E6D8AE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65AA7A35"/>
    <w:multiLevelType w:val="hybridMultilevel"/>
    <w:tmpl w:val="3DAE95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65C9170D"/>
    <w:multiLevelType w:val="hybridMultilevel"/>
    <w:tmpl w:val="1EF6176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nsid w:val="69911F68"/>
    <w:multiLevelType w:val="hybridMultilevel"/>
    <w:tmpl w:val="DF5428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6A8245DF"/>
    <w:multiLevelType w:val="multilevel"/>
    <w:tmpl w:val="60A2A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0540593"/>
    <w:multiLevelType w:val="hybridMultilevel"/>
    <w:tmpl w:val="FDE84C8C"/>
    <w:lvl w:ilvl="0" w:tplc="04060001">
      <w:start w:val="1"/>
      <w:numFmt w:val="bullet"/>
      <w:lvlText w:val=""/>
      <w:lvlJc w:val="left"/>
      <w:pPr>
        <w:ind w:left="719" w:hanging="360"/>
      </w:pPr>
      <w:rPr>
        <w:rFonts w:ascii="Symbol" w:hAnsi="Symbol" w:hint="default"/>
      </w:rPr>
    </w:lvl>
    <w:lvl w:ilvl="1" w:tplc="04060003" w:tentative="1">
      <w:start w:val="1"/>
      <w:numFmt w:val="bullet"/>
      <w:lvlText w:val="o"/>
      <w:lvlJc w:val="left"/>
      <w:pPr>
        <w:ind w:left="1439" w:hanging="360"/>
      </w:pPr>
      <w:rPr>
        <w:rFonts w:ascii="Courier New" w:hAnsi="Courier New" w:cs="Courier New" w:hint="default"/>
      </w:rPr>
    </w:lvl>
    <w:lvl w:ilvl="2" w:tplc="04060005" w:tentative="1">
      <w:start w:val="1"/>
      <w:numFmt w:val="bullet"/>
      <w:lvlText w:val=""/>
      <w:lvlJc w:val="left"/>
      <w:pPr>
        <w:ind w:left="2159" w:hanging="360"/>
      </w:pPr>
      <w:rPr>
        <w:rFonts w:ascii="Wingdings" w:hAnsi="Wingdings" w:hint="default"/>
      </w:rPr>
    </w:lvl>
    <w:lvl w:ilvl="3" w:tplc="04060001" w:tentative="1">
      <w:start w:val="1"/>
      <w:numFmt w:val="bullet"/>
      <w:lvlText w:val=""/>
      <w:lvlJc w:val="left"/>
      <w:pPr>
        <w:ind w:left="2879" w:hanging="360"/>
      </w:pPr>
      <w:rPr>
        <w:rFonts w:ascii="Symbol" w:hAnsi="Symbol" w:hint="default"/>
      </w:rPr>
    </w:lvl>
    <w:lvl w:ilvl="4" w:tplc="04060003" w:tentative="1">
      <w:start w:val="1"/>
      <w:numFmt w:val="bullet"/>
      <w:lvlText w:val="o"/>
      <w:lvlJc w:val="left"/>
      <w:pPr>
        <w:ind w:left="3599" w:hanging="360"/>
      </w:pPr>
      <w:rPr>
        <w:rFonts w:ascii="Courier New" w:hAnsi="Courier New" w:cs="Courier New" w:hint="default"/>
      </w:rPr>
    </w:lvl>
    <w:lvl w:ilvl="5" w:tplc="04060005" w:tentative="1">
      <w:start w:val="1"/>
      <w:numFmt w:val="bullet"/>
      <w:lvlText w:val=""/>
      <w:lvlJc w:val="left"/>
      <w:pPr>
        <w:ind w:left="4319" w:hanging="360"/>
      </w:pPr>
      <w:rPr>
        <w:rFonts w:ascii="Wingdings" w:hAnsi="Wingdings" w:hint="default"/>
      </w:rPr>
    </w:lvl>
    <w:lvl w:ilvl="6" w:tplc="04060001" w:tentative="1">
      <w:start w:val="1"/>
      <w:numFmt w:val="bullet"/>
      <w:lvlText w:val=""/>
      <w:lvlJc w:val="left"/>
      <w:pPr>
        <w:ind w:left="5039" w:hanging="360"/>
      </w:pPr>
      <w:rPr>
        <w:rFonts w:ascii="Symbol" w:hAnsi="Symbol" w:hint="default"/>
      </w:rPr>
    </w:lvl>
    <w:lvl w:ilvl="7" w:tplc="04060003" w:tentative="1">
      <w:start w:val="1"/>
      <w:numFmt w:val="bullet"/>
      <w:lvlText w:val="o"/>
      <w:lvlJc w:val="left"/>
      <w:pPr>
        <w:ind w:left="5759" w:hanging="360"/>
      </w:pPr>
      <w:rPr>
        <w:rFonts w:ascii="Courier New" w:hAnsi="Courier New" w:cs="Courier New" w:hint="default"/>
      </w:rPr>
    </w:lvl>
    <w:lvl w:ilvl="8" w:tplc="04060005" w:tentative="1">
      <w:start w:val="1"/>
      <w:numFmt w:val="bullet"/>
      <w:lvlText w:val=""/>
      <w:lvlJc w:val="left"/>
      <w:pPr>
        <w:ind w:left="6479" w:hanging="360"/>
      </w:pPr>
      <w:rPr>
        <w:rFonts w:ascii="Wingdings" w:hAnsi="Wingdings" w:hint="default"/>
      </w:rPr>
    </w:lvl>
  </w:abstractNum>
  <w:abstractNum w:abstractNumId="27">
    <w:nsid w:val="707B7CCF"/>
    <w:multiLevelType w:val="hybridMultilevel"/>
    <w:tmpl w:val="E0A6DE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769172F4"/>
    <w:multiLevelType w:val="hybridMultilevel"/>
    <w:tmpl w:val="87BA7CC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9">
    <w:nsid w:val="78786154"/>
    <w:multiLevelType w:val="hybridMultilevel"/>
    <w:tmpl w:val="52EA6B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78DB4516"/>
    <w:multiLevelType w:val="hybridMultilevel"/>
    <w:tmpl w:val="40EA9B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791F78E2"/>
    <w:multiLevelType w:val="hybridMultilevel"/>
    <w:tmpl w:val="7E6A19F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2">
    <w:nsid w:val="7C0926D2"/>
    <w:multiLevelType w:val="hybridMultilevel"/>
    <w:tmpl w:val="E550C7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34">
    <w:nsid w:val="7FB354B8"/>
    <w:multiLevelType w:val="multilevel"/>
    <w:tmpl w:val="372283E4"/>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34"/>
  </w:num>
  <w:num w:numId="2">
    <w:abstractNumId w:val="33"/>
  </w:num>
  <w:num w:numId="3">
    <w:abstractNumId w:val="4"/>
  </w:num>
  <w:num w:numId="4">
    <w:abstractNumId w:val="12"/>
  </w:num>
  <w:num w:numId="5">
    <w:abstractNumId w:val="19"/>
  </w:num>
  <w:num w:numId="6">
    <w:abstractNumId w:val="17"/>
  </w:num>
  <w:num w:numId="7">
    <w:abstractNumId w:val="27"/>
  </w:num>
  <w:num w:numId="8">
    <w:abstractNumId w:val="22"/>
  </w:num>
  <w:num w:numId="9">
    <w:abstractNumId w:val="26"/>
  </w:num>
  <w:num w:numId="10">
    <w:abstractNumId w:val="11"/>
  </w:num>
  <w:num w:numId="11">
    <w:abstractNumId w:val="0"/>
  </w:num>
  <w:num w:numId="12">
    <w:abstractNumId w:val="14"/>
  </w:num>
  <w:num w:numId="13">
    <w:abstractNumId w:val="13"/>
  </w:num>
  <w:num w:numId="14">
    <w:abstractNumId w:val="20"/>
  </w:num>
  <w:num w:numId="15">
    <w:abstractNumId w:val="7"/>
  </w:num>
  <w:num w:numId="16">
    <w:abstractNumId w:val="29"/>
  </w:num>
  <w:num w:numId="17">
    <w:abstractNumId w:val="24"/>
  </w:num>
  <w:num w:numId="18">
    <w:abstractNumId w:val="5"/>
  </w:num>
  <w:num w:numId="19">
    <w:abstractNumId w:val="3"/>
  </w:num>
  <w:num w:numId="20">
    <w:abstractNumId w:val="1"/>
  </w:num>
  <w:num w:numId="21">
    <w:abstractNumId w:val="30"/>
  </w:num>
  <w:num w:numId="22">
    <w:abstractNumId w:val="2"/>
  </w:num>
  <w:num w:numId="23">
    <w:abstractNumId w:val="18"/>
  </w:num>
  <w:num w:numId="24">
    <w:abstractNumId w:val="6"/>
  </w:num>
  <w:num w:numId="25">
    <w:abstractNumId w:val="25"/>
  </w:num>
  <w:num w:numId="26">
    <w:abstractNumId w:val="9"/>
  </w:num>
  <w:num w:numId="27">
    <w:abstractNumId w:val="32"/>
  </w:num>
  <w:num w:numId="28">
    <w:abstractNumId w:val="16"/>
  </w:num>
  <w:num w:numId="29">
    <w:abstractNumId w:val="8"/>
  </w:num>
  <w:num w:numId="30">
    <w:abstractNumId w:val="28"/>
  </w:num>
  <w:num w:numId="31">
    <w:abstractNumId w:val="31"/>
  </w:num>
  <w:num w:numId="32">
    <w:abstractNumId w:val="10"/>
  </w:num>
  <w:num w:numId="33">
    <w:abstractNumId w:val="23"/>
  </w:num>
  <w:num w:numId="34">
    <w:abstractNumId w:val="15"/>
  </w:num>
  <w:num w:numId="35">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defaultTabStop w:val="1304"/>
  <w:autoHyphenation/>
  <w:hyphenationZone w:val="425"/>
  <w:evenAndOddHeaders/>
  <w:bookFoldPrinting/>
  <w:drawingGridHorizontalSpacing w:val="57"/>
  <w:drawingGridVerticalSpacing w:val="57"/>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423"/>
    <w:rsid w:val="000009CE"/>
    <w:rsid w:val="00000A34"/>
    <w:rsid w:val="00000C10"/>
    <w:rsid w:val="000040A2"/>
    <w:rsid w:val="00004865"/>
    <w:rsid w:val="00005E4F"/>
    <w:rsid w:val="00006695"/>
    <w:rsid w:val="00006852"/>
    <w:rsid w:val="00010382"/>
    <w:rsid w:val="00010672"/>
    <w:rsid w:val="000110AD"/>
    <w:rsid w:val="0001207E"/>
    <w:rsid w:val="000128EF"/>
    <w:rsid w:val="000135DD"/>
    <w:rsid w:val="00015F80"/>
    <w:rsid w:val="0002201F"/>
    <w:rsid w:val="000236E4"/>
    <w:rsid w:val="000268D4"/>
    <w:rsid w:val="00026EB5"/>
    <w:rsid w:val="000271F3"/>
    <w:rsid w:val="000305B3"/>
    <w:rsid w:val="00035897"/>
    <w:rsid w:val="00036B0B"/>
    <w:rsid w:val="00036CA9"/>
    <w:rsid w:val="00037C77"/>
    <w:rsid w:val="00040065"/>
    <w:rsid w:val="00040191"/>
    <w:rsid w:val="0004036A"/>
    <w:rsid w:val="000417E9"/>
    <w:rsid w:val="00042919"/>
    <w:rsid w:val="000432B5"/>
    <w:rsid w:val="00043B3B"/>
    <w:rsid w:val="00044495"/>
    <w:rsid w:val="00044C01"/>
    <w:rsid w:val="000452F8"/>
    <w:rsid w:val="0004604F"/>
    <w:rsid w:val="00046DDD"/>
    <w:rsid w:val="000476EC"/>
    <w:rsid w:val="00050553"/>
    <w:rsid w:val="000506FF"/>
    <w:rsid w:val="0005107F"/>
    <w:rsid w:val="00051E2B"/>
    <w:rsid w:val="00055A20"/>
    <w:rsid w:val="00060E27"/>
    <w:rsid w:val="00061174"/>
    <w:rsid w:val="00062D2C"/>
    <w:rsid w:val="00063D95"/>
    <w:rsid w:val="000702FB"/>
    <w:rsid w:val="00071C0C"/>
    <w:rsid w:val="0007284F"/>
    <w:rsid w:val="00073A09"/>
    <w:rsid w:val="00075411"/>
    <w:rsid w:val="00075FAB"/>
    <w:rsid w:val="00077A82"/>
    <w:rsid w:val="0008055C"/>
    <w:rsid w:val="000823BA"/>
    <w:rsid w:val="00083C2C"/>
    <w:rsid w:val="000840AC"/>
    <w:rsid w:val="00084EAC"/>
    <w:rsid w:val="00085AE2"/>
    <w:rsid w:val="00085BCB"/>
    <w:rsid w:val="00087452"/>
    <w:rsid w:val="00087C51"/>
    <w:rsid w:val="0009028D"/>
    <w:rsid w:val="0009061A"/>
    <w:rsid w:val="0009114F"/>
    <w:rsid w:val="000941F4"/>
    <w:rsid w:val="00094ABD"/>
    <w:rsid w:val="000952BF"/>
    <w:rsid w:val="00095775"/>
    <w:rsid w:val="000A0931"/>
    <w:rsid w:val="000A1307"/>
    <w:rsid w:val="000A13ED"/>
    <w:rsid w:val="000A19FC"/>
    <w:rsid w:val="000A3920"/>
    <w:rsid w:val="000A68D0"/>
    <w:rsid w:val="000A7A93"/>
    <w:rsid w:val="000B0899"/>
    <w:rsid w:val="000B1CE5"/>
    <w:rsid w:val="000B1D36"/>
    <w:rsid w:val="000B207B"/>
    <w:rsid w:val="000B629E"/>
    <w:rsid w:val="000B6DD9"/>
    <w:rsid w:val="000B7A1E"/>
    <w:rsid w:val="000C01E8"/>
    <w:rsid w:val="000C0785"/>
    <w:rsid w:val="000C0DD9"/>
    <w:rsid w:val="000C193C"/>
    <w:rsid w:val="000C1E38"/>
    <w:rsid w:val="000C1F2A"/>
    <w:rsid w:val="000C23B1"/>
    <w:rsid w:val="000C24D7"/>
    <w:rsid w:val="000C2CCB"/>
    <w:rsid w:val="000C2FB7"/>
    <w:rsid w:val="000C39DB"/>
    <w:rsid w:val="000C5662"/>
    <w:rsid w:val="000C5CDA"/>
    <w:rsid w:val="000C6B37"/>
    <w:rsid w:val="000C7E77"/>
    <w:rsid w:val="000D1009"/>
    <w:rsid w:val="000D1B0D"/>
    <w:rsid w:val="000D4DD3"/>
    <w:rsid w:val="000D58CD"/>
    <w:rsid w:val="000D62E0"/>
    <w:rsid w:val="000D6316"/>
    <w:rsid w:val="000D6D18"/>
    <w:rsid w:val="000D6FEF"/>
    <w:rsid w:val="000D762B"/>
    <w:rsid w:val="000E05D7"/>
    <w:rsid w:val="000E19F6"/>
    <w:rsid w:val="000E1F88"/>
    <w:rsid w:val="000E53A8"/>
    <w:rsid w:val="000E6196"/>
    <w:rsid w:val="000F03C5"/>
    <w:rsid w:val="000F0836"/>
    <w:rsid w:val="000F1912"/>
    <w:rsid w:val="000F3428"/>
    <w:rsid w:val="000F53C8"/>
    <w:rsid w:val="000F5657"/>
    <w:rsid w:val="000F70CF"/>
    <w:rsid w:val="000F74D6"/>
    <w:rsid w:val="000F7AA4"/>
    <w:rsid w:val="00101DD6"/>
    <w:rsid w:val="001020F1"/>
    <w:rsid w:val="00102B15"/>
    <w:rsid w:val="0010318C"/>
    <w:rsid w:val="001040E4"/>
    <w:rsid w:val="00104359"/>
    <w:rsid w:val="001067EA"/>
    <w:rsid w:val="001072CE"/>
    <w:rsid w:val="00107B3E"/>
    <w:rsid w:val="00111E7E"/>
    <w:rsid w:val="001123C9"/>
    <w:rsid w:val="001133E0"/>
    <w:rsid w:val="001135F3"/>
    <w:rsid w:val="001136EE"/>
    <w:rsid w:val="0011456A"/>
    <w:rsid w:val="001165EA"/>
    <w:rsid w:val="00116BB1"/>
    <w:rsid w:val="001202CC"/>
    <w:rsid w:val="00120FE9"/>
    <w:rsid w:val="00122503"/>
    <w:rsid w:val="00122BBE"/>
    <w:rsid w:val="001236E4"/>
    <w:rsid w:val="00125155"/>
    <w:rsid w:val="001254E3"/>
    <w:rsid w:val="00126012"/>
    <w:rsid w:val="00126020"/>
    <w:rsid w:val="001321D7"/>
    <w:rsid w:val="00132247"/>
    <w:rsid w:val="0013244F"/>
    <w:rsid w:val="00132A63"/>
    <w:rsid w:val="00132C2F"/>
    <w:rsid w:val="001371DA"/>
    <w:rsid w:val="001376F4"/>
    <w:rsid w:val="00137A5E"/>
    <w:rsid w:val="001412D7"/>
    <w:rsid w:val="00141764"/>
    <w:rsid w:val="001425D7"/>
    <w:rsid w:val="001430CD"/>
    <w:rsid w:val="00143192"/>
    <w:rsid w:val="00143F4B"/>
    <w:rsid w:val="00144223"/>
    <w:rsid w:val="001446FE"/>
    <w:rsid w:val="0014628B"/>
    <w:rsid w:val="00147533"/>
    <w:rsid w:val="00150A13"/>
    <w:rsid w:val="001523EC"/>
    <w:rsid w:val="0015322F"/>
    <w:rsid w:val="00154448"/>
    <w:rsid w:val="00154CB2"/>
    <w:rsid w:val="00154CC4"/>
    <w:rsid w:val="0015575F"/>
    <w:rsid w:val="00161980"/>
    <w:rsid w:val="00164781"/>
    <w:rsid w:val="0016528D"/>
    <w:rsid w:val="0016692C"/>
    <w:rsid w:val="00166F2D"/>
    <w:rsid w:val="00170FAB"/>
    <w:rsid w:val="00170FC1"/>
    <w:rsid w:val="00171664"/>
    <w:rsid w:val="00172226"/>
    <w:rsid w:val="00172CE6"/>
    <w:rsid w:val="00173546"/>
    <w:rsid w:val="001739F5"/>
    <w:rsid w:val="00174509"/>
    <w:rsid w:val="00174A5E"/>
    <w:rsid w:val="001776AB"/>
    <w:rsid w:val="00180E4C"/>
    <w:rsid w:val="00180FEC"/>
    <w:rsid w:val="00181BAD"/>
    <w:rsid w:val="00181F7C"/>
    <w:rsid w:val="00182651"/>
    <w:rsid w:val="00185707"/>
    <w:rsid w:val="00190B16"/>
    <w:rsid w:val="00191349"/>
    <w:rsid w:val="00192C56"/>
    <w:rsid w:val="00193F4E"/>
    <w:rsid w:val="00194054"/>
    <w:rsid w:val="00194A5B"/>
    <w:rsid w:val="00195A29"/>
    <w:rsid w:val="001A142B"/>
    <w:rsid w:val="001A14B0"/>
    <w:rsid w:val="001A23B2"/>
    <w:rsid w:val="001A560E"/>
    <w:rsid w:val="001A5773"/>
    <w:rsid w:val="001A57FA"/>
    <w:rsid w:val="001A5A86"/>
    <w:rsid w:val="001B156F"/>
    <w:rsid w:val="001B2FB3"/>
    <w:rsid w:val="001B33FB"/>
    <w:rsid w:val="001B543B"/>
    <w:rsid w:val="001B5699"/>
    <w:rsid w:val="001B750A"/>
    <w:rsid w:val="001C2407"/>
    <w:rsid w:val="001C3EB9"/>
    <w:rsid w:val="001C502E"/>
    <w:rsid w:val="001D04DB"/>
    <w:rsid w:val="001D119F"/>
    <w:rsid w:val="001D1D14"/>
    <w:rsid w:val="001D2DC9"/>
    <w:rsid w:val="001D3A59"/>
    <w:rsid w:val="001D4036"/>
    <w:rsid w:val="001D5192"/>
    <w:rsid w:val="001D6E48"/>
    <w:rsid w:val="001D709E"/>
    <w:rsid w:val="001E11F1"/>
    <w:rsid w:val="001E17EF"/>
    <w:rsid w:val="001E5B2D"/>
    <w:rsid w:val="001E664A"/>
    <w:rsid w:val="001E6B56"/>
    <w:rsid w:val="001E770F"/>
    <w:rsid w:val="001F08E2"/>
    <w:rsid w:val="001F255E"/>
    <w:rsid w:val="001F272B"/>
    <w:rsid w:val="001F2BA8"/>
    <w:rsid w:val="001F32CC"/>
    <w:rsid w:val="001F6849"/>
    <w:rsid w:val="001F6AA4"/>
    <w:rsid w:val="001F6B92"/>
    <w:rsid w:val="00200C53"/>
    <w:rsid w:val="00201205"/>
    <w:rsid w:val="0020318E"/>
    <w:rsid w:val="00204282"/>
    <w:rsid w:val="00206694"/>
    <w:rsid w:val="00210B97"/>
    <w:rsid w:val="00211711"/>
    <w:rsid w:val="0021239E"/>
    <w:rsid w:val="0021296A"/>
    <w:rsid w:val="00213E15"/>
    <w:rsid w:val="00215627"/>
    <w:rsid w:val="002161A0"/>
    <w:rsid w:val="00216F32"/>
    <w:rsid w:val="00217A5D"/>
    <w:rsid w:val="00217AB9"/>
    <w:rsid w:val="00221C8F"/>
    <w:rsid w:val="00221E92"/>
    <w:rsid w:val="00224584"/>
    <w:rsid w:val="00224B4B"/>
    <w:rsid w:val="00224D57"/>
    <w:rsid w:val="00227E44"/>
    <w:rsid w:val="00230426"/>
    <w:rsid w:val="00231CD0"/>
    <w:rsid w:val="002323FD"/>
    <w:rsid w:val="002331EB"/>
    <w:rsid w:val="00235747"/>
    <w:rsid w:val="002404A1"/>
    <w:rsid w:val="00241510"/>
    <w:rsid w:val="002446A3"/>
    <w:rsid w:val="00244D70"/>
    <w:rsid w:val="00245E8A"/>
    <w:rsid w:val="00246C91"/>
    <w:rsid w:val="00247584"/>
    <w:rsid w:val="0025011B"/>
    <w:rsid w:val="00250E5D"/>
    <w:rsid w:val="00255A9F"/>
    <w:rsid w:val="00255F56"/>
    <w:rsid w:val="002560BC"/>
    <w:rsid w:val="00256272"/>
    <w:rsid w:val="00257034"/>
    <w:rsid w:val="0026127F"/>
    <w:rsid w:val="0026219E"/>
    <w:rsid w:val="002636F7"/>
    <w:rsid w:val="00267907"/>
    <w:rsid w:val="002705D8"/>
    <w:rsid w:val="00271790"/>
    <w:rsid w:val="00274D5C"/>
    <w:rsid w:val="002755CC"/>
    <w:rsid w:val="00277244"/>
    <w:rsid w:val="00280CFC"/>
    <w:rsid w:val="00282D91"/>
    <w:rsid w:val="00283E84"/>
    <w:rsid w:val="00285EF1"/>
    <w:rsid w:val="0028639C"/>
    <w:rsid w:val="00286456"/>
    <w:rsid w:val="00286F36"/>
    <w:rsid w:val="002879C1"/>
    <w:rsid w:val="00290739"/>
    <w:rsid w:val="00291770"/>
    <w:rsid w:val="002924C8"/>
    <w:rsid w:val="002930F0"/>
    <w:rsid w:val="00293408"/>
    <w:rsid w:val="00293661"/>
    <w:rsid w:val="0029474B"/>
    <w:rsid w:val="00295633"/>
    <w:rsid w:val="002957F8"/>
    <w:rsid w:val="00296F85"/>
    <w:rsid w:val="002A054C"/>
    <w:rsid w:val="002A0D60"/>
    <w:rsid w:val="002A1839"/>
    <w:rsid w:val="002A258E"/>
    <w:rsid w:val="002A2BC9"/>
    <w:rsid w:val="002A486C"/>
    <w:rsid w:val="002A6523"/>
    <w:rsid w:val="002A7EF7"/>
    <w:rsid w:val="002B031B"/>
    <w:rsid w:val="002B4063"/>
    <w:rsid w:val="002B47F8"/>
    <w:rsid w:val="002B6218"/>
    <w:rsid w:val="002C0CD4"/>
    <w:rsid w:val="002C0FDB"/>
    <w:rsid w:val="002C29DC"/>
    <w:rsid w:val="002C40DB"/>
    <w:rsid w:val="002C475D"/>
    <w:rsid w:val="002C522F"/>
    <w:rsid w:val="002C59D2"/>
    <w:rsid w:val="002C6767"/>
    <w:rsid w:val="002C6CFC"/>
    <w:rsid w:val="002C77FE"/>
    <w:rsid w:val="002D1041"/>
    <w:rsid w:val="002D5232"/>
    <w:rsid w:val="002E03FE"/>
    <w:rsid w:val="002E5816"/>
    <w:rsid w:val="002E7295"/>
    <w:rsid w:val="002E74A4"/>
    <w:rsid w:val="002E7D0D"/>
    <w:rsid w:val="002F282D"/>
    <w:rsid w:val="002F401C"/>
    <w:rsid w:val="002F49DB"/>
    <w:rsid w:val="002F4DF3"/>
    <w:rsid w:val="002F6C50"/>
    <w:rsid w:val="002F7FAD"/>
    <w:rsid w:val="002F7FAE"/>
    <w:rsid w:val="00301641"/>
    <w:rsid w:val="00301CF5"/>
    <w:rsid w:val="003060EA"/>
    <w:rsid w:val="00306646"/>
    <w:rsid w:val="00306D93"/>
    <w:rsid w:val="0031229F"/>
    <w:rsid w:val="00312ABB"/>
    <w:rsid w:val="00315205"/>
    <w:rsid w:val="003163B5"/>
    <w:rsid w:val="003176A7"/>
    <w:rsid w:val="003205A7"/>
    <w:rsid w:val="00320A14"/>
    <w:rsid w:val="00321FE9"/>
    <w:rsid w:val="0032296B"/>
    <w:rsid w:val="0032469A"/>
    <w:rsid w:val="003247B4"/>
    <w:rsid w:val="0032516E"/>
    <w:rsid w:val="00325829"/>
    <w:rsid w:val="0032623F"/>
    <w:rsid w:val="0033217B"/>
    <w:rsid w:val="0033228E"/>
    <w:rsid w:val="00332AB3"/>
    <w:rsid w:val="00332FA4"/>
    <w:rsid w:val="00333782"/>
    <w:rsid w:val="00334C8F"/>
    <w:rsid w:val="00336F46"/>
    <w:rsid w:val="00340874"/>
    <w:rsid w:val="00340DB0"/>
    <w:rsid w:val="00340E3B"/>
    <w:rsid w:val="003464B1"/>
    <w:rsid w:val="00346645"/>
    <w:rsid w:val="00350ACE"/>
    <w:rsid w:val="0035171B"/>
    <w:rsid w:val="00351AD7"/>
    <w:rsid w:val="00352918"/>
    <w:rsid w:val="00353EB3"/>
    <w:rsid w:val="00354174"/>
    <w:rsid w:val="00354733"/>
    <w:rsid w:val="0035531B"/>
    <w:rsid w:val="003579D4"/>
    <w:rsid w:val="00360973"/>
    <w:rsid w:val="00361D08"/>
    <w:rsid w:val="0036284E"/>
    <w:rsid w:val="0036506D"/>
    <w:rsid w:val="00370472"/>
    <w:rsid w:val="0037058C"/>
    <w:rsid w:val="00372D31"/>
    <w:rsid w:val="00372E7A"/>
    <w:rsid w:val="00374EEE"/>
    <w:rsid w:val="00374F95"/>
    <w:rsid w:val="0037699C"/>
    <w:rsid w:val="003807A4"/>
    <w:rsid w:val="00382178"/>
    <w:rsid w:val="00384D75"/>
    <w:rsid w:val="00386286"/>
    <w:rsid w:val="003864ED"/>
    <w:rsid w:val="003866E8"/>
    <w:rsid w:val="00386A5B"/>
    <w:rsid w:val="003872A1"/>
    <w:rsid w:val="00387E78"/>
    <w:rsid w:val="0039039B"/>
    <w:rsid w:val="00390EE0"/>
    <w:rsid w:val="00391EA6"/>
    <w:rsid w:val="00392E98"/>
    <w:rsid w:val="00394BF4"/>
    <w:rsid w:val="00396064"/>
    <w:rsid w:val="00396D18"/>
    <w:rsid w:val="003A2769"/>
    <w:rsid w:val="003A2993"/>
    <w:rsid w:val="003A2E10"/>
    <w:rsid w:val="003A3921"/>
    <w:rsid w:val="003A39E9"/>
    <w:rsid w:val="003A6D73"/>
    <w:rsid w:val="003B0559"/>
    <w:rsid w:val="003B27FB"/>
    <w:rsid w:val="003B35B0"/>
    <w:rsid w:val="003B40F3"/>
    <w:rsid w:val="003C1E2A"/>
    <w:rsid w:val="003C2347"/>
    <w:rsid w:val="003C4BE9"/>
    <w:rsid w:val="003C4CB8"/>
    <w:rsid w:val="003C4F9F"/>
    <w:rsid w:val="003C5181"/>
    <w:rsid w:val="003C5C01"/>
    <w:rsid w:val="003C5FD2"/>
    <w:rsid w:val="003C60F1"/>
    <w:rsid w:val="003C6440"/>
    <w:rsid w:val="003C64E9"/>
    <w:rsid w:val="003C69AF"/>
    <w:rsid w:val="003C765F"/>
    <w:rsid w:val="003D1977"/>
    <w:rsid w:val="003D546B"/>
    <w:rsid w:val="003D5AEF"/>
    <w:rsid w:val="003D5C8B"/>
    <w:rsid w:val="003D69D5"/>
    <w:rsid w:val="003D76B6"/>
    <w:rsid w:val="003E21BD"/>
    <w:rsid w:val="003E27A3"/>
    <w:rsid w:val="003E3646"/>
    <w:rsid w:val="003E3DFD"/>
    <w:rsid w:val="003E40D6"/>
    <w:rsid w:val="003E553A"/>
    <w:rsid w:val="003E55A1"/>
    <w:rsid w:val="003E5693"/>
    <w:rsid w:val="003F0AF0"/>
    <w:rsid w:val="003F114F"/>
    <w:rsid w:val="003F3544"/>
    <w:rsid w:val="003F6BC2"/>
    <w:rsid w:val="0040030E"/>
    <w:rsid w:val="0040184B"/>
    <w:rsid w:val="00402A0A"/>
    <w:rsid w:val="00402D1D"/>
    <w:rsid w:val="00404F95"/>
    <w:rsid w:val="00405B89"/>
    <w:rsid w:val="00406BB3"/>
    <w:rsid w:val="00411DCE"/>
    <w:rsid w:val="00412507"/>
    <w:rsid w:val="00416EC2"/>
    <w:rsid w:val="00417109"/>
    <w:rsid w:val="004205EA"/>
    <w:rsid w:val="004222F4"/>
    <w:rsid w:val="004229F8"/>
    <w:rsid w:val="00424709"/>
    <w:rsid w:val="00424AD9"/>
    <w:rsid w:val="004270B9"/>
    <w:rsid w:val="00432F09"/>
    <w:rsid w:val="0043494F"/>
    <w:rsid w:val="00436557"/>
    <w:rsid w:val="004373D0"/>
    <w:rsid w:val="004418F1"/>
    <w:rsid w:val="0044213D"/>
    <w:rsid w:val="0044349E"/>
    <w:rsid w:val="00446FA4"/>
    <w:rsid w:val="00451EF3"/>
    <w:rsid w:val="0045267F"/>
    <w:rsid w:val="004527C2"/>
    <w:rsid w:val="004529FC"/>
    <w:rsid w:val="00453DF7"/>
    <w:rsid w:val="00454CC1"/>
    <w:rsid w:val="0045549A"/>
    <w:rsid w:val="00456E8E"/>
    <w:rsid w:val="00456F43"/>
    <w:rsid w:val="00457FBA"/>
    <w:rsid w:val="00461394"/>
    <w:rsid w:val="00461EFF"/>
    <w:rsid w:val="00466D8D"/>
    <w:rsid w:val="004700D9"/>
    <w:rsid w:val="004706F8"/>
    <w:rsid w:val="0047368C"/>
    <w:rsid w:val="00473A74"/>
    <w:rsid w:val="00476C80"/>
    <w:rsid w:val="00477474"/>
    <w:rsid w:val="00480CBA"/>
    <w:rsid w:val="00481F85"/>
    <w:rsid w:val="00482941"/>
    <w:rsid w:val="00482C1D"/>
    <w:rsid w:val="00482F62"/>
    <w:rsid w:val="00483AE1"/>
    <w:rsid w:val="004845D3"/>
    <w:rsid w:val="0048550B"/>
    <w:rsid w:val="00485633"/>
    <w:rsid w:val="00486A87"/>
    <w:rsid w:val="00491CD2"/>
    <w:rsid w:val="00492E2C"/>
    <w:rsid w:val="0049586E"/>
    <w:rsid w:val="0049644E"/>
    <w:rsid w:val="00496822"/>
    <w:rsid w:val="00497EEC"/>
    <w:rsid w:val="004A3124"/>
    <w:rsid w:val="004A31CD"/>
    <w:rsid w:val="004A3624"/>
    <w:rsid w:val="004A3CDC"/>
    <w:rsid w:val="004A3EB9"/>
    <w:rsid w:val="004A4055"/>
    <w:rsid w:val="004A5491"/>
    <w:rsid w:val="004A6461"/>
    <w:rsid w:val="004B04DD"/>
    <w:rsid w:val="004B100B"/>
    <w:rsid w:val="004B1B4F"/>
    <w:rsid w:val="004B1E45"/>
    <w:rsid w:val="004B1FE9"/>
    <w:rsid w:val="004B2FC7"/>
    <w:rsid w:val="004B36CA"/>
    <w:rsid w:val="004B3B15"/>
    <w:rsid w:val="004B41E0"/>
    <w:rsid w:val="004B4693"/>
    <w:rsid w:val="004B5938"/>
    <w:rsid w:val="004C01B2"/>
    <w:rsid w:val="004C21A6"/>
    <w:rsid w:val="004C222E"/>
    <w:rsid w:val="004C3A2A"/>
    <w:rsid w:val="004C3FCB"/>
    <w:rsid w:val="004C50EA"/>
    <w:rsid w:val="004C6ADA"/>
    <w:rsid w:val="004C718F"/>
    <w:rsid w:val="004C74E4"/>
    <w:rsid w:val="004D321C"/>
    <w:rsid w:val="004D35C7"/>
    <w:rsid w:val="004D7BC3"/>
    <w:rsid w:val="004E0925"/>
    <w:rsid w:val="004E150C"/>
    <w:rsid w:val="004E2498"/>
    <w:rsid w:val="004E2792"/>
    <w:rsid w:val="004E2797"/>
    <w:rsid w:val="004E2850"/>
    <w:rsid w:val="004E32CA"/>
    <w:rsid w:val="004E555B"/>
    <w:rsid w:val="004E5643"/>
    <w:rsid w:val="004E6425"/>
    <w:rsid w:val="004E6BB7"/>
    <w:rsid w:val="004F0209"/>
    <w:rsid w:val="004F7C9A"/>
    <w:rsid w:val="005002E6"/>
    <w:rsid w:val="0050073D"/>
    <w:rsid w:val="00500D31"/>
    <w:rsid w:val="00503914"/>
    <w:rsid w:val="00504BAA"/>
    <w:rsid w:val="00504CB4"/>
    <w:rsid w:val="00504F4A"/>
    <w:rsid w:val="00505E67"/>
    <w:rsid w:val="00506B75"/>
    <w:rsid w:val="00506B8F"/>
    <w:rsid w:val="00512396"/>
    <w:rsid w:val="00512845"/>
    <w:rsid w:val="00512CF0"/>
    <w:rsid w:val="00512E1D"/>
    <w:rsid w:val="0051318A"/>
    <w:rsid w:val="005132E5"/>
    <w:rsid w:val="00513409"/>
    <w:rsid w:val="00514636"/>
    <w:rsid w:val="005152B8"/>
    <w:rsid w:val="00517504"/>
    <w:rsid w:val="00520977"/>
    <w:rsid w:val="00521DB3"/>
    <w:rsid w:val="00524322"/>
    <w:rsid w:val="00524425"/>
    <w:rsid w:val="00524465"/>
    <w:rsid w:val="00525FBA"/>
    <w:rsid w:val="00530433"/>
    <w:rsid w:val="00530FC0"/>
    <w:rsid w:val="00532CA4"/>
    <w:rsid w:val="005338BB"/>
    <w:rsid w:val="00534824"/>
    <w:rsid w:val="00534D1F"/>
    <w:rsid w:val="00535579"/>
    <w:rsid w:val="0053575B"/>
    <w:rsid w:val="00535AC5"/>
    <w:rsid w:val="00536532"/>
    <w:rsid w:val="00536635"/>
    <w:rsid w:val="005378A8"/>
    <w:rsid w:val="005409D2"/>
    <w:rsid w:val="005458D1"/>
    <w:rsid w:val="00546B7D"/>
    <w:rsid w:val="00546CC5"/>
    <w:rsid w:val="00551881"/>
    <w:rsid w:val="0055219B"/>
    <w:rsid w:val="0055278E"/>
    <w:rsid w:val="00552A3D"/>
    <w:rsid w:val="00552BF8"/>
    <w:rsid w:val="00553920"/>
    <w:rsid w:val="005540B6"/>
    <w:rsid w:val="00555174"/>
    <w:rsid w:val="00555E01"/>
    <w:rsid w:val="0055688B"/>
    <w:rsid w:val="005606CF"/>
    <w:rsid w:val="005607AD"/>
    <w:rsid w:val="005618FE"/>
    <w:rsid w:val="00561D78"/>
    <w:rsid w:val="00562F75"/>
    <w:rsid w:val="00563462"/>
    <w:rsid w:val="00563567"/>
    <w:rsid w:val="005663A3"/>
    <w:rsid w:val="00566EF7"/>
    <w:rsid w:val="00570A78"/>
    <w:rsid w:val="00570FB7"/>
    <w:rsid w:val="0057140D"/>
    <w:rsid w:val="00571F56"/>
    <w:rsid w:val="005759CD"/>
    <w:rsid w:val="00575E0C"/>
    <w:rsid w:val="00583880"/>
    <w:rsid w:val="005845C6"/>
    <w:rsid w:val="005852D1"/>
    <w:rsid w:val="00585303"/>
    <w:rsid w:val="00586F92"/>
    <w:rsid w:val="00586FF2"/>
    <w:rsid w:val="00587C55"/>
    <w:rsid w:val="00590C19"/>
    <w:rsid w:val="00590DCB"/>
    <w:rsid w:val="00591663"/>
    <w:rsid w:val="0059681C"/>
    <w:rsid w:val="00596FE7"/>
    <w:rsid w:val="005A02A0"/>
    <w:rsid w:val="005A1973"/>
    <w:rsid w:val="005A28D4"/>
    <w:rsid w:val="005A321F"/>
    <w:rsid w:val="005A437E"/>
    <w:rsid w:val="005A4663"/>
    <w:rsid w:val="005A4855"/>
    <w:rsid w:val="005A59DB"/>
    <w:rsid w:val="005A7881"/>
    <w:rsid w:val="005B1A4A"/>
    <w:rsid w:val="005B254D"/>
    <w:rsid w:val="005B2F56"/>
    <w:rsid w:val="005B42FE"/>
    <w:rsid w:val="005B4558"/>
    <w:rsid w:val="005B68B0"/>
    <w:rsid w:val="005C0A22"/>
    <w:rsid w:val="005C1749"/>
    <w:rsid w:val="005C17F9"/>
    <w:rsid w:val="005C2240"/>
    <w:rsid w:val="005C3B45"/>
    <w:rsid w:val="005C503C"/>
    <w:rsid w:val="005C55B1"/>
    <w:rsid w:val="005C5F97"/>
    <w:rsid w:val="005D2203"/>
    <w:rsid w:val="005D50BB"/>
    <w:rsid w:val="005E0BD2"/>
    <w:rsid w:val="005E225A"/>
    <w:rsid w:val="005E3844"/>
    <w:rsid w:val="005E3C01"/>
    <w:rsid w:val="005F0D99"/>
    <w:rsid w:val="005F1580"/>
    <w:rsid w:val="005F1A01"/>
    <w:rsid w:val="005F1C1D"/>
    <w:rsid w:val="005F3C50"/>
    <w:rsid w:val="005F3ED8"/>
    <w:rsid w:val="005F5538"/>
    <w:rsid w:val="005F6B57"/>
    <w:rsid w:val="005F7092"/>
    <w:rsid w:val="005F713F"/>
    <w:rsid w:val="006006E5"/>
    <w:rsid w:val="00603BF2"/>
    <w:rsid w:val="00604221"/>
    <w:rsid w:val="0060788F"/>
    <w:rsid w:val="00613886"/>
    <w:rsid w:val="006144B1"/>
    <w:rsid w:val="00614D13"/>
    <w:rsid w:val="00615AFA"/>
    <w:rsid w:val="0061635B"/>
    <w:rsid w:val="0061677B"/>
    <w:rsid w:val="006167A4"/>
    <w:rsid w:val="00616C5B"/>
    <w:rsid w:val="00616E35"/>
    <w:rsid w:val="006203AA"/>
    <w:rsid w:val="006212A2"/>
    <w:rsid w:val="0062179C"/>
    <w:rsid w:val="0062287E"/>
    <w:rsid w:val="00622EFF"/>
    <w:rsid w:val="006240FE"/>
    <w:rsid w:val="00624C71"/>
    <w:rsid w:val="00625210"/>
    <w:rsid w:val="00626546"/>
    <w:rsid w:val="00626F00"/>
    <w:rsid w:val="00627C94"/>
    <w:rsid w:val="00630BEE"/>
    <w:rsid w:val="00632A05"/>
    <w:rsid w:val="00634E87"/>
    <w:rsid w:val="006373FC"/>
    <w:rsid w:val="0063766F"/>
    <w:rsid w:val="00637E3A"/>
    <w:rsid w:val="006415CD"/>
    <w:rsid w:val="0064454E"/>
    <w:rsid w:val="00646973"/>
    <w:rsid w:val="00646DAA"/>
    <w:rsid w:val="006477C8"/>
    <w:rsid w:val="0065232D"/>
    <w:rsid w:val="00652EB1"/>
    <w:rsid w:val="006537C7"/>
    <w:rsid w:val="00655B49"/>
    <w:rsid w:val="00656837"/>
    <w:rsid w:val="006569F3"/>
    <w:rsid w:val="00657E00"/>
    <w:rsid w:val="0066167F"/>
    <w:rsid w:val="00662389"/>
    <w:rsid w:val="00663D93"/>
    <w:rsid w:val="00665B0F"/>
    <w:rsid w:val="0067422C"/>
    <w:rsid w:val="00676F7C"/>
    <w:rsid w:val="00680EC0"/>
    <w:rsid w:val="00681D83"/>
    <w:rsid w:val="00681E47"/>
    <w:rsid w:val="00683BC6"/>
    <w:rsid w:val="00683E74"/>
    <w:rsid w:val="00684596"/>
    <w:rsid w:val="00684A70"/>
    <w:rsid w:val="006858B0"/>
    <w:rsid w:val="00685DB2"/>
    <w:rsid w:val="006900C2"/>
    <w:rsid w:val="0069070E"/>
    <w:rsid w:val="00691653"/>
    <w:rsid w:val="00696339"/>
    <w:rsid w:val="006966A1"/>
    <w:rsid w:val="00696D97"/>
    <w:rsid w:val="00696F94"/>
    <w:rsid w:val="00697F2B"/>
    <w:rsid w:val="006A218C"/>
    <w:rsid w:val="006A24EB"/>
    <w:rsid w:val="006A2D3B"/>
    <w:rsid w:val="006A4283"/>
    <w:rsid w:val="006A4688"/>
    <w:rsid w:val="006A49F4"/>
    <w:rsid w:val="006A583D"/>
    <w:rsid w:val="006A5F4D"/>
    <w:rsid w:val="006A6122"/>
    <w:rsid w:val="006B0829"/>
    <w:rsid w:val="006B30A9"/>
    <w:rsid w:val="006B71B5"/>
    <w:rsid w:val="006C122F"/>
    <w:rsid w:val="006C3080"/>
    <w:rsid w:val="006C413D"/>
    <w:rsid w:val="006C544D"/>
    <w:rsid w:val="006C6001"/>
    <w:rsid w:val="006C78B4"/>
    <w:rsid w:val="006D00C9"/>
    <w:rsid w:val="006D2CBD"/>
    <w:rsid w:val="006D2F7C"/>
    <w:rsid w:val="006D5168"/>
    <w:rsid w:val="006D58FE"/>
    <w:rsid w:val="006D6F0F"/>
    <w:rsid w:val="006E3E31"/>
    <w:rsid w:val="006E4E1D"/>
    <w:rsid w:val="006E56D6"/>
    <w:rsid w:val="006F00FB"/>
    <w:rsid w:val="006F1A76"/>
    <w:rsid w:val="006F1C7E"/>
    <w:rsid w:val="006F1F11"/>
    <w:rsid w:val="006F27D9"/>
    <w:rsid w:val="006F5C45"/>
    <w:rsid w:val="006F6DCD"/>
    <w:rsid w:val="00701850"/>
    <w:rsid w:val="0070267E"/>
    <w:rsid w:val="00703493"/>
    <w:rsid w:val="00704278"/>
    <w:rsid w:val="00706E32"/>
    <w:rsid w:val="00707CAC"/>
    <w:rsid w:val="00710D7D"/>
    <w:rsid w:val="0071256D"/>
    <w:rsid w:val="00712F0B"/>
    <w:rsid w:val="00714EE1"/>
    <w:rsid w:val="00715D8F"/>
    <w:rsid w:val="007168B0"/>
    <w:rsid w:val="00716F19"/>
    <w:rsid w:val="007207B8"/>
    <w:rsid w:val="007233ED"/>
    <w:rsid w:val="00726EA9"/>
    <w:rsid w:val="00727464"/>
    <w:rsid w:val="00727582"/>
    <w:rsid w:val="007305A2"/>
    <w:rsid w:val="00733770"/>
    <w:rsid w:val="00737711"/>
    <w:rsid w:val="00737731"/>
    <w:rsid w:val="007378FB"/>
    <w:rsid w:val="00740A31"/>
    <w:rsid w:val="007426BB"/>
    <w:rsid w:val="0074309C"/>
    <w:rsid w:val="00743BB7"/>
    <w:rsid w:val="007455B6"/>
    <w:rsid w:val="00751658"/>
    <w:rsid w:val="0075165E"/>
    <w:rsid w:val="00751B97"/>
    <w:rsid w:val="00753063"/>
    <w:rsid w:val="007546AF"/>
    <w:rsid w:val="007554C1"/>
    <w:rsid w:val="00756098"/>
    <w:rsid w:val="007560FE"/>
    <w:rsid w:val="00757717"/>
    <w:rsid w:val="00757AB0"/>
    <w:rsid w:val="00765216"/>
    <w:rsid w:val="00765934"/>
    <w:rsid w:val="0076651A"/>
    <w:rsid w:val="007673E7"/>
    <w:rsid w:val="0077114A"/>
    <w:rsid w:val="0077140D"/>
    <w:rsid w:val="007717C5"/>
    <w:rsid w:val="007720CD"/>
    <w:rsid w:val="007748B0"/>
    <w:rsid w:val="007750A9"/>
    <w:rsid w:val="00776012"/>
    <w:rsid w:val="00776624"/>
    <w:rsid w:val="0077768A"/>
    <w:rsid w:val="00777976"/>
    <w:rsid w:val="0078162B"/>
    <w:rsid w:val="00781A57"/>
    <w:rsid w:val="00781C51"/>
    <w:rsid w:val="00782A0D"/>
    <w:rsid w:val="00782C5B"/>
    <w:rsid w:val="00784952"/>
    <w:rsid w:val="00791569"/>
    <w:rsid w:val="00792C96"/>
    <w:rsid w:val="00794E8C"/>
    <w:rsid w:val="00795BBC"/>
    <w:rsid w:val="00796509"/>
    <w:rsid w:val="007A1C9C"/>
    <w:rsid w:val="007B027E"/>
    <w:rsid w:val="007B12F3"/>
    <w:rsid w:val="007B13B1"/>
    <w:rsid w:val="007B6000"/>
    <w:rsid w:val="007B7A2F"/>
    <w:rsid w:val="007C368D"/>
    <w:rsid w:val="007C561F"/>
    <w:rsid w:val="007C6A9B"/>
    <w:rsid w:val="007C7006"/>
    <w:rsid w:val="007D36A2"/>
    <w:rsid w:val="007D4C45"/>
    <w:rsid w:val="007D5D59"/>
    <w:rsid w:val="007D623E"/>
    <w:rsid w:val="007D7DB4"/>
    <w:rsid w:val="007E033D"/>
    <w:rsid w:val="007E1019"/>
    <w:rsid w:val="007E1453"/>
    <w:rsid w:val="007E1723"/>
    <w:rsid w:val="007E1B0B"/>
    <w:rsid w:val="007E373C"/>
    <w:rsid w:val="007E7119"/>
    <w:rsid w:val="007F09F2"/>
    <w:rsid w:val="007F1D56"/>
    <w:rsid w:val="007F2888"/>
    <w:rsid w:val="007F4024"/>
    <w:rsid w:val="007F4568"/>
    <w:rsid w:val="007F5B47"/>
    <w:rsid w:val="007F67BB"/>
    <w:rsid w:val="007F7140"/>
    <w:rsid w:val="00800735"/>
    <w:rsid w:val="00801307"/>
    <w:rsid w:val="0080149F"/>
    <w:rsid w:val="008019E4"/>
    <w:rsid w:val="00802F75"/>
    <w:rsid w:val="008053AE"/>
    <w:rsid w:val="00805B39"/>
    <w:rsid w:val="00806C8E"/>
    <w:rsid w:val="00814E67"/>
    <w:rsid w:val="00815D3B"/>
    <w:rsid w:val="00816A25"/>
    <w:rsid w:val="00816AE1"/>
    <w:rsid w:val="00817F7F"/>
    <w:rsid w:val="00821169"/>
    <w:rsid w:val="00821627"/>
    <w:rsid w:val="00823116"/>
    <w:rsid w:val="00823A2A"/>
    <w:rsid w:val="00824445"/>
    <w:rsid w:val="00824B37"/>
    <w:rsid w:val="00824F1A"/>
    <w:rsid w:val="00825B9A"/>
    <w:rsid w:val="00825F84"/>
    <w:rsid w:val="00827AEC"/>
    <w:rsid w:val="008301E9"/>
    <w:rsid w:val="00830DF6"/>
    <w:rsid w:val="00833479"/>
    <w:rsid w:val="0083399D"/>
    <w:rsid w:val="00835792"/>
    <w:rsid w:val="00836607"/>
    <w:rsid w:val="00841282"/>
    <w:rsid w:val="00841B58"/>
    <w:rsid w:val="00841F07"/>
    <w:rsid w:val="00842C88"/>
    <w:rsid w:val="00843F70"/>
    <w:rsid w:val="00844941"/>
    <w:rsid w:val="008450E8"/>
    <w:rsid w:val="0084554F"/>
    <w:rsid w:val="00846E37"/>
    <w:rsid w:val="00847A05"/>
    <w:rsid w:val="00850308"/>
    <w:rsid w:val="008513A1"/>
    <w:rsid w:val="00852425"/>
    <w:rsid w:val="00852F96"/>
    <w:rsid w:val="00855F78"/>
    <w:rsid w:val="008563BB"/>
    <w:rsid w:val="008569CD"/>
    <w:rsid w:val="0086017C"/>
    <w:rsid w:val="00860B46"/>
    <w:rsid w:val="00861765"/>
    <w:rsid w:val="008622A4"/>
    <w:rsid w:val="0086318E"/>
    <w:rsid w:val="008634FA"/>
    <w:rsid w:val="0086569C"/>
    <w:rsid w:val="00866824"/>
    <w:rsid w:val="00872324"/>
    <w:rsid w:val="0087445F"/>
    <w:rsid w:val="00874867"/>
    <w:rsid w:val="00874B78"/>
    <w:rsid w:val="00874FEF"/>
    <w:rsid w:val="00877000"/>
    <w:rsid w:val="00881C44"/>
    <w:rsid w:val="00884537"/>
    <w:rsid w:val="00885D36"/>
    <w:rsid w:val="00885FDE"/>
    <w:rsid w:val="008868E5"/>
    <w:rsid w:val="00887D2F"/>
    <w:rsid w:val="00890980"/>
    <w:rsid w:val="00891332"/>
    <w:rsid w:val="00891704"/>
    <w:rsid w:val="00892423"/>
    <w:rsid w:val="00892D08"/>
    <w:rsid w:val="00893676"/>
    <w:rsid w:val="00893791"/>
    <w:rsid w:val="008939FB"/>
    <w:rsid w:val="008968E2"/>
    <w:rsid w:val="00897A85"/>
    <w:rsid w:val="008A0B3D"/>
    <w:rsid w:val="008A3034"/>
    <w:rsid w:val="008A41D3"/>
    <w:rsid w:val="008A6616"/>
    <w:rsid w:val="008A78FA"/>
    <w:rsid w:val="008A7922"/>
    <w:rsid w:val="008B0444"/>
    <w:rsid w:val="008B0D99"/>
    <w:rsid w:val="008B256E"/>
    <w:rsid w:val="008B37A3"/>
    <w:rsid w:val="008B62A5"/>
    <w:rsid w:val="008B7221"/>
    <w:rsid w:val="008C35B4"/>
    <w:rsid w:val="008C3F72"/>
    <w:rsid w:val="008C5443"/>
    <w:rsid w:val="008C6425"/>
    <w:rsid w:val="008C69B3"/>
    <w:rsid w:val="008C7528"/>
    <w:rsid w:val="008D1BE5"/>
    <w:rsid w:val="008D29F4"/>
    <w:rsid w:val="008D2DB1"/>
    <w:rsid w:val="008D3BD9"/>
    <w:rsid w:val="008D5FF3"/>
    <w:rsid w:val="008D7645"/>
    <w:rsid w:val="008E3F06"/>
    <w:rsid w:val="008E4A4C"/>
    <w:rsid w:val="008E5A6D"/>
    <w:rsid w:val="008F185C"/>
    <w:rsid w:val="008F2327"/>
    <w:rsid w:val="008F295B"/>
    <w:rsid w:val="008F2A98"/>
    <w:rsid w:val="008F3289"/>
    <w:rsid w:val="008F32DF"/>
    <w:rsid w:val="008F4D20"/>
    <w:rsid w:val="00900642"/>
    <w:rsid w:val="00901438"/>
    <w:rsid w:val="00901966"/>
    <w:rsid w:val="00902167"/>
    <w:rsid w:val="00903475"/>
    <w:rsid w:val="0090490B"/>
    <w:rsid w:val="00906F06"/>
    <w:rsid w:val="009074F7"/>
    <w:rsid w:val="00912A88"/>
    <w:rsid w:val="00912C72"/>
    <w:rsid w:val="00915070"/>
    <w:rsid w:val="00915E16"/>
    <w:rsid w:val="00917730"/>
    <w:rsid w:val="00917FC6"/>
    <w:rsid w:val="0092000D"/>
    <w:rsid w:val="00923FC7"/>
    <w:rsid w:val="00924940"/>
    <w:rsid w:val="00925A83"/>
    <w:rsid w:val="0092613B"/>
    <w:rsid w:val="009275E0"/>
    <w:rsid w:val="00932708"/>
    <w:rsid w:val="00933FAC"/>
    <w:rsid w:val="009342D7"/>
    <w:rsid w:val="00934EA7"/>
    <w:rsid w:val="0093539D"/>
    <w:rsid w:val="00935B87"/>
    <w:rsid w:val="0093681B"/>
    <w:rsid w:val="009370BE"/>
    <w:rsid w:val="00937908"/>
    <w:rsid w:val="00940001"/>
    <w:rsid w:val="009402CE"/>
    <w:rsid w:val="00940E83"/>
    <w:rsid w:val="00941F9E"/>
    <w:rsid w:val="00942138"/>
    <w:rsid w:val="00942978"/>
    <w:rsid w:val="00942CC6"/>
    <w:rsid w:val="00943120"/>
    <w:rsid w:val="00943192"/>
    <w:rsid w:val="00943F2F"/>
    <w:rsid w:val="00944AFC"/>
    <w:rsid w:val="009462ED"/>
    <w:rsid w:val="009506A7"/>
    <w:rsid w:val="00951B25"/>
    <w:rsid w:val="009521ED"/>
    <w:rsid w:val="00952225"/>
    <w:rsid w:val="0095352F"/>
    <w:rsid w:val="009548D8"/>
    <w:rsid w:val="00954995"/>
    <w:rsid w:val="00954A2A"/>
    <w:rsid w:val="00955AAB"/>
    <w:rsid w:val="009565CE"/>
    <w:rsid w:val="009602BE"/>
    <w:rsid w:val="009606F3"/>
    <w:rsid w:val="00962262"/>
    <w:rsid w:val="00964965"/>
    <w:rsid w:val="0096697D"/>
    <w:rsid w:val="00970282"/>
    <w:rsid w:val="009718E5"/>
    <w:rsid w:val="00971F33"/>
    <w:rsid w:val="009737E4"/>
    <w:rsid w:val="009737F9"/>
    <w:rsid w:val="00975AC5"/>
    <w:rsid w:val="0098195A"/>
    <w:rsid w:val="009819C3"/>
    <w:rsid w:val="009823FC"/>
    <w:rsid w:val="009827D4"/>
    <w:rsid w:val="00983B74"/>
    <w:rsid w:val="00983EEE"/>
    <w:rsid w:val="009845AD"/>
    <w:rsid w:val="00984DFD"/>
    <w:rsid w:val="00985576"/>
    <w:rsid w:val="00985DBC"/>
    <w:rsid w:val="00986588"/>
    <w:rsid w:val="0098663C"/>
    <w:rsid w:val="00986C43"/>
    <w:rsid w:val="00986F87"/>
    <w:rsid w:val="009877EA"/>
    <w:rsid w:val="00990263"/>
    <w:rsid w:val="00990421"/>
    <w:rsid w:val="00990987"/>
    <w:rsid w:val="00991089"/>
    <w:rsid w:val="00991415"/>
    <w:rsid w:val="00991AC7"/>
    <w:rsid w:val="009950F5"/>
    <w:rsid w:val="009A0D05"/>
    <w:rsid w:val="009A280C"/>
    <w:rsid w:val="009A3F20"/>
    <w:rsid w:val="009A4CCC"/>
    <w:rsid w:val="009A4DA1"/>
    <w:rsid w:val="009A563B"/>
    <w:rsid w:val="009A6E8E"/>
    <w:rsid w:val="009A7DAA"/>
    <w:rsid w:val="009B2D95"/>
    <w:rsid w:val="009B3656"/>
    <w:rsid w:val="009B560B"/>
    <w:rsid w:val="009C161B"/>
    <w:rsid w:val="009C181D"/>
    <w:rsid w:val="009C201A"/>
    <w:rsid w:val="009C3835"/>
    <w:rsid w:val="009C4928"/>
    <w:rsid w:val="009C4929"/>
    <w:rsid w:val="009C52C2"/>
    <w:rsid w:val="009C6026"/>
    <w:rsid w:val="009C6749"/>
    <w:rsid w:val="009C6F45"/>
    <w:rsid w:val="009C7462"/>
    <w:rsid w:val="009D02A5"/>
    <w:rsid w:val="009D03DB"/>
    <w:rsid w:val="009D049D"/>
    <w:rsid w:val="009D063E"/>
    <w:rsid w:val="009D0CF5"/>
    <w:rsid w:val="009D123B"/>
    <w:rsid w:val="009D17ED"/>
    <w:rsid w:val="009D37FE"/>
    <w:rsid w:val="009D3A25"/>
    <w:rsid w:val="009D4E10"/>
    <w:rsid w:val="009D7FCC"/>
    <w:rsid w:val="009E2C21"/>
    <w:rsid w:val="009E41B8"/>
    <w:rsid w:val="009E489E"/>
    <w:rsid w:val="009E4B94"/>
    <w:rsid w:val="009E70E6"/>
    <w:rsid w:val="009E7469"/>
    <w:rsid w:val="009F1BD0"/>
    <w:rsid w:val="009F23F7"/>
    <w:rsid w:val="009F2FA6"/>
    <w:rsid w:val="00A00C3E"/>
    <w:rsid w:val="00A02D71"/>
    <w:rsid w:val="00A04CEE"/>
    <w:rsid w:val="00A05361"/>
    <w:rsid w:val="00A058CC"/>
    <w:rsid w:val="00A10D61"/>
    <w:rsid w:val="00A10FE0"/>
    <w:rsid w:val="00A12157"/>
    <w:rsid w:val="00A15F98"/>
    <w:rsid w:val="00A16826"/>
    <w:rsid w:val="00A16C0C"/>
    <w:rsid w:val="00A2008F"/>
    <w:rsid w:val="00A20E07"/>
    <w:rsid w:val="00A20E09"/>
    <w:rsid w:val="00A210E8"/>
    <w:rsid w:val="00A216AA"/>
    <w:rsid w:val="00A216AF"/>
    <w:rsid w:val="00A22BD8"/>
    <w:rsid w:val="00A24EAB"/>
    <w:rsid w:val="00A25BDD"/>
    <w:rsid w:val="00A2739D"/>
    <w:rsid w:val="00A27FFB"/>
    <w:rsid w:val="00A30BDB"/>
    <w:rsid w:val="00A30F96"/>
    <w:rsid w:val="00A3155C"/>
    <w:rsid w:val="00A315AF"/>
    <w:rsid w:val="00A341DB"/>
    <w:rsid w:val="00A417D7"/>
    <w:rsid w:val="00A4586E"/>
    <w:rsid w:val="00A51266"/>
    <w:rsid w:val="00A526B1"/>
    <w:rsid w:val="00A53516"/>
    <w:rsid w:val="00A55022"/>
    <w:rsid w:val="00A57E8E"/>
    <w:rsid w:val="00A63133"/>
    <w:rsid w:val="00A66D59"/>
    <w:rsid w:val="00A67838"/>
    <w:rsid w:val="00A71929"/>
    <w:rsid w:val="00A74F57"/>
    <w:rsid w:val="00A750AF"/>
    <w:rsid w:val="00A75BAC"/>
    <w:rsid w:val="00A8518C"/>
    <w:rsid w:val="00A85C34"/>
    <w:rsid w:val="00A866D3"/>
    <w:rsid w:val="00A91386"/>
    <w:rsid w:val="00A92319"/>
    <w:rsid w:val="00A94FA9"/>
    <w:rsid w:val="00A95AE9"/>
    <w:rsid w:val="00A97E01"/>
    <w:rsid w:val="00AA017E"/>
    <w:rsid w:val="00AA04D1"/>
    <w:rsid w:val="00AA0DF6"/>
    <w:rsid w:val="00AA21B9"/>
    <w:rsid w:val="00AA2795"/>
    <w:rsid w:val="00AA6078"/>
    <w:rsid w:val="00AB0F3C"/>
    <w:rsid w:val="00AB105D"/>
    <w:rsid w:val="00AB3DF5"/>
    <w:rsid w:val="00AB4531"/>
    <w:rsid w:val="00AB4582"/>
    <w:rsid w:val="00AB513B"/>
    <w:rsid w:val="00AB59E9"/>
    <w:rsid w:val="00AC05AE"/>
    <w:rsid w:val="00AC0CAC"/>
    <w:rsid w:val="00AC1F3C"/>
    <w:rsid w:val="00AC1FF0"/>
    <w:rsid w:val="00AC4932"/>
    <w:rsid w:val="00AC78F4"/>
    <w:rsid w:val="00AC7F97"/>
    <w:rsid w:val="00AD00C8"/>
    <w:rsid w:val="00AD11E1"/>
    <w:rsid w:val="00AD1730"/>
    <w:rsid w:val="00AD1E7C"/>
    <w:rsid w:val="00AD3C5E"/>
    <w:rsid w:val="00AD4A1F"/>
    <w:rsid w:val="00AE2504"/>
    <w:rsid w:val="00AE2907"/>
    <w:rsid w:val="00AE3CBF"/>
    <w:rsid w:val="00AE5204"/>
    <w:rsid w:val="00AE52A3"/>
    <w:rsid w:val="00AE6373"/>
    <w:rsid w:val="00AF1D02"/>
    <w:rsid w:val="00AF2B18"/>
    <w:rsid w:val="00AF2CAA"/>
    <w:rsid w:val="00AF5220"/>
    <w:rsid w:val="00AF5844"/>
    <w:rsid w:val="00AF69FB"/>
    <w:rsid w:val="00B00D92"/>
    <w:rsid w:val="00B01C8D"/>
    <w:rsid w:val="00B01E5A"/>
    <w:rsid w:val="00B02F3A"/>
    <w:rsid w:val="00B04056"/>
    <w:rsid w:val="00B07B8C"/>
    <w:rsid w:val="00B07CE7"/>
    <w:rsid w:val="00B07DBE"/>
    <w:rsid w:val="00B07E7C"/>
    <w:rsid w:val="00B07F97"/>
    <w:rsid w:val="00B1037E"/>
    <w:rsid w:val="00B10AF2"/>
    <w:rsid w:val="00B112D3"/>
    <w:rsid w:val="00B1192C"/>
    <w:rsid w:val="00B138C7"/>
    <w:rsid w:val="00B13C41"/>
    <w:rsid w:val="00B15A00"/>
    <w:rsid w:val="00B15D75"/>
    <w:rsid w:val="00B17DC6"/>
    <w:rsid w:val="00B210FD"/>
    <w:rsid w:val="00B21406"/>
    <w:rsid w:val="00B21B18"/>
    <w:rsid w:val="00B23393"/>
    <w:rsid w:val="00B23DD7"/>
    <w:rsid w:val="00B264CD"/>
    <w:rsid w:val="00B27CC4"/>
    <w:rsid w:val="00B300F9"/>
    <w:rsid w:val="00B30939"/>
    <w:rsid w:val="00B31E41"/>
    <w:rsid w:val="00B340E1"/>
    <w:rsid w:val="00B3757C"/>
    <w:rsid w:val="00B404D4"/>
    <w:rsid w:val="00B40916"/>
    <w:rsid w:val="00B4427D"/>
    <w:rsid w:val="00B4702B"/>
    <w:rsid w:val="00B50B78"/>
    <w:rsid w:val="00B52CBD"/>
    <w:rsid w:val="00B534A6"/>
    <w:rsid w:val="00B539D5"/>
    <w:rsid w:val="00B560E4"/>
    <w:rsid w:val="00B60F00"/>
    <w:rsid w:val="00B62DBF"/>
    <w:rsid w:val="00B63730"/>
    <w:rsid w:val="00B63EE7"/>
    <w:rsid w:val="00B6443B"/>
    <w:rsid w:val="00B66013"/>
    <w:rsid w:val="00B666B2"/>
    <w:rsid w:val="00B67DFB"/>
    <w:rsid w:val="00B70087"/>
    <w:rsid w:val="00B710A8"/>
    <w:rsid w:val="00B72F36"/>
    <w:rsid w:val="00B7476F"/>
    <w:rsid w:val="00B74FCD"/>
    <w:rsid w:val="00B74FCE"/>
    <w:rsid w:val="00B751AC"/>
    <w:rsid w:val="00B76498"/>
    <w:rsid w:val="00B76918"/>
    <w:rsid w:val="00B76921"/>
    <w:rsid w:val="00B81753"/>
    <w:rsid w:val="00B81EAC"/>
    <w:rsid w:val="00B844EE"/>
    <w:rsid w:val="00B84CA0"/>
    <w:rsid w:val="00B8602D"/>
    <w:rsid w:val="00B86D92"/>
    <w:rsid w:val="00B87AF8"/>
    <w:rsid w:val="00B90243"/>
    <w:rsid w:val="00B903A4"/>
    <w:rsid w:val="00B9163C"/>
    <w:rsid w:val="00B93781"/>
    <w:rsid w:val="00B93DE2"/>
    <w:rsid w:val="00B940EC"/>
    <w:rsid w:val="00B94393"/>
    <w:rsid w:val="00B95E42"/>
    <w:rsid w:val="00B960AB"/>
    <w:rsid w:val="00B965E0"/>
    <w:rsid w:val="00B96F76"/>
    <w:rsid w:val="00BA19F9"/>
    <w:rsid w:val="00BA1A79"/>
    <w:rsid w:val="00BA1C30"/>
    <w:rsid w:val="00BA1CDE"/>
    <w:rsid w:val="00BA1E68"/>
    <w:rsid w:val="00BA2F3A"/>
    <w:rsid w:val="00BA7089"/>
    <w:rsid w:val="00BA7390"/>
    <w:rsid w:val="00BB08E3"/>
    <w:rsid w:val="00BB207D"/>
    <w:rsid w:val="00BB24B2"/>
    <w:rsid w:val="00BB2FD0"/>
    <w:rsid w:val="00BB3334"/>
    <w:rsid w:val="00BB4255"/>
    <w:rsid w:val="00BB620B"/>
    <w:rsid w:val="00BB6C7F"/>
    <w:rsid w:val="00BB7653"/>
    <w:rsid w:val="00BC1584"/>
    <w:rsid w:val="00BC3808"/>
    <w:rsid w:val="00BC409C"/>
    <w:rsid w:val="00BC7432"/>
    <w:rsid w:val="00BD1321"/>
    <w:rsid w:val="00BD1D84"/>
    <w:rsid w:val="00BD2955"/>
    <w:rsid w:val="00BD30A8"/>
    <w:rsid w:val="00BD3D9E"/>
    <w:rsid w:val="00BD4BF9"/>
    <w:rsid w:val="00BD4CA0"/>
    <w:rsid w:val="00BD5E77"/>
    <w:rsid w:val="00BD685D"/>
    <w:rsid w:val="00BD69F3"/>
    <w:rsid w:val="00BD79DA"/>
    <w:rsid w:val="00BE20F4"/>
    <w:rsid w:val="00BE3298"/>
    <w:rsid w:val="00BE3941"/>
    <w:rsid w:val="00BE458C"/>
    <w:rsid w:val="00BE4621"/>
    <w:rsid w:val="00BE4A82"/>
    <w:rsid w:val="00BF1E3E"/>
    <w:rsid w:val="00BF374C"/>
    <w:rsid w:val="00BF5786"/>
    <w:rsid w:val="00BF5EE7"/>
    <w:rsid w:val="00BF6EC7"/>
    <w:rsid w:val="00C00E1F"/>
    <w:rsid w:val="00C01752"/>
    <w:rsid w:val="00C027B6"/>
    <w:rsid w:val="00C046BC"/>
    <w:rsid w:val="00C04EF4"/>
    <w:rsid w:val="00C04F8F"/>
    <w:rsid w:val="00C058BE"/>
    <w:rsid w:val="00C05A32"/>
    <w:rsid w:val="00C0633E"/>
    <w:rsid w:val="00C064C2"/>
    <w:rsid w:val="00C06AC3"/>
    <w:rsid w:val="00C06D3C"/>
    <w:rsid w:val="00C07038"/>
    <w:rsid w:val="00C07A03"/>
    <w:rsid w:val="00C14F8A"/>
    <w:rsid w:val="00C1519D"/>
    <w:rsid w:val="00C15333"/>
    <w:rsid w:val="00C15FEF"/>
    <w:rsid w:val="00C165B9"/>
    <w:rsid w:val="00C1692A"/>
    <w:rsid w:val="00C17402"/>
    <w:rsid w:val="00C175A1"/>
    <w:rsid w:val="00C17C43"/>
    <w:rsid w:val="00C20A18"/>
    <w:rsid w:val="00C21123"/>
    <w:rsid w:val="00C21DBC"/>
    <w:rsid w:val="00C258D1"/>
    <w:rsid w:val="00C2697A"/>
    <w:rsid w:val="00C27B00"/>
    <w:rsid w:val="00C27B71"/>
    <w:rsid w:val="00C3130C"/>
    <w:rsid w:val="00C31F6E"/>
    <w:rsid w:val="00C33322"/>
    <w:rsid w:val="00C356C3"/>
    <w:rsid w:val="00C357EF"/>
    <w:rsid w:val="00C35A9C"/>
    <w:rsid w:val="00C378F7"/>
    <w:rsid w:val="00C378FF"/>
    <w:rsid w:val="00C379C8"/>
    <w:rsid w:val="00C40145"/>
    <w:rsid w:val="00C41EE8"/>
    <w:rsid w:val="00C42194"/>
    <w:rsid w:val="00C4352A"/>
    <w:rsid w:val="00C443D2"/>
    <w:rsid w:val="00C44812"/>
    <w:rsid w:val="00C46D50"/>
    <w:rsid w:val="00C51662"/>
    <w:rsid w:val="00C5301E"/>
    <w:rsid w:val="00C56BD8"/>
    <w:rsid w:val="00C60413"/>
    <w:rsid w:val="00C60EA0"/>
    <w:rsid w:val="00C62E6A"/>
    <w:rsid w:val="00C63AA2"/>
    <w:rsid w:val="00C63F74"/>
    <w:rsid w:val="00C63FD0"/>
    <w:rsid w:val="00C645F0"/>
    <w:rsid w:val="00C654AB"/>
    <w:rsid w:val="00C65833"/>
    <w:rsid w:val="00C66795"/>
    <w:rsid w:val="00C66D9E"/>
    <w:rsid w:val="00C72122"/>
    <w:rsid w:val="00C72505"/>
    <w:rsid w:val="00C73738"/>
    <w:rsid w:val="00C7382C"/>
    <w:rsid w:val="00C73BA2"/>
    <w:rsid w:val="00C81198"/>
    <w:rsid w:val="00C82067"/>
    <w:rsid w:val="00C82184"/>
    <w:rsid w:val="00C8238C"/>
    <w:rsid w:val="00C876F5"/>
    <w:rsid w:val="00C87856"/>
    <w:rsid w:val="00C916F6"/>
    <w:rsid w:val="00C92200"/>
    <w:rsid w:val="00C948FF"/>
    <w:rsid w:val="00C94F8C"/>
    <w:rsid w:val="00C97499"/>
    <w:rsid w:val="00C97964"/>
    <w:rsid w:val="00C97BEF"/>
    <w:rsid w:val="00CA11CA"/>
    <w:rsid w:val="00CA1790"/>
    <w:rsid w:val="00CA230C"/>
    <w:rsid w:val="00CA71BE"/>
    <w:rsid w:val="00CB2384"/>
    <w:rsid w:val="00CB361D"/>
    <w:rsid w:val="00CB3CF0"/>
    <w:rsid w:val="00CB45F9"/>
    <w:rsid w:val="00CB4B5E"/>
    <w:rsid w:val="00CB708C"/>
    <w:rsid w:val="00CB740F"/>
    <w:rsid w:val="00CB7D34"/>
    <w:rsid w:val="00CC2246"/>
    <w:rsid w:val="00CC2A5A"/>
    <w:rsid w:val="00CC4FB9"/>
    <w:rsid w:val="00CC629A"/>
    <w:rsid w:val="00CC6322"/>
    <w:rsid w:val="00CC633F"/>
    <w:rsid w:val="00CC6A99"/>
    <w:rsid w:val="00CD0324"/>
    <w:rsid w:val="00CD2F70"/>
    <w:rsid w:val="00CD358D"/>
    <w:rsid w:val="00CD3B81"/>
    <w:rsid w:val="00CD4068"/>
    <w:rsid w:val="00CD4C83"/>
    <w:rsid w:val="00CD541E"/>
    <w:rsid w:val="00CD72CB"/>
    <w:rsid w:val="00CD7907"/>
    <w:rsid w:val="00CE04F4"/>
    <w:rsid w:val="00CE0864"/>
    <w:rsid w:val="00CE4E2D"/>
    <w:rsid w:val="00CE7E24"/>
    <w:rsid w:val="00CF38AE"/>
    <w:rsid w:val="00CF5F2D"/>
    <w:rsid w:val="00CF6246"/>
    <w:rsid w:val="00CF7B83"/>
    <w:rsid w:val="00D00582"/>
    <w:rsid w:val="00D03EBD"/>
    <w:rsid w:val="00D05B38"/>
    <w:rsid w:val="00D07C3C"/>
    <w:rsid w:val="00D117BB"/>
    <w:rsid w:val="00D120BB"/>
    <w:rsid w:val="00D13DAA"/>
    <w:rsid w:val="00D17107"/>
    <w:rsid w:val="00D1787F"/>
    <w:rsid w:val="00D17D74"/>
    <w:rsid w:val="00D21DFA"/>
    <w:rsid w:val="00D22BC5"/>
    <w:rsid w:val="00D23AE2"/>
    <w:rsid w:val="00D24C17"/>
    <w:rsid w:val="00D253A0"/>
    <w:rsid w:val="00D2548D"/>
    <w:rsid w:val="00D272A1"/>
    <w:rsid w:val="00D2752E"/>
    <w:rsid w:val="00D27D0E"/>
    <w:rsid w:val="00D304F5"/>
    <w:rsid w:val="00D33585"/>
    <w:rsid w:val="00D34368"/>
    <w:rsid w:val="00D35D83"/>
    <w:rsid w:val="00D360AC"/>
    <w:rsid w:val="00D3752F"/>
    <w:rsid w:val="00D37FB1"/>
    <w:rsid w:val="00D40A8A"/>
    <w:rsid w:val="00D40AEE"/>
    <w:rsid w:val="00D40E4F"/>
    <w:rsid w:val="00D41B5C"/>
    <w:rsid w:val="00D423AC"/>
    <w:rsid w:val="00D42861"/>
    <w:rsid w:val="00D43E04"/>
    <w:rsid w:val="00D444B1"/>
    <w:rsid w:val="00D45386"/>
    <w:rsid w:val="00D47AA3"/>
    <w:rsid w:val="00D50900"/>
    <w:rsid w:val="00D517AC"/>
    <w:rsid w:val="00D52831"/>
    <w:rsid w:val="00D5423D"/>
    <w:rsid w:val="00D55897"/>
    <w:rsid w:val="00D55E59"/>
    <w:rsid w:val="00D5628E"/>
    <w:rsid w:val="00D5799C"/>
    <w:rsid w:val="00D57BBF"/>
    <w:rsid w:val="00D57D6C"/>
    <w:rsid w:val="00D60BD7"/>
    <w:rsid w:val="00D62A30"/>
    <w:rsid w:val="00D63EB0"/>
    <w:rsid w:val="00D657EF"/>
    <w:rsid w:val="00D666FB"/>
    <w:rsid w:val="00D66886"/>
    <w:rsid w:val="00D66D27"/>
    <w:rsid w:val="00D70C6C"/>
    <w:rsid w:val="00D70EA1"/>
    <w:rsid w:val="00D71815"/>
    <w:rsid w:val="00D71C7F"/>
    <w:rsid w:val="00D71E66"/>
    <w:rsid w:val="00D72582"/>
    <w:rsid w:val="00D74B54"/>
    <w:rsid w:val="00D74E98"/>
    <w:rsid w:val="00D75AAF"/>
    <w:rsid w:val="00D77EF8"/>
    <w:rsid w:val="00D804FF"/>
    <w:rsid w:val="00D805ED"/>
    <w:rsid w:val="00D8100F"/>
    <w:rsid w:val="00D81401"/>
    <w:rsid w:val="00D84165"/>
    <w:rsid w:val="00D870B5"/>
    <w:rsid w:val="00D9061D"/>
    <w:rsid w:val="00D90AAA"/>
    <w:rsid w:val="00D90E4E"/>
    <w:rsid w:val="00D91944"/>
    <w:rsid w:val="00D923DA"/>
    <w:rsid w:val="00D94827"/>
    <w:rsid w:val="00D96141"/>
    <w:rsid w:val="00DA159B"/>
    <w:rsid w:val="00DA2BFA"/>
    <w:rsid w:val="00DA3494"/>
    <w:rsid w:val="00DA5C7E"/>
    <w:rsid w:val="00DA7072"/>
    <w:rsid w:val="00DB003B"/>
    <w:rsid w:val="00DB0076"/>
    <w:rsid w:val="00DB0570"/>
    <w:rsid w:val="00DB0ADF"/>
    <w:rsid w:val="00DB15C4"/>
    <w:rsid w:val="00DB29E1"/>
    <w:rsid w:val="00DB31AF"/>
    <w:rsid w:val="00DB56A3"/>
    <w:rsid w:val="00DB6370"/>
    <w:rsid w:val="00DB744E"/>
    <w:rsid w:val="00DC06E9"/>
    <w:rsid w:val="00DC2827"/>
    <w:rsid w:val="00DC2FCC"/>
    <w:rsid w:val="00DC34AE"/>
    <w:rsid w:val="00DC408C"/>
    <w:rsid w:val="00DC49FC"/>
    <w:rsid w:val="00DC61BD"/>
    <w:rsid w:val="00DD0E58"/>
    <w:rsid w:val="00DD1936"/>
    <w:rsid w:val="00DD1C0C"/>
    <w:rsid w:val="00DD2BDD"/>
    <w:rsid w:val="00DD2D82"/>
    <w:rsid w:val="00DD6787"/>
    <w:rsid w:val="00DD73B6"/>
    <w:rsid w:val="00DE21FA"/>
    <w:rsid w:val="00DE2359"/>
    <w:rsid w:val="00DE2B28"/>
    <w:rsid w:val="00DF6143"/>
    <w:rsid w:val="00E020BF"/>
    <w:rsid w:val="00E03E2C"/>
    <w:rsid w:val="00E03EA3"/>
    <w:rsid w:val="00E055B8"/>
    <w:rsid w:val="00E05E4F"/>
    <w:rsid w:val="00E075AD"/>
    <w:rsid w:val="00E10210"/>
    <w:rsid w:val="00E12DD8"/>
    <w:rsid w:val="00E13426"/>
    <w:rsid w:val="00E1636A"/>
    <w:rsid w:val="00E169B6"/>
    <w:rsid w:val="00E17402"/>
    <w:rsid w:val="00E2043D"/>
    <w:rsid w:val="00E20F3F"/>
    <w:rsid w:val="00E2142F"/>
    <w:rsid w:val="00E21A9F"/>
    <w:rsid w:val="00E229FF"/>
    <w:rsid w:val="00E22C12"/>
    <w:rsid w:val="00E23191"/>
    <w:rsid w:val="00E259E5"/>
    <w:rsid w:val="00E27B2E"/>
    <w:rsid w:val="00E30D13"/>
    <w:rsid w:val="00E3205C"/>
    <w:rsid w:val="00E379E4"/>
    <w:rsid w:val="00E40298"/>
    <w:rsid w:val="00E40C68"/>
    <w:rsid w:val="00E40FA6"/>
    <w:rsid w:val="00E429D4"/>
    <w:rsid w:val="00E4316C"/>
    <w:rsid w:val="00E446C5"/>
    <w:rsid w:val="00E44E1B"/>
    <w:rsid w:val="00E47D2E"/>
    <w:rsid w:val="00E505DB"/>
    <w:rsid w:val="00E50DC2"/>
    <w:rsid w:val="00E51D7C"/>
    <w:rsid w:val="00E51EE8"/>
    <w:rsid w:val="00E53509"/>
    <w:rsid w:val="00E538E5"/>
    <w:rsid w:val="00E53A29"/>
    <w:rsid w:val="00E53EE9"/>
    <w:rsid w:val="00E54A84"/>
    <w:rsid w:val="00E54EFE"/>
    <w:rsid w:val="00E608D5"/>
    <w:rsid w:val="00E642D5"/>
    <w:rsid w:val="00E64445"/>
    <w:rsid w:val="00E6487D"/>
    <w:rsid w:val="00E65CCA"/>
    <w:rsid w:val="00E66447"/>
    <w:rsid w:val="00E67992"/>
    <w:rsid w:val="00E7002A"/>
    <w:rsid w:val="00E73969"/>
    <w:rsid w:val="00E73A51"/>
    <w:rsid w:val="00E74096"/>
    <w:rsid w:val="00E7445D"/>
    <w:rsid w:val="00E745AE"/>
    <w:rsid w:val="00E749CB"/>
    <w:rsid w:val="00E77862"/>
    <w:rsid w:val="00E80227"/>
    <w:rsid w:val="00E82BFA"/>
    <w:rsid w:val="00E838E8"/>
    <w:rsid w:val="00E8435E"/>
    <w:rsid w:val="00E84E6A"/>
    <w:rsid w:val="00E85D59"/>
    <w:rsid w:val="00E86B25"/>
    <w:rsid w:val="00E87426"/>
    <w:rsid w:val="00E906C6"/>
    <w:rsid w:val="00E90808"/>
    <w:rsid w:val="00E92E7E"/>
    <w:rsid w:val="00E95D4F"/>
    <w:rsid w:val="00E95E03"/>
    <w:rsid w:val="00E970D1"/>
    <w:rsid w:val="00E9728A"/>
    <w:rsid w:val="00E977BE"/>
    <w:rsid w:val="00EA0353"/>
    <w:rsid w:val="00EA05FE"/>
    <w:rsid w:val="00EA20BB"/>
    <w:rsid w:val="00EA23A6"/>
    <w:rsid w:val="00EA4B08"/>
    <w:rsid w:val="00EA543D"/>
    <w:rsid w:val="00EA616B"/>
    <w:rsid w:val="00EA741D"/>
    <w:rsid w:val="00EB062B"/>
    <w:rsid w:val="00EB15BB"/>
    <w:rsid w:val="00EB2C61"/>
    <w:rsid w:val="00EB4FB1"/>
    <w:rsid w:val="00EB502C"/>
    <w:rsid w:val="00EB6C67"/>
    <w:rsid w:val="00EB7490"/>
    <w:rsid w:val="00EB77A8"/>
    <w:rsid w:val="00EB7DBF"/>
    <w:rsid w:val="00EC2BE5"/>
    <w:rsid w:val="00EC417D"/>
    <w:rsid w:val="00EC4AC3"/>
    <w:rsid w:val="00EC62DF"/>
    <w:rsid w:val="00ED02CB"/>
    <w:rsid w:val="00ED4F81"/>
    <w:rsid w:val="00EE3D5B"/>
    <w:rsid w:val="00EE3D85"/>
    <w:rsid w:val="00EE597C"/>
    <w:rsid w:val="00EE64EE"/>
    <w:rsid w:val="00EF1DB1"/>
    <w:rsid w:val="00EF3563"/>
    <w:rsid w:val="00EF44B3"/>
    <w:rsid w:val="00EF47A2"/>
    <w:rsid w:val="00EF585B"/>
    <w:rsid w:val="00EF70C0"/>
    <w:rsid w:val="00EF7A83"/>
    <w:rsid w:val="00F0197A"/>
    <w:rsid w:val="00F02037"/>
    <w:rsid w:val="00F04BBA"/>
    <w:rsid w:val="00F05D0A"/>
    <w:rsid w:val="00F10C08"/>
    <w:rsid w:val="00F10CE4"/>
    <w:rsid w:val="00F11E15"/>
    <w:rsid w:val="00F1205F"/>
    <w:rsid w:val="00F12AD0"/>
    <w:rsid w:val="00F12DB7"/>
    <w:rsid w:val="00F145AB"/>
    <w:rsid w:val="00F15225"/>
    <w:rsid w:val="00F1671D"/>
    <w:rsid w:val="00F177DA"/>
    <w:rsid w:val="00F20379"/>
    <w:rsid w:val="00F2581F"/>
    <w:rsid w:val="00F26518"/>
    <w:rsid w:val="00F27FD5"/>
    <w:rsid w:val="00F30EFD"/>
    <w:rsid w:val="00F336A7"/>
    <w:rsid w:val="00F33887"/>
    <w:rsid w:val="00F3402A"/>
    <w:rsid w:val="00F3485D"/>
    <w:rsid w:val="00F400F9"/>
    <w:rsid w:val="00F406EA"/>
    <w:rsid w:val="00F40DE7"/>
    <w:rsid w:val="00F41221"/>
    <w:rsid w:val="00F415B0"/>
    <w:rsid w:val="00F429AF"/>
    <w:rsid w:val="00F440A7"/>
    <w:rsid w:val="00F44D56"/>
    <w:rsid w:val="00F460C4"/>
    <w:rsid w:val="00F47D9C"/>
    <w:rsid w:val="00F47F8D"/>
    <w:rsid w:val="00F5145A"/>
    <w:rsid w:val="00F5349B"/>
    <w:rsid w:val="00F536CC"/>
    <w:rsid w:val="00F542C8"/>
    <w:rsid w:val="00F60453"/>
    <w:rsid w:val="00F60606"/>
    <w:rsid w:val="00F60844"/>
    <w:rsid w:val="00F60D22"/>
    <w:rsid w:val="00F61823"/>
    <w:rsid w:val="00F639F8"/>
    <w:rsid w:val="00F63C79"/>
    <w:rsid w:val="00F6421F"/>
    <w:rsid w:val="00F64BC7"/>
    <w:rsid w:val="00F657DE"/>
    <w:rsid w:val="00F6625E"/>
    <w:rsid w:val="00F66734"/>
    <w:rsid w:val="00F6711B"/>
    <w:rsid w:val="00F67905"/>
    <w:rsid w:val="00F710A5"/>
    <w:rsid w:val="00F71A1B"/>
    <w:rsid w:val="00F72ECC"/>
    <w:rsid w:val="00F74516"/>
    <w:rsid w:val="00F746D5"/>
    <w:rsid w:val="00F762F8"/>
    <w:rsid w:val="00F775D5"/>
    <w:rsid w:val="00F82F5D"/>
    <w:rsid w:val="00F85A43"/>
    <w:rsid w:val="00F86BCE"/>
    <w:rsid w:val="00F86E97"/>
    <w:rsid w:val="00F9025A"/>
    <w:rsid w:val="00F904D9"/>
    <w:rsid w:val="00F90C2C"/>
    <w:rsid w:val="00F93145"/>
    <w:rsid w:val="00F9332D"/>
    <w:rsid w:val="00F97253"/>
    <w:rsid w:val="00F97C74"/>
    <w:rsid w:val="00FA10A5"/>
    <w:rsid w:val="00FA2F37"/>
    <w:rsid w:val="00FA4719"/>
    <w:rsid w:val="00FA5C2E"/>
    <w:rsid w:val="00FA7711"/>
    <w:rsid w:val="00FB0303"/>
    <w:rsid w:val="00FB1871"/>
    <w:rsid w:val="00FB1973"/>
    <w:rsid w:val="00FB24B0"/>
    <w:rsid w:val="00FB6A22"/>
    <w:rsid w:val="00FB6CE2"/>
    <w:rsid w:val="00FB768C"/>
    <w:rsid w:val="00FB7F76"/>
    <w:rsid w:val="00FC033E"/>
    <w:rsid w:val="00FC1F2F"/>
    <w:rsid w:val="00FC2EA5"/>
    <w:rsid w:val="00FC3030"/>
    <w:rsid w:val="00FC30D8"/>
    <w:rsid w:val="00FC36DB"/>
    <w:rsid w:val="00FC6664"/>
    <w:rsid w:val="00FC7967"/>
    <w:rsid w:val="00FD1D75"/>
    <w:rsid w:val="00FD2A09"/>
    <w:rsid w:val="00FD2B8A"/>
    <w:rsid w:val="00FD3B4C"/>
    <w:rsid w:val="00FD4821"/>
    <w:rsid w:val="00FD6E3F"/>
    <w:rsid w:val="00FD7BC3"/>
    <w:rsid w:val="00FE2C9C"/>
    <w:rsid w:val="00FE3ED2"/>
    <w:rsid w:val="00FE4371"/>
    <w:rsid w:val="00FE57A7"/>
    <w:rsid w:val="00FF1B4C"/>
    <w:rsid w:val="00FF333A"/>
    <w:rsid w:val="00FF385F"/>
    <w:rsid w:val="00FF4863"/>
    <w:rsid w:val="00FF4DE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21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ingsted Museo" w:eastAsiaTheme="minorHAnsi" w:hAnsi="Ringsted Museo" w:cstheme="minorBidi"/>
        <w:sz w:val="19"/>
        <w:szCs w:val="19"/>
        <w:lang w:val="da-DK" w:eastAsia="en-US" w:bidi="ar-SA"/>
      </w:rPr>
    </w:rPrDefault>
    <w:pPrDefault>
      <w:pPr>
        <w:spacing w:line="28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lsdException w:name="heading 5" w:semiHidden="0" w:uiPriority="9" w:unhideWhenUsed="0"/>
    <w:lsdException w:name="heading 6" w:semiHidden="0" w:uiPriority="9" w:unhideWhenUsed="0"/>
    <w:lsdException w:name="heading 7" w:uiPriority="9"/>
    <w:lsdException w:name="heading 8" w:uiPriority="9"/>
    <w:lsdException w:name="heading 9" w:uiPriority="9"/>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caption" w:uiPriority="35"/>
    <w:lsdException w:name="footnote reference" w:uiPriority="21"/>
    <w:lsdException w:name="annotation reference" w:uiPriority="0"/>
    <w:lsdException w:name="page number" w:uiPriority="0"/>
    <w:lsdException w:name="table of authorities" w:uiPriority="9"/>
    <w:lsdException w:name="List Bullet" w:qFormat="1"/>
    <w:lsdException w:name="List Number" w:semiHidden="0" w:unhideWhenUsed="0" w:qFormat="1"/>
    <w:lsdException w:name="List 4" w:unhideWhenUsed="0"/>
    <w:lsdException w:name="List 5" w:unhideWhenUsed="0"/>
    <w:lsdException w:name="Title" w:semiHidden="0" w:uiPriority="0" w:unhideWhenUsed="0" w:qFormat="1"/>
    <w:lsdException w:name="Default Paragraph Font" w:uiPriority="1"/>
    <w:lsdException w:name="Body Text" w:uiPriority="1" w:qFormat="1"/>
    <w:lsdException w:name="Subtitle" w:semiHidden="0" w:uiPriority="11" w:unhideWhenUsed="0"/>
    <w:lsdException w:name="Salutation" w:unhideWhenUsed="0"/>
    <w:lsdException w:name="Date" w:unhideWhenUsed="0"/>
    <w:lsdException w:name="Body Text First Indent" w:unhideWhenUsed="0"/>
    <w:lsdException w:name="FollowedHyperlink" w:uiPriority="21"/>
    <w:lsdException w:name="Strong" w:semiHidden="0" w:uiPriority="0"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semiHidden="0"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5F1C1D"/>
  </w:style>
  <w:style w:type="paragraph" w:styleId="Overskrift1">
    <w:name w:val="heading 1"/>
    <w:basedOn w:val="Normal"/>
    <w:next w:val="Normal"/>
    <w:link w:val="Overskrift1Tegn"/>
    <w:qFormat/>
    <w:rsid w:val="00037C77"/>
    <w:pPr>
      <w:keepNext/>
      <w:keepLines/>
      <w:pageBreakBefore/>
      <w:framePr w:w="10093" w:h="2835" w:wrap="around" w:hAnchor="margin" w:yAlign="top"/>
      <w:spacing w:after="800" w:line="800" w:lineRule="atLeast"/>
      <w:contextualSpacing/>
      <w:outlineLvl w:val="0"/>
    </w:pPr>
    <w:rPr>
      <w:rFonts w:eastAsiaTheme="majorEastAsia" w:cstheme="majorBidi"/>
      <w:bCs/>
      <w:sz w:val="76"/>
      <w:szCs w:val="28"/>
    </w:rPr>
  </w:style>
  <w:style w:type="paragraph" w:styleId="Overskrift2">
    <w:name w:val="heading 2"/>
    <w:basedOn w:val="Normal"/>
    <w:next w:val="Normal"/>
    <w:link w:val="Overskrift2Tegn"/>
    <w:uiPriority w:val="1"/>
    <w:qFormat/>
    <w:rsid w:val="005F1C1D"/>
    <w:pPr>
      <w:keepNext/>
      <w:keepLines/>
      <w:spacing w:before="280"/>
      <w:contextualSpacing/>
      <w:outlineLvl w:val="1"/>
    </w:pPr>
    <w:rPr>
      <w:rFonts w:eastAsiaTheme="majorEastAsia" w:cstheme="majorBidi"/>
      <w:b/>
      <w:bCs/>
      <w:szCs w:val="26"/>
    </w:rPr>
  </w:style>
  <w:style w:type="paragraph" w:styleId="Overskrift3">
    <w:name w:val="heading 3"/>
    <w:basedOn w:val="Normal"/>
    <w:next w:val="Normal"/>
    <w:link w:val="Overskrift3Tegn"/>
    <w:qFormat/>
    <w:rsid w:val="00B844EE"/>
    <w:pPr>
      <w:keepNext/>
      <w:keepLines/>
      <w:spacing w:before="280"/>
      <w:contextualSpacing/>
      <w:outlineLvl w:val="2"/>
    </w:pPr>
    <w:rPr>
      <w:rFonts w:eastAsiaTheme="majorEastAsia" w:cstheme="majorBidi"/>
      <w:b/>
      <w:bCs/>
    </w:rPr>
  </w:style>
  <w:style w:type="paragraph" w:styleId="Overskrift4">
    <w:name w:val="heading 4"/>
    <w:basedOn w:val="Normal"/>
    <w:next w:val="Normal"/>
    <w:link w:val="Overskrift4Tegn"/>
    <w:uiPriority w:val="1"/>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1"/>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1"/>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rsid w:val="00004865"/>
    <w:rPr>
      <w:sz w:val="16"/>
    </w:rPr>
  </w:style>
  <w:style w:type="paragraph" w:styleId="Sidefod">
    <w:name w:val="footer"/>
    <w:basedOn w:val="Normal"/>
    <w:link w:val="SidefodTegn"/>
    <w:uiPriority w:val="99"/>
    <w:rsid w:val="006B30A9"/>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99"/>
    <w:rsid w:val="00004865"/>
    <w:rPr>
      <w:sz w:val="16"/>
    </w:rPr>
  </w:style>
  <w:style w:type="character" w:customStyle="1" w:styleId="Overskrift1Tegn">
    <w:name w:val="Overskrift 1 Tegn"/>
    <w:basedOn w:val="Standardskrifttypeiafsnit"/>
    <w:link w:val="Overskrift1"/>
    <w:rsid w:val="00037C77"/>
    <w:rPr>
      <w:rFonts w:eastAsiaTheme="majorEastAsia" w:cstheme="majorBidi"/>
      <w:bCs/>
      <w:sz w:val="76"/>
      <w:szCs w:val="28"/>
    </w:rPr>
  </w:style>
  <w:style w:type="character" w:customStyle="1" w:styleId="Overskrift2Tegn">
    <w:name w:val="Overskrift 2 Tegn"/>
    <w:basedOn w:val="Standardskrifttypeiafsnit"/>
    <w:link w:val="Overskrift2"/>
    <w:uiPriority w:val="1"/>
    <w:rsid w:val="005F1C1D"/>
    <w:rPr>
      <w:rFonts w:eastAsiaTheme="majorEastAsia" w:cstheme="majorBidi"/>
      <w:b/>
      <w:bCs/>
      <w:szCs w:val="26"/>
    </w:rPr>
  </w:style>
  <w:style w:type="character" w:customStyle="1" w:styleId="Overskrift3Tegn">
    <w:name w:val="Overskrift 3 Tegn"/>
    <w:basedOn w:val="Standardskrifttypeiafsnit"/>
    <w:link w:val="Overskrift3"/>
    <w:rsid w:val="00B844EE"/>
    <w:rPr>
      <w:rFonts w:eastAsiaTheme="majorEastAsia" w:cstheme="majorBidi"/>
      <w:b/>
      <w:bCs/>
    </w:rPr>
  </w:style>
  <w:style w:type="character" w:customStyle="1" w:styleId="Overskrift4Tegn">
    <w:name w:val="Overskrift 4 Tegn"/>
    <w:basedOn w:val="Standardskrifttypeiafsnit"/>
    <w:link w:val="Overskrift4"/>
    <w:uiPriority w:val="1"/>
    <w:semiHidden/>
    <w:rsid w:val="00004865"/>
    <w:rPr>
      <w:rFonts w:eastAsiaTheme="majorEastAsia" w:cstheme="majorBidi"/>
      <w:b/>
      <w:bCs/>
      <w:iCs/>
    </w:rPr>
  </w:style>
  <w:style w:type="character" w:customStyle="1" w:styleId="Overskrift5Tegn">
    <w:name w:val="Overskrift 5 Tegn"/>
    <w:basedOn w:val="Standardskrifttypeiafsnit"/>
    <w:link w:val="Overskrift5"/>
    <w:uiPriority w:val="1"/>
    <w:semiHidden/>
    <w:rsid w:val="00004865"/>
    <w:rPr>
      <w:rFonts w:eastAsiaTheme="majorEastAsia" w:cstheme="majorBidi"/>
      <w:b/>
    </w:rPr>
  </w:style>
  <w:style w:type="character" w:customStyle="1" w:styleId="Overskrift6Tegn">
    <w:name w:val="Overskrift 6 Tegn"/>
    <w:basedOn w:val="Standardskrifttypeiafsnit"/>
    <w:link w:val="Overskrift6"/>
    <w:uiPriority w:val="1"/>
    <w:semiHidden/>
    <w:rsid w:val="00004865"/>
    <w:rPr>
      <w:rFonts w:eastAsiaTheme="majorEastAsia" w:cstheme="majorBidi"/>
      <w:b/>
      <w:iCs/>
    </w:rPr>
  </w:style>
  <w:style w:type="character" w:customStyle="1" w:styleId="Overskrift7Tegn">
    <w:name w:val="Overskrift 7 Tegn"/>
    <w:basedOn w:val="Standardskrifttypeiafsnit"/>
    <w:link w:val="Overskrift7"/>
    <w:uiPriority w:val="1"/>
    <w:semiHidden/>
    <w:rsid w:val="00004865"/>
    <w:rPr>
      <w:rFonts w:eastAsiaTheme="majorEastAsia" w:cstheme="majorBidi"/>
      <w:b/>
      <w:iCs/>
    </w:rPr>
  </w:style>
  <w:style w:type="character" w:customStyle="1" w:styleId="Overskrift8Tegn">
    <w:name w:val="Overskrift 8 Tegn"/>
    <w:basedOn w:val="Standardskrifttypeiafsnit"/>
    <w:link w:val="Overskrift8"/>
    <w:uiPriority w:val="1"/>
    <w:semiHidden/>
    <w:rsid w:val="00004865"/>
    <w:rPr>
      <w:rFonts w:eastAsiaTheme="majorEastAsia" w:cstheme="majorBidi"/>
      <w:b/>
      <w:szCs w:val="20"/>
    </w:rPr>
  </w:style>
  <w:style w:type="character" w:customStyle="1" w:styleId="Overskrift9Tegn">
    <w:name w:val="Overskrift 9 Tegn"/>
    <w:basedOn w:val="Standardskrifttypeiafsnit"/>
    <w:link w:val="Overskrift9"/>
    <w:uiPriority w:val="1"/>
    <w:semiHidden/>
    <w:rsid w:val="00004865"/>
    <w:rPr>
      <w:rFonts w:eastAsiaTheme="majorEastAsia" w:cstheme="majorBidi"/>
      <w:b/>
      <w:iCs/>
      <w:szCs w:val="20"/>
    </w:rPr>
  </w:style>
  <w:style w:type="paragraph" w:styleId="Titel">
    <w:name w:val="Title"/>
    <w:basedOn w:val="Normal"/>
    <w:next w:val="Normal"/>
    <w:link w:val="TitelTegn"/>
    <w:qFormat/>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rsid w:val="00004865"/>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4865"/>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qFormat/>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4865"/>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3"/>
    <w:rsid w:val="009E4B94"/>
    <w:rPr>
      <w:b/>
      <w:bCs/>
      <w:sz w:val="16"/>
    </w:rPr>
  </w:style>
  <w:style w:type="paragraph" w:styleId="Indholdsfortegnelse1">
    <w:name w:val="toc 1"/>
    <w:basedOn w:val="Normal"/>
    <w:next w:val="Normal"/>
    <w:uiPriority w:val="39"/>
    <w:rsid w:val="002E74A4"/>
    <w:pPr>
      <w:ind w:right="567"/>
    </w:pPr>
    <w:rPr>
      <w:b/>
    </w:rPr>
  </w:style>
  <w:style w:type="paragraph" w:styleId="Indholdsfortegnelse2">
    <w:name w:val="toc 2"/>
    <w:basedOn w:val="Normal"/>
    <w:next w:val="Normal"/>
    <w:uiPriority w:val="39"/>
    <w:rsid w:val="009E4B94"/>
    <w:pPr>
      <w:ind w:right="567"/>
    </w:pPr>
  </w:style>
  <w:style w:type="paragraph" w:styleId="Indholdsfortegnelse3">
    <w:name w:val="toc 3"/>
    <w:basedOn w:val="Normal"/>
    <w:next w:val="Normal"/>
    <w:uiPriority w:val="39"/>
    <w:rsid w:val="009E4B94"/>
    <w:pPr>
      <w:ind w:right="567"/>
    </w:pPr>
  </w:style>
  <w:style w:type="paragraph" w:styleId="Indholdsfortegnelse4">
    <w:name w:val="toc 4"/>
    <w:basedOn w:val="Normal"/>
    <w:next w:val="Normal"/>
    <w:rsid w:val="009E4B94"/>
    <w:pPr>
      <w:ind w:right="567"/>
    </w:pPr>
  </w:style>
  <w:style w:type="paragraph" w:styleId="Indholdsfortegnelse5">
    <w:name w:val="toc 5"/>
    <w:basedOn w:val="Normal"/>
    <w:next w:val="Normal"/>
    <w:rsid w:val="009E4B94"/>
    <w:pPr>
      <w:ind w:right="567"/>
    </w:pPr>
  </w:style>
  <w:style w:type="paragraph" w:styleId="Indholdsfortegnelse6">
    <w:name w:val="toc 6"/>
    <w:basedOn w:val="Normal"/>
    <w:next w:val="Normal"/>
    <w:rsid w:val="009E4B94"/>
    <w:pPr>
      <w:ind w:right="567"/>
    </w:pPr>
  </w:style>
  <w:style w:type="paragraph" w:styleId="Indholdsfortegnelse7">
    <w:name w:val="toc 7"/>
    <w:basedOn w:val="Normal"/>
    <w:next w:val="Normal"/>
    <w:rsid w:val="009E4B94"/>
    <w:pPr>
      <w:ind w:right="567"/>
    </w:pPr>
  </w:style>
  <w:style w:type="paragraph" w:styleId="Indholdsfortegnelse8">
    <w:name w:val="toc 8"/>
    <w:basedOn w:val="Normal"/>
    <w:next w:val="Normal"/>
    <w:rsid w:val="009E4B94"/>
    <w:pPr>
      <w:ind w:right="567"/>
    </w:pPr>
  </w:style>
  <w:style w:type="paragraph" w:styleId="Indholdsfortegnelse9">
    <w:name w:val="toc 9"/>
    <w:basedOn w:val="Normal"/>
    <w:next w:val="Normal"/>
    <w:rsid w:val="009E4B94"/>
    <w:pPr>
      <w:ind w:right="567"/>
    </w:pPr>
  </w:style>
  <w:style w:type="paragraph" w:styleId="Overskrift">
    <w:name w:val="TOC Heading"/>
    <w:basedOn w:val="Normal"/>
    <w:next w:val="Normal"/>
    <w:uiPriority w:val="39"/>
    <w:qFormat/>
    <w:rsid w:val="002E74A4"/>
    <w:pPr>
      <w:spacing w:after="520" w:line="360" w:lineRule="atLeast"/>
    </w:pPr>
    <w:rPr>
      <w:sz w:val="28"/>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004865"/>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21"/>
    <w:semiHidde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21"/>
    <w:semiHidden/>
    <w:rsid w:val="00004865"/>
    <w:rPr>
      <w:sz w:val="16"/>
      <w:szCs w:val="20"/>
    </w:rPr>
  </w:style>
  <w:style w:type="paragraph" w:styleId="Opstilling-punkttegn">
    <w:name w:val="List Bullet"/>
    <w:basedOn w:val="Normal"/>
    <w:uiPriority w:val="2"/>
    <w:qFormat/>
    <w:rsid w:val="006B30A9"/>
    <w:pPr>
      <w:numPr>
        <w:numId w:val="1"/>
      </w:numPr>
      <w:contextualSpacing/>
    </w:pPr>
  </w:style>
  <w:style w:type="paragraph" w:styleId="Opstilling-talellerbogst">
    <w:name w:val="List Number"/>
    <w:basedOn w:val="Normal"/>
    <w:uiPriority w:val="2"/>
    <w:qFormat/>
    <w:rsid w:val="006B30A9"/>
    <w:pPr>
      <w:numPr>
        <w:numId w:val="2"/>
      </w:numPr>
      <w:contextualSpacing/>
    </w:pPr>
  </w:style>
  <w:style w:type="character" w:styleId="Sidetal">
    <w:name w:val="page number"/>
    <w:basedOn w:val="Standardskrifttypeiafsnit"/>
    <w:rsid w:val="00CD72CB"/>
    <w:rPr>
      <w:sz w:val="24"/>
    </w:rPr>
  </w:style>
  <w:style w:type="paragraph" w:customStyle="1" w:styleId="Template">
    <w:name w:val="Template"/>
    <w:uiPriority w:val="8"/>
    <w:semiHidden/>
    <w:rsid w:val="00902167"/>
    <w:pPr>
      <w:spacing w:line="240" w:lineRule="atLeast"/>
    </w:pPr>
    <w:rPr>
      <w:noProof/>
      <w:sz w:val="15"/>
    </w:rPr>
  </w:style>
  <w:style w:type="paragraph" w:customStyle="1" w:styleId="Template-Adresse">
    <w:name w:val="Template - Adresse"/>
    <w:basedOn w:val="Template"/>
    <w:semiHidden/>
    <w:rsid w:val="00902167"/>
    <w:pPr>
      <w:tabs>
        <w:tab w:val="left" w:pos="567"/>
      </w:tabs>
      <w:suppressAutoHyphens/>
    </w:pPr>
  </w:style>
  <w:style w:type="paragraph" w:customStyle="1" w:styleId="Template-Virksomhedsnavn">
    <w:name w:val="Template - Virksomheds navn"/>
    <w:basedOn w:val="Template-Adresse"/>
    <w:next w:val="Template-Adresse"/>
    <w:uiPriority w:val="8"/>
    <w:semiHidden/>
    <w:rsid w:val="00902167"/>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004865"/>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4"/>
    <w:rsid w:val="00983B74"/>
    <w:pPr>
      <w:spacing w:before="40" w:after="40" w:line="240" w:lineRule="atLeast"/>
      <w:ind w:left="113" w:right="113"/>
    </w:pPr>
    <w:rPr>
      <w:sz w:val="16"/>
    </w:rPr>
  </w:style>
  <w:style w:type="paragraph" w:customStyle="1" w:styleId="Tabel-Tekst">
    <w:name w:val="Tabel - Tekst"/>
    <w:basedOn w:val="Tabel"/>
    <w:uiPriority w:val="4"/>
    <w:rsid w:val="00424709"/>
  </w:style>
  <w:style w:type="paragraph" w:customStyle="1" w:styleId="Tabel-TekstTotal">
    <w:name w:val="Tabel - Tekst Total"/>
    <w:basedOn w:val="Tabel-Tekst"/>
    <w:uiPriority w:val="4"/>
    <w:rsid w:val="00424709"/>
    <w:rPr>
      <w:b/>
    </w:rPr>
  </w:style>
  <w:style w:type="paragraph" w:customStyle="1" w:styleId="Tabel-Tal">
    <w:name w:val="Tabel - Tal"/>
    <w:basedOn w:val="Tabel"/>
    <w:uiPriority w:val="4"/>
    <w:rsid w:val="00893791"/>
    <w:pPr>
      <w:jc w:val="right"/>
    </w:pPr>
  </w:style>
  <w:style w:type="paragraph" w:customStyle="1" w:styleId="Tabel-TalTotal">
    <w:name w:val="Tabel - Tal Total"/>
    <w:basedOn w:val="Tabel-Tal"/>
    <w:uiPriority w:val="4"/>
    <w:rsid w:val="00424709"/>
    <w:rPr>
      <w:b/>
    </w:rPr>
  </w:style>
  <w:style w:type="paragraph" w:styleId="Citat">
    <w:name w:val="Quote"/>
    <w:basedOn w:val="Normal"/>
    <w:next w:val="Normal"/>
    <w:link w:val="CitatTegn"/>
    <w:uiPriority w:val="19"/>
    <w:semiHidden/>
    <w:rsid w:val="007546AF"/>
    <w:pPr>
      <w:spacing w:before="260" w:after="260"/>
      <w:ind w:left="567" w:right="567"/>
    </w:pPr>
    <w:rPr>
      <w:b/>
      <w:iCs/>
      <w:color w:val="000000" w:themeColor="text1"/>
      <w:sz w:val="20"/>
    </w:rPr>
  </w:style>
  <w:style w:type="character" w:customStyle="1" w:styleId="CitatTegn">
    <w:name w:val="Citat Tegn"/>
    <w:basedOn w:val="Standardskrifttypeiafsnit"/>
    <w:link w:val="Citat"/>
    <w:uiPriority w:val="19"/>
    <w:semiHidden/>
    <w:rsid w:val="00004865"/>
    <w:rPr>
      <w:b/>
      <w:iCs/>
      <w:color w:val="000000"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244D70"/>
    <w:pPr>
      <w:spacing w:line="280" w:lineRule="atLeast"/>
    </w:pPr>
  </w:style>
  <w:style w:type="paragraph" w:styleId="Markeringsbobletekst">
    <w:name w:val="Balloon Text"/>
    <w:basedOn w:val="Normal"/>
    <w:link w:val="MarkeringsbobletekstTegn"/>
    <w:rsid w:val="00DC408C"/>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DC408C"/>
    <w:rPr>
      <w:rFonts w:ascii="Tahoma" w:hAnsi="Tahoma" w:cs="Tahoma"/>
      <w:sz w:val="16"/>
      <w:szCs w:val="16"/>
    </w:rPr>
  </w:style>
  <w:style w:type="paragraph" w:customStyle="1" w:styleId="ForsideTitel">
    <w:name w:val="Forside Titel"/>
    <w:basedOn w:val="Normal"/>
    <w:uiPriority w:val="6"/>
    <w:rsid w:val="005F1C1D"/>
    <w:pPr>
      <w:spacing w:line="920" w:lineRule="atLeast"/>
    </w:pPr>
    <w:rPr>
      <w:b/>
      <w:color w:val="FFFFFF"/>
      <w:sz w:val="84"/>
    </w:rPr>
  </w:style>
  <w:style w:type="paragraph" w:customStyle="1" w:styleId="ForsideEmne">
    <w:name w:val="Forside Emne"/>
    <w:basedOn w:val="Normal"/>
    <w:uiPriority w:val="6"/>
    <w:rsid w:val="005F1C1D"/>
    <w:pPr>
      <w:spacing w:line="380" w:lineRule="atLeast"/>
      <w:ind w:right="1701"/>
    </w:pPr>
    <w:rPr>
      <w:b/>
      <w:color w:val="FFFFFF"/>
      <w:sz w:val="30"/>
    </w:rPr>
  </w:style>
  <w:style w:type="paragraph" w:customStyle="1" w:styleId="BagsideTekst">
    <w:name w:val="Bagside Tekst"/>
    <w:basedOn w:val="Normal"/>
    <w:uiPriority w:val="6"/>
    <w:rsid w:val="00902167"/>
    <w:pPr>
      <w:tabs>
        <w:tab w:val="left" w:pos="4245"/>
      </w:tabs>
    </w:pPr>
    <w:rPr>
      <w:sz w:val="20"/>
    </w:rPr>
  </w:style>
  <w:style w:type="paragraph" w:customStyle="1" w:styleId="BagsideOverskrift">
    <w:name w:val="Bagside Overskrift"/>
    <w:basedOn w:val="BagsideTekst"/>
    <w:next w:val="BagsideTekst"/>
    <w:uiPriority w:val="6"/>
    <w:rsid w:val="00902167"/>
    <w:pPr>
      <w:spacing w:after="280"/>
      <w:contextualSpacing/>
    </w:pPr>
    <w:rPr>
      <w:b/>
    </w:rPr>
  </w:style>
  <w:style w:type="paragraph" w:customStyle="1" w:styleId="Rubrik">
    <w:name w:val="Rubrik"/>
    <w:basedOn w:val="Normal"/>
    <w:next w:val="Normal"/>
    <w:uiPriority w:val="1"/>
    <w:qFormat/>
    <w:rsid w:val="005F1C1D"/>
    <w:pPr>
      <w:spacing w:after="560" w:line="360" w:lineRule="atLeast"/>
      <w:contextualSpacing/>
    </w:pPr>
    <w:rPr>
      <w:b/>
      <w:color w:val="C30A32"/>
      <w:sz w:val="28"/>
    </w:rPr>
  </w:style>
  <w:style w:type="table" w:customStyle="1" w:styleId="RingstedTabel">
    <w:name w:val="Ringsted Tabel"/>
    <w:basedOn w:val="Tabel-Normal"/>
    <w:uiPriority w:val="99"/>
    <w:rsid w:val="005132E5"/>
    <w:pPr>
      <w:spacing w:before="40" w:after="40" w:line="240" w:lineRule="atLeast"/>
      <w:ind w:left="113" w:right="113"/>
    </w:pPr>
    <w:rPr>
      <w:sz w:val="16"/>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Faktaboks">
    <w:name w:val="Faktaboks"/>
    <w:basedOn w:val="Normal"/>
    <w:uiPriority w:val="4"/>
    <w:rsid w:val="005607AD"/>
    <w:pPr>
      <w:spacing w:before="240" w:after="240" w:line="240" w:lineRule="atLeast"/>
      <w:ind w:left="284" w:right="284"/>
    </w:pPr>
    <w:rPr>
      <w:color w:val="FFFFFF" w:themeColor="background1"/>
      <w:szCs w:val="18"/>
    </w:rPr>
  </w:style>
  <w:style w:type="paragraph" w:customStyle="1" w:styleId="FaktaboksOverskrift">
    <w:name w:val="Faktaboks Overskrift"/>
    <w:basedOn w:val="Faktaboks"/>
    <w:next w:val="Faktaboks"/>
    <w:uiPriority w:val="4"/>
    <w:rsid w:val="00AC0CAC"/>
    <w:pPr>
      <w:spacing w:after="120"/>
    </w:pPr>
    <w:rPr>
      <w:b/>
    </w:rPr>
  </w:style>
  <w:style w:type="paragraph" w:customStyle="1" w:styleId="Faktabokskolonne2">
    <w:name w:val="Faktaboks kolonne 2"/>
    <w:basedOn w:val="Faktaboks"/>
    <w:uiPriority w:val="4"/>
    <w:rsid w:val="005607AD"/>
    <w:pPr>
      <w:ind w:left="0"/>
    </w:pPr>
  </w:style>
  <w:style w:type="paragraph" w:customStyle="1" w:styleId="Pa2">
    <w:name w:val="Pa2"/>
    <w:basedOn w:val="Normal"/>
    <w:next w:val="Normal"/>
    <w:rsid w:val="00892423"/>
    <w:pPr>
      <w:autoSpaceDE w:val="0"/>
      <w:autoSpaceDN w:val="0"/>
      <w:adjustRightInd w:val="0"/>
      <w:spacing w:line="181" w:lineRule="atLeast"/>
    </w:pPr>
    <w:rPr>
      <w:rFonts w:ascii="Lucida Sans" w:eastAsia="Times New Roman" w:hAnsi="Lucida Sans" w:cs="Times New Roman"/>
      <w:sz w:val="24"/>
      <w:szCs w:val="24"/>
      <w:lang w:eastAsia="da-DK"/>
    </w:rPr>
  </w:style>
  <w:style w:type="character" w:customStyle="1" w:styleId="A4">
    <w:name w:val="A4"/>
    <w:rsid w:val="00892423"/>
    <w:rPr>
      <w:rFonts w:cs="Lucida Sans"/>
      <w:color w:val="000000"/>
      <w:sz w:val="16"/>
      <w:szCs w:val="16"/>
    </w:rPr>
  </w:style>
  <w:style w:type="paragraph" w:customStyle="1" w:styleId="Pa3">
    <w:name w:val="Pa3"/>
    <w:basedOn w:val="Normal"/>
    <w:next w:val="Normal"/>
    <w:rsid w:val="00892423"/>
    <w:pPr>
      <w:autoSpaceDE w:val="0"/>
      <w:autoSpaceDN w:val="0"/>
      <w:adjustRightInd w:val="0"/>
      <w:spacing w:line="281" w:lineRule="atLeast"/>
    </w:pPr>
    <w:rPr>
      <w:rFonts w:ascii="Lucida Sans" w:eastAsia="Times New Roman" w:hAnsi="Lucida Sans" w:cs="Times New Roman"/>
      <w:sz w:val="24"/>
      <w:szCs w:val="24"/>
      <w:lang w:eastAsia="da-DK"/>
    </w:rPr>
  </w:style>
  <w:style w:type="character" w:customStyle="1" w:styleId="A3">
    <w:name w:val="A3"/>
    <w:rsid w:val="00892423"/>
    <w:rPr>
      <w:rFonts w:cs="Lucida Sans"/>
      <w:color w:val="000000"/>
      <w:sz w:val="28"/>
      <w:szCs w:val="28"/>
    </w:rPr>
  </w:style>
  <w:style w:type="paragraph" w:styleId="NormalWeb">
    <w:name w:val="Normal (Web)"/>
    <w:basedOn w:val="Normal"/>
    <w:uiPriority w:val="99"/>
    <w:rsid w:val="00892423"/>
    <w:pPr>
      <w:spacing w:after="120" w:line="240" w:lineRule="auto"/>
    </w:pPr>
    <w:rPr>
      <w:rFonts w:ascii="Times New Roman" w:eastAsia="Times New Roman" w:hAnsi="Times New Roman" w:cs="Times New Roman"/>
      <w:sz w:val="24"/>
      <w:szCs w:val="24"/>
      <w:lang w:eastAsia="da-DK"/>
    </w:rPr>
  </w:style>
  <w:style w:type="paragraph" w:customStyle="1" w:styleId="H2">
    <w:name w:val="H2"/>
    <w:basedOn w:val="Normal"/>
    <w:next w:val="Normal"/>
    <w:rsid w:val="00892423"/>
    <w:pPr>
      <w:keepNext/>
      <w:autoSpaceDE w:val="0"/>
      <w:autoSpaceDN w:val="0"/>
      <w:adjustRightInd w:val="0"/>
      <w:spacing w:before="100" w:after="100" w:line="240" w:lineRule="auto"/>
      <w:outlineLvl w:val="2"/>
    </w:pPr>
    <w:rPr>
      <w:rFonts w:ascii="Times New Roman" w:eastAsia="Times New Roman" w:hAnsi="Times New Roman" w:cs="Times New Roman"/>
      <w:b/>
      <w:bCs/>
      <w:sz w:val="36"/>
      <w:szCs w:val="36"/>
      <w:lang w:eastAsia="da-DK"/>
    </w:rPr>
  </w:style>
  <w:style w:type="paragraph" w:styleId="Dokumentoversigt">
    <w:name w:val="Document Map"/>
    <w:basedOn w:val="Normal"/>
    <w:link w:val="DokumentoversigtTegn"/>
    <w:rsid w:val="00892423"/>
    <w:pPr>
      <w:shd w:val="clear" w:color="auto" w:fill="000080"/>
      <w:spacing w:line="240" w:lineRule="auto"/>
    </w:pPr>
    <w:rPr>
      <w:rFonts w:ascii="Tahoma" w:eastAsia="Times New Roman" w:hAnsi="Tahoma" w:cs="Tahoma"/>
      <w:sz w:val="20"/>
      <w:szCs w:val="20"/>
      <w:lang w:eastAsia="da-DK"/>
    </w:rPr>
  </w:style>
  <w:style w:type="character" w:customStyle="1" w:styleId="DokumentoversigtTegn">
    <w:name w:val="Dokumentoversigt Tegn"/>
    <w:basedOn w:val="Standardskrifttypeiafsnit"/>
    <w:link w:val="Dokumentoversigt"/>
    <w:rsid w:val="00892423"/>
    <w:rPr>
      <w:rFonts w:ascii="Tahoma" w:eastAsia="Times New Roman" w:hAnsi="Tahoma" w:cs="Tahoma"/>
      <w:sz w:val="20"/>
      <w:szCs w:val="20"/>
      <w:shd w:val="clear" w:color="auto" w:fill="000080"/>
      <w:lang w:eastAsia="da-DK"/>
    </w:rPr>
  </w:style>
  <w:style w:type="paragraph" w:customStyle="1" w:styleId="Normal-ForsideunderoverskriftSort">
    <w:name w:val="Normal - Forside underoverskrift Sort"/>
    <w:basedOn w:val="Normal"/>
    <w:semiHidden/>
    <w:rsid w:val="00892423"/>
    <w:pPr>
      <w:spacing w:before="60" w:line="440" w:lineRule="atLeast"/>
    </w:pPr>
    <w:rPr>
      <w:rFonts w:ascii="Arial" w:eastAsia="Times New Roman" w:hAnsi="Arial" w:cs="Times New Roman"/>
      <w:sz w:val="40"/>
      <w:szCs w:val="24"/>
    </w:rPr>
  </w:style>
  <w:style w:type="paragraph" w:customStyle="1" w:styleId="KolofonOverskrift">
    <w:name w:val="KolofonOverskrift"/>
    <w:basedOn w:val="Normal"/>
    <w:semiHidden/>
    <w:rsid w:val="00892423"/>
    <w:pPr>
      <w:tabs>
        <w:tab w:val="right" w:leader="dot" w:pos="6521"/>
      </w:tabs>
      <w:spacing w:line="260" w:lineRule="atLeast"/>
    </w:pPr>
    <w:rPr>
      <w:rFonts w:ascii="Arial" w:eastAsia="Times New Roman" w:hAnsi="Arial" w:cs="Arial"/>
      <w:b/>
      <w:sz w:val="22"/>
      <w:szCs w:val="24"/>
    </w:rPr>
  </w:style>
  <w:style w:type="paragraph" w:customStyle="1" w:styleId="space2">
    <w:name w:val="space 2"/>
    <w:basedOn w:val="Normal"/>
    <w:semiHidden/>
    <w:rsid w:val="00892423"/>
    <w:pPr>
      <w:spacing w:line="100" w:lineRule="atLeast"/>
    </w:pPr>
    <w:rPr>
      <w:rFonts w:ascii="Arial" w:eastAsia="Times New Roman" w:hAnsi="Arial" w:cs="Times New Roman"/>
      <w:sz w:val="10"/>
      <w:szCs w:val="20"/>
    </w:rPr>
  </w:style>
  <w:style w:type="character" w:styleId="Kommentarhenvisning">
    <w:name w:val="annotation reference"/>
    <w:basedOn w:val="Standardskrifttypeiafsnit"/>
    <w:rsid w:val="00892423"/>
    <w:rPr>
      <w:sz w:val="16"/>
      <w:szCs w:val="16"/>
    </w:rPr>
  </w:style>
  <w:style w:type="paragraph" w:styleId="Kommentartekst">
    <w:name w:val="annotation text"/>
    <w:basedOn w:val="Normal"/>
    <w:link w:val="KommentartekstTegn"/>
    <w:rsid w:val="00892423"/>
    <w:pPr>
      <w:spacing w:line="240" w:lineRule="auto"/>
    </w:pPr>
    <w:rPr>
      <w:rFonts w:ascii="Times New Roman" w:eastAsia="Times New Roman" w:hAnsi="Times New Roman" w:cs="Times New Roman"/>
      <w:sz w:val="20"/>
      <w:szCs w:val="20"/>
      <w:lang w:eastAsia="da-DK"/>
    </w:rPr>
  </w:style>
  <w:style w:type="character" w:customStyle="1" w:styleId="KommentartekstTegn">
    <w:name w:val="Kommentartekst Tegn"/>
    <w:basedOn w:val="Standardskrifttypeiafsnit"/>
    <w:link w:val="Kommentartekst"/>
    <w:rsid w:val="00892423"/>
    <w:rPr>
      <w:rFonts w:ascii="Times New Roman" w:eastAsia="Times New Roman" w:hAnsi="Times New Roman" w:cs="Times New Roman"/>
      <w:sz w:val="20"/>
      <w:szCs w:val="20"/>
      <w:lang w:eastAsia="da-DK"/>
    </w:rPr>
  </w:style>
  <w:style w:type="paragraph" w:styleId="Kommentaremne">
    <w:name w:val="annotation subject"/>
    <w:basedOn w:val="Kommentartekst"/>
    <w:next w:val="Kommentartekst"/>
    <w:link w:val="KommentaremneTegn"/>
    <w:rsid w:val="00892423"/>
    <w:rPr>
      <w:b/>
      <w:bCs/>
    </w:rPr>
  </w:style>
  <w:style w:type="character" w:customStyle="1" w:styleId="KommentaremneTegn">
    <w:name w:val="Kommentaremne Tegn"/>
    <w:basedOn w:val="KommentartekstTegn"/>
    <w:link w:val="Kommentaremne"/>
    <w:rsid w:val="00892423"/>
    <w:rPr>
      <w:rFonts w:ascii="Times New Roman" w:eastAsia="Times New Roman" w:hAnsi="Times New Roman" w:cs="Times New Roman"/>
      <w:b/>
      <w:bCs/>
      <w:sz w:val="20"/>
      <w:szCs w:val="20"/>
      <w:lang w:eastAsia="da-DK"/>
    </w:rPr>
  </w:style>
  <w:style w:type="paragraph" w:customStyle="1" w:styleId="Style1">
    <w:name w:val="Style 1"/>
    <w:rsid w:val="00892423"/>
    <w:pPr>
      <w:widowControl w:val="0"/>
      <w:autoSpaceDE w:val="0"/>
      <w:autoSpaceDN w:val="0"/>
      <w:adjustRightInd w:val="0"/>
      <w:spacing w:line="240" w:lineRule="auto"/>
    </w:pPr>
    <w:rPr>
      <w:rFonts w:ascii="Times New Roman" w:eastAsia="Times New Roman" w:hAnsi="Times New Roman" w:cs="Times New Roman"/>
      <w:sz w:val="20"/>
      <w:szCs w:val="20"/>
      <w:lang w:eastAsia="da-DK"/>
    </w:rPr>
  </w:style>
  <w:style w:type="paragraph" w:customStyle="1" w:styleId="Style11">
    <w:name w:val="Style 11"/>
    <w:rsid w:val="00892423"/>
    <w:pPr>
      <w:widowControl w:val="0"/>
      <w:autoSpaceDE w:val="0"/>
      <w:autoSpaceDN w:val="0"/>
      <w:spacing w:before="36" w:line="285" w:lineRule="auto"/>
      <w:ind w:left="792"/>
    </w:pPr>
    <w:rPr>
      <w:rFonts w:ascii="Arial" w:eastAsia="Times New Roman" w:hAnsi="Arial" w:cs="Arial"/>
      <w:sz w:val="18"/>
      <w:szCs w:val="18"/>
      <w:lang w:eastAsia="da-DK"/>
    </w:rPr>
  </w:style>
  <w:style w:type="paragraph" w:customStyle="1" w:styleId="Style5">
    <w:name w:val="Style 5"/>
    <w:rsid w:val="00892423"/>
    <w:pPr>
      <w:widowControl w:val="0"/>
      <w:autoSpaceDE w:val="0"/>
      <w:autoSpaceDN w:val="0"/>
      <w:spacing w:before="252" w:line="288" w:lineRule="auto"/>
      <w:ind w:left="1152" w:right="216"/>
      <w:jc w:val="both"/>
    </w:pPr>
    <w:rPr>
      <w:rFonts w:ascii="Arial" w:eastAsia="Times New Roman" w:hAnsi="Arial" w:cs="Arial"/>
      <w:sz w:val="18"/>
      <w:szCs w:val="18"/>
      <w:lang w:eastAsia="da-DK"/>
    </w:rPr>
  </w:style>
  <w:style w:type="character" w:customStyle="1" w:styleId="CharacterStyle1">
    <w:name w:val="Character Style 1"/>
    <w:rsid w:val="00892423"/>
    <w:rPr>
      <w:rFonts w:ascii="Arial" w:hAnsi="Arial"/>
      <w:sz w:val="18"/>
    </w:rPr>
  </w:style>
  <w:style w:type="character" w:styleId="Fremhv">
    <w:name w:val="Emphasis"/>
    <w:basedOn w:val="Standardskrifttypeiafsnit"/>
    <w:qFormat/>
    <w:rsid w:val="00892423"/>
    <w:rPr>
      <w:i/>
      <w:iCs/>
    </w:rPr>
  </w:style>
  <w:style w:type="character" w:styleId="Hyperlink">
    <w:name w:val="Hyperlink"/>
    <w:basedOn w:val="Standardskrifttypeiafsnit"/>
    <w:uiPriority w:val="99"/>
    <w:rsid w:val="00892423"/>
    <w:rPr>
      <w:color w:val="0000FF"/>
      <w:u w:val="single"/>
    </w:rPr>
  </w:style>
  <w:style w:type="paragraph" w:styleId="Indeks1">
    <w:name w:val="index 1"/>
    <w:basedOn w:val="Normal"/>
    <w:next w:val="Normal"/>
    <w:autoRedefine/>
    <w:rsid w:val="00892423"/>
    <w:pPr>
      <w:spacing w:before="120" w:after="120" w:line="360" w:lineRule="auto"/>
      <w:ind w:left="240" w:hanging="240"/>
    </w:pPr>
    <w:rPr>
      <w:rFonts w:ascii="Arial" w:eastAsia="Times New Roman" w:hAnsi="Arial" w:cs="Times New Roman"/>
      <w:sz w:val="22"/>
      <w:szCs w:val="24"/>
      <w:lang w:eastAsia="da-DK"/>
    </w:rPr>
  </w:style>
  <w:style w:type="paragraph" w:styleId="Korrektur">
    <w:name w:val="Revision"/>
    <w:hidden/>
    <w:uiPriority w:val="99"/>
    <w:semiHidden/>
    <w:rsid w:val="00892423"/>
    <w:pPr>
      <w:spacing w:line="240" w:lineRule="auto"/>
    </w:pPr>
    <w:rPr>
      <w:rFonts w:ascii="Times New Roman" w:eastAsia="Times New Roman" w:hAnsi="Times New Roman" w:cs="Times New Roman"/>
      <w:sz w:val="24"/>
      <w:szCs w:val="24"/>
      <w:lang w:eastAsia="da-DK"/>
    </w:rPr>
  </w:style>
  <w:style w:type="character" w:customStyle="1" w:styleId="stknr1">
    <w:name w:val="stknr1"/>
    <w:basedOn w:val="Standardskrifttypeiafsnit"/>
    <w:rsid w:val="00892423"/>
    <w:rPr>
      <w:rFonts w:ascii="Tahoma" w:hAnsi="Tahoma" w:cs="Tahoma" w:hint="default"/>
      <w:i/>
      <w:iCs/>
      <w:color w:val="000000"/>
      <w:sz w:val="24"/>
      <w:szCs w:val="24"/>
      <w:shd w:val="clear" w:color="auto" w:fill="auto"/>
    </w:rPr>
  </w:style>
  <w:style w:type="paragraph" w:customStyle="1" w:styleId="stk2">
    <w:name w:val="stk2"/>
    <w:basedOn w:val="Normal"/>
    <w:rsid w:val="00892423"/>
    <w:pPr>
      <w:spacing w:line="240" w:lineRule="auto"/>
      <w:ind w:firstLine="240"/>
    </w:pPr>
    <w:rPr>
      <w:rFonts w:ascii="Tahoma" w:eastAsia="Times New Roman" w:hAnsi="Tahoma" w:cs="Tahoma"/>
      <w:color w:val="000000"/>
      <w:sz w:val="24"/>
      <w:szCs w:val="24"/>
      <w:lang w:eastAsia="da-DK"/>
    </w:rPr>
  </w:style>
  <w:style w:type="paragraph" w:customStyle="1" w:styleId="liste1">
    <w:name w:val="liste1"/>
    <w:basedOn w:val="Normal"/>
    <w:rsid w:val="00892423"/>
    <w:pPr>
      <w:spacing w:line="240" w:lineRule="auto"/>
      <w:ind w:left="280"/>
    </w:pPr>
    <w:rPr>
      <w:rFonts w:ascii="Tahoma" w:eastAsia="Times New Roman" w:hAnsi="Tahoma" w:cs="Tahoma"/>
      <w:color w:val="000000"/>
      <w:sz w:val="24"/>
      <w:szCs w:val="24"/>
      <w:lang w:eastAsia="da-DK"/>
    </w:rPr>
  </w:style>
  <w:style w:type="character" w:customStyle="1" w:styleId="liste1nr1">
    <w:name w:val="liste1nr1"/>
    <w:basedOn w:val="Standardskrifttypeiafsnit"/>
    <w:rsid w:val="00892423"/>
    <w:rPr>
      <w:rFonts w:ascii="Tahoma" w:hAnsi="Tahoma" w:cs="Tahoma" w:hint="default"/>
      <w:color w:val="000000"/>
      <w:sz w:val="24"/>
      <w:szCs w:val="24"/>
      <w:shd w:val="clear" w:color="auto" w:fill="auto"/>
    </w:rPr>
  </w:style>
  <w:style w:type="paragraph" w:customStyle="1" w:styleId="paragraf">
    <w:name w:val="paragraf"/>
    <w:basedOn w:val="Normal"/>
    <w:rsid w:val="00892423"/>
    <w:pPr>
      <w:spacing w:before="200" w:line="240" w:lineRule="auto"/>
      <w:ind w:firstLine="240"/>
    </w:pPr>
    <w:rPr>
      <w:rFonts w:ascii="Tahoma" w:eastAsia="Times New Roman" w:hAnsi="Tahoma" w:cs="Tahoma"/>
      <w:color w:val="000000"/>
      <w:sz w:val="24"/>
      <w:szCs w:val="24"/>
      <w:lang w:eastAsia="da-DK"/>
    </w:rPr>
  </w:style>
  <w:style w:type="character" w:customStyle="1" w:styleId="paragrafnr1">
    <w:name w:val="paragrafnr1"/>
    <w:basedOn w:val="Standardskrifttypeiafsnit"/>
    <w:rsid w:val="00892423"/>
    <w:rPr>
      <w:rFonts w:ascii="Tahoma" w:hAnsi="Tahoma" w:cs="Tahoma" w:hint="default"/>
      <w:b/>
      <w:bCs/>
      <w:color w:val="000000"/>
      <w:sz w:val="24"/>
      <w:szCs w:val="24"/>
      <w:shd w:val="clear" w:color="auto" w:fill="auto"/>
    </w:rPr>
  </w:style>
  <w:style w:type="paragraph" w:styleId="Listeafsnit">
    <w:name w:val="List Paragraph"/>
    <w:basedOn w:val="Normal"/>
    <w:uiPriority w:val="34"/>
    <w:qFormat/>
    <w:rsid w:val="00892423"/>
    <w:pPr>
      <w:spacing w:line="240" w:lineRule="auto"/>
      <w:ind w:left="720"/>
      <w:contextualSpacing/>
    </w:pPr>
    <w:rPr>
      <w:rFonts w:ascii="Times New Roman" w:eastAsia="Times New Roman" w:hAnsi="Times New Roman" w:cs="Times New Roman"/>
      <w:sz w:val="24"/>
      <w:szCs w:val="24"/>
      <w:lang w:eastAsia="da-DK"/>
    </w:rPr>
  </w:style>
  <w:style w:type="character" w:customStyle="1" w:styleId="label">
    <w:name w:val="label"/>
    <w:basedOn w:val="Standardskrifttypeiafsnit"/>
    <w:rsid w:val="00A10FE0"/>
  </w:style>
  <w:style w:type="paragraph" w:styleId="Brdtekst">
    <w:name w:val="Body Text"/>
    <w:basedOn w:val="Normal"/>
    <w:link w:val="BrdtekstTegn"/>
    <w:uiPriority w:val="1"/>
    <w:qFormat/>
    <w:rsid w:val="009F23F7"/>
    <w:pPr>
      <w:widowControl w:val="0"/>
      <w:autoSpaceDE w:val="0"/>
      <w:autoSpaceDN w:val="0"/>
      <w:spacing w:line="240" w:lineRule="auto"/>
      <w:ind w:left="934"/>
    </w:pPr>
    <w:rPr>
      <w:rFonts w:ascii="Verdana" w:eastAsia="Verdana" w:hAnsi="Verdana" w:cs="Verdana"/>
      <w:sz w:val="24"/>
      <w:szCs w:val="24"/>
    </w:rPr>
  </w:style>
  <w:style w:type="character" w:customStyle="1" w:styleId="BrdtekstTegn">
    <w:name w:val="Brødtekst Tegn"/>
    <w:basedOn w:val="Standardskrifttypeiafsnit"/>
    <w:link w:val="Brdtekst"/>
    <w:uiPriority w:val="1"/>
    <w:rsid w:val="009F23F7"/>
    <w:rPr>
      <w:rFonts w:ascii="Verdana" w:eastAsia="Verdana" w:hAnsi="Verdana" w:cs="Verdana"/>
      <w:sz w:val="24"/>
      <w:szCs w:val="24"/>
    </w:rPr>
  </w:style>
  <w:style w:type="character" w:customStyle="1" w:styleId="UnresolvedMention">
    <w:name w:val="Unresolved Mention"/>
    <w:basedOn w:val="Standardskrifttypeiafsnit"/>
    <w:uiPriority w:val="99"/>
    <w:semiHidden/>
    <w:unhideWhenUsed/>
    <w:rsid w:val="00217AB9"/>
    <w:rPr>
      <w:color w:val="605E5C"/>
      <w:shd w:val="clear" w:color="auto" w:fill="E1DFDD"/>
    </w:rPr>
  </w:style>
  <w:style w:type="paragraph" w:customStyle="1" w:styleId="section4">
    <w:name w:val="section4"/>
    <w:basedOn w:val="Normal"/>
    <w:rsid w:val="00015F80"/>
    <w:pPr>
      <w:spacing w:after="30" w:line="220" w:lineRule="atLeast"/>
    </w:pPr>
    <w:rPr>
      <w:rFonts w:ascii="Times New Roman" w:eastAsia="Times New Roman" w:hAnsi="Times New Roman" w:cs="Times New Roman"/>
      <w:color w:val="666666"/>
      <w:sz w:val="16"/>
      <w:szCs w:val="16"/>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ingsted Museo" w:eastAsiaTheme="minorHAnsi" w:hAnsi="Ringsted Museo" w:cstheme="minorBidi"/>
        <w:sz w:val="19"/>
        <w:szCs w:val="19"/>
        <w:lang w:val="da-DK" w:eastAsia="en-US" w:bidi="ar-SA"/>
      </w:rPr>
    </w:rPrDefault>
    <w:pPrDefault>
      <w:pPr>
        <w:spacing w:line="28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lsdException w:name="heading 5" w:semiHidden="0" w:uiPriority="9" w:unhideWhenUsed="0"/>
    <w:lsdException w:name="heading 6" w:semiHidden="0" w:uiPriority="9" w:unhideWhenUsed="0"/>
    <w:lsdException w:name="heading 7" w:uiPriority="9"/>
    <w:lsdException w:name="heading 8" w:uiPriority="9"/>
    <w:lsdException w:name="heading 9" w:uiPriority="9"/>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caption" w:uiPriority="35"/>
    <w:lsdException w:name="footnote reference" w:uiPriority="21"/>
    <w:lsdException w:name="annotation reference" w:uiPriority="0"/>
    <w:lsdException w:name="page number" w:uiPriority="0"/>
    <w:lsdException w:name="table of authorities" w:uiPriority="9"/>
    <w:lsdException w:name="List Bullet" w:qFormat="1"/>
    <w:lsdException w:name="List Number" w:semiHidden="0" w:unhideWhenUsed="0" w:qFormat="1"/>
    <w:lsdException w:name="List 4" w:unhideWhenUsed="0"/>
    <w:lsdException w:name="List 5" w:unhideWhenUsed="0"/>
    <w:lsdException w:name="Title" w:semiHidden="0" w:uiPriority="0" w:unhideWhenUsed="0" w:qFormat="1"/>
    <w:lsdException w:name="Default Paragraph Font" w:uiPriority="1"/>
    <w:lsdException w:name="Body Text" w:uiPriority="1" w:qFormat="1"/>
    <w:lsdException w:name="Subtitle" w:semiHidden="0" w:uiPriority="11" w:unhideWhenUsed="0"/>
    <w:lsdException w:name="Salutation" w:unhideWhenUsed="0"/>
    <w:lsdException w:name="Date" w:unhideWhenUsed="0"/>
    <w:lsdException w:name="Body Text First Indent" w:unhideWhenUsed="0"/>
    <w:lsdException w:name="FollowedHyperlink" w:uiPriority="21"/>
    <w:lsdException w:name="Strong" w:semiHidden="0" w:uiPriority="0"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semiHidden="0"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5F1C1D"/>
  </w:style>
  <w:style w:type="paragraph" w:styleId="Overskrift1">
    <w:name w:val="heading 1"/>
    <w:basedOn w:val="Normal"/>
    <w:next w:val="Normal"/>
    <w:link w:val="Overskrift1Tegn"/>
    <w:qFormat/>
    <w:rsid w:val="00037C77"/>
    <w:pPr>
      <w:keepNext/>
      <w:keepLines/>
      <w:pageBreakBefore/>
      <w:framePr w:w="10093" w:h="2835" w:wrap="around" w:hAnchor="margin" w:yAlign="top"/>
      <w:spacing w:after="800" w:line="800" w:lineRule="atLeast"/>
      <w:contextualSpacing/>
      <w:outlineLvl w:val="0"/>
    </w:pPr>
    <w:rPr>
      <w:rFonts w:eastAsiaTheme="majorEastAsia" w:cstheme="majorBidi"/>
      <w:bCs/>
      <w:sz w:val="76"/>
      <w:szCs w:val="28"/>
    </w:rPr>
  </w:style>
  <w:style w:type="paragraph" w:styleId="Overskrift2">
    <w:name w:val="heading 2"/>
    <w:basedOn w:val="Normal"/>
    <w:next w:val="Normal"/>
    <w:link w:val="Overskrift2Tegn"/>
    <w:uiPriority w:val="1"/>
    <w:qFormat/>
    <w:rsid w:val="005F1C1D"/>
    <w:pPr>
      <w:keepNext/>
      <w:keepLines/>
      <w:spacing w:before="280"/>
      <w:contextualSpacing/>
      <w:outlineLvl w:val="1"/>
    </w:pPr>
    <w:rPr>
      <w:rFonts w:eastAsiaTheme="majorEastAsia" w:cstheme="majorBidi"/>
      <w:b/>
      <w:bCs/>
      <w:szCs w:val="26"/>
    </w:rPr>
  </w:style>
  <w:style w:type="paragraph" w:styleId="Overskrift3">
    <w:name w:val="heading 3"/>
    <w:basedOn w:val="Normal"/>
    <w:next w:val="Normal"/>
    <w:link w:val="Overskrift3Tegn"/>
    <w:qFormat/>
    <w:rsid w:val="00B844EE"/>
    <w:pPr>
      <w:keepNext/>
      <w:keepLines/>
      <w:spacing w:before="280"/>
      <w:contextualSpacing/>
      <w:outlineLvl w:val="2"/>
    </w:pPr>
    <w:rPr>
      <w:rFonts w:eastAsiaTheme="majorEastAsia" w:cstheme="majorBidi"/>
      <w:b/>
      <w:bCs/>
    </w:rPr>
  </w:style>
  <w:style w:type="paragraph" w:styleId="Overskrift4">
    <w:name w:val="heading 4"/>
    <w:basedOn w:val="Normal"/>
    <w:next w:val="Normal"/>
    <w:link w:val="Overskrift4Tegn"/>
    <w:uiPriority w:val="1"/>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1"/>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1"/>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rsid w:val="00004865"/>
    <w:rPr>
      <w:sz w:val="16"/>
    </w:rPr>
  </w:style>
  <w:style w:type="paragraph" w:styleId="Sidefod">
    <w:name w:val="footer"/>
    <w:basedOn w:val="Normal"/>
    <w:link w:val="SidefodTegn"/>
    <w:uiPriority w:val="99"/>
    <w:rsid w:val="006B30A9"/>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99"/>
    <w:rsid w:val="00004865"/>
    <w:rPr>
      <w:sz w:val="16"/>
    </w:rPr>
  </w:style>
  <w:style w:type="character" w:customStyle="1" w:styleId="Overskrift1Tegn">
    <w:name w:val="Overskrift 1 Tegn"/>
    <w:basedOn w:val="Standardskrifttypeiafsnit"/>
    <w:link w:val="Overskrift1"/>
    <w:rsid w:val="00037C77"/>
    <w:rPr>
      <w:rFonts w:eastAsiaTheme="majorEastAsia" w:cstheme="majorBidi"/>
      <w:bCs/>
      <w:sz w:val="76"/>
      <w:szCs w:val="28"/>
    </w:rPr>
  </w:style>
  <w:style w:type="character" w:customStyle="1" w:styleId="Overskrift2Tegn">
    <w:name w:val="Overskrift 2 Tegn"/>
    <w:basedOn w:val="Standardskrifttypeiafsnit"/>
    <w:link w:val="Overskrift2"/>
    <w:uiPriority w:val="1"/>
    <w:rsid w:val="005F1C1D"/>
    <w:rPr>
      <w:rFonts w:eastAsiaTheme="majorEastAsia" w:cstheme="majorBidi"/>
      <w:b/>
      <w:bCs/>
      <w:szCs w:val="26"/>
    </w:rPr>
  </w:style>
  <w:style w:type="character" w:customStyle="1" w:styleId="Overskrift3Tegn">
    <w:name w:val="Overskrift 3 Tegn"/>
    <w:basedOn w:val="Standardskrifttypeiafsnit"/>
    <w:link w:val="Overskrift3"/>
    <w:rsid w:val="00B844EE"/>
    <w:rPr>
      <w:rFonts w:eastAsiaTheme="majorEastAsia" w:cstheme="majorBidi"/>
      <w:b/>
      <w:bCs/>
    </w:rPr>
  </w:style>
  <w:style w:type="character" w:customStyle="1" w:styleId="Overskrift4Tegn">
    <w:name w:val="Overskrift 4 Tegn"/>
    <w:basedOn w:val="Standardskrifttypeiafsnit"/>
    <w:link w:val="Overskrift4"/>
    <w:uiPriority w:val="1"/>
    <w:semiHidden/>
    <w:rsid w:val="00004865"/>
    <w:rPr>
      <w:rFonts w:eastAsiaTheme="majorEastAsia" w:cstheme="majorBidi"/>
      <w:b/>
      <w:bCs/>
      <w:iCs/>
    </w:rPr>
  </w:style>
  <w:style w:type="character" w:customStyle="1" w:styleId="Overskrift5Tegn">
    <w:name w:val="Overskrift 5 Tegn"/>
    <w:basedOn w:val="Standardskrifttypeiafsnit"/>
    <w:link w:val="Overskrift5"/>
    <w:uiPriority w:val="1"/>
    <w:semiHidden/>
    <w:rsid w:val="00004865"/>
    <w:rPr>
      <w:rFonts w:eastAsiaTheme="majorEastAsia" w:cstheme="majorBidi"/>
      <w:b/>
    </w:rPr>
  </w:style>
  <w:style w:type="character" w:customStyle="1" w:styleId="Overskrift6Tegn">
    <w:name w:val="Overskrift 6 Tegn"/>
    <w:basedOn w:val="Standardskrifttypeiafsnit"/>
    <w:link w:val="Overskrift6"/>
    <w:uiPriority w:val="1"/>
    <w:semiHidden/>
    <w:rsid w:val="00004865"/>
    <w:rPr>
      <w:rFonts w:eastAsiaTheme="majorEastAsia" w:cstheme="majorBidi"/>
      <w:b/>
      <w:iCs/>
    </w:rPr>
  </w:style>
  <w:style w:type="character" w:customStyle="1" w:styleId="Overskrift7Tegn">
    <w:name w:val="Overskrift 7 Tegn"/>
    <w:basedOn w:val="Standardskrifttypeiafsnit"/>
    <w:link w:val="Overskrift7"/>
    <w:uiPriority w:val="1"/>
    <w:semiHidden/>
    <w:rsid w:val="00004865"/>
    <w:rPr>
      <w:rFonts w:eastAsiaTheme="majorEastAsia" w:cstheme="majorBidi"/>
      <w:b/>
      <w:iCs/>
    </w:rPr>
  </w:style>
  <w:style w:type="character" w:customStyle="1" w:styleId="Overskrift8Tegn">
    <w:name w:val="Overskrift 8 Tegn"/>
    <w:basedOn w:val="Standardskrifttypeiafsnit"/>
    <w:link w:val="Overskrift8"/>
    <w:uiPriority w:val="1"/>
    <w:semiHidden/>
    <w:rsid w:val="00004865"/>
    <w:rPr>
      <w:rFonts w:eastAsiaTheme="majorEastAsia" w:cstheme="majorBidi"/>
      <w:b/>
      <w:szCs w:val="20"/>
    </w:rPr>
  </w:style>
  <w:style w:type="character" w:customStyle="1" w:styleId="Overskrift9Tegn">
    <w:name w:val="Overskrift 9 Tegn"/>
    <w:basedOn w:val="Standardskrifttypeiafsnit"/>
    <w:link w:val="Overskrift9"/>
    <w:uiPriority w:val="1"/>
    <w:semiHidden/>
    <w:rsid w:val="00004865"/>
    <w:rPr>
      <w:rFonts w:eastAsiaTheme="majorEastAsia" w:cstheme="majorBidi"/>
      <w:b/>
      <w:iCs/>
      <w:szCs w:val="20"/>
    </w:rPr>
  </w:style>
  <w:style w:type="paragraph" w:styleId="Titel">
    <w:name w:val="Title"/>
    <w:basedOn w:val="Normal"/>
    <w:next w:val="Normal"/>
    <w:link w:val="TitelTegn"/>
    <w:qFormat/>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rsid w:val="00004865"/>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4865"/>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qFormat/>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4865"/>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3"/>
    <w:rsid w:val="009E4B94"/>
    <w:rPr>
      <w:b/>
      <w:bCs/>
      <w:sz w:val="16"/>
    </w:rPr>
  </w:style>
  <w:style w:type="paragraph" w:styleId="Indholdsfortegnelse1">
    <w:name w:val="toc 1"/>
    <w:basedOn w:val="Normal"/>
    <w:next w:val="Normal"/>
    <w:uiPriority w:val="39"/>
    <w:rsid w:val="002E74A4"/>
    <w:pPr>
      <w:ind w:right="567"/>
    </w:pPr>
    <w:rPr>
      <w:b/>
    </w:rPr>
  </w:style>
  <w:style w:type="paragraph" w:styleId="Indholdsfortegnelse2">
    <w:name w:val="toc 2"/>
    <w:basedOn w:val="Normal"/>
    <w:next w:val="Normal"/>
    <w:uiPriority w:val="39"/>
    <w:rsid w:val="009E4B94"/>
    <w:pPr>
      <w:ind w:right="567"/>
    </w:pPr>
  </w:style>
  <w:style w:type="paragraph" w:styleId="Indholdsfortegnelse3">
    <w:name w:val="toc 3"/>
    <w:basedOn w:val="Normal"/>
    <w:next w:val="Normal"/>
    <w:uiPriority w:val="39"/>
    <w:rsid w:val="009E4B94"/>
    <w:pPr>
      <w:ind w:right="567"/>
    </w:pPr>
  </w:style>
  <w:style w:type="paragraph" w:styleId="Indholdsfortegnelse4">
    <w:name w:val="toc 4"/>
    <w:basedOn w:val="Normal"/>
    <w:next w:val="Normal"/>
    <w:rsid w:val="009E4B94"/>
    <w:pPr>
      <w:ind w:right="567"/>
    </w:pPr>
  </w:style>
  <w:style w:type="paragraph" w:styleId="Indholdsfortegnelse5">
    <w:name w:val="toc 5"/>
    <w:basedOn w:val="Normal"/>
    <w:next w:val="Normal"/>
    <w:rsid w:val="009E4B94"/>
    <w:pPr>
      <w:ind w:right="567"/>
    </w:pPr>
  </w:style>
  <w:style w:type="paragraph" w:styleId="Indholdsfortegnelse6">
    <w:name w:val="toc 6"/>
    <w:basedOn w:val="Normal"/>
    <w:next w:val="Normal"/>
    <w:rsid w:val="009E4B94"/>
    <w:pPr>
      <w:ind w:right="567"/>
    </w:pPr>
  </w:style>
  <w:style w:type="paragraph" w:styleId="Indholdsfortegnelse7">
    <w:name w:val="toc 7"/>
    <w:basedOn w:val="Normal"/>
    <w:next w:val="Normal"/>
    <w:rsid w:val="009E4B94"/>
    <w:pPr>
      <w:ind w:right="567"/>
    </w:pPr>
  </w:style>
  <w:style w:type="paragraph" w:styleId="Indholdsfortegnelse8">
    <w:name w:val="toc 8"/>
    <w:basedOn w:val="Normal"/>
    <w:next w:val="Normal"/>
    <w:rsid w:val="009E4B94"/>
    <w:pPr>
      <w:ind w:right="567"/>
    </w:pPr>
  </w:style>
  <w:style w:type="paragraph" w:styleId="Indholdsfortegnelse9">
    <w:name w:val="toc 9"/>
    <w:basedOn w:val="Normal"/>
    <w:next w:val="Normal"/>
    <w:rsid w:val="009E4B94"/>
    <w:pPr>
      <w:ind w:right="567"/>
    </w:pPr>
  </w:style>
  <w:style w:type="paragraph" w:styleId="Overskrift">
    <w:name w:val="TOC Heading"/>
    <w:basedOn w:val="Normal"/>
    <w:next w:val="Normal"/>
    <w:uiPriority w:val="39"/>
    <w:qFormat/>
    <w:rsid w:val="002E74A4"/>
    <w:pPr>
      <w:spacing w:after="520" w:line="360" w:lineRule="atLeast"/>
    </w:pPr>
    <w:rPr>
      <w:sz w:val="28"/>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004865"/>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21"/>
    <w:semiHidde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21"/>
    <w:semiHidden/>
    <w:rsid w:val="00004865"/>
    <w:rPr>
      <w:sz w:val="16"/>
      <w:szCs w:val="20"/>
    </w:rPr>
  </w:style>
  <w:style w:type="paragraph" w:styleId="Opstilling-punkttegn">
    <w:name w:val="List Bullet"/>
    <w:basedOn w:val="Normal"/>
    <w:uiPriority w:val="2"/>
    <w:qFormat/>
    <w:rsid w:val="006B30A9"/>
    <w:pPr>
      <w:numPr>
        <w:numId w:val="1"/>
      </w:numPr>
      <w:contextualSpacing/>
    </w:pPr>
  </w:style>
  <w:style w:type="paragraph" w:styleId="Opstilling-talellerbogst">
    <w:name w:val="List Number"/>
    <w:basedOn w:val="Normal"/>
    <w:uiPriority w:val="2"/>
    <w:qFormat/>
    <w:rsid w:val="006B30A9"/>
    <w:pPr>
      <w:numPr>
        <w:numId w:val="2"/>
      </w:numPr>
      <w:contextualSpacing/>
    </w:pPr>
  </w:style>
  <w:style w:type="character" w:styleId="Sidetal">
    <w:name w:val="page number"/>
    <w:basedOn w:val="Standardskrifttypeiafsnit"/>
    <w:rsid w:val="00CD72CB"/>
    <w:rPr>
      <w:sz w:val="24"/>
    </w:rPr>
  </w:style>
  <w:style w:type="paragraph" w:customStyle="1" w:styleId="Template">
    <w:name w:val="Template"/>
    <w:uiPriority w:val="8"/>
    <w:semiHidden/>
    <w:rsid w:val="00902167"/>
    <w:pPr>
      <w:spacing w:line="240" w:lineRule="atLeast"/>
    </w:pPr>
    <w:rPr>
      <w:noProof/>
      <w:sz w:val="15"/>
    </w:rPr>
  </w:style>
  <w:style w:type="paragraph" w:customStyle="1" w:styleId="Template-Adresse">
    <w:name w:val="Template - Adresse"/>
    <w:basedOn w:val="Template"/>
    <w:semiHidden/>
    <w:rsid w:val="00902167"/>
    <w:pPr>
      <w:tabs>
        <w:tab w:val="left" w:pos="567"/>
      </w:tabs>
      <w:suppressAutoHyphens/>
    </w:pPr>
  </w:style>
  <w:style w:type="paragraph" w:customStyle="1" w:styleId="Template-Virksomhedsnavn">
    <w:name w:val="Template - Virksomheds navn"/>
    <w:basedOn w:val="Template-Adresse"/>
    <w:next w:val="Template-Adresse"/>
    <w:uiPriority w:val="8"/>
    <w:semiHidden/>
    <w:rsid w:val="00902167"/>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004865"/>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4"/>
    <w:rsid w:val="00983B74"/>
    <w:pPr>
      <w:spacing w:before="40" w:after="40" w:line="240" w:lineRule="atLeast"/>
      <w:ind w:left="113" w:right="113"/>
    </w:pPr>
    <w:rPr>
      <w:sz w:val="16"/>
    </w:rPr>
  </w:style>
  <w:style w:type="paragraph" w:customStyle="1" w:styleId="Tabel-Tekst">
    <w:name w:val="Tabel - Tekst"/>
    <w:basedOn w:val="Tabel"/>
    <w:uiPriority w:val="4"/>
    <w:rsid w:val="00424709"/>
  </w:style>
  <w:style w:type="paragraph" w:customStyle="1" w:styleId="Tabel-TekstTotal">
    <w:name w:val="Tabel - Tekst Total"/>
    <w:basedOn w:val="Tabel-Tekst"/>
    <w:uiPriority w:val="4"/>
    <w:rsid w:val="00424709"/>
    <w:rPr>
      <w:b/>
    </w:rPr>
  </w:style>
  <w:style w:type="paragraph" w:customStyle="1" w:styleId="Tabel-Tal">
    <w:name w:val="Tabel - Tal"/>
    <w:basedOn w:val="Tabel"/>
    <w:uiPriority w:val="4"/>
    <w:rsid w:val="00893791"/>
    <w:pPr>
      <w:jc w:val="right"/>
    </w:pPr>
  </w:style>
  <w:style w:type="paragraph" w:customStyle="1" w:styleId="Tabel-TalTotal">
    <w:name w:val="Tabel - Tal Total"/>
    <w:basedOn w:val="Tabel-Tal"/>
    <w:uiPriority w:val="4"/>
    <w:rsid w:val="00424709"/>
    <w:rPr>
      <w:b/>
    </w:rPr>
  </w:style>
  <w:style w:type="paragraph" w:styleId="Citat">
    <w:name w:val="Quote"/>
    <w:basedOn w:val="Normal"/>
    <w:next w:val="Normal"/>
    <w:link w:val="CitatTegn"/>
    <w:uiPriority w:val="19"/>
    <w:semiHidden/>
    <w:rsid w:val="007546AF"/>
    <w:pPr>
      <w:spacing w:before="260" w:after="260"/>
      <w:ind w:left="567" w:right="567"/>
    </w:pPr>
    <w:rPr>
      <w:b/>
      <w:iCs/>
      <w:color w:val="000000" w:themeColor="text1"/>
      <w:sz w:val="20"/>
    </w:rPr>
  </w:style>
  <w:style w:type="character" w:customStyle="1" w:styleId="CitatTegn">
    <w:name w:val="Citat Tegn"/>
    <w:basedOn w:val="Standardskrifttypeiafsnit"/>
    <w:link w:val="Citat"/>
    <w:uiPriority w:val="19"/>
    <w:semiHidden/>
    <w:rsid w:val="00004865"/>
    <w:rPr>
      <w:b/>
      <w:iCs/>
      <w:color w:val="000000"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244D70"/>
    <w:pPr>
      <w:spacing w:line="280" w:lineRule="atLeast"/>
    </w:pPr>
  </w:style>
  <w:style w:type="paragraph" w:styleId="Markeringsbobletekst">
    <w:name w:val="Balloon Text"/>
    <w:basedOn w:val="Normal"/>
    <w:link w:val="MarkeringsbobletekstTegn"/>
    <w:rsid w:val="00DC408C"/>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DC408C"/>
    <w:rPr>
      <w:rFonts w:ascii="Tahoma" w:hAnsi="Tahoma" w:cs="Tahoma"/>
      <w:sz w:val="16"/>
      <w:szCs w:val="16"/>
    </w:rPr>
  </w:style>
  <w:style w:type="paragraph" w:customStyle="1" w:styleId="ForsideTitel">
    <w:name w:val="Forside Titel"/>
    <w:basedOn w:val="Normal"/>
    <w:uiPriority w:val="6"/>
    <w:rsid w:val="005F1C1D"/>
    <w:pPr>
      <w:spacing w:line="920" w:lineRule="atLeast"/>
    </w:pPr>
    <w:rPr>
      <w:b/>
      <w:color w:val="FFFFFF"/>
      <w:sz w:val="84"/>
    </w:rPr>
  </w:style>
  <w:style w:type="paragraph" w:customStyle="1" w:styleId="ForsideEmne">
    <w:name w:val="Forside Emne"/>
    <w:basedOn w:val="Normal"/>
    <w:uiPriority w:val="6"/>
    <w:rsid w:val="005F1C1D"/>
    <w:pPr>
      <w:spacing w:line="380" w:lineRule="atLeast"/>
      <w:ind w:right="1701"/>
    </w:pPr>
    <w:rPr>
      <w:b/>
      <w:color w:val="FFFFFF"/>
      <w:sz w:val="30"/>
    </w:rPr>
  </w:style>
  <w:style w:type="paragraph" w:customStyle="1" w:styleId="BagsideTekst">
    <w:name w:val="Bagside Tekst"/>
    <w:basedOn w:val="Normal"/>
    <w:uiPriority w:val="6"/>
    <w:rsid w:val="00902167"/>
    <w:pPr>
      <w:tabs>
        <w:tab w:val="left" w:pos="4245"/>
      </w:tabs>
    </w:pPr>
    <w:rPr>
      <w:sz w:val="20"/>
    </w:rPr>
  </w:style>
  <w:style w:type="paragraph" w:customStyle="1" w:styleId="BagsideOverskrift">
    <w:name w:val="Bagside Overskrift"/>
    <w:basedOn w:val="BagsideTekst"/>
    <w:next w:val="BagsideTekst"/>
    <w:uiPriority w:val="6"/>
    <w:rsid w:val="00902167"/>
    <w:pPr>
      <w:spacing w:after="280"/>
      <w:contextualSpacing/>
    </w:pPr>
    <w:rPr>
      <w:b/>
    </w:rPr>
  </w:style>
  <w:style w:type="paragraph" w:customStyle="1" w:styleId="Rubrik">
    <w:name w:val="Rubrik"/>
    <w:basedOn w:val="Normal"/>
    <w:next w:val="Normal"/>
    <w:uiPriority w:val="1"/>
    <w:qFormat/>
    <w:rsid w:val="005F1C1D"/>
    <w:pPr>
      <w:spacing w:after="560" w:line="360" w:lineRule="atLeast"/>
      <w:contextualSpacing/>
    </w:pPr>
    <w:rPr>
      <w:b/>
      <w:color w:val="C30A32"/>
      <w:sz w:val="28"/>
    </w:rPr>
  </w:style>
  <w:style w:type="table" w:customStyle="1" w:styleId="RingstedTabel">
    <w:name w:val="Ringsted Tabel"/>
    <w:basedOn w:val="Tabel-Normal"/>
    <w:uiPriority w:val="99"/>
    <w:rsid w:val="005132E5"/>
    <w:pPr>
      <w:spacing w:before="40" w:after="40" w:line="240" w:lineRule="atLeast"/>
      <w:ind w:left="113" w:right="113"/>
    </w:pPr>
    <w:rPr>
      <w:sz w:val="16"/>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Faktaboks">
    <w:name w:val="Faktaboks"/>
    <w:basedOn w:val="Normal"/>
    <w:uiPriority w:val="4"/>
    <w:rsid w:val="005607AD"/>
    <w:pPr>
      <w:spacing w:before="240" w:after="240" w:line="240" w:lineRule="atLeast"/>
      <w:ind w:left="284" w:right="284"/>
    </w:pPr>
    <w:rPr>
      <w:color w:val="FFFFFF" w:themeColor="background1"/>
      <w:szCs w:val="18"/>
    </w:rPr>
  </w:style>
  <w:style w:type="paragraph" w:customStyle="1" w:styleId="FaktaboksOverskrift">
    <w:name w:val="Faktaboks Overskrift"/>
    <w:basedOn w:val="Faktaboks"/>
    <w:next w:val="Faktaboks"/>
    <w:uiPriority w:val="4"/>
    <w:rsid w:val="00AC0CAC"/>
    <w:pPr>
      <w:spacing w:after="120"/>
    </w:pPr>
    <w:rPr>
      <w:b/>
    </w:rPr>
  </w:style>
  <w:style w:type="paragraph" w:customStyle="1" w:styleId="Faktabokskolonne2">
    <w:name w:val="Faktaboks kolonne 2"/>
    <w:basedOn w:val="Faktaboks"/>
    <w:uiPriority w:val="4"/>
    <w:rsid w:val="005607AD"/>
    <w:pPr>
      <w:ind w:left="0"/>
    </w:pPr>
  </w:style>
  <w:style w:type="paragraph" w:customStyle="1" w:styleId="Pa2">
    <w:name w:val="Pa2"/>
    <w:basedOn w:val="Normal"/>
    <w:next w:val="Normal"/>
    <w:rsid w:val="00892423"/>
    <w:pPr>
      <w:autoSpaceDE w:val="0"/>
      <w:autoSpaceDN w:val="0"/>
      <w:adjustRightInd w:val="0"/>
      <w:spacing w:line="181" w:lineRule="atLeast"/>
    </w:pPr>
    <w:rPr>
      <w:rFonts w:ascii="Lucida Sans" w:eastAsia="Times New Roman" w:hAnsi="Lucida Sans" w:cs="Times New Roman"/>
      <w:sz w:val="24"/>
      <w:szCs w:val="24"/>
      <w:lang w:eastAsia="da-DK"/>
    </w:rPr>
  </w:style>
  <w:style w:type="character" w:customStyle="1" w:styleId="A4">
    <w:name w:val="A4"/>
    <w:rsid w:val="00892423"/>
    <w:rPr>
      <w:rFonts w:cs="Lucida Sans"/>
      <w:color w:val="000000"/>
      <w:sz w:val="16"/>
      <w:szCs w:val="16"/>
    </w:rPr>
  </w:style>
  <w:style w:type="paragraph" w:customStyle="1" w:styleId="Pa3">
    <w:name w:val="Pa3"/>
    <w:basedOn w:val="Normal"/>
    <w:next w:val="Normal"/>
    <w:rsid w:val="00892423"/>
    <w:pPr>
      <w:autoSpaceDE w:val="0"/>
      <w:autoSpaceDN w:val="0"/>
      <w:adjustRightInd w:val="0"/>
      <w:spacing w:line="281" w:lineRule="atLeast"/>
    </w:pPr>
    <w:rPr>
      <w:rFonts w:ascii="Lucida Sans" w:eastAsia="Times New Roman" w:hAnsi="Lucida Sans" w:cs="Times New Roman"/>
      <w:sz w:val="24"/>
      <w:szCs w:val="24"/>
      <w:lang w:eastAsia="da-DK"/>
    </w:rPr>
  </w:style>
  <w:style w:type="character" w:customStyle="1" w:styleId="A3">
    <w:name w:val="A3"/>
    <w:rsid w:val="00892423"/>
    <w:rPr>
      <w:rFonts w:cs="Lucida Sans"/>
      <w:color w:val="000000"/>
      <w:sz w:val="28"/>
      <w:szCs w:val="28"/>
    </w:rPr>
  </w:style>
  <w:style w:type="paragraph" w:styleId="NormalWeb">
    <w:name w:val="Normal (Web)"/>
    <w:basedOn w:val="Normal"/>
    <w:uiPriority w:val="99"/>
    <w:rsid w:val="00892423"/>
    <w:pPr>
      <w:spacing w:after="120" w:line="240" w:lineRule="auto"/>
    </w:pPr>
    <w:rPr>
      <w:rFonts w:ascii="Times New Roman" w:eastAsia="Times New Roman" w:hAnsi="Times New Roman" w:cs="Times New Roman"/>
      <w:sz w:val="24"/>
      <w:szCs w:val="24"/>
      <w:lang w:eastAsia="da-DK"/>
    </w:rPr>
  </w:style>
  <w:style w:type="paragraph" w:customStyle="1" w:styleId="H2">
    <w:name w:val="H2"/>
    <w:basedOn w:val="Normal"/>
    <w:next w:val="Normal"/>
    <w:rsid w:val="00892423"/>
    <w:pPr>
      <w:keepNext/>
      <w:autoSpaceDE w:val="0"/>
      <w:autoSpaceDN w:val="0"/>
      <w:adjustRightInd w:val="0"/>
      <w:spacing w:before="100" w:after="100" w:line="240" w:lineRule="auto"/>
      <w:outlineLvl w:val="2"/>
    </w:pPr>
    <w:rPr>
      <w:rFonts w:ascii="Times New Roman" w:eastAsia="Times New Roman" w:hAnsi="Times New Roman" w:cs="Times New Roman"/>
      <w:b/>
      <w:bCs/>
      <w:sz w:val="36"/>
      <w:szCs w:val="36"/>
      <w:lang w:eastAsia="da-DK"/>
    </w:rPr>
  </w:style>
  <w:style w:type="paragraph" w:styleId="Dokumentoversigt">
    <w:name w:val="Document Map"/>
    <w:basedOn w:val="Normal"/>
    <w:link w:val="DokumentoversigtTegn"/>
    <w:rsid w:val="00892423"/>
    <w:pPr>
      <w:shd w:val="clear" w:color="auto" w:fill="000080"/>
      <w:spacing w:line="240" w:lineRule="auto"/>
    </w:pPr>
    <w:rPr>
      <w:rFonts w:ascii="Tahoma" w:eastAsia="Times New Roman" w:hAnsi="Tahoma" w:cs="Tahoma"/>
      <w:sz w:val="20"/>
      <w:szCs w:val="20"/>
      <w:lang w:eastAsia="da-DK"/>
    </w:rPr>
  </w:style>
  <w:style w:type="character" w:customStyle="1" w:styleId="DokumentoversigtTegn">
    <w:name w:val="Dokumentoversigt Tegn"/>
    <w:basedOn w:val="Standardskrifttypeiafsnit"/>
    <w:link w:val="Dokumentoversigt"/>
    <w:rsid w:val="00892423"/>
    <w:rPr>
      <w:rFonts w:ascii="Tahoma" w:eastAsia="Times New Roman" w:hAnsi="Tahoma" w:cs="Tahoma"/>
      <w:sz w:val="20"/>
      <w:szCs w:val="20"/>
      <w:shd w:val="clear" w:color="auto" w:fill="000080"/>
      <w:lang w:eastAsia="da-DK"/>
    </w:rPr>
  </w:style>
  <w:style w:type="paragraph" w:customStyle="1" w:styleId="Normal-ForsideunderoverskriftSort">
    <w:name w:val="Normal - Forside underoverskrift Sort"/>
    <w:basedOn w:val="Normal"/>
    <w:semiHidden/>
    <w:rsid w:val="00892423"/>
    <w:pPr>
      <w:spacing w:before="60" w:line="440" w:lineRule="atLeast"/>
    </w:pPr>
    <w:rPr>
      <w:rFonts w:ascii="Arial" w:eastAsia="Times New Roman" w:hAnsi="Arial" w:cs="Times New Roman"/>
      <w:sz w:val="40"/>
      <w:szCs w:val="24"/>
    </w:rPr>
  </w:style>
  <w:style w:type="paragraph" w:customStyle="1" w:styleId="KolofonOverskrift">
    <w:name w:val="KolofonOverskrift"/>
    <w:basedOn w:val="Normal"/>
    <w:semiHidden/>
    <w:rsid w:val="00892423"/>
    <w:pPr>
      <w:tabs>
        <w:tab w:val="right" w:leader="dot" w:pos="6521"/>
      </w:tabs>
      <w:spacing w:line="260" w:lineRule="atLeast"/>
    </w:pPr>
    <w:rPr>
      <w:rFonts w:ascii="Arial" w:eastAsia="Times New Roman" w:hAnsi="Arial" w:cs="Arial"/>
      <w:b/>
      <w:sz w:val="22"/>
      <w:szCs w:val="24"/>
    </w:rPr>
  </w:style>
  <w:style w:type="paragraph" w:customStyle="1" w:styleId="space2">
    <w:name w:val="space 2"/>
    <w:basedOn w:val="Normal"/>
    <w:semiHidden/>
    <w:rsid w:val="00892423"/>
    <w:pPr>
      <w:spacing w:line="100" w:lineRule="atLeast"/>
    </w:pPr>
    <w:rPr>
      <w:rFonts w:ascii="Arial" w:eastAsia="Times New Roman" w:hAnsi="Arial" w:cs="Times New Roman"/>
      <w:sz w:val="10"/>
      <w:szCs w:val="20"/>
    </w:rPr>
  </w:style>
  <w:style w:type="character" w:styleId="Kommentarhenvisning">
    <w:name w:val="annotation reference"/>
    <w:basedOn w:val="Standardskrifttypeiafsnit"/>
    <w:rsid w:val="00892423"/>
    <w:rPr>
      <w:sz w:val="16"/>
      <w:szCs w:val="16"/>
    </w:rPr>
  </w:style>
  <w:style w:type="paragraph" w:styleId="Kommentartekst">
    <w:name w:val="annotation text"/>
    <w:basedOn w:val="Normal"/>
    <w:link w:val="KommentartekstTegn"/>
    <w:rsid w:val="00892423"/>
    <w:pPr>
      <w:spacing w:line="240" w:lineRule="auto"/>
    </w:pPr>
    <w:rPr>
      <w:rFonts w:ascii="Times New Roman" w:eastAsia="Times New Roman" w:hAnsi="Times New Roman" w:cs="Times New Roman"/>
      <w:sz w:val="20"/>
      <w:szCs w:val="20"/>
      <w:lang w:eastAsia="da-DK"/>
    </w:rPr>
  </w:style>
  <w:style w:type="character" w:customStyle="1" w:styleId="KommentartekstTegn">
    <w:name w:val="Kommentartekst Tegn"/>
    <w:basedOn w:val="Standardskrifttypeiafsnit"/>
    <w:link w:val="Kommentartekst"/>
    <w:rsid w:val="00892423"/>
    <w:rPr>
      <w:rFonts w:ascii="Times New Roman" w:eastAsia="Times New Roman" w:hAnsi="Times New Roman" w:cs="Times New Roman"/>
      <w:sz w:val="20"/>
      <w:szCs w:val="20"/>
      <w:lang w:eastAsia="da-DK"/>
    </w:rPr>
  </w:style>
  <w:style w:type="paragraph" w:styleId="Kommentaremne">
    <w:name w:val="annotation subject"/>
    <w:basedOn w:val="Kommentartekst"/>
    <w:next w:val="Kommentartekst"/>
    <w:link w:val="KommentaremneTegn"/>
    <w:rsid w:val="00892423"/>
    <w:rPr>
      <w:b/>
      <w:bCs/>
    </w:rPr>
  </w:style>
  <w:style w:type="character" w:customStyle="1" w:styleId="KommentaremneTegn">
    <w:name w:val="Kommentaremne Tegn"/>
    <w:basedOn w:val="KommentartekstTegn"/>
    <w:link w:val="Kommentaremne"/>
    <w:rsid w:val="00892423"/>
    <w:rPr>
      <w:rFonts w:ascii="Times New Roman" w:eastAsia="Times New Roman" w:hAnsi="Times New Roman" w:cs="Times New Roman"/>
      <w:b/>
      <w:bCs/>
      <w:sz w:val="20"/>
      <w:szCs w:val="20"/>
      <w:lang w:eastAsia="da-DK"/>
    </w:rPr>
  </w:style>
  <w:style w:type="paragraph" w:customStyle="1" w:styleId="Style1">
    <w:name w:val="Style 1"/>
    <w:rsid w:val="00892423"/>
    <w:pPr>
      <w:widowControl w:val="0"/>
      <w:autoSpaceDE w:val="0"/>
      <w:autoSpaceDN w:val="0"/>
      <w:adjustRightInd w:val="0"/>
      <w:spacing w:line="240" w:lineRule="auto"/>
    </w:pPr>
    <w:rPr>
      <w:rFonts w:ascii="Times New Roman" w:eastAsia="Times New Roman" w:hAnsi="Times New Roman" w:cs="Times New Roman"/>
      <w:sz w:val="20"/>
      <w:szCs w:val="20"/>
      <w:lang w:eastAsia="da-DK"/>
    </w:rPr>
  </w:style>
  <w:style w:type="paragraph" w:customStyle="1" w:styleId="Style11">
    <w:name w:val="Style 11"/>
    <w:rsid w:val="00892423"/>
    <w:pPr>
      <w:widowControl w:val="0"/>
      <w:autoSpaceDE w:val="0"/>
      <w:autoSpaceDN w:val="0"/>
      <w:spacing w:before="36" w:line="285" w:lineRule="auto"/>
      <w:ind w:left="792"/>
    </w:pPr>
    <w:rPr>
      <w:rFonts w:ascii="Arial" w:eastAsia="Times New Roman" w:hAnsi="Arial" w:cs="Arial"/>
      <w:sz w:val="18"/>
      <w:szCs w:val="18"/>
      <w:lang w:eastAsia="da-DK"/>
    </w:rPr>
  </w:style>
  <w:style w:type="paragraph" w:customStyle="1" w:styleId="Style5">
    <w:name w:val="Style 5"/>
    <w:rsid w:val="00892423"/>
    <w:pPr>
      <w:widowControl w:val="0"/>
      <w:autoSpaceDE w:val="0"/>
      <w:autoSpaceDN w:val="0"/>
      <w:spacing w:before="252" w:line="288" w:lineRule="auto"/>
      <w:ind w:left="1152" w:right="216"/>
      <w:jc w:val="both"/>
    </w:pPr>
    <w:rPr>
      <w:rFonts w:ascii="Arial" w:eastAsia="Times New Roman" w:hAnsi="Arial" w:cs="Arial"/>
      <w:sz w:val="18"/>
      <w:szCs w:val="18"/>
      <w:lang w:eastAsia="da-DK"/>
    </w:rPr>
  </w:style>
  <w:style w:type="character" w:customStyle="1" w:styleId="CharacterStyle1">
    <w:name w:val="Character Style 1"/>
    <w:rsid w:val="00892423"/>
    <w:rPr>
      <w:rFonts w:ascii="Arial" w:hAnsi="Arial"/>
      <w:sz w:val="18"/>
    </w:rPr>
  </w:style>
  <w:style w:type="character" w:styleId="Fremhv">
    <w:name w:val="Emphasis"/>
    <w:basedOn w:val="Standardskrifttypeiafsnit"/>
    <w:qFormat/>
    <w:rsid w:val="00892423"/>
    <w:rPr>
      <w:i/>
      <w:iCs/>
    </w:rPr>
  </w:style>
  <w:style w:type="character" w:styleId="Hyperlink">
    <w:name w:val="Hyperlink"/>
    <w:basedOn w:val="Standardskrifttypeiafsnit"/>
    <w:uiPriority w:val="99"/>
    <w:rsid w:val="00892423"/>
    <w:rPr>
      <w:color w:val="0000FF"/>
      <w:u w:val="single"/>
    </w:rPr>
  </w:style>
  <w:style w:type="paragraph" w:styleId="Indeks1">
    <w:name w:val="index 1"/>
    <w:basedOn w:val="Normal"/>
    <w:next w:val="Normal"/>
    <w:autoRedefine/>
    <w:rsid w:val="00892423"/>
    <w:pPr>
      <w:spacing w:before="120" w:after="120" w:line="360" w:lineRule="auto"/>
      <w:ind w:left="240" w:hanging="240"/>
    </w:pPr>
    <w:rPr>
      <w:rFonts w:ascii="Arial" w:eastAsia="Times New Roman" w:hAnsi="Arial" w:cs="Times New Roman"/>
      <w:sz w:val="22"/>
      <w:szCs w:val="24"/>
      <w:lang w:eastAsia="da-DK"/>
    </w:rPr>
  </w:style>
  <w:style w:type="paragraph" w:styleId="Korrektur">
    <w:name w:val="Revision"/>
    <w:hidden/>
    <w:uiPriority w:val="99"/>
    <w:semiHidden/>
    <w:rsid w:val="00892423"/>
    <w:pPr>
      <w:spacing w:line="240" w:lineRule="auto"/>
    </w:pPr>
    <w:rPr>
      <w:rFonts w:ascii="Times New Roman" w:eastAsia="Times New Roman" w:hAnsi="Times New Roman" w:cs="Times New Roman"/>
      <w:sz w:val="24"/>
      <w:szCs w:val="24"/>
      <w:lang w:eastAsia="da-DK"/>
    </w:rPr>
  </w:style>
  <w:style w:type="character" w:customStyle="1" w:styleId="stknr1">
    <w:name w:val="stknr1"/>
    <w:basedOn w:val="Standardskrifttypeiafsnit"/>
    <w:rsid w:val="00892423"/>
    <w:rPr>
      <w:rFonts w:ascii="Tahoma" w:hAnsi="Tahoma" w:cs="Tahoma" w:hint="default"/>
      <w:i/>
      <w:iCs/>
      <w:color w:val="000000"/>
      <w:sz w:val="24"/>
      <w:szCs w:val="24"/>
      <w:shd w:val="clear" w:color="auto" w:fill="auto"/>
    </w:rPr>
  </w:style>
  <w:style w:type="paragraph" w:customStyle="1" w:styleId="stk2">
    <w:name w:val="stk2"/>
    <w:basedOn w:val="Normal"/>
    <w:rsid w:val="00892423"/>
    <w:pPr>
      <w:spacing w:line="240" w:lineRule="auto"/>
      <w:ind w:firstLine="240"/>
    </w:pPr>
    <w:rPr>
      <w:rFonts w:ascii="Tahoma" w:eastAsia="Times New Roman" w:hAnsi="Tahoma" w:cs="Tahoma"/>
      <w:color w:val="000000"/>
      <w:sz w:val="24"/>
      <w:szCs w:val="24"/>
      <w:lang w:eastAsia="da-DK"/>
    </w:rPr>
  </w:style>
  <w:style w:type="paragraph" w:customStyle="1" w:styleId="liste1">
    <w:name w:val="liste1"/>
    <w:basedOn w:val="Normal"/>
    <w:rsid w:val="00892423"/>
    <w:pPr>
      <w:spacing w:line="240" w:lineRule="auto"/>
      <w:ind w:left="280"/>
    </w:pPr>
    <w:rPr>
      <w:rFonts w:ascii="Tahoma" w:eastAsia="Times New Roman" w:hAnsi="Tahoma" w:cs="Tahoma"/>
      <w:color w:val="000000"/>
      <w:sz w:val="24"/>
      <w:szCs w:val="24"/>
      <w:lang w:eastAsia="da-DK"/>
    </w:rPr>
  </w:style>
  <w:style w:type="character" w:customStyle="1" w:styleId="liste1nr1">
    <w:name w:val="liste1nr1"/>
    <w:basedOn w:val="Standardskrifttypeiafsnit"/>
    <w:rsid w:val="00892423"/>
    <w:rPr>
      <w:rFonts w:ascii="Tahoma" w:hAnsi="Tahoma" w:cs="Tahoma" w:hint="default"/>
      <w:color w:val="000000"/>
      <w:sz w:val="24"/>
      <w:szCs w:val="24"/>
      <w:shd w:val="clear" w:color="auto" w:fill="auto"/>
    </w:rPr>
  </w:style>
  <w:style w:type="paragraph" w:customStyle="1" w:styleId="paragraf">
    <w:name w:val="paragraf"/>
    <w:basedOn w:val="Normal"/>
    <w:rsid w:val="00892423"/>
    <w:pPr>
      <w:spacing w:before="200" w:line="240" w:lineRule="auto"/>
      <w:ind w:firstLine="240"/>
    </w:pPr>
    <w:rPr>
      <w:rFonts w:ascii="Tahoma" w:eastAsia="Times New Roman" w:hAnsi="Tahoma" w:cs="Tahoma"/>
      <w:color w:val="000000"/>
      <w:sz w:val="24"/>
      <w:szCs w:val="24"/>
      <w:lang w:eastAsia="da-DK"/>
    </w:rPr>
  </w:style>
  <w:style w:type="character" w:customStyle="1" w:styleId="paragrafnr1">
    <w:name w:val="paragrafnr1"/>
    <w:basedOn w:val="Standardskrifttypeiafsnit"/>
    <w:rsid w:val="00892423"/>
    <w:rPr>
      <w:rFonts w:ascii="Tahoma" w:hAnsi="Tahoma" w:cs="Tahoma" w:hint="default"/>
      <w:b/>
      <w:bCs/>
      <w:color w:val="000000"/>
      <w:sz w:val="24"/>
      <w:szCs w:val="24"/>
      <w:shd w:val="clear" w:color="auto" w:fill="auto"/>
    </w:rPr>
  </w:style>
  <w:style w:type="paragraph" w:styleId="Listeafsnit">
    <w:name w:val="List Paragraph"/>
    <w:basedOn w:val="Normal"/>
    <w:uiPriority w:val="34"/>
    <w:qFormat/>
    <w:rsid w:val="00892423"/>
    <w:pPr>
      <w:spacing w:line="240" w:lineRule="auto"/>
      <w:ind w:left="720"/>
      <w:contextualSpacing/>
    </w:pPr>
    <w:rPr>
      <w:rFonts w:ascii="Times New Roman" w:eastAsia="Times New Roman" w:hAnsi="Times New Roman" w:cs="Times New Roman"/>
      <w:sz w:val="24"/>
      <w:szCs w:val="24"/>
      <w:lang w:eastAsia="da-DK"/>
    </w:rPr>
  </w:style>
  <w:style w:type="character" w:customStyle="1" w:styleId="label">
    <w:name w:val="label"/>
    <w:basedOn w:val="Standardskrifttypeiafsnit"/>
    <w:rsid w:val="00A10FE0"/>
  </w:style>
  <w:style w:type="paragraph" w:styleId="Brdtekst">
    <w:name w:val="Body Text"/>
    <w:basedOn w:val="Normal"/>
    <w:link w:val="BrdtekstTegn"/>
    <w:uiPriority w:val="1"/>
    <w:qFormat/>
    <w:rsid w:val="009F23F7"/>
    <w:pPr>
      <w:widowControl w:val="0"/>
      <w:autoSpaceDE w:val="0"/>
      <w:autoSpaceDN w:val="0"/>
      <w:spacing w:line="240" w:lineRule="auto"/>
      <w:ind w:left="934"/>
    </w:pPr>
    <w:rPr>
      <w:rFonts w:ascii="Verdana" w:eastAsia="Verdana" w:hAnsi="Verdana" w:cs="Verdana"/>
      <w:sz w:val="24"/>
      <w:szCs w:val="24"/>
    </w:rPr>
  </w:style>
  <w:style w:type="character" w:customStyle="1" w:styleId="BrdtekstTegn">
    <w:name w:val="Brødtekst Tegn"/>
    <w:basedOn w:val="Standardskrifttypeiafsnit"/>
    <w:link w:val="Brdtekst"/>
    <w:uiPriority w:val="1"/>
    <w:rsid w:val="009F23F7"/>
    <w:rPr>
      <w:rFonts w:ascii="Verdana" w:eastAsia="Verdana" w:hAnsi="Verdana" w:cs="Verdana"/>
      <w:sz w:val="24"/>
      <w:szCs w:val="24"/>
    </w:rPr>
  </w:style>
  <w:style w:type="character" w:customStyle="1" w:styleId="UnresolvedMention">
    <w:name w:val="Unresolved Mention"/>
    <w:basedOn w:val="Standardskrifttypeiafsnit"/>
    <w:uiPriority w:val="99"/>
    <w:semiHidden/>
    <w:unhideWhenUsed/>
    <w:rsid w:val="00217AB9"/>
    <w:rPr>
      <w:color w:val="605E5C"/>
      <w:shd w:val="clear" w:color="auto" w:fill="E1DFDD"/>
    </w:rPr>
  </w:style>
  <w:style w:type="paragraph" w:customStyle="1" w:styleId="section4">
    <w:name w:val="section4"/>
    <w:basedOn w:val="Normal"/>
    <w:rsid w:val="00015F80"/>
    <w:pPr>
      <w:spacing w:after="30" w:line="220" w:lineRule="atLeast"/>
    </w:pPr>
    <w:rPr>
      <w:rFonts w:ascii="Times New Roman" w:eastAsia="Times New Roman" w:hAnsi="Times New Roman" w:cs="Times New Roman"/>
      <w:color w:val="666666"/>
      <w:sz w:val="16"/>
      <w:szCs w:val="16"/>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800902">
      <w:bodyDiv w:val="1"/>
      <w:marLeft w:val="0"/>
      <w:marRight w:val="0"/>
      <w:marTop w:val="0"/>
      <w:marBottom w:val="0"/>
      <w:divBdr>
        <w:top w:val="none" w:sz="0" w:space="0" w:color="auto"/>
        <w:left w:val="none" w:sz="0" w:space="0" w:color="auto"/>
        <w:bottom w:val="none" w:sz="0" w:space="0" w:color="auto"/>
        <w:right w:val="none" w:sz="0" w:space="0" w:color="auto"/>
      </w:divBdr>
    </w:div>
    <w:div w:id="248345121">
      <w:bodyDiv w:val="1"/>
      <w:marLeft w:val="0"/>
      <w:marRight w:val="0"/>
      <w:marTop w:val="0"/>
      <w:marBottom w:val="0"/>
      <w:divBdr>
        <w:top w:val="none" w:sz="0" w:space="0" w:color="auto"/>
        <w:left w:val="none" w:sz="0" w:space="0" w:color="auto"/>
        <w:bottom w:val="none" w:sz="0" w:space="0" w:color="auto"/>
        <w:right w:val="none" w:sz="0" w:space="0" w:color="auto"/>
      </w:divBdr>
    </w:div>
    <w:div w:id="462968430">
      <w:bodyDiv w:val="1"/>
      <w:marLeft w:val="0"/>
      <w:marRight w:val="0"/>
      <w:marTop w:val="0"/>
      <w:marBottom w:val="0"/>
      <w:divBdr>
        <w:top w:val="none" w:sz="0" w:space="0" w:color="auto"/>
        <w:left w:val="none" w:sz="0" w:space="0" w:color="auto"/>
        <w:bottom w:val="none" w:sz="0" w:space="0" w:color="auto"/>
        <w:right w:val="none" w:sz="0" w:space="0" w:color="auto"/>
      </w:divBdr>
    </w:div>
    <w:div w:id="590510561">
      <w:bodyDiv w:val="1"/>
      <w:marLeft w:val="0"/>
      <w:marRight w:val="0"/>
      <w:marTop w:val="0"/>
      <w:marBottom w:val="0"/>
      <w:divBdr>
        <w:top w:val="none" w:sz="0" w:space="0" w:color="auto"/>
        <w:left w:val="none" w:sz="0" w:space="0" w:color="auto"/>
        <w:bottom w:val="none" w:sz="0" w:space="0" w:color="auto"/>
        <w:right w:val="none" w:sz="0" w:space="0" w:color="auto"/>
      </w:divBdr>
      <w:divsChild>
        <w:div w:id="1388839914">
          <w:marLeft w:val="0"/>
          <w:marRight w:val="0"/>
          <w:marTop w:val="0"/>
          <w:marBottom w:val="300"/>
          <w:divBdr>
            <w:top w:val="none" w:sz="0" w:space="0" w:color="auto"/>
            <w:left w:val="none" w:sz="0" w:space="0" w:color="auto"/>
            <w:bottom w:val="none" w:sz="0" w:space="0" w:color="auto"/>
            <w:right w:val="none" w:sz="0" w:space="0" w:color="auto"/>
          </w:divBdr>
          <w:divsChild>
            <w:div w:id="475876987">
              <w:marLeft w:val="0"/>
              <w:marRight w:val="0"/>
              <w:marTop w:val="0"/>
              <w:marBottom w:val="0"/>
              <w:divBdr>
                <w:top w:val="none" w:sz="0" w:space="0" w:color="auto"/>
                <w:left w:val="single" w:sz="6" w:space="1" w:color="FFFFFF"/>
                <w:bottom w:val="none" w:sz="0" w:space="0" w:color="auto"/>
                <w:right w:val="single" w:sz="6" w:space="1" w:color="FFFFFF"/>
              </w:divBdr>
              <w:divsChild>
                <w:div w:id="322392834">
                  <w:marLeft w:val="0"/>
                  <w:marRight w:val="0"/>
                  <w:marTop w:val="0"/>
                  <w:marBottom w:val="0"/>
                  <w:divBdr>
                    <w:top w:val="none" w:sz="0" w:space="0" w:color="auto"/>
                    <w:left w:val="none" w:sz="0" w:space="0" w:color="auto"/>
                    <w:bottom w:val="none" w:sz="0" w:space="0" w:color="auto"/>
                    <w:right w:val="none" w:sz="0" w:space="0" w:color="auto"/>
                  </w:divBdr>
                  <w:divsChild>
                    <w:div w:id="1419252471">
                      <w:marLeft w:val="0"/>
                      <w:marRight w:val="0"/>
                      <w:marTop w:val="0"/>
                      <w:marBottom w:val="0"/>
                      <w:divBdr>
                        <w:top w:val="none" w:sz="0" w:space="0" w:color="auto"/>
                        <w:left w:val="none" w:sz="0" w:space="0" w:color="auto"/>
                        <w:bottom w:val="none" w:sz="0" w:space="0" w:color="auto"/>
                        <w:right w:val="none" w:sz="0" w:space="0" w:color="auto"/>
                      </w:divBdr>
                      <w:divsChild>
                        <w:div w:id="1616910433">
                          <w:marLeft w:val="0"/>
                          <w:marRight w:val="0"/>
                          <w:marTop w:val="0"/>
                          <w:marBottom w:val="0"/>
                          <w:divBdr>
                            <w:top w:val="none" w:sz="0" w:space="0" w:color="auto"/>
                            <w:left w:val="none" w:sz="0" w:space="0" w:color="auto"/>
                            <w:bottom w:val="none" w:sz="0" w:space="0" w:color="auto"/>
                            <w:right w:val="none" w:sz="0" w:space="0" w:color="auto"/>
                          </w:divBdr>
                          <w:divsChild>
                            <w:div w:id="1784960148">
                              <w:marLeft w:val="0"/>
                              <w:marRight w:val="0"/>
                              <w:marTop w:val="0"/>
                              <w:marBottom w:val="0"/>
                              <w:divBdr>
                                <w:top w:val="none" w:sz="0" w:space="0" w:color="auto"/>
                                <w:left w:val="none" w:sz="0" w:space="0" w:color="auto"/>
                                <w:bottom w:val="none" w:sz="0" w:space="0" w:color="auto"/>
                                <w:right w:val="none" w:sz="0" w:space="0" w:color="auto"/>
                              </w:divBdr>
                              <w:divsChild>
                                <w:div w:id="1612779120">
                                  <w:marLeft w:val="0"/>
                                  <w:marRight w:val="0"/>
                                  <w:marTop w:val="0"/>
                                  <w:marBottom w:val="0"/>
                                  <w:divBdr>
                                    <w:top w:val="none" w:sz="0" w:space="0" w:color="auto"/>
                                    <w:left w:val="none" w:sz="0" w:space="0" w:color="auto"/>
                                    <w:bottom w:val="none" w:sz="0" w:space="0" w:color="auto"/>
                                    <w:right w:val="none" w:sz="0" w:space="0" w:color="auto"/>
                                  </w:divBdr>
                                  <w:divsChild>
                                    <w:div w:id="83495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314256">
      <w:bodyDiv w:val="1"/>
      <w:marLeft w:val="0"/>
      <w:marRight w:val="0"/>
      <w:marTop w:val="0"/>
      <w:marBottom w:val="0"/>
      <w:divBdr>
        <w:top w:val="none" w:sz="0" w:space="0" w:color="auto"/>
        <w:left w:val="none" w:sz="0" w:space="0" w:color="auto"/>
        <w:bottom w:val="none" w:sz="0" w:space="0" w:color="auto"/>
        <w:right w:val="none" w:sz="0" w:space="0" w:color="auto"/>
      </w:divBdr>
    </w:div>
    <w:div w:id="1383627272">
      <w:bodyDiv w:val="1"/>
      <w:marLeft w:val="0"/>
      <w:marRight w:val="0"/>
      <w:marTop w:val="0"/>
      <w:marBottom w:val="0"/>
      <w:divBdr>
        <w:top w:val="none" w:sz="0" w:space="0" w:color="auto"/>
        <w:left w:val="none" w:sz="0" w:space="0" w:color="auto"/>
        <w:bottom w:val="none" w:sz="0" w:space="0" w:color="auto"/>
        <w:right w:val="none" w:sz="0" w:space="0" w:color="auto"/>
      </w:divBdr>
    </w:div>
    <w:div w:id="1575899266">
      <w:bodyDiv w:val="1"/>
      <w:marLeft w:val="0"/>
      <w:marRight w:val="0"/>
      <w:marTop w:val="0"/>
      <w:marBottom w:val="0"/>
      <w:divBdr>
        <w:top w:val="none" w:sz="0" w:space="0" w:color="auto"/>
        <w:left w:val="none" w:sz="0" w:space="0" w:color="auto"/>
        <w:bottom w:val="none" w:sz="0" w:space="0" w:color="auto"/>
        <w:right w:val="none" w:sz="0" w:space="0" w:color="auto"/>
      </w:divBdr>
    </w:div>
    <w:div w:id="1676574338">
      <w:bodyDiv w:val="1"/>
      <w:marLeft w:val="0"/>
      <w:marRight w:val="0"/>
      <w:marTop w:val="0"/>
      <w:marBottom w:val="0"/>
      <w:divBdr>
        <w:top w:val="none" w:sz="0" w:space="0" w:color="auto"/>
        <w:left w:val="none" w:sz="0" w:space="0" w:color="auto"/>
        <w:bottom w:val="none" w:sz="0" w:space="0" w:color="auto"/>
        <w:right w:val="none" w:sz="0" w:space="0" w:color="auto"/>
      </w:divBdr>
    </w:div>
    <w:div w:id="1704548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Ringsted kommune">
      <a:dk1>
        <a:sysClr val="windowText" lastClr="000000"/>
      </a:dk1>
      <a:lt1>
        <a:sysClr val="window" lastClr="FFFFFF"/>
      </a:lt1>
      <a:dk2>
        <a:srgbClr val="C30A32"/>
      </a:dk2>
      <a:lt2>
        <a:srgbClr val="BEC8C8"/>
      </a:lt2>
      <a:accent1>
        <a:srgbClr val="EB5A0F"/>
      </a:accent1>
      <a:accent2>
        <a:srgbClr val="96C31E"/>
      </a:accent2>
      <a:accent3>
        <a:srgbClr val="00B9F0"/>
      </a:accent3>
      <a:accent4>
        <a:srgbClr val="BEAF00"/>
      </a:accent4>
      <a:accent5>
        <a:srgbClr val="4B7891"/>
      </a:accent5>
      <a:accent6>
        <a:srgbClr val="41500F"/>
      </a:accent6>
      <a:hlink>
        <a:srgbClr val="0000FF"/>
      </a:hlink>
      <a:folHlink>
        <a:srgbClr val="800080"/>
      </a:folHlink>
    </a:clrScheme>
    <a:fontScheme name="Ringsted">
      <a:majorFont>
        <a:latin typeface="Ringsted Museo"/>
        <a:ea typeface=""/>
        <a:cs typeface=""/>
      </a:majorFont>
      <a:minorFont>
        <a:latin typeface="Ringsted Muse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noFill/>
        </a:ln>
      </a:spPr>
      <a:bodyPr lIns="0" tIns="0" rIns="0" bIns="0" rtlCol="0" anchor="t"/>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a:noFill/>
        <a:ln w="6350">
          <a:noFill/>
        </a:ln>
        <a:effectLst/>
        <a:extLst>
          <a:ext uri="{909E8E84-426E-40DD-AFC4-6F175D3DCCD1}">
            <a14:hiddenFill xmlns:a14="http://schemas.microsoft.com/office/drawing/2010/main">
              <a:solidFill>
                <a:schemeClr val="lt1"/>
              </a:solidFill>
            </a14:hiddenFill>
          </a:ext>
        </a:ex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0220993-7736-4B17-8D94-54C683995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2331</Words>
  <Characters>14226</Characters>
  <Application>Microsoft Office Word</Application>
  <DocSecurity>0</DocSecurity>
  <Lines>118</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A4 pjece</vt:lpstr>
      <vt:lpstr>A4 pjece</vt:lpstr>
    </vt:vector>
  </TitlesOfParts>
  <Company/>
  <LinksUpToDate>false</LinksUpToDate>
  <CharactersWithSpaces>16524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pjece</dc:title>
  <dc:creator>Annika Hermansen</dc:creator>
  <cp:lastModifiedBy>Annika Hermansen</cp:lastModifiedBy>
  <cp:revision>2</cp:revision>
  <cp:lastPrinted>2015-05-11T06:02:00Z</cp:lastPrinted>
  <dcterms:created xsi:type="dcterms:W3CDTF">2018-08-28T12:44:00Z</dcterms:created>
  <dcterms:modified xsi:type="dcterms:W3CDTF">2018-08-28T12:44:00Z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ImageFolder">
    <vt:lpwstr>U:\aLene\Sample Pictures</vt:lpwstr>
  </property>
  <property fmtid="{D5CDD505-2E9C-101B-9397-08002B2CF9AE}" pid="3" name="LastColorCommand">
    <vt:lpwstr>Red</vt:lpwstr>
  </property>
  <property fmtid="{D5CDD505-2E9C-101B-9397-08002B2CF9AE}" pid="4" name="OfficeInstanceGUID">
    <vt:lpwstr>{4B1DE247-0190-4FED-B88E-84DA7E43520D}</vt:lpwstr>
  </property>
</Properties>
</file>