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pPr w:leftFromText="142" w:rightFromText="142" w:vertAnchor="page" w:horzAnchor="page" w:tblpX="681"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1"/>
      </w:tblGrid>
      <w:tr w:rsidR="00023576" w:rsidRPr="00023576" w14:paraId="3417955D" w14:textId="77777777" w:rsidTr="000D1009">
        <w:trPr>
          <w:trHeight w:hRule="exact" w:val="2984"/>
        </w:trPr>
        <w:tc>
          <w:tcPr>
            <w:tcW w:w="8301" w:type="dxa"/>
            <w:shd w:val="clear" w:color="auto" w:fill="auto"/>
          </w:tcPr>
          <w:p w14:paraId="68BCB5BC" w14:textId="77777777" w:rsidR="00DC2904" w:rsidRPr="00244553" w:rsidRDefault="00DC2904" w:rsidP="00DC2904">
            <w:pPr>
              <w:pStyle w:val="ForsideEmne"/>
              <w:tabs>
                <w:tab w:val="left" w:pos="6615"/>
              </w:tabs>
              <w:spacing w:after="120" w:line="360" w:lineRule="auto"/>
              <w:rPr>
                <w:rFonts w:asciiTheme="minorHAnsi" w:hAnsiTheme="minorHAnsi"/>
                <w:sz w:val="44"/>
                <w:szCs w:val="44"/>
              </w:rPr>
            </w:pPr>
            <w:r w:rsidRPr="00244553">
              <w:rPr>
                <w:rFonts w:asciiTheme="minorHAnsi" w:hAnsiTheme="minorHAnsi"/>
                <w:sz w:val="44"/>
                <w:szCs w:val="44"/>
              </w:rPr>
              <w:t>Børne- og Familierådgivningen</w:t>
            </w:r>
          </w:p>
          <w:p w14:paraId="60A4F9FF" w14:textId="2A94D2D4" w:rsidR="00A94FA9" w:rsidRPr="00023576" w:rsidRDefault="00DC2904" w:rsidP="00DC2904">
            <w:pPr>
              <w:pStyle w:val="ForsideEmne"/>
              <w:tabs>
                <w:tab w:val="left" w:pos="6615"/>
              </w:tabs>
              <w:spacing w:after="120" w:line="360" w:lineRule="auto"/>
              <w:rPr>
                <w:rFonts w:asciiTheme="minorHAnsi" w:hAnsiTheme="minorHAnsi"/>
                <w:color w:val="auto"/>
                <w:sz w:val="22"/>
                <w:szCs w:val="22"/>
              </w:rPr>
            </w:pPr>
            <w:r w:rsidRPr="00244553">
              <w:rPr>
                <w:rFonts w:asciiTheme="minorHAnsi" w:hAnsiTheme="minorHAnsi"/>
                <w:sz w:val="44"/>
                <w:szCs w:val="44"/>
              </w:rPr>
              <w:t>Ungeenheden</w:t>
            </w:r>
          </w:p>
        </w:tc>
      </w:tr>
      <w:tr w:rsidR="00023576" w:rsidRPr="00023576" w14:paraId="642D1C7B" w14:textId="77777777" w:rsidTr="000B3A74">
        <w:trPr>
          <w:trHeight w:hRule="exact" w:val="1552"/>
        </w:trPr>
        <w:tc>
          <w:tcPr>
            <w:tcW w:w="8301" w:type="dxa"/>
            <w:shd w:val="clear" w:color="auto" w:fill="auto"/>
          </w:tcPr>
          <w:p w14:paraId="3EA6AC71" w14:textId="77777777" w:rsidR="000B3A74" w:rsidRPr="00307987" w:rsidRDefault="000B3A74" w:rsidP="000B3A74">
            <w:pPr>
              <w:spacing w:after="120" w:line="360" w:lineRule="auto"/>
              <w:rPr>
                <w:rFonts w:asciiTheme="minorHAnsi" w:hAnsiTheme="minorHAnsi"/>
                <w:sz w:val="36"/>
                <w:szCs w:val="22"/>
              </w:rPr>
            </w:pPr>
            <w:r w:rsidRPr="00307987">
              <w:rPr>
                <w:rFonts w:asciiTheme="minorHAnsi" w:hAnsiTheme="minorHAnsi" w:cs="Arial"/>
                <w:b/>
                <w:bCs/>
                <w:sz w:val="36"/>
                <w:szCs w:val="22"/>
              </w:rPr>
              <w:t>Kvalitetsstandard for forebyggelse i Ringsted Kommune</w:t>
            </w:r>
          </w:p>
          <w:p w14:paraId="07C9CF94" w14:textId="77777777" w:rsidR="00A94FA9" w:rsidRPr="00023576" w:rsidRDefault="00A94FA9" w:rsidP="00023576">
            <w:pPr>
              <w:spacing w:after="120" w:line="360" w:lineRule="auto"/>
              <w:rPr>
                <w:rFonts w:asciiTheme="minorHAnsi" w:hAnsiTheme="minorHAnsi"/>
                <w:sz w:val="22"/>
                <w:szCs w:val="22"/>
              </w:rPr>
            </w:pPr>
          </w:p>
        </w:tc>
      </w:tr>
    </w:tbl>
    <w:p w14:paraId="04C3871F" w14:textId="77777777" w:rsidR="0061677B" w:rsidRPr="00023576" w:rsidRDefault="0061677B" w:rsidP="00023576">
      <w:pPr>
        <w:spacing w:after="120" w:line="360" w:lineRule="auto"/>
        <w:rPr>
          <w:rFonts w:asciiTheme="minorHAnsi" w:hAnsiTheme="minorHAnsi"/>
          <w:sz w:val="22"/>
          <w:szCs w:val="22"/>
        </w:rPr>
      </w:pPr>
    </w:p>
    <w:p w14:paraId="5C23520E" w14:textId="77777777" w:rsidR="0061677B" w:rsidRPr="00023576" w:rsidRDefault="0061677B" w:rsidP="00023576">
      <w:pPr>
        <w:spacing w:after="120" w:line="360" w:lineRule="auto"/>
        <w:rPr>
          <w:rFonts w:asciiTheme="minorHAnsi" w:hAnsiTheme="minorHAnsi"/>
          <w:sz w:val="22"/>
          <w:szCs w:val="22"/>
        </w:rPr>
      </w:pPr>
    </w:p>
    <w:p w14:paraId="520FB9DA" w14:textId="77777777" w:rsidR="003D1977" w:rsidRPr="00023576" w:rsidRDefault="003D1977" w:rsidP="00023576">
      <w:pPr>
        <w:spacing w:after="120" w:line="360" w:lineRule="auto"/>
        <w:rPr>
          <w:rFonts w:asciiTheme="minorHAnsi" w:hAnsiTheme="minorHAnsi"/>
          <w:sz w:val="22"/>
          <w:szCs w:val="22"/>
        </w:rPr>
      </w:pPr>
    </w:p>
    <w:p w14:paraId="4059C712" w14:textId="77777777" w:rsidR="003D1977" w:rsidRPr="00023576" w:rsidRDefault="003D1977" w:rsidP="00023576">
      <w:pPr>
        <w:spacing w:after="120" w:line="360" w:lineRule="auto"/>
        <w:rPr>
          <w:rFonts w:asciiTheme="minorHAnsi" w:hAnsiTheme="minorHAnsi"/>
          <w:sz w:val="22"/>
          <w:szCs w:val="22"/>
        </w:rPr>
        <w:sectPr w:rsidR="003D1977" w:rsidRPr="00023576" w:rsidSect="00CD72CB">
          <w:headerReference w:type="even" r:id="rId9"/>
          <w:headerReference w:type="default" r:id="rId10"/>
          <w:pgSz w:w="11907" w:h="16840" w:orient="landscape" w:code="9"/>
          <w:pgMar w:top="1134" w:right="907" w:bottom="1134" w:left="907" w:header="454" w:footer="567" w:gutter="0"/>
          <w:pgNumType w:start="1"/>
          <w:cols w:space="708"/>
          <w:docGrid w:linePitch="360"/>
        </w:sectPr>
      </w:pPr>
    </w:p>
    <w:sdt>
      <w:sdtPr>
        <w:rPr>
          <w:rFonts w:asciiTheme="minorHAnsi" w:hAnsiTheme="minorHAnsi"/>
          <w:sz w:val="22"/>
          <w:szCs w:val="22"/>
        </w:rPr>
        <w:id w:val="-710721639"/>
        <w:docPartObj>
          <w:docPartGallery w:val="Table of Contents"/>
          <w:docPartUnique/>
        </w:docPartObj>
      </w:sdtPr>
      <w:sdtEndPr>
        <w:rPr>
          <w:b/>
          <w:bCs/>
        </w:rPr>
      </w:sdtEndPr>
      <w:sdtContent>
        <w:p w14:paraId="691557C0" w14:textId="7734B926" w:rsidR="005C503C" w:rsidRPr="00023576" w:rsidRDefault="005C503C" w:rsidP="00023576">
          <w:pPr>
            <w:pStyle w:val="Overskrift"/>
            <w:spacing w:after="120" w:line="360" w:lineRule="auto"/>
            <w:rPr>
              <w:rFonts w:asciiTheme="minorHAnsi" w:hAnsiTheme="minorHAnsi"/>
              <w:sz w:val="22"/>
              <w:szCs w:val="22"/>
            </w:rPr>
          </w:pPr>
          <w:r w:rsidRPr="00023576">
            <w:rPr>
              <w:rFonts w:asciiTheme="minorHAnsi" w:hAnsiTheme="minorHAnsi"/>
              <w:sz w:val="22"/>
              <w:szCs w:val="22"/>
            </w:rPr>
            <w:t>Indhold</w:t>
          </w:r>
        </w:p>
        <w:p w14:paraId="6CE0BE25" w14:textId="77777777" w:rsidR="008D121F" w:rsidRDefault="005C503C">
          <w:pPr>
            <w:pStyle w:val="Indholdsfortegnelse2"/>
            <w:tabs>
              <w:tab w:val="right" w:leader="dot" w:pos="10083"/>
            </w:tabs>
            <w:rPr>
              <w:rFonts w:asciiTheme="minorHAnsi" w:eastAsiaTheme="minorEastAsia" w:hAnsiTheme="minorHAnsi"/>
              <w:noProof/>
              <w:sz w:val="22"/>
              <w:szCs w:val="22"/>
              <w:lang w:eastAsia="da-DK"/>
            </w:rPr>
          </w:pPr>
          <w:r w:rsidRPr="00023576">
            <w:rPr>
              <w:rFonts w:asciiTheme="minorHAnsi" w:hAnsiTheme="minorHAnsi"/>
              <w:b/>
              <w:bCs/>
              <w:sz w:val="22"/>
              <w:szCs w:val="22"/>
            </w:rPr>
            <w:fldChar w:fldCharType="begin"/>
          </w:r>
          <w:r w:rsidRPr="00023576">
            <w:rPr>
              <w:rFonts w:asciiTheme="minorHAnsi" w:hAnsiTheme="minorHAnsi"/>
              <w:b/>
              <w:bCs/>
              <w:sz w:val="22"/>
              <w:szCs w:val="22"/>
            </w:rPr>
            <w:instrText xml:space="preserve"> TOC \o "1-3" \h \z \u </w:instrText>
          </w:r>
          <w:r w:rsidRPr="00023576">
            <w:rPr>
              <w:rFonts w:asciiTheme="minorHAnsi" w:hAnsiTheme="minorHAnsi"/>
              <w:b/>
              <w:bCs/>
              <w:sz w:val="22"/>
              <w:szCs w:val="22"/>
            </w:rPr>
            <w:fldChar w:fldCharType="separate"/>
          </w:r>
          <w:bookmarkStart w:id="2" w:name="_GoBack"/>
          <w:bookmarkEnd w:id="2"/>
          <w:r w:rsidR="008D121F" w:rsidRPr="002F223A">
            <w:rPr>
              <w:rStyle w:val="Hyperlink"/>
              <w:noProof/>
            </w:rPr>
            <w:fldChar w:fldCharType="begin"/>
          </w:r>
          <w:r w:rsidR="008D121F" w:rsidRPr="002F223A">
            <w:rPr>
              <w:rStyle w:val="Hyperlink"/>
              <w:noProof/>
            </w:rPr>
            <w:instrText xml:space="preserve"> </w:instrText>
          </w:r>
          <w:r w:rsidR="008D121F">
            <w:rPr>
              <w:noProof/>
            </w:rPr>
            <w:instrText>HYPERLINK \l "_Toc523230784"</w:instrText>
          </w:r>
          <w:r w:rsidR="008D121F" w:rsidRPr="002F223A">
            <w:rPr>
              <w:rStyle w:val="Hyperlink"/>
              <w:noProof/>
            </w:rPr>
            <w:instrText xml:space="preserve"> </w:instrText>
          </w:r>
          <w:r w:rsidR="008D121F" w:rsidRPr="002F223A">
            <w:rPr>
              <w:rStyle w:val="Hyperlink"/>
              <w:noProof/>
            </w:rPr>
          </w:r>
          <w:r w:rsidR="008D121F" w:rsidRPr="002F223A">
            <w:rPr>
              <w:rStyle w:val="Hyperlink"/>
              <w:noProof/>
            </w:rPr>
            <w:fldChar w:fldCharType="separate"/>
          </w:r>
          <w:r w:rsidR="008D121F" w:rsidRPr="002F223A">
            <w:rPr>
              <w:rStyle w:val="Hyperlink"/>
              <w:noProof/>
            </w:rPr>
            <w:t>Indledning</w:t>
          </w:r>
          <w:r w:rsidR="008D121F">
            <w:rPr>
              <w:noProof/>
              <w:webHidden/>
            </w:rPr>
            <w:tab/>
          </w:r>
          <w:r w:rsidR="008D121F">
            <w:rPr>
              <w:noProof/>
              <w:webHidden/>
            </w:rPr>
            <w:fldChar w:fldCharType="begin"/>
          </w:r>
          <w:r w:rsidR="008D121F">
            <w:rPr>
              <w:noProof/>
              <w:webHidden/>
            </w:rPr>
            <w:instrText xml:space="preserve"> PAGEREF _Toc523230784 \h </w:instrText>
          </w:r>
          <w:r w:rsidR="008D121F">
            <w:rPr>
              <w:noProof/>
              <w:webHidden/>
            </w:rPr>
          </w:r>
          <w:r w:rsidR="008D121F">
            <w:rPr>
              <w:noProof/>
              <w:webHidden/>
            </w:rPr>
            <w:fldChar w:fldCharType="separate"/>
          </w:r>
          <w:r w:rsidR="008D121F">
            <w:rPr>
              <w:noProof/>
              <w:webHidden/>
            </w:rPr>
            <w:t>2</w:t>
          </w:r>
          <w:r w:rsidR="008D121F">
            <w:rPr>
              <w:noProof/>
              <w:webHidden/>
            </w:rPr>
            <w:fldChar w:fldCharType="end"/>
          </w:r>
          <w:r w:rsidR="008D121F" w:rsidRPr="002F223A">
            <w:rPr>
              <w:rStyle w:val="Hyperlink"/>
              <w:noProof/>
            </w:rPr>
            <w:fldChar w:fldCharType="end"/>
          </w:r>
        </w:p>
        <w:p w14:paraId="04EB7420" w14:textId="77777777" w:rsidR="008D121F" w:rsidRDefault="008D121F">
          <w:pPr>
            <w:pStyle w:val="Indholdsfortegnelse2"/>
            <w:tabs>
              <w:tab w:val="right" w:leader="dot" w:pos="10083"/>
            </w:tabs>
            <w:rPr>
              <w:rFonts w:asciiTheme="minorHAnsi" w:eastAsiaTheme="minorEastAsia" w:hAnsiTheme="minorHAnsi"/>
              <w:noProof/>
              <w:sz w:val="22"/>
              <w:szCs w:val="22"/>
              <w:lang w:eastAsia="da-DK"/>
            </w:rPr>
          </w:pPr>
          <w:hyperlink w:anchor="_Toc523230785" w:history="1">
            <w:r w:rsidRPr="002F223A">
              <w:rPr>
                <w:rStyle w:val="Hyperlink"/>
                <w:noProof/>
              </w:rPr>
              <w:t>Den almene forebyggelse</w:t>
            </w:r>
            <w:r>
              <w:rPr>
                <w:noProof/>
                <w:webHidden/>
              </w:rPr>
              <w:tab/>
            </w:r>
            <w:r>
              <w:rPr>
                <w:noProof/>
                <w:webHidden/>
              </w:rPr>
              <w:fldChar w:fldCharType="begin"/>
            </w:r>
            <w:r>
              <w:rPr>
                <w:noProof/>
                <w:webHidden/>
              </w:rPr>
              <w:instrText xml:space="preserve"> PAGEREF _Toc523230785 \h </w:instrText>
            </w:r>
            <w:r>
              <w:rPr>
                <w:noProof/>
                <w:webHidden/>
              </w:rPr>
            </w:r>
            <w:r>
              <w:rPr>
                <w:noProof/>
                <w:webHidden/>
              </w:rPr>
              <w:fldChar w:fldCharType="separate"/>
            </w:r>
            <w:r>
              <w:rPr>
                <w:noProof/>
                <w:webHidden/>
              </w:rPr>
              <w:t>2</w:t>
            </w:r>
            <w:r>
              <w:rPr>
                <w:noProof/>
                <w:webHidden/>
              </w:rPr>
              <w:fldChar w:fldCharType="end"/>
            </w:r>
          </w:hyperlink>
        </w:p>
        <w:p w14:paraId="57D2ABA4" w14:textId="77777777" w:rsidR="008D121F" w:rsidRDefault="008D121F">
          <w:pPr>
            <w:pStyle w:val="Indholdsfortegnelse2"/>
            <w:tabs>
              <w:tab w:val="right" w:leader="dot" w:pos="10083"/>
            </w:tabs>
            <w:rPr>
              <w:rFonts w:asciiTheme="minorHAnsi" w:eastAsiaTheme="minorEastAsia" w:hAnsiTheme="minorHAnsi"/>
              <w:noProof/>
              <w:sz w:val="22"/>
              <w:szCs w:val="22"/>
              <w:lang w:eastAsia="da-DK"/>
            </w:rPr>
          </w:pPr>
          <w:hyperlink w:anchor="_Toc523230786" w:history="1">
            <w:r w:rsidRPr="002F223A">
              <w:rPr>
                <w:rStyle w:val="Hyperlink"/>
                <w:noProof/>
              </w:rPr>
              <w:t>Trivselsvurderinger 0 – 16 år</w:t>
            </w:r>
            <w:r>
              <w:rPr>
                <w:noProof/>
                <w:webHidden/>
              </w:rPr>
              <w:tab/>
            </w:r>
            <w:r>
              <w:rPr>
                <w:noProof/>
                <w:webHidden/>
              </w:rPr>
              <w:fldChar w:fldCharType="begin"/>
            </w:r>
            <w:r>
              <w:rPr>
                <w:noProof/>
                <w:webHidden/>
              </w:rPr>
              <w:instrText xml:space="preserve"> PAGEREF _Toc523230786 \h </w:instrText>
            </w:r>
            <w:r>
              <w:rPr>
                <w:noProof/>
                <w:webHidden/>
              </w:rPr>
            </w:r>
            <w:r>
              <w:rPr>
                <w:noProof/>
                <w:webHidden/>
              </w:rPr>
              <w:fldChar w:fldCharType="separate"/>
            </w:r>
            <w:r>
              <w:rPr>
                <w:noProof/>
                <w:webHidden/>
              </w:rPr>
              <w:t>2</w:t>
            </w:r>
            <w:r>
              <w:rPr>
                <w:noProof/>
                <w:webHidden/>
              </w:rPr>
              <w:fldChar w:fldCharType="end"/>
            </w:r>
          </w:hyperlink>
        </w:p>
        <w:p w14:paraId="480F9F60" w14:textId="77777777" w:rsidR="008D121F" w:rsidRDefault="008D121F">
          <w:pPr>
            <w:pStyle w:val="Indholdsfortegnelse2"/>
            <w:tabs>
              <w:tab w:val="right" w:leader="dot" w:pos="10083"/>
            </w:tabs>
            <w:rPr>
              <w:rFonts w:asciiTheme="minorHAnsi" w:eastAsiaTheme="minorEastAsia" w:hAnsiTheme="minorHAnsi"/>
              <w:noProof/>
              <w:sz w:val="22"/>
              <w:szCs w:val="22"/>
              <w:lang w:eastAsia="da-DK"/>
            </w:rPr>
          </w:pPr>
          <w:hyperlink w:anchor="_Toc523230787" w:history="1">
            <w:r w:rsidRPr="002F223A">
              <w:rPr>
                <w:rStyle w:val="Hyperlink"/>
                <w:noProof/>
              </w:rPr>
              <w:t>Udviklingsmodellen 0 – 16 år</w:t>
            </w:r>
            <w:r>
              <w:rPr>
                <w:noProof/>
                <w:webHidden/>
              </w:rPr>
              <w:tab/>
            </w:r>
            <w:r>
              <w:rPr>
                <w:noProof/>
                <w:webHidden/>
              </w:rPr>
              <w:fldChar w:fldCharType="begin"/>
            </w:r>
            <w:r>
              <w:rPr>
                <w:noProof/>
                <w:webHidden/>
              </w:rPr>
              <w:instrText xml:space="preserve"> PAGEREF _Toc523230787 \h </w:instrText>
            </w:r>
            <w:r>
              <w:rPr>
                <w:noProof/>
                <w:webHidden/>
              </w:rPr>
            </w:r>
            <w:r>
              <w:rPr>
                <w:noProof/>
                <w:webHidden/>
              </w:rPr>
              <w:fldChar w:fldCharType="separate"/>
            </w:r>
            <w:r>
              <w:rPr>
                <w:noProof/>
                <w:webHidden/>
              </w:rPr>
              <w:t>3</w:t>
            </w:r>
            <w:r>
              <w:rPr>
                <w:noProof/>
                <w:webHidden/>
              </w:rPr>
              <w:fldChar w:fldCharType="end"/>
            </w:r>
          </w:hyperlink>
        </w:p>
        <w:p w14:paraId="1A61F5D3" w14:textId="77777777" w:rsidR="008D121F" w:rsidRDefault="008D121F">
          <w:pPr>
            <w:pStyle w:val="Indholdsfortegnelse2"/>
            <w:tabs>
              <w:tab w:val="right" w:leader="dot" w:pos="10083"/>
            </w:tabs>
            <w:rPr>
              <w:rFonts w:asciiTheme="minorHAnsi" w:eastAsiaTheme="minorEastAsia" w:hAnsiTheme="minorHAnsi"/>
              <w:noProof/>
              <w:sz w:val="22"/>
              <w:szCs w:val="22"/>
              <w:lang w:eastAsia="da-DK"/>
            </w:rPr>
          </w:pPr>
          <w:hyperlink w:anchor="_Toc523230788" w:history="1">
            <w:r w:rsidRPr="002F223A">
              <w:rPr>
                <w:rStyle w:val="Hyperlink"/>
                <w:noProof/>
              </w:rPr>
              <w:t>Sådan foregår et tværfagligt møde</w:t>
            </w:r>
            <w:r>
              <w:rPr>
                <w:noProof/>
                <w:webHidden/>
              </w:rPr>
              <w:tab/>
            </w:r>
            <w:r>
              <w:rPr>
                <w:noProof/>
                <w:webHidden/>
              </w:rPr>
              <w:fldChar w:fldCharType="begin"/>
            </w:r>
            <w:r>
              <w:rPr>
                <w:noProof/>
                <w:webHidden/>
              </w:rPr>
              <w:instrText xml:space="preserve"> PAGEREF _Toc523230788 \h </w:instrText>
            </w:r>
            <w:r>
              <w:rPr>
                <w:noProof/>
                <w:webHidden/>
              </w:rPr>
            </w:r>
            <w:r>
              <w:rPr>
                <w:noProof/>
                <w:webHidden/>
              </w:rPr>
              <w:fldChar w:fldCharType="separate"/>
            </w:r>
            <w:r>
              <w:rPr>
                <w:noProof/>
                <w:webHidden/>
              </w:rPr>
              <w:t>4</w:t>
            </w:r>
            <w:r>
              <w:rPr>
                <w:noProof/>
                <w:webHidden/>
              </w:rPr>
              <w:fldChar w:fldCharType="end"/>
            </w:r>
          </w:hyperlink>
        </w:p>
        <w:p w14:paraId="3B207239" w14:textId="77777777" w:rsidR="008D121F" w:rsidRDefault="008D121F">
          <w:pPr>
            <w:pStyle w:val="Indholdsfortegnelse2"/>
            <w:tabs>
              <w:tab w:val="right" w:leader="dot" w:pos="10083"/>
            </w:tabs>
            <w:rPr>
              <w:rFonts w:asciiTheme="minorHAnsi" w:eastAsiaTheme="minorEastAsia" w:hAnsiTheme="minorHAnsi"/>
              <w:noProof/>
              <w:sz w:val="22"/>
              <w:szCs w:val="22"/>
              <w:lang w:eastAsia="da-DK"/>
            </w:rPr>
          </w:pPr>
          <w:hyperlink w:anchor="_Toc523230789" w:history="1">
            <w:r w:rsidRPr="002F223A">
              <w:rPr>
                <w:rStyle w:val="Hyperlink"/>
                <w:noProof/>
              </w:rPr>
              <w:t>Forebyggende tilbud i Ringsted Kommune</w:t>
            </w:r>
            <w:r>
              <w:rPr>
                <w:noProof/>
                <w:webHidden/>
              </w:rPr>
              <w:tab/>
            </w:r>
            <w:r>
              <w:rPr>
                <w:noProof/>
                <w:webHidden/>
              </w:rPr>
              <w:fldChar w:fldCharType="begin"/>
            </w:r>
            <w:r>
              <w:rPr>
                <w:noProof/>
                <w:webHidden/>
              </w:rPr>
              <w:instrText xml:space="preserve"> PAGEREF _Toc523230789 \h </w:instrText>
            </w:r>
            <w:r>
              <w:rPr>
                <w:noProof/>
                <w:webHidden/>
              </w:rPr>
            </w:r>
            <w:r>
              <w:rPr>
                <w:noProof/>
                <w:webHidden/>
              </w:rPr>
              <w:fldChar w:fldCharType="separate"/>
            </w:r>
            <w:r>
              <w:rPr>
                <w:noProof/>
                <w:webHidden/>
              </w:rPr>
              <w:t>5</w:t>
            </w:r>
            <w:r>
              <w:rPr>
                <w:noProof/>
                <w:webHidden/>
              </w:rPr>
              <w:fldChar w:fldCharType="end"/>
            </w:r>
          </w:hyperlink>
        </w:p>
        <w:p w14:paraId="66CAD4FD" w14:textId="77777777" w:rsidR="008D121F" w:rsidRDefault="008D121F">
          <w:pPr>
            <w:pStyle w:val="Indholdsfortegnelse2"/>
            <w:tabs>
              <w:tab w:val="right" w:leader="dot" w:pos="10083"/>
            </w:tabs>
            <w:rPr>
              <w:rFonts w:asciiTheme="minorHAnsi" w:eastAsiaTheme="minorEastAsia" w:hAnsiTheme="minorHAnsi"/>
              <w:noProof/>
              <w:sz w:val="22"/>
              <w:szCs w:val="22"/>
              <w:lang w:eastAsia="da-DK"/>
            </w:rPr>
          </w:pPr>
          <w:hyperlink w:anchor="_Toc523230790" w:history="1">
            <w:r w:rsidRPr="002F223A">
              <w:rPr>
                <w:rStyle w:val="Hyperlink"/>
                <w:noProof/>
              </w:rPr>
              <w:t>Forebyggende foranstaltninger (SEL § 52)</w:t>
            </w:r>
            <w:r>
              <w:rPr>
                <w:noProof/>
                <w:webHidden/>
              </w:rPr>
              <w:tab/>
            </w:r>
            <w:r>
              <w:rPr>
                <w:noProof/>
                <w:webHidden/>
              </w:rPr>
              <w:fldChar w:fldCharType="begin"/>
            </w:r>
            <w:r>
              <w:rPr>
                <w:noProof/>
                <w:webHidden/>
              </w:rPr>
              <w:instrText xml:space="preserve"> PAGEREF _Toc523230790 \h </w:instrText>
            </w:r>
            <w:r>
              <w:rPr>
                <w:noProof/>
                <w:webHidden/>
              </w:rPr>
            </w:r>
            <w:r>
              <w:rPr>
                <w:noProof/>
                <w:webHidden/>
              </w:rPr>
              <w:fldChar w:fldCharType="separate"/>
            </w:r>
            <w:r>
              <w:rPr>
                <w:noProof/>
                <w:webHidden/>
              </w:rPr>
              <w:t>6</w:t>
            </w:r>
            <w:r>
              <w:rPr>
                <w:noProof/>
                <w:webHidden/>
              </w:rPr>
              <w:fldChar w:fldCharType="end"/>
            </w:r>
          </w:hyperlink>
        </w:p>
        <w:p w14:paraId="0E59D76A" w14:textId="77777777" w:rsidR="008D121F" w:rsidRDefault="008D121F">
          <w:pPr>
            <w:pStyle w:val="Indholdsfortegnelse2"/>
            <w:tabs>
              <w:tab w:val="right" w:leader="dot" w:pos="10083"/>
            </w:tabs>
            <w:rPr>
              <w:rFonts w:asciiTheme="minorHAnsi" w:eastAsiaTheme="minorEastAsia" w:hAnsiTheme="minorHAnsi"/>
              <w:noProof/>
              <w:sz w:val="22"/>
              <w:szCs w:val="22"/>
              <w:lang w:eastAsia="da-DK"/>
            </w:rPr>
          </w:pPr>
          <w:hyperlink w:anchor="_Toc523230791" w:history="1">
            <w:r w:rsidRPr="002F223A">
              <w:rPr>
                <w:rStyle w:val="Hyperlink"/>
                <w:noProof/>
              </w:rPr>
              <w:t>Frivillige foreninger</w:t>
            </w:r>
            <w:r>
              <w:rPr>
                <w:noProof/>
                <w:webHidden/>
              </w:rPr>
              <w:tab/>
            </w:r>
            <w:r>
              <w:rPr>
                <w:noProof/>
                <w:webHidden/>
              </w:rPr>
              <w:fldChar w:fldCharType="begin"/>
            </w:r>
            <w:r>
              <w:rPr>
                <w:noProof/>
                <w:webHidden/>
              </w:rPr>
              <w:instrText xml:space="preserve"> PAGEREF _Toc523230791 \h </w:instrText>
            </w:r>
            <w:r>
              <w:rPr>
                <w:noProof/>
                <w:webHidden/>
              </w:rPr>
            </w:r>
            <w:r>
              <w:rPr>
                <w:noProof/>
                <w:webHidden/>
              </w:rPr>
              <w:fldChar w:fldCharType="separate"/>
            </w:r>
            <w:r>
              <w:rPr>
                <w:noProof/>
                <w:webHidden/>
              </w:rPr>
              <w:t>6</w:t>
            </w:r>
            <w:r>
              <w:rPr>
                <w:noProof/>
                <w:webHidden/>
              </w:rPr>
              <w:fldChar w:fldCharType="end"/>
            </w:r>
          </w:hyperlink>
        </w:p>
        <w:p w14:paraId="72D4570F" w14:textId="1A669A37" w:rsidR="005C503C" w:rsidRPr="00023576" w:rsidRDefault="005C503C" w:rsidP="00023576">
          <w:pPr>
            <w:spacing w:after="120" w:line="360" w:lineRule="auto"/>
            <w:rPr>
              <w:rFonts w:asciiTheme="minorHAnsi" w:hAnsiTheme="minorHAnsi"/>
              <w:sz w:val="22"/>
              <w:szCs w:val="22"/>
            </w:rPr>
          </w:pPr>
          <w:r w:rsidRPr="00023576">
            <w:rPr>
              <w:rFonts w:asciiTheme="minorHAnsi" w:hAnsiTheme="minorHAnsi"/>
              <w:b/>
              <w:bCs/>
              <w:sz w:val="22"/>
              <w:szCs w:val="22"/>
            </w:rPr>
            <w:fldChar w:fldCharType="end"/>
          </w:r>
        </w:p>
      </w:sdtContent>
    </w:sdt>
    <w:p w14:paraId="6423A3C5" w14:textId="77777777" w:rsidR="005C503C" w:rsidRPr="00023576" w:rsidRDefault="005C503C" w:rsidP="00023576">
      <w:pPr>
        <w:pStyle w:val="Overskrift2"/>
        <w:spacing w:before="0" w:after="120" w:line="360" w:lineRule="auto"/>
        <w:contextualSpacing w:val="0"/>
        <w:rPr>
          <w:rFonts w:asciiTheme="minorHAnsi" w:hAnsiTheme="minorHAnsi"/>
          <w:sz w:val="22"/>
          <w:szCs w:val="22"/>
        </w:rPr>
      </w:pPr>
    </w:p>
    <w:p w14:paraId="2FE814C2" w14:textId="0D33F141" w:rsidR="007B13B1" w:rsidRPr="00D40803" w:rsidRDefault="007B13B1" w:rsidP="00023576">
      <w:pPr>
        <w:pStyle w:val="Overskrift2"/>
        <w:spacing w:before="0" w:after="120" w:line="360" w:lineRule="auto"/>
        <w:contextualSpacing w:val="0"/>
        <w:rPr>
          <w:rFonts w:asciiTheme="minorHAnsi" w:hAnsiTheme="minorHAnsi"/>
          <w:sz w:val="28"/>
          <w:szCs w:val="28"/>
        </w:rPr>
      </w:pPr>
      <w:bookmarkStart w:id="3" w:name="_Toc523230784"/>
      <w:r w:rsidRPr="00D40803">
        <w:rPr>
          <w:rFonts w:asciiTheme="minorHAnsi" w:hAnsiTheme="minorHAnsi"/>
          <w:sz w:val="28"/>
          <w:szCs w:val="28"/>
        </w:rPr>
        <w:t>Indledning</w:t>
      </w:r>
      <w:bookmarkEnd w:id="3"/>
    </w:p>
    <w:p w14:paraId="414F04A6" w14:textId="77777777" w:rsidR="00C9509B" w:rsidRPr="00023576" w:rsidRDefault="00C9509B" w:rsidP="00C9509B">
      <w:pPr>
        <w:spacing w:after="120" w:line="360" w:lineRule="auto"/>
        <w:rPr>
          <w:rFonts w:asciiTheme="minorHAnsi" w:hAnsiTheme="minorHAnsi"/>
          <w:sz w:val="22"/>
          <w:szCs w:val="22"/>
        </w:rPr>
      </w:pPr>
      <w:r w:rsidRPr="00023576">
        <w:rPr>
          <w:rFonts w:asciiTheme="minorHAnsi" w:hAnsiTheme="minorHAnsi"/>
          <w:sz w:val="22"/>
          <w:szCs w:val="22"/>
        </w:rPr>
        <w:t xml:space="preserve">I Ringsted Kommune ønsker vi at forebygge, at børn og unge </w:t>
      </w:r>
      <w:r>
        <w:rPr>
          <w:rFonts w:asciiTheme="minorHAnsi" w:hAnsiTheme="minorHAnsi"/>
          <w:sz w:val="22"/>
          <w:szCs w:val="22"/>
        </w:rPr>
        <w:t xml:space="preserve">ikke </w:t>
      </w:r>
      <w:r w:rsidRPr="00023576">
        <w:rPr>
          <w:rFonts w:asciiTheme="minorHAnsi" w:hAnsiTheme="minorHAnsi"/>
          <w:sz w:val="22"/>
          <w:szCs w:val="22"/>
        </w:rPr>
        <w:t xml:space="preserve">kommer ud i så store problemer, at barnet/den unge </w:t>
      </w:r>
      <w:r>
        <w:rPr>
          <w:rFonts w:asciiTheme="minorHAnsi" w:hAnsiTheme="minorHAnsi"/>
          <w:sz w:val="22"/>
          <w:szCs w:val="22"/>
        </w:rPr>
        <w:t xml:space="preserve">ikke </w:t>
      </w:r>
      <w:r w:rsidRPr="00023576">
        <w:rPr>
          <w:rFonts w:asciiTheme="minorHAnsi" w:hAnsiTheme="minorHAnsi"/>
          <w:sz w:val="22"/>
          <w:szCs w:val="22"/>
        </w:rPr>
        <w:t>selv</w:t>
      </w:r>
      <w:r>
        <w:rPr>
          <w:rFonts w:asciiTheme="minorHAnsi" w:hAnsiTheme="minorHAnsi"/>
          <w:sz w:val="22"/>
          <w:szCs w:val="22"/>
        </w:rPr>
        <w:t xml:space="preserve">, </w:t>
      </w:r>
      <w:r w:rsidRPr="00023576">
        <w:rPr>
          <w:rFonts w:asciiTheme="minorHAnsi" w:hAnsiTheme="minorHAnsi"/>
          <w:sz w:val="22"/>
          <w:szCs w:val="22"/>
        </w:rPr>
        <w:t>med hjælp fra sit netværk</w:t>
      </w:r>
      <w:r>
        <w:rPr>
          <w:rFonts w:asciiTheme="minorHAnsi" w:hAnsiTheme="minorHAnsi"/>
          <w:sz w:val="22"/>
          <w:szCs w:val="22"/>
        </w:rPr>
        <w:t>,</w:t>
      </w:r>
      <w:r w:rsidRPr="00023576">
        <w:rPr>
          <w:rFonts w:asciiTheme="minorHAnsi" w:hAnsiTheme="minorHAnsi"/>
          <w:sz w:val="22"/>
          <w:szCs w:val="22"/>
        </w:rPr>
        <w:t xml:space="preserve"> kan løse problemerne.</w:t>
      </w:r>
      <w:r>
        <w:rPr>
          <w:rFonts w:asciiTheme="minorHAnsi" w:hAnsiTheme="minorHAnsi"/>
          <w:sz w:val="22"/>
          <w:szCs w:val="22"/>
        </w:rPr>
        <w:t xml:space="preserve"> Derfor er der i Rin</w:t>
      </w:r>
      <w:r>
        <w:rPr>
          <w:rFonts w:asciiTheme="minorHAnsi" w:hAnsiTheme="minorHAnsi"/>
          <w:sz w:val="22"/>
          <w:szCs w:val="22"/>
        </w:rPr>
        <w:t>g</w:t>
      </w:r>
      <w:r>
        <w:rPr>
          <w:rFonts w:asciiTheme="minorHAnsi" w:hAnsiTheme="minorHAnsi"/>
          <w:sz w:val="22"/>
          <w:szCs w:val="22"/>
        </w:rPr>
        <w:t>sted Kommune flere muligheder for at forebygge, at børn og unge ikke kommer ud i svære probl</w:t>
      </w:r>
      <w:r>
        <w:rPr>
          <w:rFonts w:asciiTheme="minorHAnsi" w:hAnsiTheme="minorHAnsi"/>
          <w:sz w:val="22"/>
          <w:szCs w:val="22"/>
        </w:rPr>
        <w:t>e</w:t>
      </w:r>
      <w:r>
        <w:rPr>
          <w:rFonts w:asciiTheme="minorHAnsi" w:hAnsiTheme="minorHAnsi"/>
          <w:sz w:val="22"/>
          <w:szCs w:val="22"/>
        </w:rPr>
        <w:t>mer.</w:t>
      </w:r>
    </w:p>
    <w:p w14:paraId="41C81E73" w14:textId="5331C7FE" w:rsidR="005C503C" w:rsidRPr="00D40803" w:rsidRDefault="009311CD" w:rsidP="00023576">
      <w:pPr>
        <w:pStyle w:val="Overskrift2"/>
        <w:spacing w:before="0" w:after="120" w:line="360" w:lineRule="auto"/>
        <w:contextualSpacing w:val="0"/>
        <w:rPr>
          <w:rFonts w:asciiTheme="minorHAnsi" w:hAnsiTheme="minorHAnsi"/>
          <w:sz w:val="28"/>
          <w:szCs w:val="28"/>
        </w:rPr>
      </w:pPr>
      <w:bookmarkStart w:id="4" w:name="_Toc523230785"/>
      <w:r w:rsidRPr="00D40803">
        <w:rPr>
          <w:rFonts w:asciiTheme="minorHAnsi" w:hAnsiTheme="minorHAnsi"/>
          <w:sz w:val="28"/>
          <w:szCs w:val="28"/>
        </w:rPr>
        <w:t>Den almene forebyggelse</w:t>
      </w:r>
      <w:bookmarkEnd w:id="4"/>
    </w:p>
    <w:p w14:paraId="1CC9FA55" w14:textId="77777777" w:rsidR="00C26B33" w:rsidRDefault="00C26B33" w:rsidP="00C26B33">
      <w:pPr>
        <w:spacing w:after="120" w:line="360" w:lineRule="auto"/>
        <w:rPr>
          <w:rFonts w:asciiTheme="minorHAnsi" w:eastAsia="Times New Roman" w:hAnsiTheme="minorHAnsi" w:cs="Times New Roman"/>
          <w:sz w:val="22"/>
          <w:szCs w:val="22"/>
          <w:lang w:eastAsia="da-DK"/>
        </w:rPr>
      </w:pPr>
      <w:r w:rsidRPr="006C1833">
        <w:rPr>
          <w:rFonts w:asciiTheme="minorHAnsi" w:eastAsia="Times New Roman" w:hAnsiTheme="minorHAnsi" w:cs="Times New Roman"/>
          <w:sz w:val="22"/>
          <w:szCs w:val="22"/>
          <w:lang w:eastAsia="da-DK"/>
        </w:rPr>
        <w:t>I Ringsted Kommune arbejder vi på at understøtte alle børns trivsel, udvikling og læring i inklud</w:t>
      </w:r>
      <w:r w:rsidRPr="006C1833">
        <w:rPr>
          <w:rFonts w:asciiTheme="minorHAnsi" w:eastAsia="Times New Roman" w:hAnsiTheme="minorHAnsi" w:cs="Times New Roman"/>
          <w:sz w:val="22"/>
          <w:szCs w:val="22"/>
          <w:lang w:eastAsia="da-DK"/>
        </w:rPr>
        <w:t>e</w:t>
      </w:r>
      <w:r w:rsidRPr="006C1833">
        <w:rPr>
          <w:rFonts w:asciiTheme="minorHAnsi" w:eastAsia="Times New Roman" w:hAnsiTheme="minorHAnsi" w:cs="Times New Roman"/>
          <w:sz w:val="22"/>
          <w:szCs w:val="22"/>
          <w:lang w:eastAsia="da-DK"/>
        </w:rPr>
        <w:t>rende læringsmiljøer. Det handler om at styrke deres udviklings- og læringsmiljøer i hverdagen, så børn og forældre oplever, at børnene har en god, tryg og lærerig hverdag. Vi følger børnenes udvi</w:t>
      </w:r>
      <w:r w:rsidRPr="006C1833">
        <w:rPr>
          <w:rFonts w:asciiTheme="minorHAnsi" w:eastAsia="Times New Roman" w:hAnsiTheme="minorHAnsi" w:cs="Times New Roman"/>
          <w:sz w:val="22"/>
          <w:szCs w:val="22"/>
          <w:lang w:eastAsia="da-DK"/>
        </w:rPr>
        <w:t>k</w:t>
      </w:r>
      <w:r w:rsidRPr="006C1833">
        <w:rPr>
          <w:rFonts w:asciiTheme="minorHAnsi" w:eastAsia="Times New Roman" w:hAnsiTheme="minorHAnsi" w:cs="Times New Roman"/>
          <w:sz w:val="22"/>
          <w:szCs w:val="22"/>
          <w:lang w:eastAsia="da-DK"/>
        </w:rPr>
        <w:t>ling tæt gennem faglige test</w:t>
      </w:r>
      <w:r>
        <w:rPr>
          <w:rFonts w:asciiTheme="minorHAnsi" w:eastAsia="Times New Roman" w:hAnsiTheme="minorHAnsi" w:cs="Times New Roman"/>
          <w:sz w:val="22"/>
          <w:szCs w:val="22"/>
          <w:lang w:eastAsia="da-DK"/>
        </w:rPr>
        <w:t>s</w:t>
      </w:r>
      <w:r w:rsidRPr="006C1833">
        <w:rPr>
          <w:rFonts w:asciiTheme="minorHAnsi" w:eastAsia="Times New Roman" w:hAnsiTheme="minorHAnsi" w:cs="Times New Roman"/>
          <w:sz w:val="22"/>
          <w:szCs w:val="22"/>
          <w:lang w:eastAsia="da-DK"/>
        </w:rPr>
        <w:t xml:space="preserve"> og systematiske faglige vurderinger samt gennem trivselsvurderinger to gange årligt.</w:t>
      </w:r>
    </w:p>
    <w:p w14:paraId="0B953F70" w14:textId="77777777" w:rsidR="00C26B33" w:rsidRPr="009647C2" w:rsidRDefault="00C26B33" w:rsidP="00C26B33">
      <w:pPr>
        <w:spacing w:after="120" w:line="360" w:lineRule="auto"/>
        <w:textAlignment w:val="baseline"/>
        <w:rPr>
          <w:rFonts w:asciiTheme="minorHAnsi" w:eastAsia="Times New Roman" w:hAnsiTheme="minorHAnsi" w:cs="Times New Roman"/>
          <w:sz w:val="22"/>
          <w:szCs w:val="22"/>
          <w:lang w:eastAsia="da-DK"/>
        </w:rPr>
      </w:pPr>
      <w:r w:rsidRPr="009647C2">
        <w:rPr>
          <w:rFonts w:asciiTheme="minorHAnsi" w:eastAsia="Times New Roman" w:hAnsiTheme="minorHAnsi" w:cs="Times New Roman"/>
          <w:sz w:val="22"/>
          <w:szCs w:val="22"/>
          <w:lang w:eastAsia="da-DK"/>
        </w:rPr>
        <w:t xml:space="preserve">Målet for alle </w:t>
      </w:r>
      <w:r>
        <w:rPr>
          <w:rFonts w:asciiTheme="minorHAnsi" w:eastAsia="Times New Roman" w:hAnsiTheme="minorHAnsi" w:cs="Times New Roman"/>
          <w:sz w:val="22"/>
          <w:szCs w:val="22"/>
          <w:lang w:eastAsia="da-DK"/>
        </w:rPr>
        <w:t xml:space="preserve">almene </w:t>
      </w:r>
      <w:r w:rsidRPr="009647C2">
        <w:rPr>
          <w:rFonts w:asciiTheme="minorHAnsi" w:eastAsia="Times New Roman" w:hAnsiTheme="minorHAnsi" w:cs="Times New Roman"/>
          <w:sz w:val="22"/>
          <w:szCs w:val="22"/>
          <w:lang w:eastAsia="da-DK"/>
        </w:rPr>
        <w:t>indsatser er:</w:t>
      </w:r>
    </w:p>
    <w:p w14:paraId="77AF53C5" w14:textId="66428E13" w:rsidR="00C26B33" w:rsidRPr="009647C2" w:rsidRDefault="00C26B33" w:rsidP="00C26B33">
      <w:pPr>
        <w:pStyle w:val="Listeafsnit"/>
        <w:numPr>
          <w:ilvl w:val="0"/>
          <w:numId w:val="40"/>
        </w:numPr>
        <w:spacing w:after="120" w:line="360" w:lineRule="auto"/>
        <w:textAlignment w:val="baseline"/>
        <w:rPr>
          <w:rFonts w:asciiTheme="minorHAnsi" w:hAnsiTheme="minorHAnsi"/>
          <w:sz w:val="22"/>
          <w:szCs w:val="22"/>
        </w:rPr>
      </w:pPr>
      <w:r w:rsidRPr="009647C2">
        <w:rPr>
          <w:rFonts w:asciiTheme="minorHAnsi" w:hAnsiTheme="minorHAnsi"/>
          <w:sz w:val="22"/>
          <w:szCs w:val="22"/>
        </w:rPr>
        <w:t>At alle børn og unge udvikler sig, trives og er i læring</w:t>
      </w:r>
      <w:r w:rsidR="0033334B">
        <w:rPr>
          <w:rFonts w:asciiTheme="minorHAnsi" w:hAnsiTheme="minorHAnsi"/>
          <w:sz w:val="22"/>
          <w:szCs w:val="22"/>
        </w:rPr>
        <w:t xml:space="preserve"> </w:t>
      </w:r>
      <w:r w:rsidRPr="009647C2">
        <w:rPr>
          <w:rFonts w:asciiTheme="minorHAnsi" w:hAnsiTheme="minorHAnsi"/>
          <w:sz w:val="22"/>
          <w:szCs w:val="22"/>
        </w:rPr>
        <w:t>ud fra deres egne forudsætninger, m</w:t>
      </w:r>
      <w:r w:rsidRPr="009647C2">
        <w:rPr>
          <w:rFonts w:asciiTheme="minorHAnsi" w:hAnsiTheme="minorHAnsi"/>
          <w:sz w:val="22"/>
          <w:szCs w:val="22"/>
        </w:rPr>
        <w:t>u</w:t>
      </w:r>
      <w:r w:rsidRPr="009647C2">
        <w:rPr>
          <w:rFonts w:asciiTheme="minorHAnsi" w:hAnsiTheme="minorHAnsi"/>
          <w:sz w:val="22"/>
          <w:szCs w:val="22"/>
        </w:rPr>
        <w:t>ligheder og behov både socialt, fagligt og personligt</w:t>
      </w:r>
    </w:p>
    <w:p w14:paraId="1C2DB397" w14:textId="77777777" w:rsidR="00C26B33" w:rsidRPr="009647C2" w:rsidRDefault="00C26B33" w:rsidP="00C26B33">
      <w:pPr>
        <w:pStyle w:val="Listeafsnit"/>
        <w:numPr>
          <w:ilvl w:val="0"/>
          <w:numId w:val="40"/>
        </w:numPr>
        <w:spacing w:after="120" w:line="360" w:lineRule="auto"/>
        <w:textAlignment w:val="baseline"/>
        <w:rPr>
          <w:rFonts w:asciiTheme="minorHAnsi" w:hAnsiTheme="minorHAnsi"/>
          <w:sz w:val="22"/>
          <w:szCs w:val="22"/>
        </w:rPr>
      </w:pPr>
      <w:r w:rsidRPr="009647C2">
        <w:rPr>
          <w:rFonts w:asciiTheme="minorHAnsi" w:hAnsiTheme="minorHAnsi"/>
          <w:sz w:val="22"/>
          <w:szCs w:val="22"/>
        </w:rPr>
        <w:t>At flere børn og unge udvikler sig og trives i deres familier og i inkluderende læringsmiljøer, så tæt på et almindeligt miljø, som muligt</w:t>
      </w:r>
    </w:p>
    <w:p w14:paraId="43968277" w14:textId="4F68E35F" w:rsidR="005E1547" w:rsidRPr="00AF2643" w:rsidRDefault="005E1547" w:rsidP="00AF2643">
      <w:pPr>
        <w:pStyle w:val="Overskrift2"/>
        <w:spacing w:before="0" w:after="120" w:line="360" w:lineRule="auto"/>
        <w:contextualSpacing w:val="0"/>
        <w:rPr>
          <w:rStyle w:val="Strk"/>
          <w:b/>
          <w:bCs/>
          <w:sz w:val="28"/>
          <w:szCs w:val="28"/>
        </w:rPr>
      </w:pPr>
      <w:bookmarkStart w:id="5" w:name="_Toc523230786"/>
      <w:r w:rsidRPr="00AF2643">
        <w:rPr>
          <w:rStyle w:val="Strk"/>
          <w:b/>
          <w:bCs/>
          <w:sz w:val="28"/>
          <w:szCs w:val="28"/>
        </w:rPr>
        <w:t>Trivselsvurderinger</w:t>
      </w:r>
      <w:r w:rsidR="002516A7">
        <w:rPr>
          <w:rStyle w:val="Strk"/>
          <w:b/>
          <w:bCs/>
          <w:sz w:val="28"/>
          <w:szCs w:val="28"/>
        </w:rPr>
        <w:t xml:space="preserve"> 0 – 16 år</w:t>
      </w:r>
      <w:bookmarkEnd w:id="5"/>
    </w:p>
    <w:p w14:paraId="0442CE53" w14:textId="11F1E926" w:rsidR="004324D5" w:rsidRDefault="00C14505" w:rsidP="004E7D46">
      <w:pPr>
        <w:spacing w:after="120" w:line="360" w:lineRule="auto"/>
        <w:rPr>
          <w:rFonts w:asciiTheme="minorHAnsi" w:hAnsiTheme="minorHAnsi"/>
          <w:sz w:val="22"/>
          <w:szCs w:val="22"/>
        </w:rPr>
      </w:pPr>
      <w:r>
        <w:rPr>
          <w:rFonts w:asciiTheme="minorHAnsi" w:hAnsiTheme="minorHAnsi"/>
          <w:sz w:val="22"/>
          <w:szCs w:val="22"/>
        </w:rPr>
        <w:t xml:space="preserve">Alle børn skal </w:t>
      </w:r>
      <w:r w:rsidRPr="00023576">
        <w:rPr>
          <w:rFonts w:asciiTheme="minorHAnsi" w:hAnsiTheme="minorHAnsi"/>
          <w:sz w:val="22"/>
          <w:szCs w:val="22"/>
        </w:rPr>
        <w:t>trives, udvikle sig, være sund</w:t>
      </w:r>
      <w:r>
        <w:rPr>
          <w:rFonts w:asciiTheme="minorHAnsi" w:hAnsiTheme="minorHAnsi"/>
          <w:sz w:val="22"/>
          <w:szCs w:val="22"/>
        </w:rPr>
        <w:t>e</w:t>
      </w:r>
      <w:r w:rsidRPr="00023576">
        <w:rPr>
          <w:rFonts w:asciiTheme="minorHAnsi" w:hAnsiTheme="minorHAnsi"/>
          <w:sz w:val="22"/>
          <w:szCs w:val="22"/>
        </w:rPr>
        <w:t xml:space="preserve"> og glad</w:t>
      </w:r>
      <w:r>
        <w:rPr>
          <w:rFonts w:asciiTheme="minorHAnsi" w:hAnsiTheme="minorHAnsi"/>
          <w:sz w:val="22"/>
          <w:szCs w:val="22"/>
        </w:rPr>
        <w:t>e.</w:t>
      </w:r>
    </w:p>
    <w:p w14:paraId="2A7AB873" w14:textId="4102E6A6" w:rsidR="00FD1500" w:rsidRDefault="00FD1500" w:rsidP="00FD1500">
      <w:pPr>
        <w:spacing w:after="120" w:line="360" w:lineRule="auto"/>
        <w:rPr>
          <w:rFonts w:asciiTheme="minorHAnsi" w:hAnsiTheme="minorHAnsi"/>
          <w:sz w:val="22"/>
          <w:szCs w:val="22"/>
        </w:rPr>
      </w:pPr>
      <w:r>
        <w:rPr>
          <w:rFonts w:asciiTheme="minorHAnsi" w:hAnsiTheme="minorHAnsi"/>
          <w:sz w:val="22"/>
          <w:szCs w:val="22"/>
        </w:rPr>
        <w:t xml:space="preserve">For at være medvirkende til at sikre det, </w:t>
      </w:r>
      <w:r w:rsidRPr="00023576">
        <w:rPr>
          <w:rFonts w:asciiTheme="minorHAnsi" w:hAnsiTheme="minorHAnsi"/>
          <w:sz w:val="22"/>
          <w:szCs w:val="22"/>
        </w:rPr>
        <w:t>gennemfører sundhedsplejersker, dagplejere, pædagoger og lærere en trivselsvurdering af alle børn</w:t>
      </w:r>
      <w:r>
        <w:rPr>
          <w:rFonts w:asciiTheme="minorHAnsi" w:hAnsiTheme="minorHAnsi"/>
          <w:sz w:val="22"/>
          <w:szCs w:val="22"/>
        </w:rPr>
        <w:t xml:space="preserve"> to gange årligt. Trivselsvurderinger udarbejdes lokalt i hjemmet, i det enkelte dagtilbud og på den enkelte skole og er alene et værktøj for de professionelle og deles ikke med nogen andre.</w:t>
      </w:r>
    </w:p>
    <w:p w14:paraId="6B0D6C6B" w14:textId="77777777" w:rsidR="000E5CE5" w:rsidRDefault="000E5CE5" w:rsidP="000E5CE5">
      <w:pPr>
        <w:spacing w:after="120" w:line="360" w:lineRule="auto"/>
        <w:rPr>
          <w:rFonts w:asciiTheme="minorHAnsi" w:hAnsiTheme="minorHAnsi"/>
          <w:sz w:val="22"/>
          <w:szCs w:val="22"/>
        </w:rPr>
      </w:pPr>
      <w:r w:rsidRPr="004E7D46">
        <w:rPr>
          <w:rFonts w:asciiTheme="minorHAnsi" w:hAnsiTheme="minorHAnsi"/>
          <w:sz w:val="22"/>
          <w:szCs w:val="22"/>
        </w:rPr>
        <w:lastRenderedPageBreak/>
        <w:t>Formålet er, at de voksne tidligt ser, hvis et barn begynder at mistrives. Det er efterfølgende vigtigt at skabe de nødvendige forandringer i barnets omgivelser. Målet er hurtigt at finde frem til, hvad fo</w:t>
      </w:r>
      <w:r w:rsidRPr="004E7D46">
        <w:rPr>
          <w:rFonts w:asciiTheme="minorHAnsi" w:hAnsiTheme="minorHAnsi"/>
          <w:sz w:val="22"/>
          <w:szCs w:val="22"/>
        </w:rPr>
        <w:t>r</w:t>
      </w:r>
      <w:r w:rsidRPr="004E7D46">
        <w:rPr>
          <w:rFonts w:asciiTheme="minorHAnsi" w:hAnsiTheme="minorHAnsi"/>
          <w:sz w:val="22"/>
          <w:szCs w:val="22"/>
        </w:rPr>
        <w:t>ældre og professionelle i fællesskab kan gøre for, at barnet igen får en god, tryg og lærerig hverdag.</w:t>
      </w:r>
    </w:p>
    <w:p w14:paraId="7D0546A5" w14:textId="77777777" w:rsidR="000E5CE5" w:rsidRPr="002F126E" w:rsidRDefault="000E5CE5" w:rsidP="000E5CE5">
      <w:pPr>
        <w:spacing w:after="120" w:line="360" w:lineRule="auto"/>
        <w:rPr>
          <w:rFonts w:asciiTheme="minorHAnsi" w:hAnsiTheme="minorHAnsi"/>
          <w:sz w:val="22"/>
          <w:szCs w:val="22"/>
        </w:rPr>
      </w:pPr>
      <w:r w:rsidRPr="002F126E">
        <w:rPr>
          <w:rFonts w:asciiTheme="minorHAnsi" w:hAnsiTheme="minorHAnsi"/>
          <w:sz w:val="22"/>
          <w:szCs w:val="22"/>
        </w:rPr>
        <w:t>Vi lægger samtidig vægt på at kunne handle hurtigt og relevant, hvis vi oplever, at børn er på vej i udfordringer eller allerede er i vanskeligheder. Her rettes fokus på hele barnets hverdag og alle de voksne, som er tæt på barnet, for at finde frem til, hvad de voksne kan gøre anderledes eller mere af</w:t>
      </w:r>
      <w:r>
        <w:rPr>
          <w:rFonts w:asciiTheme="minorHAnsi" w:hAnsiTheme="minorHAnsi"/>
          <w:sz w:val="22"/>
          <w:szCs w:val="22"/>
        </w:rPr>
        <w:t>,</w:t>
      </w:r>
      <w:r w:rsidRPr="002F126E">
        <w:rPr>
          <w:rFonts w:asciiTheme="minorHAnsi" w:hAnsiTheme="minorHAnsi"/>
          <w:sz w:val="22"/>
          <w:szCs w:val="22"/>
        </w:rPr>
        <w:t xml:space="preserve"> for at børnene igen kommer i trivsel og positiv udvikling.</w:t>
      </w:r>
    </w:p>
    <w:p w14:paraId="4E7418DC" w14:textId="77777777" w:rsidR="000E5CE5" w:rsidRDefault="000E5CE5" w:rsidP="000E5CE5">
      <w:pPr>
        <w:spacing w:after="120" w:line="360" w:lineRule="auto"/>
        <w:rPr>
          <w:rFonts w:asciiTheme="minorHAnsi" w:hAnsiTheme="minorHAnsi"/>
          <w:sz w:val="22"/>
          <w:szCs w:val="22"/>
        </w:rPr>
      </w:pPr>
      <w:r w:rsidRPr="00023576">
        <w:rPr>
          <w:rFonts w:asciiTheme="minorHAnsi" w:hAnsiTheme="minorHAnsi"/>
          <w:sz w:val="22"/>
          <w:szCs w:val="22"/>
        </w:rPr>
        <w:t xml:space="preserve">Det er barnets hverdag, som kan ændres – ikke barnet! Trivselsvurderingen viser hvilken position </w:t>
      </w:r>
      <w:r>
        <w:rPr>
          <w:rFonts w:asciiTheme="minorHAnsi" w:hAnsiTheme="minorHAnsi"/>
          <w:sz w:val="22"/>
          <w:szCs w:val="22"/>
        </w:rPr>
        <w:t xml:space="preserve">et barn kan befinde sig i på et givent tidspunkt i barnets liv. </w:t>
      </w:r>
    </w:p>
    <w:p w14:paraId="56EA7F92" w14:textId="77777777" w:rsidR="000E5CE5" w:rsidRPr="00023576" w:rsidRDefault="000E5CE5" w:rsidP="000E5CE5">
      <w:pPr>
        <w:spacing w:after="120" w:line="360" w:lineRule="auto"/>
        <w:rPr>
          <w:rFonts w:asciiTheme="minorHAnsi" w:hAnsiTheme="minorHAnsi"/>
          <w:sz w:val="22"/>
          <w:szCs w:val="22"/>
        </w:rPr>
      </w:pPr>
      <w:r w:rsidRPr="00023576">
        <w:rPr>
          <w:rFonts w:asciiTheme="minorHAnsi" w:hAnsiTheme="minorHAnsi"/>
          <w:sz w:val="22"/>
          <w:szCs w:val="22"/>
        </w:rPr>
        <w:t>Positionerne præciserer henholdsvis:</w:t>
      </w:r>
    </w:p>
    <w:p w14:paraId="7D2CE119" w14:textId="77777777" w:rsidR="000E5CE5" w:rsidRPr="00023576" w:rsidRDefault="000E5CE5" w:rsidP="000E5CE5">
      <w:pPr>
        <w:spacing w:after="120" w:line="360" w:lineRule="auto"/>
        <w:rPr>
          <w:rFonts w:asciiTheme="minorHAnsi" w:hAnsiTheme="minorHAnsi"/>
          <w:sz w:val="22"/>
          <w:szCs w:val="22"/>
        </w:rPr>
      </w:pPr>
      <w:r w:rsidRPr="00023576">
        <w:rPr>
          <w:rFonts w:asciiTheme="minorHAnsi" w:hAnsiTheme="minorHAnsi"/>
          <w:sz w:val="22"/>
          <w:szCs w:val="22"/>
        </w:rPr>
        <w:t>God trivsel: Grøn position</w:t>
      </w:r>
    </w:p>
    <w:p w14:paraId="3DC46CD9" w14:textId="6EECE7B0" w:rsidR="000E5CE5" w:rsidRPr="00023576" w:rsidRDefault="000E5CE5" w:rsidP="000E5CE5">
      <w:pPr>
        <w:spacing w:after="120" w:line="360" w:lineRule="auto"/>
        <w:rPr>
          <w:rFonts w:asciiTheme="minorHAnsi" w:hAnsiTheme="minorHAnsi"/>
          <w:sz w:val="22"/>
          <w:szCs w:val="22"/>
        </w:rPr>
      </w:pPr>
      <w:r w:rsidRPr="00023576">
        <w:rPr>
          <w:rFonts w:asciiTheme="minorHAnsi" w:hAnsiTheme="minorHAnsi"/>
          <w:sz w:val="22"/>
          <w:szCs w:val="22"/>
        </w:rPr>
        <w:t>Tvivl om eller begyndende falden</w:t>
      </w:r>
      <w:r>
        <w:rPr>
          <w:rFonts w:asciiTheme="minorHAnsi" w:hAnsiTheme="minorHAnsi"/>
          <w:sz w:val="22"/>
          <w:szCs w:val="22"/>
        </w:rPr>
        <w:t>d</w:t>
      </w:r>
      <w:r w:rsidRPr="00023576">
        <w:rPr>
          <w:rFonts w:asciiTheme="minorHAnsi" w:hAnsiTheme="minorHAnsi"/>
          <w:sz w:val="22"/>
          <w:szCs w:val="22"/>
        </w:rPr>
        <w:t>e trivsel</w:t>
      </w:r>
      <w:r>
        <w:rPr>
          <w:rFonts w:asciiTheme="minorHAnsi" w:hAnsiTheme="minorHAnsi"/>
          <w:sz w:val="22"/>
          <w:szCs w:val="22"/>
        </w:rPr>
        <w:t>:</w:t>
      </w:r>
      <w:r w:rsidR="00D81983">
        <w:rPr>
          <w:rFonts w:asciiTheme="minorHAnsi" w:hAnsiTheme="minorHAnsi"/>
          <w:sz w:val="22"/>
          <w:szCs w:val="22"/>
        </w:rPr>
        <w:t xml:space="preserve"> </w:t>
      </w:r>
      <w:r w:rsidRPr="00023576">
        <w:rPr>
          <w:rFonts w:asciiTheme="minorHAnsi" w:hAnsiTheme="minorHAnsi"/>
          <w:sz w:val="22"/>
          <w:szCs w:val="22"/>
        </w:rPr>
        <w:t>Gul position</w:t>
      </w:r>
    </w:p>
    <w:p w14:paraId="3390A8E9" w14:textId="118145E6" w:rsidR="000E5CE5" w:rsidRDefault="000E5CE5" w:rsidP="000E5CE5">
      <w:pPr>
        <w:spacing w:after="120" w:line="360" w:lineRule="auto"/>
        <w:rPr>
          <w:rFonts w:asciiTheme="minorHAnsi" w:hAnsiTheme="minorHAnsi"/>
          <w:sz w:val="22"/>
          <w:szCs w:val="22"/>
        </w:rPr>
      </w:pPr>
      <w:r w:rsidRPr="00023576">
        <w:rPr>
          <w:rFonts w:asciiTheme="minorHAnsi" w:hAnsiTheme="minorHAnsi"/>
          <w:sz w:val="22"/>
          <w:szCs w:val="22"/>
        </w:rPr>
        <w:t>Manglende trivsel</w:t>
      </w:r>
      <w:r>
        <w:rPr>
          <w:rFonts w:asciiTheme="minorHAnsi" w:hAnsiTheme="minorHAnsi"/>
          <w:sz w:val="22"/>
          <w:szCs w:val="22"/>
        </w:rPr>
        <w:t>:</w:t>
      </w:r>
      <w:r w:rsidRPr="00023576">
        <w:rPr>
          <w:rFonts w:asciiTheme="minorHAnsi" w:hAnsiTheme="minorHAnsi"/>
          <w:sz w:val="22"/>
          <w:szCs w:val="22"/>
        </w:rPr>
        <w:t xml:space="preserve"> </w:t>
      </w:r>
      <w:r>
        <w:rPr>
          <w:rFonts w:asciiTheme="minorHAnsi" w:hAnsiTheme="minorHAnsi"/>
          <w:sz w:val="22"/>
          <w:szCs w:val="22"/>
        </w:rPr>
        <w:t>R</w:t>
      </w:r>
      <w:r w:rsidRPr="00023576">
        <w:rPr>
          <w:rFonts w:asciiTheme="minorHAnsi" w:hAnsiTheme="minorHAnsi"/>
          <w:sz w:val="22"/>
          <w:szCs w:val="22"/>
        </w:rPr>
        <w:t>ød position</w:t>
      </w:r>
    </w:p>
    <w:p w14:paraId="4FACB195" w14:textId="6760280A" w:rsidR="000E5CE5" w:rsidRDefault="000E5CE5" w:rsidP="000E5CE5">
      <w:pPr>
        <w:spacing w:after="120" w:line="360" w:lineRule="auto"/>
        <w:rPr>
          <w:rFonts w:asciiTheme="minorHAnsi" w:hAnsiTheme="minorHAnsi"/>
          <w:sz w:val="22"/>
          <w:szCs w:val="22"/>
        </w:rPr>
      </w:pPr>
      <w:r>
        <w:rPr>
          <w:rFonts w:asciiTheme="minorHAnsi" w:hAnsiTheme="minorHAnsi"/>
          <w:sz w:val="22"/>
          <w:szCs w:val="22"/>
        </w:rPr>
        <w:t xml:space="preserve">I alderen 0 til 1 år er det </w:t>
      </w:r>
      <w:r w:rsidRPr="00023576">
        <w:rPr>
          <w:rFonts w:asciiTheme="minorHAnsi" w:hAnsiTheme="minorHAnsi"/>
          <w:sz w:val="22"/>
          <w:szCs w:val="22"/>
        </w:rPr>
        <w:t>sundhedsplejersken, som kommer i hjem</w:t>
      </w:r>
      <w:r>
        <w:rPr>
          <w:rFonts w:asciiTheme="minorHAnsi" w:hAnsiTheme="minorHAnsi"/>
          <w:sz w:val="22"/>
          <w:szCs w:val="22"/>
        </w:rPr>
        <w:t>met</w:t>
      </w:r>
      <w:r w:rsidRPr="00023576">
        <w:rPr>
          <w:rFonts w:asciiTheme="minorHAnsi" w:hAnsiTheme="minorHAnsi"/>
          <w:sz w:val="22"/>
          <w:szCs w:val="22"/>
        </w:rPr>
        <w:t>, der laver vurderingerne af barn</w:t>
      </w:r>
      <w:r>
        <w:rPr>
          <w:rFonts w:asciiTheme="minorHAnsi" w:hAnsiTheme="minorHAnsi"/>
          <w:sz w:val="22"/>
          <w:szCs w:val="22"/>
        </w:rPr>
        <w:t>et</w:t>
      </w:r>
      <w:r w:rsidRPr="00023576">
        <w:rPr>
          <w:rFonts w:asciiTheme="minorHAnsi" w:hAnsiTheme="minorHAnsi"/>
          <w:sz w:val="22"/>
          <w:szCs w:val="22"/>
        </w:rPr>
        <w:t xml:space="preserve"> og </w:t>
      </w:r>
      <w:r>
        <w:rPr>
          <w:rFonts w:asciiTheme="minorHAnsi" w:hAnsiTheme="minorHAnsi"/>
          <w:sz w:val="22"/>
          <w:szCs w:val="22"/>
        </w:rPr>
        <w:t>familiens i forbindelse med</w:t>
      </w:r>
      <w:r w:rsidRPr="00023576">
        <w:rPr>
          <w:rFonts w:asciiTheme="minorHAnsi" w:hAnsiTheme="minorHAnsi"/>
          <w:sz w:val="22"/>
          <w:szCs w:val="22"/>
        </w:rPr>
        <w:t xml:space="preserve"> 2 </w:t>
      </w:r>
      <w:r>
        <w:rPr>
          <w:rFonts w:asciiTheme="minorHAnsi" w:hAnsiTheme="minorHAnsi"/>
          <w:sz w:val="22"/>
          <w:szCs w:val="22"/>
        </w:rPr>
        <w:t xml:space="preserve">mdr. </w:t>
      </w:r>
      <w:r w:rsidRPr="00023576">
        <w:rPr>
          <w:rFonts w:asciiTheme="minorHAnsi" w:hAnsiTheme="minorHAnsi"/>
          <w:sz w:val="22"/>
          <w:szCs w:val="22"/>
        </w:rPr>
        <w:t>og 8 mdr.</w:t>
      </w:r>
      <w:r>
        <w:rPr>
          <w:rFonts w:asciiTheme="minorHAnsi" w:hAnsiTheme="minorHAnsi"/>
          <w:sz w:val="22"/>
          <w:szCs w:val="22"/>
        </w:rPr>
        <w:t>-</w:t>
      </w:r>
      <w:r w:rsidRPr="00023576">
        <w:rPr>
          <w:rFonts w:asciiTheme="minorHAnsi" w:hAnsiTheme="minorHAnsi"/>
          <w:sz w:val="22"/>
          <w:szCs w:val="22"/>
        </w:rPr>
        <w:t>besøget. Vurderingen foregår ud fra en ræ</w:t>
      </w:r>
      <w:r w:rsidRPr="00023576">
        <w:rPr>
          <w:rFonts w:asciiTheme="minorHAnsi" w:hAnsiTheme="minorHAnsi"/>
          <w:sz w:val="22"/>
          <w:szCs w:val="22"/>
        </w:rPr>
        <w:t>k</w:t>
      </w:r>
      <w:r w:rsidRPr="00023576">
        <w:rPr>
          <w:rFonts w:asciiTheme="minorHAnsi" w:hAnsiTheme="minorHAnsi"/>
          <w:sz w:val="22"/>
          <w:szCs w:val="22"/>
        </w:rPr>
        <w:t>ke punkter, som er baseret på viden og forskning om trivsel og tidlig udvikling. I barnets første lev</w:t>
      </w:r>
      <w:r w:rsidRPr="00023576">
        <w:rPr>
          <w:rFonts w:asciiTheme="minorHAnsi" w:hAnsiTheme="minorHAnsi"/>
          <w:sz w:val="22"/>
          <w:szCs w:val="22"/>
        </w:rPr>
        <w:t>e</w:t>
      </w:r>
      <w:r w:rsidRPr="00023576">
        <w:rPr>
          <w:rFonts w:asciiTheme="minorHAnsi" w:hAnsiTheme="minorHAnsi"/>
          <w:sz w:val="22"/>
          <w:szCs w:val="22"/>
        </w:rPr>
        <w:t>år, er barnet afhængig af at have forældre, der også trives. Derfor handler</w:t>
      </w:r>
      <w:r>
        <w:rPr>
          <w:rFonts w:asciiTheme="minorHAnsi" w:hAnsiTheme="minorHAnsi"/>
          <w:sz w:val="22"/>
          <w:szCs w:val="22"/>
        </w:rPr>
        <w:t xml:space="preserve"> de</w:t>
      </w:r>
      <w:r w:rsidRPr="00023576">
        <w:rPr>
          <w:rFonts w:asciiTheme="minorHAnsi" w:hAnsiTheme="minorHAnsi"/>
          <w:sz w:val="22"/>
          <w:szCs w:val="22"/>
        </w:rPr>
        <w:t xml:space="preserve"> trivselsvurderinge</w:t>
      </w:r>
      <w:r>
        <w:rPr>
          <w:rFonts w:asciiTheme="minorHAnsi" w:hAnsiTheme="minorHAnsi"/>
          <w:sz w:val="22"/>
          <w:szCs w:val="22"/>
        </w:rPr>
        <w:t>r,</w:t>
      </w:r>
      <w:r w:rsidRPr="00023576">
        <w:rPr>
          <w:rFonts w:asciiTheme="minorHAnsi" w:hAnsiTheme="minorHAnsi"/>
          <w:sz w:val="22"/>
          <w:szCs w:val="22"/>
        </w:rPr>
        <w:t xml:space="preserve"> </w:t>
      </w:r>
      <w:r>
        <w:rPr>
          <w:rFonts w:asciiTheme="minorHAnsi" w:hAnsiTheme="minorHAnsi"/>
          <w:sz w:val="22"/>
          <w:szCs w:val="22"/>
        </w:rPr>
        <w:t xml:space="preserve">sundhedsplejersken udfører, </w:t>
      </w:r>
      <w:r w:rsidRPr="00023576">
        <w:rPr>
          <w:rFonts w:asciiTheme="minorHAnsi" w:hAnsiTheme="minorHAnsi"/>
          <w:sz w:val="22"/>
          <w:szCs w:val="22"/>
        </w:rPr>
        <w:t xml:space="preserve">også om </w:t>
      </w:r>
      <w:r>
        <w:rPr>
          <w:rFonts w:asciiTheme="minorHAnsi" w:hAnsiTheme="minorHAnsi"/>
          <w:sz w:val="22"/>
          <w:szCs w:val="22"/>
        </w:rPr>
        <w:t>forældrene</w:t>
      </w:r>
      <w:r w:rsidRPr="00023576">
        <w:rPr>
          <w:rFonts w:asciiTheme="minorHAnsi" w:hAnsiTheme="minorHAnsi"/>
          <w:sz w:val="22"/>
          <w:szCs w:val="22"/>
        </w:rPr>
        <w:t>, som er tættest på barnet i hverdagen. Trivsel</w:t>
      </w:r>
      <w:r w:rsidRPr="00023576">
        <w:rPr>
          <w:rFonts w:asciiTheme="minorHAnsi" w:hAnsiTheme="minorHAnsi"/>
          <w:sz w:val="22"/>
          <w:szCs w:val="22"/>
        </w:rPr>
        <w:t>s</w:t>
      </w:r>
      <w:r w:rsidRPr="00023576">
        <w:rPr>
          <w:rFonts w:asciiTheme="minorHAnsi" w:hAnsiTheme="minorHAnsi"/>
          <w:sz w:val="22"/>
          <w:szCs w:val="22"/>
        </w:rPr>
        <w:t>vurderingerne bruge</w:t>
      </w:r>
      <w:r>
        <w:rPr>
          <w:rFonts w:asciiTheme="minorHAnsi" w:hAnsiTheme="minorHAnsi"/>
          <w:sz w:val="22"/>
          <w:szCs w:val="22"/>
        </w:rPr>
        <w:t xml:space="preserve">s </w:t>
      </w:r>
      <w:r w:rsidRPr="00023576">
        <w:rPr>
          <w:rFonts w:asciiTheme="minorHAnsi" w:hAnsiTheme="minorHAnsi"/>
          <w:sz w:val="22"/>
          <w:szCs w:val="22"/>
        </w:rPr>
        <w:t>til at blive endnu bedre til at iagttage, hvis et barn ikke ser ud til at trives i sin hverdag. Målet er hurtigt at finde frem til, hvad forældre og sundhedsplejersker i fællesskab kan g</w:t>
      </w:r>
      <w:r w:rsidRPr="00023576">
        <w:rPr>
          <w:rFonts w:asciiTheme="minorHAnsi" w:hAnsiTheme="minorHAnsi"/>
          <w:sz w:val="22"/>
          <w:szCs w:val="22"/>
        </w:rPr>
        <w:t>ø</w:t>
      </w:r>
      <w:r w:rsidRPr="00023576">
        <w:rPr>
          <w:rFonts w:asciiTheme="minorHAnsi" w:hAnsiTheme="minorHAnsi"/>
          <w:sz w:val="22"/>
          <w:szCs w:val="22"/>
        </w:rPr>
        <w:t>re, for at barnet igen får en god, tryg og udviklende hverdag.</w:t>
      </w:r>
    </w:p>
    <w:p w14:paraId="2F259126" w14:textId="77777777" w:rsidR="000E5CE5" w:rsidRDefault="000E5CE5" w:rsidP="000E5CE5">
      <w:pPr>
        <w:spacing w:after="120" w:line="360" w:lineRule="auto"/>
        <w:rPr>
          <w:rFonts w:asciiTheme="minorHAnsi" w:hAnsiTheme="minorHAnsi"/>
          <w:sz w:val="22"/>
          <w:szCs w:val="22"/>
        </w:rPr>
      </w:pPr>
      <w:r>
        <w:rPr>
          <w:rFonts w:asciiTheme="minorHAnsi" w:hAnsiTheme="minorHAnsi"/>
          <w:sz w:val="22"/>
          <w:szCs w:val="22"/>
        </w:rPr>
        <w:t>Når barnet er i et dagtilbud, er det dagplejeren eller pædagogerne, der udfører trivselsvurderingen. I skolerne er det lærerne.</w:t>
      </w:r>
    </w:p>
    <w:p w14:paraId="6C715663" w14:textId="5B5B4C46" w:rsidR="00835A4B" w:rsidRPr="00662661" w:rsidRDefault="00835A4B" w:rsidP="00662661">
      <w:pPr>
        <w:pStyle w:val="Overskrift2"/>
        <w:spacing w:before="0" w:after="120" w:line="360" w:lineRule="auto"/>
        <w:contextualSpacing w:val="0"/>
        <w:rPr>
          <w:rStyle w:val="Strk"/>
          <w:rFonts w:asciiTheme="minorHAnsi" w:hAnsiTheme="minorHAnsi"/>
          <w:b/>
          <w:sz w:val="28"/>
          <w:szCs w:val="28"/>
        </w:rPr>
      </w:pPr>
      <w:bookmarkStart w:id="6" w:name="_Toc523230787"/>
      <w:r w:rsidRPr="00662661">
        <w:rPr>
          <w:rStyle w:val="Strk"/>
          <w:rFonts w:asciiTheme="minorHAnsi" w:hAnsiTheme="minorHAnsi"/>
          <w:b/>
          <w:sz w:val="28"/>
          <w:szCs w:val="28"/>
        </w:rPr>
        <w:t>Udviklingsmodellen</w:t>
      </w:r>
      <w:r w:rsidR="002516A7">
        <w:rPr>
          <w:rStyle w:val="Strk"/>
          <w:rFonts w:asciiTheme="minorHAnsi" w:hAnsiTheme="minorHAnsi"/>
          <w:b/>
          <w:sz w:val="28"/>
          <w:szCs w:val="28"/>
        </w:rPr>
        <w:t xml:space="preserve"> 0 – 16 år</w:t>
      </w:r>
      <w:bookmarkEnd w:id="6"/>
    </w:p>
    <w:p w14:paraId="43612935" w14:textId="6BB0C23F" w:rsidR="00EE05FA" w:rsidRPr="00E74EA9" w:rsidRDefault="00374AA5" w:rsidP="00EE05FA">
      <w:pPr>
        <w:spacing w:after="120" w:line="360" w:lineRule="auto"/>
        <w:textAlignment w:val="baseline"/>
        <w:rPr>
          <w:rFonts w:asciiTheme="minorHAnsi" w:eastAsia="Times New Roman" w:hAnsiTheme="minorHAnsi" w:cs="Times New Roman"/>
          <w:sz w:val="22"/>
          <w:szCs w:val="22"/>
          <w:lang w:eastAsia="da-DK"/>
        </w:rPr>
      </w:pPr>
      <w:r w:rsidRPr="00374AA5">
        <w:rPr>
          <w:rFonts w:asciiTheme="minorHAnsi" w:hAnsiTheme="minorHAnsi"/>
          <w:sz w:val="22"/>
          <w:szCs w:val="22"/>
        </w:rPr>
        <w:t xml:space="preserve">Hvis samarbejdet mellem </w:t>
      </w:r>
      <w:r w:rsidR="00154C55">
        <w:rPr>
          <w:rFonts w:asciiTheme="minorHAnsi" w:hAnsiTheme="minorHAnsi"/>
          <w:sz w:val="22"/>
          <w:szCs w:val="22"/>
        </w:rPr>
        <w:t>forældre</w:t>
      </w:r>
      <w:r w:rsidRPr="00374AA5">
        <w:rPr>
          <w:rFonts w:asciiTheme="minorHAnsi" w:hAnsiTheme="minorHAnsi"/>
          <w:sz w:val="22"/>
          <w:szCs w:val="22"/>
        </w:rPr>
        <w:t xml:space="preserve">, </w:t>
      </w:r>
      <w:r w:rsidR="00B90516">
        <w:rPr>
          <w:rFonts w:asciiTheme="minorHAnsi" w:hAnsiTheme="minorHAnsi"/>
          <w:sz w:val="22"/>
          <w:szCs w:val="22"/>
        </w:rPr>
        <w:t xml:space="preserve">sundhedsplejerske, </w:t>
      </w:r>
      <w:r w:rsidRPr="00374AA5">
        <w:rPr>
          <w:rFonts w:asciiTheme="minorHAnsi" w:hAnsiTheme="minorHAnsi"/>
          <w:sz w:val="22"/>
          <w:szCs w:val="22"/>
        </w:rPr>
        <w:t>dagtilbud eller skole ikke er tilstrækkeligt til at opnå en positiv udvikling</w:t>
      </w:r>
      <w:r w:rsidR="00154C55">
        <w:rPr>
          <w:rFonts w:asciiTheme="minorHAnsi" w:hAnsiTheme="minorHAnsi"/>
          <w:sz w:val="22"/>
          <w:szCs w:val="22"/>
        </w:rPr>
        <w:t xml:space="preserve"> hos barnet/den unge</w:t>
      </w:r>
      <w:r w:rsidRPr="00374AA5">
        <w:rPr>
          <w:rFonts w:asciiTheme="minorHAnsi" w:hAnsiTheme="minorHAnsi"/>
          <w:sz w:val="22"/>
          <w:szCs w:val="22"/>
        </w:rPr>
        <w:t xml:space="preserve"> invitere</w:t>
      </w:r>
      <w:r w:rsidR="00154C55">
        <w:rPr>
          <w:rFonts w:asciiTheme="minorHAnsi" w:hAnsiTheme="minorHAnsi"/>
          <w:sz w:val="22"/>
          <w:szCs w:val="22"/>
        </w:rPr>
        <w:t>s</w:t>
      </w:r>
      <w:r w:rsidRPr="00374AA5">
        <w:rPr>
          <w:rFonts w:asciiTheme="minorHAnsi" w:hAnsiTheme="minorHAnsi"/>
          <w:sz w:val="22"/>
          <w:szCs w:val="22"/>
        </w:rPr>
        <w:t xml:space="preserve"> til et tværfagligt møde.</w:t>
      </w:r>
      <w:r w:rsidR="00515770">
        <w:rPr>
          <w:rFonts w:asciiTheme="minorHAnsi" w:hAnsiTheme="minorHAnsi"/>
          <w:sz w:val="22"/>
          <w:szCs w:val="22"/>
        </w:rPr>
        <w:t xml:space="preserve"> </w:t>
      </w:r>
      <w:r w:rsidR="00EE05FA" w:rsidRPr="00E74EA9">
        <w:rPr>
          <w:rFonts w:asciiTheme="minorHAnsi" w:eastAsia="Times New Roman" w:hAnsiTheme="minorHAnsi" w:cs="Times New Roman"/>
          <w:sz w:val="22"/>
          <w:szCs w:val="22"/>
          <w:lang w:eastAsia="da-DK"/>
        </w:rPr>
        <w:t xml:space="preserve">Ved et sådant møde deltager </w:t>
      </w:r>
      <w:r w:rsidR="00154C55">
        <w:rPr>
          <w:rFonts w:asciiTheme="minorHAnsi" w:eastAsia="Times New Roman" w:hAnsiTheme="minorHAnsi" w:cs="Times New Roman"/>
          <w:sz w:val="22"/>
          <w:szCs w:val="22"/>
          <w:lang w:eastAsia="da-DK"/>
        </w:rPr>
        <w:t>forældre</w:t>
      </w:r>
      <w:r w:rsidR="00EE05FA" w:rsidRPr="00E74EA9">
        <w:rPr>
          <w:rFonts w:asciiTheme="minorHAnsi" w:eastAsia="Times New Roman" w:hAnsiTheme="minorHAnsi" w:cs="Times New Roman"/>
          <w:sz w:val="22"/>
          <w:szCs w:val="22"/>
          <w:lang w:eastAsia="da-DK"/>
        </w:rPr>
        <w:t>, evt.</w:t>
      </w:r>
      <w:r w:rsidR="0043752A">
        <w:rPr>
          <w:rFonts w:asciiTheme="minorHAnsi" w:eastAsia="Times New Roman" w:hAnsiTheme="minorHAnsi" w:cs="Times New Roman"/>
          <w:sz w:val="22"/>
          <w:szCs w:val="22"/>
          <w:lang w:eastAsia="da-DK"/>
        </w:rPr>
        <w:t xml:space="preserve"> </w:t>
      </w:r>
      <w:r w:rsidR="00EE05FA" w:rsidRPr="00E74EA9">
        <w:rPr>
          <w:rFonts w:asciiTheme="minorHAnsi" w:eastAsia="Times New Roman" w:hAnsiTheme="minorHAnsi" w:cs="Times New Roman"/>
          <w:sz w:val="22"/>
          <w:szCs w:val="22"/>
          <w:lang w:eastAsia="da-DK"/>
        </w:rPr>
        <w:t>barn</w:t>
      </w:r>
      <w:r w:rsidR="0043752A">
        <w:rPr>
          <w:rFonts w:asciiTheme="minorHAnsi" w:eastAsia="Times New Roman" w:hAnsiTheme="minorHAnsi" w:cs="Times New Roman"/>
          <w:sz w:val="22"/>
          <w:szCs w:val="22"/>
          <w:lang w:eastAsia="da-DK"/>
        </w:rPr>
        <w:t>et/den unge</w:t>
      </w:r>
      <w:r w:rsidR="00EE05FA" w:rsidRPr="00E74EA9">
        <w:rPr>
          <w:rFonts w:asciiTheme="minorHAnsi" w:eastAsia="Times New Roman" w:hAnsiTheme="minorHAnsi" w:cs="Times New Roman"/>
          <w:sz w:val="22"/>
          <w:szCs w:val="22"/>
          <w:lang w:eastAsia="da-DK"/>
        </w:rPr>
        <w:t xml:space="preserve"> (afhængig af alder og situation), de voksne tæt på barn</w:t>
      </w:r>
      <w:r w:rsidR="00CC4CF3">
        <w:rPr>
          <w:rFonts w:asciiTheme="minorHAnsi" w:eastAsia="Times New Roman" w:hAnsiTheme="minorHAnsi" w:cs="Times New Roman"/>
          <w:sz w:val="22"/>
          <w:szCs w:val="22"/>
          <w:lang w:eastAsia="da-DK"/>
        </w:rPr>
        <w:t>et/den unge,</w:t>
      </w:r>
      <w:r w:rsidR="00EE05FA" w:rsidRPr="00E74EA9">
        <w:rPr>
          <w:rFonts w:asciiTheme="minorHAnsi" w:eastAsia="Times New Roman" w:hAnsiTheme="minorHAnsi" w:cs="Times New Roman"/>
          <w:sz w:val="22"/>
          <w:szCs w:val="22"/>
          <w:lang w:eastAsia="da-DK"/>
        </w:rPr>
        <w:t xml:space="preserve"> sammen med andre fagpersoner fx en psykolog, en faglig konsulent, en sun</w:t>
      </w:r>
      <w:r w:rsidR="00EE05FA" w:rsidRPr="00E74EA9">
        <w:rPr>
          <w:rFonts w:asciiTheme="minorHAnsi" w:eastAsia="Times New Roman" w:hAnsiTheme="minorHAnsi" w:cs="Times New Roman"/>
          <w:sz w:val="22"/>
          <w:szCs w:val="22"/>
          <w:lang w:eastAsia="da-DK"/>
        </w:rPr>
        <w:t>d</w:t>
      </w:r>
      <w:r w:rsidR="00EE05FA" w:rsidRPr="00E74EA9">
        <w:rPr>
          <w:rFonts w:asciiTheme="minorHAnsi" w:eastAsia="Times New Roman" w:hAnsiTheme="minorHAnsi" w:cs="Times New Roman"/>
          <w:sz w:val="22"/>
          <w:szCs w:val="22"/>
          <w:lang w:eastAsia="da-DK"/>
        </w:rPr>
        <w:t>hedsplejerske eller en socialrådgiver</w:t>
      </w:r>
      <w:r w:rsidR="00CC4CF3">
        <w:rPr>
          <w:rFonts w:asciiTheme="minorHAnsi" w:eastAsia="Times New Roman" w:hAnsiTheme="minorHAnsi" w:cs="Times New Roman"/>
          <w:sz w:val="22"/>
          <w:szCs w:val="22"/>
          <w:lang w:eastAsia="da-DK"/>
        </w:rPr>
        <w:t>. Det</w:t>
      </w:r>
      <w:r w:rsidR="00EE05FA" w:rsidRPr="00E74EA9">
        <w:rPr>
          <w:rFonts w:asciiTheme="minorHAnsi" w:eastAsia="Times New Roman" w:hAnsiTheme="minorHAnsi" w:cs="Times New Roman"/>
          <w:sz w:val="22"/>
          <w:szCs w:val="22"/>
          <w:lang w:eastAsia="da-DK"/>
        </w:rPr>
        <w:t xml:space="preserve"> fælles kendskab </w:t>
      </w:r>
      <w:r w:rsidR="00CC4CF3">
        <w:rPr>
          <w:rFonts w:asciiTheme="minorHAnsi" w:eastAsia="Times New Roman" w:hAnsiTheme="minorHAnsi" w:cs="Times New Roman"/>
          <w:sz w:val="22"/>
          <w:szCs w:val="22"/>
          <w:lang w:eastAsia="da-DK"/>
        </w:rPr>
        <w:t xml:space="preserve">til barnet/den unge </w:t>
      </w:r>
      <w:r w:rsidR="00EE05FA" w:rsidRPr="00E74EA9">
        <w:rPr>
          <w:rFonts w:asciiTheme="minorHAnsi" w:eastAsia="Times New Roman" w:hAnsiTheme="minorHAnsi" w:cs="Times New Roman"/>
          <w:sz w:val="22"/>
          <w:szCs w:val="22"/>
          <w:lang w:eastAsia="da-DK"/>
        </w:rPr>
        <w:t>og de forskellige fa</w:t>
      </w:r>
      <w:r w:rsidR="00EE05FA" w:rsidRPr="00E74EA9">
        <w:rPr>
          <w:rFonts w:asciiTheme="minorHAnsi" w:eastAsia="Times New Roman" w:hAnsiTheme="minorHAnsi" w:cs="Times New Roman"/>
          <w:sz w:val="22"/>
          <w:szCs w:val="22"/>
          <w:lang w:eastAsia="da-DK"/>
        </w:rPr>
        <w:t>g</w:t>
      </w:r>
      <w:r w:rsidR="00EE05FA" w:rsidRPr="00E74EA9">
        <w:rPr>
          <w:rFonts w:asciiTheme="minorHAnsi" w:eastAsia="Times New Roman" w:hAnsiTheme="minorHAnsi" w:cs="Times New Roman"/>
          <w:sz w:val="22"/>
          <w:szCs w:val="22"/>
          <w:lang w:eastAsia="da-DK"/>
        </w:rPr>
        <w:t>ligheder kan hjælpe med at finde frem til gode løsninger og tiltag, der virker i hverdagen.</w:t>
      </w:r>
    </w:p>
    <w:p w14:paraId="77164B31" w14:textId="7E008708" w:rsidR="00515770" w:rsidRDefault="00515770" w:rsidP="00515770">
      <w:pPr>
        <w:spacing w:after="120" w:line="360" w:lineRule="auto"/>
        <w:textAlignment w:val="baseline"/>
        <w:rPr>
          <w:rFonts w:asciiTheme="minorHAnsi" w:eastAsia="Times New Roman" w:hAnsiTheme="minorHAnsi" w:cs="Times New Roman"/>
          <w:sz w:val="22"/>
          <w:szCs w:val="22"/>
          <w:lang w:eastAsia="da-DK"/>
        </w:rPr>
      </w:pPr>
      <w:r w:rsidRPr="00E74EA9">
        <w:rPr>
          <w:rFonts w:asciiTheme="minorHAnsi" w:eastAsia="Times New Roman" w:hAnsiTheme="minorHAnsi" w:cs="Times New Roman"/>
          <w:sz w:val="22"/>
          <w:szCs w:val="22"/>
          <w:lang w:eastAsia="da-DK"/>
        </w:rPr>
        <w:t>Udviklingsmodellen sætter en fælles og systematisk ramme for disse tværfaglige møder, hvad enten møderne foregår i Sundhedstjenesten, et dagtilbud, på en skole eller i Børne- og Familierådgivni</w:t>
      </w:r>
      <w:r w:rsidRPr="00E74EA9">
        <w:rPr>
          <w:rFonts w:asciiTheme="minorHAnsi" w:eastAsia="Times New Roman" w:hAnsiTheme="minorHAnsi" w:cs="Times New Roman"/>
          <w:sz w:val="22"/>
          <w:szCs w:val="22"/>
          <w:lang w:eastAsia="da-DK"/>
        </w:rPr>
        <w:t>n</w:t>
      </w:r>
      <w:r w:rsidRPr="00E74EA9">
        <w:rPr>
          <w:rFonts w:asciiTheme="minorHAnsi" w:eastAsia="Times New Roman" w:hAnsiTheme="minorHAnsi" w:cs="Times New Roman"/>
          <w:sz w:val="22"/>
          <w:szCs w:val="22"/>
          <w:lang w:eastAsia="da-DK"/>
        </w:rPr>
        <w:t>gen.</w:t>
      </w:r>
    </w:p>
    <w:p w14:paraId="415F55A7" w14:textId="5DF4F0C0" w:rsidR="006D2C51" w:rsidRPr="00023576" w:rsidRDefault="006D2C51" w:rsidP="006D2C51">
      <w:pPr>
        <w:spacing w:after="120" w:line="360" w:lineRule="auto"/>
        <w:rPr>
          <w:rFonts w:asciiTheme="minorHAnsi" w:hAnsiTheme="minorHAnsi"/>
          <w:sz w:val="22"/>
          <w:szCs w:val="22"/>
        </w:rPr>
      </w:pPr>
      <w:r w:rsidRPr="002F126E">
        <w:rPr>
          <w:rFonts w:asciiTheme="minorHAnsi" w:hAnsiTheme="minorHAnsi"/>
          <w:sz w:val="22"/>
          <w:szCs w:val="22"/>
        </w:rPr>
        <w:lastRenderedPageBreak/>
        <w:t>For at de professionelle voksne kan lykkes med at bringe børn i vanskeligheder i en positiv udvikling fagligt, socialt og personligt, lytter vi til børn og forældre. Barnets perspektiver og forældrenes viden om barnets situation, ressourcer og udfordringer er afgørende for, at vi i et samarbejde kan lykkes med opgaven. Derfor vil sundhedsplejersker, dagplejer, pædagoger og lærere spørge ind til og prøve at forstå, hvordan barn og forældre opfatter hverdagen og eventuelle udfordringer. Der inviteres til et samarbejde, der sætter fokus på at ændre de forhold i barnets omgivelser både derhjemme, i dagtilbuddet eller skolen, som kan føre til mistrivsel eller ringe udvikling. Samtidig med at de voksne er undersøgende, arbejder de professionelle på at støtte barnets udvikling, trivsel og læring i det fællesskab, som barnet er en del af.</w:t>
      </w:r>
    </w:p>
    <w:p w14:paraId="29C26685" w14:textId="7016A55E" w:rsidR="00E74EA9" w:rsidRPr="00E74EA9" w:rsidRDefault="00E74EA9" w:rsidP="00023576">
      <w:pPr>
        <w:spacing w:after="120" w:line="360" w:lineRule="auto"/>
        <w:textAlignment w:val="baseline"/>
        <w:rPr>
          <w:rFonts w:asciiTheme="minorHAnsi" w:eastAsia="Times New Roman" w:hAnsiTheme="minorHAnsi" w:cs="Times New Roman"/>
          <w:sz w:val="22"/>
          <w:szCs w:val="22"/>
          <w:lang w:eastAsia="da-DK"/>
        </w:rPr>
      </w:pPr>
      <w:r w:rsidRPr="00E74EA9">
        <w:rPr>
          <w:rFonts w:asciiTheme="minorHAnsi" w:eastAsia="Times New Roman" w:hAnsiTheme="minorHAnsi" w:cs="Times New Roman"/>
          <w:sz w:val="22"/>
          <w:szCs w:val="22"/>
          <w:lang w:eastAsia="da-DK"/>
        </w:rPr>
        <w:t>En mødeleder hjælper med at sikre en frugtbar dialog og et godt samarbejde, som bygger på re</w:t>
      </w:r>
      <w:r w:rsidRPr="00E74EA9">
        <w:rPr>
          <w:rFonts w:asciiTheme="minorHAnsi" w:eastAsia="Times New Roman" w:hAnsiTheme="minorHAnsi" w:cs="Times New Roman"/>
          <w:sz w:val="22"/>
          <w:szCs w:val="22"/>
          <w:lang w:eastAsia="da-DK"/>
        </w:rPr>
        <w:t>s</w:t>
      </w:r>
      <w:r w:rsidRPr="00E74EA9">
        <w:rPr>
          <w:rFonts w:asciiTheme="minorHAnsi" w:eastAsia="Times New Roman" w:hAnsiTheme="minorHAnsi" w:cs="Times New Roman"/>
          <w:sz w:val="22"/>
          <w:szCs w:val="22"/>
          <w:lang w:eastAsia="da-DK"/>
        </w:rPr>
        <w:t>sourcer hos både barn</w:t>
      </w:r>
      <w:r w:rsidR="00826666">
        <w:rPr>
          <w:rFonts w:asciiTheme="minorHAnsi" w:eastAsia="Times New Roman" w:hAnsiTheme="minorHAnsi" w:cs="Times New Roman"/>
          <w:sz w:val="22"/>
          <w:szCs w:val="22"/>
          <w:lang w:eastAsia="da-DK"/>
        </w:rPr>
        <w:t xml:space="preserve">et/den unge </w:t>
      </w:r>
      <w:r w:rsidRPr="00E74EA9">
        <w:rPr>
          <w:rFonts w:asciiTheme="minorHAnsi" w:eastAsia="Times New Roman" w:hAnsiTheme="minorHAnsi" w:cs="Times New Roman"/>
          <w:sz w:val="22"/>
          <w:szCs w:val="22"/>
          <w:lang w:eastAsia="da-DK"/>
        </w:rPr>
        <w:t xml:space="preserve">og i omgivelserne. Der sættes fokus på at finde frem til, hvad der skal til for at vende en uhensigtsmæssig udvikling </w:t>
      </w:r>
      <w:r w:rsidR="00826666">
        <w:rPr>
          <w:rFonts w:asciiTheme="minorHAnsi" w:eastAsia="Times New Roman" w:hAnsiTheme="minorHAnsi" w:cs="Times New Roman"/>
          <w:sz w:val="22"/>
          <w:szCs w:val="22"/>
          <w:lang w:eastAsia="da-DK"/>
        </w:rPr>
        <w:t xml:space="preserve">hos </w:t>
      </w:r>
      <w:r w:rsidRPr="00E74EA9">
        <w:rPr>
          <w:rFonts w:asciiTheme="minorHAnsi" w:eastAsia="Times New Roman" w:hAnsiTheme="minorHAnsi" w:cs="Times New Roman"/>
          <w:sz w:val="22"/>
          <w:szCs w:val="22"/>
          <w:lang w:eastAsia="da-DK"/>
        </w:rPr>
        <w:t>barn</w:t>
      </w:r>
      <w:r w:rsidR="00104FF2">
        <w:rPr>
          <w:rFonts w:asciiTheme="minorHAnsi" w:eastAsia="Times New Roman" w:hAnsiTheme="minorHAnsi" w:cs="Times New Roman"/>
          <w:sz w:val="22"/>
          <w:szCs w:val="22"/>
          <w:lang w:eastAsia="da-DK"/>
        </w:rPr>
        <w:t>et</w:t>
      </w:r>
      <w:r w:rsidRPr="00E74EA9">
        <w:rPr>
          <w:rFonts w:asciiTheme="minorHAnsi" w:eastAsia="Times New Roman" w:hAnsiTheme="minorHAnsi" w:cs="Times New Roman"/>
          <w:sz w:val="22"/>
          <w:szCs w:val="22"/>
          <w:lang w:eastAsia="da-DK"/>
        </w:rPr>
        <w:t>. De tværfaglige møders formål er at finde nye perspektiver og tiltag, som igen kan skabe en god, tryg og lærerig hverdag for bar</w:t>
      </w:r>
      <w:r w:rsidR="005556D3">
        <w:rPr>
          <w:rFonts w:asciiTheme="minorHAnsi" w:eastAsia="Times New Roman" w:hAnsiTheme="minorHAnsi" w:cs="Times New Roman"/>
          <w:sz w:val="22"/>
          <w:szCs w:val="22"/>
          <w:lang w:eastAsia="da-DK"/>
        </w:rPr>
        <w:t>net/den unge</w:t>
      </w:r>
      <w:r w:rsidRPr="00E74EA9">
        <w:rPr>
          <w:rFonts w:asciiTheme="minorHAnsi" w:eastAsia="Times New Roman" w:hAnsiTheme="minorHAnsi" w:cs="Times New Roman"/>
          <w:sz w:val="22"/>
          <w:szCs w:val="22"/>
          <w:lang w:eastAsia="da-DK"/>
        </w:rPr>
        <w:t>. På mødet aftales hvordan, og hvornår tiltagene evalueres.</w:t>
      </w:r>
    </w:p>
    <w:p w14:paraId="21E3BDE1" w14:textId="0DD18B7E" w:rsidR="00E74EA9" w:rsidRDefault="00E74EA9" w:rsidP="00023576">
      <w:pPr>
        <w:spacing w:after="120" w:line="360" w:lineRule="auto"/>
        <w:textAlignment w:val="baseline"/>
        <w:rPr>
          <w:rFonts w:asciiTheme="minorHAnsi" w:eastAsia="Times New Roman" w:hAnsiTheme="minorHAnsi" w:cs="Times New Roman"/>
          <w:sz w:val="22"/>
          <w:szCs w:val="22"/>
          <w:lang w:eastAsia="da-DK"/>
        </w:rPr>
      </w:pPr>
      <w:r w:rsidRPr="00E74EA9">
        <w:rPr>
          <w:rFonts w:asciiTheme="minorHAnsi" w:eastAsia="Times New Roman" w:hAnsiTheme="minorHAnsi" w:cs="Times New Roman"/>
          <w:sz w:val="22"/>
          <w:szCs w:val="22"/>
          <w:lang w:eastAsia="da-DK"/>
        </w:rPr>
        <w:t>Alle tværfaglige møder har først og fremmest det formål at finde frem til nye tiltag i hele barnets hverdag, som fører til konkrete positive forandringer for børn i udfordringer og deres familier.</w:t>
      </w:r>
    </w:p>
    <w:p w14:paraId="3AE1148D" w14:textId="79CB61E1" w:rsidR="00C73071" w:rsidRPr="00023576" w:rsidRDefault="00C73071" w:rsidP="00023576">
      <w:pPr>
        <w:spacing w:after="120" w:line="360" w:lineRule="auto"/>
        <w:textAlignment w:val="baseline"/>
        <w:rPr>
          <w:rFonts w:asciiTheme="minorHAnsi" w:eastAsia="Times New Roman" w:hAnsiTheme="minorHAnsi" w:cs="Times New Roman"/>
          <w:sz w:val="22"/>
          <w:szCs w:val="22"/>
          <w:lang w:eastAsia="da-DK"/>
        </w:rPr>
      </w:pPr>
      <w:r>
        <w:rPr>
          <w:rFonts w:asciiTheme="minorHAnsi" w:eastAsia="Times New Roman" w:hAnsiTheme="minorHAnsi" w:cs="Times New Roman"/>
          <w:sz w:val="22"/>
          <w:szCs w:val="22"/>
          <w:lang w:eastAsia="da-DK"/>
        </w:rPr>
        <w:t>De tværfaglige møder kan resultere i:</w:t>
      </w:r>
    </w:p>
    <w:p w14:paraId="79CD9209" w14:textId="77777777" w:rsidR="00F55746" w:rsidRPr="00494BE7" w:rsidRDefault="00F55746" w:rsidP="00494BE7">
      <w:pPr>
        <w:pStyle w:val="Listeafsnit"/>
        <w:numPr>
          <w:ilvl w:val="0"/>
          <w:numId w:val="41"/>
        </w:numPr>
        <w:shd w:val="clear" w:color="auto" w:fill="FFFFFF"/>
        <w:spacing w:after="120" w:line="360" w:lineRule="auto"/>
        <w:textAlignment w:val="baseline"/>
        <w:rPr>
          <w:rFonts w:asciiTheme="minorHAnsi" w:hAnsiTheme="minorHAnsi" w:cs="Arial"/>
          <w:sz w:val="22"/>
          <w:szCs w:val="22"/>
        </w:rPr>
      </w:pPr>
      <w:r w:rsidRPr="00494BE7">
        <w:rPr>
          <w:rFonts w:asciiTheme="minorHAnsi" w:hAnsiTheme="minorHAnsi" w:cs="Arial"/>
          <w:sz w:val="22"/>
          <w:szCs w:val="22"/>
        </w:rPr>
        <w:t>At barn og forældre oplever, at udfordringer bliver taget alvorligt, men også at ressourcer hos barnet og i omgivelserne kommer frem. Det er ressourcerne, vi skal bygge forandringerne på</w:t>
      </w:r>
    </w:p>
    <w:p w14:paraId="5E686711" w14:textId="77777777" w:rsidR="00F55746" w:rsidRPr="00494BE7" w:rsidRDefault="00F55746" w:rsidP="00494BE7">
      <w:pPr>
        <w:pStyle w:val="Listeafsnit"/>
        <w:numPr>
          <w:ilvl w:val="0"/>
          <w:numId w:val="41"/>
        </w:numPr>
        <w:shd w:val="clear" w:color="auto" w:fill="FFFFFF"/>
        <w:spacing w:after="120" w:line="360" w:lineRule="auto"/>
        <w:textAlignment w:val="baseline"/>
        <w:rPr>
          <w:rFonts w:asciiTheme="minorHAnsi" w:hAnsiTheme="minorHAnsi" w:cs="Arial"/>
          <w:sz w:val="22"/>
          <w:szCs w:val="22"/>
        </w:rPr>
      </w:pPr>
      <w:r w:rsidRPr="00494BE7">
        <w:rPr>
          <w:rFonts w:asciiTheme="minorHAnsi" w:hAnsiTheme="minorHAnsi" w:cs="Arial"/>
          <w:sz w:val="22"/>
          <w:szCs w:val="22"/>
        </w:rPr>
        <w:t>At både professionelle og forældre får hjælp til at se nye muligheder for at forandre og styrke barnets udviklingsmiljø i hverdagen</w:t>
      </w:r>
    </w:p>
    <w:p w14:paraId="6646E47F" w14:textId="77777777" w:rsidR="00F55746" w:rsidRPr="00494BE7" w:rsidRDefault="00F55746" w:rsidP="00494BE7">
      <w:pPr>
        <w:pStyle w:val="Listeafsnit"/>
        <w:numPr>
          <w:ilvl w:val="0"/>
          <w:numId w:val="41"/>
        </w:numPr>
        <w:shd w:val="clear" w:color="auto" w:fill="FFFFFF"/>
        <w:spacing w:after="120" w:line="360" w:lineRule="auto"/>
        <w:textAlignment w:val="baseline"/>
        <w:rPr>
          <w:rFonts w:asciiTheme="minorHAnsi" w:hAnsiTheme="minorHAnsi" w:cs="Arial"/>
          <w:sz w:val="22"/>
          <w:szCs w:val="22"/>
        </w:rPr>
      </w:pPr>
      <w:r w:rsidRPr="00494BE7">
        <w:rPr>
          <w:rFonts w:asciiTheme="minorHAnsi" w:hAnsiTheme="minorHAnsi" w:cs="Arial"/>
          <w:sz w:val="22"/>
          <w:szCs w:val="22"/>
        </w:rPr>
        <w:t>At der på mødet lyttes til forskellige perspektiver og input med henblik på at finde frem til ti</w:t>
      </w:r>
      <w:r w:rsidRPr="00494BE7">
        <w:rPr>
          <w:rFonts w:asciiTheme="minorHAnsi" w:hAnsiTheme="minorHAnsi" w:cs="Arial"/>
          <w:sz w:val="22"/>
          <w:szCs w:val="22"/>
        </w:rPr>
        <w:t>l</w:t>
      </w:r>
      <w:r w:rsidRPr="00494BE7">
        <w:rPr>
          <w:rFonts w:asciiTheme="minorHAnsi" w:hAnsiTheme="minorHAnsi" w:cs="Arial"/>
          <w:sz w:val="22"/>
          <w:szCs w:val="22"/>
        </w:rPr>
        <w:t>tag, som giver mening for både barnet, forældre og professionelle</w:t>
      </w:r>
    </w:p>
    <w:p w14:paraId="48B8B680" w14:textId="77777777" w:rsidR="00F55746" w:rsidRPr="00494BE7" w:rsidRDefault="00F55746" w:rsidP="00494BE7">
      <w:pPr>
        <w:pStyle w:val="Listeafsnit"/>
        <w:numPr>
          <w:ilvl w:val="0"/>
          <w:numId w:val="41"/>
        </w:numPr>
        <w:shd w:val="clear" w:color="auto" w:fill="FFFFFF"/>
        <w:spacing w:after="120" w:line="360" w:lineRule="auto"/>
        <w:textAlignment w:val="baseline"/>
        <w:rPr>
          <w:rFonts w:asciiTheme="minorHAnsi" w:hAnsiTheme="minorHAnsi" w:cs="Arial"/>
          <w:sz w:val="22"/>
          <w:szCs w:val="22"/>
        </w:rPr>
      </w:pPr>
      <w:r w:rsidRPr="00494BE7">
        <w:rPr>
          <w:rFonts w:asciiTheme="minorHAnsi" w:hAnsiTheme="minorHAnsi" w:cs="Arial"/>
          <w:sz w:val="22"/>
          <w:szCs w:val="22"/>
        </w:rPr>
        <w:t>At der til slut aftales tiltag, som deltagerne tror på kan skabe konkrete forandringer til gavn for barn og forældre</w:t>
      </w:r>
    </w:p>
    <w:p w14:paraId="713E2896" w14:textId="77777777" w:rsidR="00F55746" w:rsidRPr="00494BE7" w:rsidRDefault="00F55746" w:rsidP="00494BE7">
      <w:pPr>
        <w:pStyle w:val="Listeafsnit"/>
        <w:numPr>
          <w:ilvl w:val="0"/>
          <w:numId w:val="41"/>
        </w:numPr>
        <w:shd w:val="clear" w:color="auto" w:fill="FFFFFF"/>
        <w:spacing w:after="120" w:line="360" w:lineRule="auto"/>
        <w:textAlignment w:val="baseline"/>
        <w:rPr>
          <w:rFonts w:asciiTheme="minorHAnsi" w:hAnsiTheme="minorHAnsi" w:cs="Arial"/>
          <w:sz w:val="22"/>
          <w:szCs w:val="22"/>
        </w:rPr>
      </w:pPr>
      <w:r w:rsidRPr="00494BE7">
        <w:rPr>
          <w:rFonts w:asciiTheme="minorHAnsi" w:hAnsiTheme="minorHAnsi" w:cs="Arial"/>
          <w:sz w:val="22"/>
          <w:szCs w:val="22"/>
        </w:rPr>
        <w:t>At forældre og professionelle i et samarbejde påtager sig opgaven med at skabe de nødve</w:t>
      </w:r>
      <w:r w:rsidRPr="00494BE7">
        <w:rPr>
          <w:rFonts w:asciiTheme="minorHAnsi" w:hAnsiTheme="minorHAnsi" w:cs="Arial"/>
          <w:sz w:val="22"/>
          <w:szCs w:val="22"/>
        </w:rPr>
        <w:t>n</w:t>
      </w:r>
      <w:r w:rsidRPr="00494BE7">
        <w:rPr>
          <w:rFonts w:asciiTheme="minorHAnsi" w:hAnsiTheme="minorHAnsi" w:cs="Arial"/>
          <w:sz w:val="22"/>
          <w:szCs w:val="22"/>
        </w:rPr>
        <w:t>dige forandringer i barnets hverdag, så barnet igen trives, udvikler sig og lærer</w:t>
      </w:r>
    </w:p>
    <w:p w14:paraId="10C6284B" w14:textId="047608DA" w:rsidR="0047718F" w:rsidRPr="00023576" w:rsidRDefault="0047718F" w:rsidP="0047718F">
      <w:pPr>
        <w:pStyle w:val="NormalWeb"/>
        <w:shd w:val="clear" w:color="auto" w:fill="FFFFFF"/>
        <w:spacing w:line="360" w:lineRule="auto"/>
        <w:textAlignment w:val="baseline"/>
        <w:rPr>
          <w:rFonts w:asciiTheme="minorHAnsi" w:hAnsiTheme="minorHAnsi" w:cs="Arial"/>
          <w:sz w:val="22"/>
          <w:szCs w:val="22"/>
        </w:rPr>
      </w:pPr>
      <w:r w:rsidRPr="00023576">
        <w:rPr>
          <w:rFonts w:asciiTheme="minorHAnsi" w:hAnsiTheme="minorHAnsi" w:cs="Arial"/>
          <w:sz w:val="22"/>
          <w:szCs w:val="22"/>
        </w:rPr>
        <w:t xml:space="preserve">Tværfaglige møder afvikles som udgangspunkt med forældredeltagelse. Afholdes tværfaglige møder uden forældre </w:t>
      </w:r>
      <w:r>
        <w:rPr>
          <w:rFonts w:asciiTheme="minorHAnsi" w:hAnsiTheme="minorHAnsi" w:cs="Arial"/>
          <w:sz w:val="22"/>
          <w:szCs w:val="22"/>
        </w:rPr>
        <w:t xml:space="preserve">er det </w:t>
      </w:r>
      <w:r w:rsidRPr="00023576">
        <w:rPr>
          <w:rFonts w:asciiTheme="minorHAnsi" w:hAnsiTheme="minorHAnsi" w:cs="Arial"/>
          <w:sz w:val="22"/>
          <w:szCs w:val="22"/>
        </w:rPr>
        <w:t>fx for at uddybe en pædagogisk handleplan eller for at koordinere de profess</w:t>
      </w:r>
      <w:r w:rsidRPr="00023576">
        <w:rPr>
          <w:rFonts w:asciiTheme="minorHAnsi" w:hAnsiTheme="minorHAnsi" w:cs="Arial"/>
          <w:sz w:val="22"/>
          <w:szCs w:val="22"/>
        </w:rPr>
        <w:t>i</w:t>
      </w:r>
      <w:r w:rsidRPr="00023576">
        <w:rPr>
          <w:rFonts w:asciiTheme="minorHAnsi" w:hAnsiTheme="minorHAnsi" w:cs="Arial"/>
          <w:sz w:val="22"/>
          <w:szCs w:val="22"/>
        </w:rPr>
        <w:t>onelle indsatser</w:t>
      </w:r>
      <w:r w:rsidR="00286934">
        <w:rPr>
          <w:rFonts w:asciiTheme="minorHAnsi" w:hAnsiTheme="minorHAnsi" w:cs="Arial"/>
          <w:sz w:val="22"/>
          <w:szCs w:val="22"/>
        </w:rPr>
        <w:t>. F</w:t>
      </w:r>
      <w:r>
        <w:rPr>
          <w:rFonts w:asciiTheme="minorHAnsi" w:hAnsiTheme="minorHAnsi" w:cs="Arial"/>
          <w:sz w:val="22"/>
          <w:szCs w:val="22"/>
        </w:rPr>
        <w:t xml:space="preserve">orældrene skal give samtykke </w:t>
      </w:r>
      <w:r w:rsidR="00286934">
        <w:rPr>
          <w:rFonts w:asciiTheme="minorHAnsi" w:hAnsiTheme="minorHAnsi" w:cs="Arial"/>
          <w:sz w:val="22"/>
          <w:szCs w:val="22"/>
        </w:rPr>
        <w:t>til at der afholdes møder uden dem.</w:t>
      </w:r>
    </w:p>
    <w:p w14:paraId="5C387D9A" w14:textId="77777777" w:rsidR="00EE0837" w:rsidRPr="00CA63FE" w:rsidRDefault="00EE0837" w:rsidP="00023576">
      <w:pPr>
        <w:pStyle w:val="Overskrift2"/>
        <w:shd w:val="clear" w:color="auto" w:fill="FFFFFF"/>
        <w:spacing w:before="0" w:after="120" w:line="360" w:lineRule="auto"/>
        <w:contextualSpacing w:val="0"/>
        <w:textAlignment w:val="baseline"/>
        <w:rPr>
          <w:rStyle w:val="Strk"/>
          <w:b/>
          <w:sz w:val="22"/>
          <w:szCs w:val="22"/>
        </w:rPr>
      </w:pPr>
      <w:bookmarkStart w:id="7" w:name="_Toc523230788"/>
      <w:r w:rsidRPr="00CA63FE">
        <w:rPr>
          <w:rStyle w:val="Strk"/>
          <w:b/>
          <w:sz w:val="22"/>
          <w:szCs w:val="22"/>
        </w:rPr>
        <w:t>Sådan foregår et tværfagligt møde</w:t>
      </w:r>
      <w:bookmarkEnd w:id="7"/>
    </w:p>
    <w:p w14:paraId="7E3756B5" w14:textId="77777777" w:rsidR="00EE0837" w:rsidRPr="00023576" w:rsidRDefault="00EE0837" w:rsidP="00023576">
      <w:pPr>
        <w:pStyle w:val="NormalWeb"/>
        <w:shd w:val="clear" w:color="auto" w:fill="FFFFFF"/>
        <w:spacing w:line="360" w:lineRule="auto"/>
        <w:textAlignment w:val="baseline"/>
        <w:rPr>
          <w:rFonts w:asciiTheme="minorHAnsi" w:hAnsiTheme="minorHAnsi" w:cs="Arial"/>
          <w:sz w:val="22"/>
          <w:szCs w:val="22"/>
        </w:rPr>
      </w:pPr>
      <w:r w:rsidRPr="00023576">
        <w:rPr>
          <w:rFonts w:asciiTheme="minorHAnsi" w:hAnsiTheme="minorHAnsi" w:cs="Arial"/>
          <w:sz w:val="22"/>
          <w:szCs w:val="22"/>
        </w:rPr>
        <w:t>Sundhedstjenesten, dagtilbuddet eller skolen kontakter forældre og inviterer herefter til et tværfa</w:t>
      </w:r>
      <w:r w:rsidRPr="00023576">
        <w:rPr>
          <w:rFonts w:asciiTheme="minorHAnsi" w:hAnsiTheme="minorHAnsi" w:cs="Arial"/>
          <w:sz w:val="22"/>
          <w:szCs w:val="22"/>
        </w:rPr>
        <w:t>g</w:t>
      </w:r>
      <w:r w:rsidRPr="00023576">
        <w:rPr>
          <w:rFonts w:asciiTheme="minorHAnsi" w:hAnsiTheme="minorHAnsi" w:cs="Arial"/>
          <w:sz w:val="22"/>
          <w:szCs w:val="22"/>
        </w:rPr>
        <w:t>ligt møde, som afholdes inden for en møderamme, hvor medarbejdere og forældre kommer hele vejen rundt om barnets hverdag. Forældre og medarbejdere vurderer i fællesskab, om det er he</w:t>
      </w:r>
      <w:r w:rsidRPr="00023576">
        <w:rPr>
          <w:rFonts w:asciiTheme="minorHAnsi" w:hAnsiTheme="minorHAnsi" w:cs="Arial"/>
          <w:sz w:val="22"/>
          <w:szCs w:val="22"/>
        </w:rPr>
        <w:t>n</w:t>
      </w:r>
      <w:r w:rsidRPr="00023576">
        <w:rPr>
          <w:rFonts w:asciiTheme="minorHAnsi" w:hAnsiTheme="minorHAnsi" w:cs="Arial"/>
          <w:sz w:val="22"/>
          <w:szCs w:val="22"/>
        </w:rPr>
        <w:lastRenderedPageBreak/>
        <w:t>sigtsmæssigt, at barnet deltager i mødet, ellers indhentes og inddrages barnets perspektiv. Det afkl</w:t>
      </w:r>
      <w:r w:rsidRPr="00023576">
        <w:rPr>
          <w:rFonts w:asciiTheme="minorHAnsi" w:hAnsiTheme="minorHAnsi" w:cs="Arial"/>
          <w:sz w:val="22"/>
          <w:szCs w:val="22"/>
        </w:rPr>
        <w:t>a</w:t>
      </w:r>
      <w:r w:rsidRPr="00023576">
        <w:rPr>
          <w:rFonts w:asciiTheme="minorHAnsi" w:hAnsiTheme="minorHAnsi" w:cs="Arial"/>
          <w:sz w:val="22"/>
          <w:szCs w:val="22"/>
        </w:rPr>
        <w:t>res også, om der er andre personer i barnets/familiens netværk, forældrene kunne ønske at have med til mødet.</w:t>
      </w:r>
    </w:p>
    <w:p w14:paraId="2C064ED2" w14:textId="77777777" w:rsidR="00EE0837" w:rsidRPr="00023576" w:rsidRDefault="00EE0837" w:rsidP="00023576">
      <w:pPr>
        <w:pStyle w:val="NormalWeb"/>
        <w:shd w:val="clear" w:color="auto" w:fill="FFFFFF"/>
        <w:spacing w:line="360" w:lineRule="auto"/>
        <w:textAlignment w:val="baseline"/>
        <w:rPr>
          <w:rFonts w:asciiTheme="minorHAnsi" w:hAnsiTheme="minorHAnsi" w:cs="Arial"/>
          <w:sz w:val="22"/>
          <w:szCs w:val="22"/>
        </w:rPr>
      </w:pPr>
      <w:r w:rsidRPr="00023576">
        <w:rPr>
          <w:rFonts w:asciiTheme="minorHAnsi" w:hAnsiTheme="minorHAnsi" w:cs="Arial"/>
          <w:sz w:val="22"/>
          <w:szCs w:val="22"/>
        </w:rPr>
        <w:t>Efter et tværfagligt møde forventes det, at medarbejdere og forældre gennemfører de aftalte tiltag, som skal understøtte en bedre hverdag for barnet i dagtilbud, skole, i fritiden og hjemme. Der aftales desuden, hvornår der inviteres til et nyt møde. Her drøfter deltagerne, hvordan det er gået, og om barnets situation har ændret sig positivt, eller der er behov for nye eller justerede tiltag.</w:t>
      </w:r>
    </w:p>
    <w:p w14:paraId="7E068326" w14:textId="633141E0" w:rsidR="007B13B1" w:rsidRPr="00023576" w:rsidRDefault="009C4A9C" w:rsidP="00023576">
      <w:pPr>
        <w:pStyle w:val="Overskrift2"/>
        <w:spacing w:before="0" w:after="120" w:line="360" w:lineRule="auto"/>
        <w:contextualSpacing w:val="0"/>
        <w:rPr>
          <w:rFonts w:asciiTheme="minorHAnsi" w:hAnsiTheme="minorHAnsi"/>
          <w:sz w:val="22"/>
          <w:szCs w:val="22"/>
        </w:rPr>
      </w:pPr>
      <w:bookmarkStart w:id="8" w:name="_Toc523230789"/>
      <w:r w:rsidRPr="00023576">
        <w:rPr>
          <w:rFonts w:asciiTheme="minorHAnsi" w:hAnsiTheme="minorHAnsi"/>
          <w:sz w:val="22"/>
          <w:szCs w:val="22"/>
        </w:rPr>
        <w:t>Forebyggende tilbud i Ringsted Kommune</w:t>
      </w:r>
      <w:bookmarkEnd w:id="8"/>
    </w:p>
    <w:p w14:paraId="65FE47FA" w14:textId="77777777" w:rsidR="00436DA8" w:rsidRDefault="009B31CB" w:rsidP="00023576">
      <w:pPr>
        <w:spacing w:after="120" w:line="360" w:lineRule="auto"/>
        <w:rPr>
          <w:rFonts w:asciiTheme="minorHAnsi" w:hAnsiTheme="minorHAnsi"/>
          <w:sz w:val="22"/>
          <w:szCs w:val="22"/>
        </w:rPr>
      </w:pPr>
      <w:r>
        <w:rPr>
          <w:rFonts w:asciiTheme="minorHAnsi" w:hAnsiTheme="minorHAnsi"/>
          <w:sz w:val="22"/>
          <w:szCs w:val="22"/>
        </w:rPr>
        <w:t>I Ringsted Kommune har vi nogle forebyggende tilbud som ikke kræver</w:t>
      </w:r>
      <w:r w:rsidR="00436DA8">
        <w:rPr>
          <w:rFonts w:asciiTheme="minorHAnsi" w:hAnsiTheme="minorHAnsi"/>
          <w:sz w:val="22"/>
          <w:szCs w:val="22"/>
        </w:rPr>
        <w:t xml:space="preserve"> udarbejdelse af en børn</w:t>
      </w:r>
      <w:r w:rsidR="00436DA8">
        <w:rPr>
          <w:rFonts w:asciiTheme="minorHAnsi" w:hAnsiTheme="minorHAnsi"/>
          <w:sz w:val="22"/>
          <w:szCs w:val="22"/>
        </w:rPr>
        <w:t>e</w:t>
      </w:r>
      <w:r w:rsidR="00436DA8">
        <w:rPr>
          <w:rFonts w:asciiTheme="minorHAnsi" w:hAnsiTheme="minorHAnsi"/>
          <w:sz w:val="22"/>
          <w:szCs w:val="22"/>
        </w:rPr>
        <w:t>faglig undersøgelse i henhold til servicelovens § 50.</w:t>
      </w:r>
    </w:p>
    <w:p w14:paraId="1E2EF786" w14:textId="458987DE" w:rsidR="00685AE9" w:rsidRDefault="0049606B" w:rsidP="00A02A56">
      <w:pPr>
        <w:pStyle w:val="Listeafsnit"/>
        <w:numPr>
          <w:ilvl w:val="0"/>
          <w:numId w:val="42"/>
        </w:numPr>
        <w:spacing w:after="120" w:line="360" w:lineRule="auto"/>
        <w:rPr>
          <w:rFonts w:asciiTheme="minorHAnsi" w:hAnsiTheme="minorHAnsi"/>
          <w:sz w:val="22"/>
          <w:szCs w:val="22"/>
        </w:rPr>
      </w:pPr>
      <w:r w:rsidRPr="00685AE9">
        <w:rPr>
          <w:rFonts w:asciiTheme="minorHAnsi" w:hAnsiTheme="minorHAnsi"/>
          <w:sz w:val="22"/>
          <w:szCs w:val="22"/>
        </w:rPr>
        <w:t>Åben anonym rådgivning</w:t>
      </w:r>
      <w:r w:rsidR="00C0005B" w:rsidRPr="00685AE9">
        <w:rPr>
          <w:rFonts w:asciiTheme="minorHAnsi" w:hAnsiTheme="minorHAnsi"/>
          <w:sz w:val="22"/>
          <w:szCs w:val="22"/>
        </w:rPr>
        <w:t xml:space="preserve"> (SEL § 11, stk. 1-2)</w:t>
      </w:r>
      <w:r w:rsidR="00F30544" w:rsidRPr="00685AE9">
        <w:rPr>
          <w:rFonts w:asciiTheme="minorHAnsi" w:hAnsiTheme="minorHAnsi"/>
          <w:sz w:val="22"/>
          <w:szCs w:val="22"/>
        </w:rPr>
        <w:t>, der er et gratis og anonymt tilbud om rådgivning til alle, der har med børn at gøre. Det er medarbejdere i Familiehuset, der forestår rådgivning</w:t>
      </w:r>
      <w:r w:rsidR="00EA79D5" w:rsidRPr="00685AE9">
        <w:rPr>
          <w:rFonts w:asciiTheme="minorHAnsi" w:hAnsiTheme="minorHAnsi"/>
          <w:sz w:val="22"/>
          <w:szCs w:val="22"/>
        </w:rPr>
        <w:t>. Man kan ringe til rådgivningen</w:t>
      </w:r>
      <w:r w:rsidR="00D04618">
        <w:rPr>
          <w:rFonts w:asciiTheme="minorHAnsi" w:hAnsiTheme="minorHAnsi"/>
          <w:sz w:val="22"/>
          <w:szCs w:val="22"/>
        </w:rPr>
        <w:t xml:space="preserve"> mandage fra kl. 12 - 13</w:t>
      </w:r>
      <w:r w:rsidR="00EA79D5" w:rsidRPr="00685AE9">
        <w:rPr>
          <w:rFonts w:asciiTheme="minorHAnsi" w:hAnsiTheme="minorHAnsi"/>
          <w:sz w:val="22"/>
          <w:szCs w:val="22"/>
        </w:rPr>
        <w:t>. Telefonnummer</w:t>
      </w:r>
      <w:r w:rsidR="00E10AEA">
        <w:rPr>
          <w:rFonts w:asciiTheme="minorHAnsi" w:hAnsiTheme="minorHAnsi"/>
          <w:sz w:val="22"/>
          <w:szCs w:val="22"/>
        </w:rPr>
        <w:t>, der også</w:t>
      </w:r>
      <w:r w:rsidR="00EA79D5" w:rsidRPr="00685AE9">
        <w:rPr>
          <w:rFonts w:asciiTheme="minorHAnsi" w:hAnsiTheme="minorHAnsi"/>
          <w:sz w:val="22"/>
          <w:szCs w:val="22"/>
        </w:rPr>
        <w:t xml:space="preserve"> fremgår af kommunens hjemmeside</w:t>
      </w:r>
      <w:r w:rsidR="00E10AEA">
        <w:rPr>
          <w:rFonts w:asciiTheme="minorHAnsi" w:hAnsiTheme="minorHAnsi"/>
          <w:sz w:val="22"/>
          <w:szCs w:val="22"/>
        </w:rPr>
        <w:t xml:space="preserve"> </w:t>
      </w:r>
      <w:r w:rsidR="00E10AEA" w:rsidRPr="00E10AEA">
        <w:rPr>
          <w:rFonts w:asciiTheme="minorHAnsi" w:hAnsiTheme="minorHAnsi"/>
          <w:sz w:val="22"/>
          <w:szCs w:val="22"/>
        </w:rPr>
        <w:t>er</w:t>
      </w:r>
      <w:r w:rsidR="00E10AEA">
        <w:rPr>
          <w:rFonts w:asciiTheme="minorHAnsi" w:hAnsiTheme="minorHAnsi"/>
          <w:sz w:val="22"/>
          <w:szCs w:val="22"/>
        </w:rPr>
        <w:t xml:space="preserve"> 57 62 73 78.</w:t>
      </w:r>
      <w:r w:rsidR="00EA79D5" w:rsidRPr="00685AE9">
        <w:rPr>
          <w:rFonts w:asciiTheme="minorHAnsi" w:hAnsiTheme="minorHAnsi"/>
          <w:sz w:val="22"/>
          <w:szCs w:val="22"/>
        </w:rPr>
        <w:t xml:space="preserve"> Det er også muligt at </w:t>
      </w:r>
      <w:r w:rsidR="00162941" w:rsidRPr="00685AE9">
        <w:rPr>
          <w:rFonts w:asciiTheme="minorHAnsi" w:hAnsiTheme="minorHAnsi"/>
          <w:sz w:val="22"/>
          <w:szCs w:val="22"/>
        </w:rPr>
        <w:t>møde</w:t>
      </w:r>
      <w:r w:rsidR="0009398C">
        <w:rPr>
          <w:rFonts w:asciiTheme="minorHAnsi" w:hAnsiTheme="minorHAnsi"/>
          <w:sz w:val="22"/>
          <w:szCs w:val="22"/>
        </w:rPr>
        <w:t xml:space="preserve">s </w:t>
      </w:r>
      <w:r w:rsidR="00162941" w:rsidRPr="00685AE9">
        <w:rPr>
          <w:rFonts w:asciiTheme="minorHAnsi" w:hAnsiTheme="minorHAnsi"/>
          <w:sz w:val="22"/>
          <w:szCs w:val="22"/>
        </w:rPr>
        <w:t>med rådgiveren</w:t>
      </w:r>
      <w:r w:rsidR="0009398C">
        <w:rPr>
          <w:rFonts w:asciiTheme="minorHAnsi" w:hAnsiTheme="minorHAnsi"/>
          <w:sz w:val="22"/>
          <w:szCs w:val="22"/>
        </w:rPr>
        <w:t xml:space="preserve"> et par gange</w:t>
      </w:r>
      <w:r w:rsidR="001B2910">
        <w:rPr>
          <w:rFonts w:asciiTheme="minorHAnsi" w:hAnsiTheme="minorHAnsi"/>
          <w:sz w:val="22"/>
          <w:szCs w:val="22"/>
        </w:rPr>
        <w:t xml:space="preserve"> ved at møde op på Vestervej 27, hus 1 onsdage kl. 15 – 17.</w:t>
      </w:r>
    </w:p>
    <w:p w14:paraId="14DFB50C" w14:textId="77777777" w:rsidR="00B95B8F" w:rsidRDefault="00B95B8F" w:rsidP="00B95B8F">
      <w:pPr>
        <w:pStyle w:val="Listeafsnit"/>
        <w:numPr>
          <w:ilvl w:val="0"/>
          <w:numId w:val="42"/>
        </w:numPr>
        <w:spacing w:after="120" w:line="360" w:lineRule="auto"/>
        <w:textAlignment w:val="baseline"/>
        <w:rPr>
          <w:rFonts w:asciiTheme="minorHAnsi" w:hAnsiTheme="minorHAnsi"/>
          <w:sz w:val="22"/>
          <w:szCs w:val="22"/>
        </w:rPr>
      </w:pPr>
      <w:r w:rsidRPr="007537F0">
        <w:rPr>
          <w:rFonts w:asciiTheme="minorHAnsi" w:hAnsiTheme="minorHAnsi"/>
          <w:sz w:val="22"/>
          <w:szCs w:val="22"/>
        </w:rPr>
        <w:t>Unge i alderen 16-25 år, som er bosat i Ringsted Kommune, kan få rådgivende, gratis og anonyme samtaler hos ungepsykolog. Den unge kan tale med psykologen om konkrete u</w:t>
      </w:r>
      <w:r w:rsidRPr="007537F0">
        <w:rPr>
          <w:rFonts w:asciiTheme="minorHAnsi" w:hAnsiTheme="minorHAnsi"/>
          <w:sz w:val="22"/>
          <w:szCs w:val="22"/>
        </w:rPr>
        <w:t>d</w:t>
      </w:r>
      <w:r w:rsidRPr="007537F0">
        <w:rPr>
          <w:rFonts w:asciiTheme="minorHAnsi" w:hAnsiTheme="minorHAnsi"/>
          <w:sz w:val="22"/>
          <w:szCs w:val="22"/>
        </w:rPr>
        <w:t>fordringer, eller mistrivsel uden helt at vide hvorfor. Samtalerne med ungepsykologen er anonyme. Typisk varer samtalerne en times tid, men de kan tilpasses efter behov. Ungeps</w:t>
      </w:r>
      <w:r w:rsidRPr="007537F0">
        <w:rPr>
          <w:rFonts w:asciiTheme="minorHAnsi" w:hAnsiTheme="minorHAnsi"/>
          <w:sz w:val="22"/>
          <w:szCs w:val="22"/>
        </w:rPr>
        <w:t>y</w:t>
      </w:r>
      <w:r w:rsidRPr="007537F0">
        <w:rPr>
          <w:rFonts w:asciiTheme="minorHAnsi" w:hAnsiTheme="minorHAnsi"/>
          <w:sz w:val="22"/>
          <w:szCs w:val="22"/>
        </w:rPr>
        <w:t>kologen holder fysisk til på Prinsensvej 10 i Ungeliv.</w:t>
      </w:r>
    </w:p>
    <w:p w14:paraId="65314B79" w14:textId="77777777" w:rsidR="00B95B8F" w:rsidRDefault="00B95B8F" w:rsidP="00B95B8F">
      <w:pPr>
        <w:pStyle w:val="Listeafsnit"/>
        <w:numPr>
          <w:ilvl w:val="0"/>
          <w:numId w:val="42"/>
        </w:numPr>
        <w:spacing w:after="120" w:line="360" w:lineRule="auto"/>
        <w:textAlignment w:val="baseline"/>
        <w:rPr>
          <w:rFonts w:asciiTheme="minorHAnsi" w:hAnsiTheme="minorHAnsi"/>
          <w:sz w:val="22"/>
          <w:szCs w:val="22"/>
        </w:rPr>
      </w:pPr>
      <w:r w:rsidRPr="007537F0">
        <w:rPr>
          <w:rFonts w:asciiTheme="minorHAnsi" w:hAnsiTheme="minorHAnsi"/>
          <w:sz w:val="22"/>
          <w:szCs w:val="22"/>
        </w:rPr>
        <w:t>Unge i alderen 16-25 år, som er bosat i Ringsted Kommune</w:t>
      </w:r>
      <w:r>
        <w:rPr>
          <w:rFonts w:asciiTheme="minorHAnsi" w:hAnsiTheme="minorHAnsi"/>
          <w:sz w:val="22"/>
          <w:szCs w:val="22"/>
        </w:rPr>
        <w:t xml:space="preserve"> og er psykisk sårbare, kan få ti</w:t>
      </w:r>
      <w:r>
        <w:rPr>
          <w:rFonts w:asciiTheme="minorHAnsi" w:hAnsiTheme="minorHAnsi"/>
          <w:sz w:val="22"/>
          <w:szCs w:val="22"/>
        </w:rPr>
        <w:t>l</w:t>
      </w:r>
      <w:r>
        <w:rPr>
          <w:rFonts w:asciiTheme="minorHAnsi" w:hAnsiTheme="minorHAnsi"/>
          <w:sz w:val="22"/>
          <w:szCs w:val="22"/>
        </w:rPr>
        <w:t>bud om gruppeforløb i Ungeliv, Prinsensvej 10.</w:t>
      </w:r>
    </w:p>
    <w:p w14:paraId="2F29510D" w14:textId="77777777" w:rsidR="00B95B8F" w:rsidRDefault="00B95B8F" w:rsidP="00B95B8F">
      <w:pPr>
        <w:pStyle w:val="Listeafsnit"/>
        <w:numPr>
          <w:ilvl w:val="0"/>
          <w:numId w:val="42"/>
        </w:numPr>
        <w:spacing w:after="120" w:line="360" w:lineRule="auto"/>
        <w:textAlignment w:val="baseline"/>
        <w:rPr>
          <w:rFonts w:asciiTheme="minorHAnsi" w:hAnsiTheme="minorHAnsi"/>
          <w:sz w:val="22"/>
          <w:szCs w:val="22"/>
        </w:rPr>
      </w:pPr>
      <w:r>
        <w:rPr>
          <w:rFonts w:asciiTheme="minorHAnsi" w:hAnsiTheme="minorHAnsi"/>
          <w:sz w:val="22"/>
          <w:szCs w:val="22"/>
        </w:rPr>
        <w:t xml:space="preserve">Afklarende samtaler ved psykoterapeut for unge i alderen 16 – 30 år. Visiteres af rådgiver i Ungeenheden. </w:t>
      </w:r>
    </w:p>
    <w:p w14:paraId="007064C9" w14:textId="77777777" w:rsidR="00675E71" w:rsidRDefault="0049606B" w:rsidP="0053564A">
      <w:pPr>
        <w:pStyle w:val="Listeafsnit"/>
        <w:numPr>
          <w:ilvl w:val="0"/>
          <w:numId w:val="42"/>
        </w:numPr>
        <w:spacing w:after="120" w:line="360" w:lineRule="auto"/>
        <w:textAlignment w:val="baseline"/>
        <w:rPr>
          <w:rFonts w:asciiTheme="minorHAnsi" w:hAnsiTheme="minorHAnsi"/>
          <w:sz w:val="22"/>
          <w:szCs w:val="22"/>
        </w:rPr>
      </w:pPr>
      <w:r w:rsidRPr="00675E71">
        <w:rPr>
          <w:rFonts w:asciiTheme="minorHAnsi" w:hAnsiTheme="minorHAnsi"/>
          <w:sz w:val="22"/>
          <w:szCs w:val="22"/>
        </w:rPr>
        <w:t>Familiegrupper</w:t>
      </w:r>
      <w:r w:rsidR="00C0005B" w:rsidRPr="00675E71">
        <w:rPr>
          <w:rFonts w:asciiTheme="minorHAnsi" w:hAnsiTheme="minorHAnsi"/>
          <w:sz w:val="22"/>
          <w:szCs w:val="22"/>
        </w:rPr>
        <w:t xml:space="preserve"> til forældre til børn i alderen 0 til 6 år (SEL § 11, stk. 3).</w:t>
      </w:r>
      <w:r w:rsidR="007537F0" w:rsidRPr="00675E71">
        <w:rPr>
          <w:rFonts w:asciiTheme="minorHAnsi" w:hAnsiTheme="minorHAnsi"/>
          <w:sz w:val="22"/>
          <w:szCs w:val="22"/>
        </w:rPr>
        <w:t xml:space="preserve"> Henvisning til Famili</w:t>
      </w:r>
      <w:r w:rsidR="007537F0" w:rsidRPr="00675E71">
        <w:rPr>
          <w:rFonts w:asciiTheme="minorHAnsi" w:hAnsiTheme="minorHAnsi"/>
          <w:sz w:val="22"/>
          <w:szCs w:val="22"/>
        </w:rPr>
        <w:t>e</w:t>
      </w:r>
      <w:r w:rsidR="007537F0" w:rsidRPr="00675E71">
        <w:rPr>
          <w:rFonts w:asciiTheme="minorHAnsi" w:hAnsiTheme="minorHAnsi"/>
          <w:sz w:val="22"/>
          <w:szCs w:val="22"/>
        </w:rPr>
        <w:t>gruppen sker igennem barnets dagtilbud. Det er medarbejdere i Familiehuset, der forestår Familiegrupperne.</w:t>
      </w:r>
    </w:p>
    <w:p w14:paraId="7B1395DD" w14:textId="49214FF9" w:rsidR="00C0005B" w:rsidRDefault="0049606B" w:rsidP="0053564A">
      <w:pPr>
        <w:pStyle w:val="Listeafsnit"/>
        <w:numPr>
          <w:ilvl w:val="0"/>
          <w:numId w:val="42"/>
        </w:numPr>
        <w:spacing w:after="120" w:line="360" w:lineRule="auto"/>
        <w:textAlignment w:val="baseline"/>
        <w:rPr>
          <w:rFonts w:asciiTheme="minorHAnsi" w:hAnsiTheme="minorHAnsi"/>
          <w:sz w:val="22"/>
          <w:szCs w:val="22"/>
        </w:rPr>
      </w:pPr>
      <w:r w:rsidRPr="00675E71">
        <w:rPr>
          <w:rFonts w:asciiTheme="minorHAnsi" w:hAnsiTheme="minorHAnsi"/>
          <w:sz w:val="22"/>
          <w:szCs w:val="22"/>
        </w:rPr>
        <w:t>Rådgivning og vejledning</w:t>
      </w:r>
      <w:r w:rsidR="00C0005B" w:rsidRPr="00675E71">
        <w:rPr>
          <w:rFonts w:asciiTheme="minorHAnsi" w:hAnsiTheme="minorHAnsi"/>
          <w:sz w:val="22"/>
          <w:szCs w:val="22"/>
        </w:rPr>
        <w:t xml:space="preserve"> til forældre og børn og unge (SEL § 11, stk. 3</w:t>
      </w:r>
      <w:r w:rsidR="00821F98" w:rsidRPr="00675E71">
        <w:rPr>
          <w:rFonts w:asciiTheme="minorHAnsi" w:hAnsiTheme="minorHAnsi"/>
          <w:sz w:val="22"/>
          <w:szCs w:val="22"/>
        </w:rPr>
        <w:t>)</w:t>
      </w:r>
      <w:r w:rsidR="00AF2028">
        <w:rPr>
          <w:rFonts w:asciiTheme="minorHAnsi" w:hAnsiTheme="minorHAnsi"/>
          <w:sz w:val="22"/>
          <w:szCs w:val="22"/>
        </w:rPr>
        <w:t>. Henvisning til rådgi</w:t>
      </w:r>
      <w:r w:rsidR="00AF2028">
        <w:rPr>
          <w:rFonts w:asciiTheme="minorHAnsi" w:hAnsiTheme="minorHAnsi"/>
          <w:sz w:val="22"/>
          <w:szCs w:val="22"/>
        </w:rPr>
        <w:t>v</w:t>
      </w:r>
      <w:r w:rsidR="00AF2028">
        <w:rPr>
          <w:rFonts w:asciiTheme="minorHAnsi" w:hAnsiTheme="minorHAnsi"/>
          <w:sz w:val="22"/>
          <w:szCs w:val="22"/>
        </w:rPr>
        <w:t>ningen sker igennem rådgiver. Henvisningen kræver ikke udarbejdelse af en børnefaglig u</w:t>
      </w:r>
      <w:r w:rsidR="00AF2028">
        <w:rPr>
          <w:rFonts w:asciiTheme="minorHAnsi" w:hAnsiTheme="minorHAnsi"/>
          <w:sz w:val="22"/>
          <w:szCs w:val="22"/>
        </w:rPr>
        <w:t>n</w:t>
      </w:r>
      <w:r w:rsidR="00AF2028">
        <w:rPr>
          <w:rFonts w:asciiTheme="minorHAnsi" w:hAnsiTheme="minorHAnsi"/>
          <w:sz w:val="22"/>
          <w:szCs w:val="22"/>
        </w:rPr>
        <w:t>dersøgelse.</w:t>
      </w:r>
    </w:p>
    <w:p w14:paraId="150466B8" w14:textId="77777777" w:rsidR="0090728B" w:rsidRDefault="0090728B" w:rsidP="0090728B">
      <w:pPr>
        <w:pStyle w:val="Listeafsnit"/>
        <w:numPr>
          <w:ilvl w:val="0"/>
          <w:numId w:val="42"/>
        </w:numPr>
        <w:spacing w:after="120" w:line="360" w:lineRule="auto"/>
        <w:textAlignment w:val="baseline"/>
        <w:rPr>
          <w:rFonts w:asciiTheme="minorHAnsi" w:hAnsiTheme="minorHAnsi"/>
          <w:sz w:val="22"/>
          <w:szCs w:val="22"/>
        </w:rPr>
      </w:pPr>
      <w:r w:rsidRPr="001E7FCA">
        <w:rPr>
          <w:rFonts w:asciiTheme="minorHAnsi" w:hAnsiTheme="minorHAnsi"/>
          <w:sz w:val="22"/>
          <w:szCs w:val="22"/>
        </w:rPr>
        <w:t>SSP og forebyggelse. Rådgivning og vejledning for børn, unge og voksne, som er ved at u</w:t>
      </w:r>
      <w:r w:rsidRPr="001E7FCA">
        <w:rPr>
          <w:rFonts w:asciiTheme="minorHAnsi" w:hAnsiTheme="minorHAnsi"/>
          <w:sz w:val="22"/>
          <w:szCs w:val="22"/>
        </w:rPr>
        <w:t>d</w:t>
      </w:r>
      <w:r w:rsidRPr="001E7FCA">
        <w:rPr>
          <w:rFonts w:asciiTheme="minorHAnsi" w:hAnsiTheme="minorHAnsi"/>
          <w:sz w:val="22"/>
          <w:szCs w:val="22"/>
        </w:rPr>
        <w:t>vikle- eller har en uhensigtsmæssig kriminel adfærd.</w:t>
      </w:r>
      <w:r>
        <w:rPr>
          <w:rFonts w:asciiTheme="minorHAnsi" w:hAnsiTheme="minorHAnsi"/>
          <w:sz w:val="22"/>
          <w:szCs w:val="22"/>
        </w:rPr>
        <w:t xml:space="preserve"> Alle med bekymring for en ung </w:t>
      </w:r>
      <w:r w:rsidRPr="001E7FCA">
        <w:rPr>
          <w:rFonts w:asciiTheme="minorHAnsi" w:hAnsiTheme="minorHAnsi"/>
          <w:sz w:val="22"/>
          <w:szCs w:val="22"/>
        </w:rPr>
        <w:t>under 18 år, kan kontakte kommunens </w:t>
      </w:r>
      <w:hyperlink r:id="rId11" w:anchor="1183" w:tgtFrame="_blank" w:tooltip="Link til SSP" w:history="1">
        <w:r w:rsidRPr="00C4289C">
          <w:rPr>
            <w:rStyle w:val="Hyperlink"/>
            <w:rFonts w:asciiTheme="minorHAnsi" w:hAnsiTheme="minorHAnsi"/>
            <w:color w:val="auto"/>
            <w:sz w:val="22"/>
            <w:szCs w:val="22"/>
            <w:u w:val="none"/>
            <w:bdr w:val="none" w:sz="0" w:space="0" w:color="auto" w:frame="1"/>
          </w:rPr>
          <w:t>SSP-konsulenter</w:t>
        </w:r>
      </w:hyperlink>
      <w:r w:rsidRPr="00C4289C">
        <w:rPr>
          <w:rFonts w:asciiTheme="minorHAnsi" w:hAnsiTheme="minorHAnsi"/>
          <w:sz w:val="22"/>
          <w:szCs w:val="22"/>
        </w:rPr>
        <w:t>,</w:t>
      </w:r>
      <w:r w:rsidRPr="001E7FCA">
        <w:rPr>
          <w:rFonts w:asciiTheme="minorHAnsi" w:hAnsiTheme="minorHAnsi"/>
          <w:sz w:val="22"/>
          <w:szCs w:val="22"/>
        </w:rPr>
        <w:t xml:space="preserve"> som arbejder med inspiration og støtte i at udføre kriminalpræventivt arbejde på </w:t>
      </w:r>
      <w:r>
        <w:rPr>
          <w:rFonts w:asciiTheme="minorHAnsi" w:hAnsiTheme="minorHAnsi"/>
          <w:sz w:val="22"/>
          <w:szCs w:val="22"/>
        </w:rPr>
        <w:t xml:space="preserve">kommunens </w:t>
      </w:r>
      <w:r w:rsidRPr="001E7FCA">
        <w:rPr>
          <w:rFonts w:asciiTheme="minorHAnsi" w:hAnsiTheme="minorHAnsi"/>
          <w:sz w:val="22"/>
          <w:szCs w:val="22"/>
        </w:rPr>
        <w:t>skole</w:t>
      </w:r>
      <w:r>
        <w:rPr>
          <w:rFonts w:asciiTheme="minorHAnsi" w:hAnsiTheme="minorHAnsi"/>
          <w:sz w:val="22"/>
          <w:szCs w:val="22"/>
        </w:rPr>
        <w:t>r</w:t>
      </w:r>
      <w:r w:rsidRPr="001E7FCA">
        <w:rPr>
          <w:rFonts w:asciiTheme="minorHAnsi" w:hAnsiTheme="minorHAnsi"/>
          <w:sz w:val="22"/>
          <w:szCs w:val="22"/>
        </w:rPr>
        <w:t>, institution</w:t>
      </w:r>
      <w:r>
        <w:rPr>
          <w:rFonts w:asciiTheme="minorHAnsi" w:hAnsiTheme="minorHAnsi"/>
          <w:sz w:val="22"/>
          <w:szCs w:val="22"/>
        </w:rPr>
        <w:t xml:space="preserve">er </w:t>
      </w:r>
      <w:r w:rsidRPr="001E7FCA">
        <w:rPr>
          <w:rFonts w:asciiTheme="minorHAnsi" w:hAnsiTheme="minorHAnsi"/>
          <w:sz w:val="22"/>
          <w:szCs w:val="22"/>
        </w:rPr>
        <w:t>eller i lokalområdet.</w:t>
      </w:r>
    </w:p>
    <w:p w14:paraId="745FA9DD" w14:textId="599E64B6" w:rsidR="0090728B" w:rsidRPr="0006221A" w:rsidRDefault="0090728B" w:rsidP="0006221A">
      <w:pPr>
        <w:pStyle w:val="Listeafsnit"/>
        <w:numPr>
          <w:ilvl w:val="0"/>
          <w:numId w:val="42"/>
        </w:numPr>
        <w:spacing w:after="120" w:line="360" w:lineRule="auto"/>
        <w:textAlignment w:val="baseline"/>
        <w:rPr>
          <w:rFonts w:asciiTheme="minorHAnsi" w:hAnsiTheme="minorHAnsi"/>
          <w:sz w:val="22"/>
          <w:szCs w:val="22"/>
        </w:rPr>
      </w:pPr>
      <w:r>
        <w:rPr>
          <w:rFonts w:asciiTheme="minorHAnsi" w:hAnsiTheme="minorHAnsi"/>
          <w:sz w:val="22"/>
          <w:szCs w:val="22"/>
        </w:rPr>
        <w:t>Midlertidig pulje til fritidsaktiviteter for børn fra 0 – 18 år i socialt udsatte fami</w:t>
      </w:r>
      <w:r w:rsidRPr="003429AF">
        <w:rPr>
          <w:rFonts w:asciiTheme="minorHAnsi" w:hAnsiTheme="minorHAnsi"/>
          <w:sz w:val="22"/>
          <w:szCs w:val="22"/>
          <w:highlight w:val="yellow"/>
        </w:rPr>
        <w:t>lier</w:t>
      </w:r>
      <w:r w:rsidR="003429AF">
        <w:rPr>
          <w:rFonts w:asciiTheme="minorHAnsi" w:hAnsiTheme="minorHAnsi"/>
          <w:sz w:val="22"/>
          <w:szCs w:val="22"/>
          <w:highlight w:val="yellow"/>
        </w:rPr>
        <w:t xml:space="preserve"> Hvordan?</w:t>
      </w:r>
    </w:p>
    <w:p w14:paraId="38288BAE" w14:textId="699663C6" w:rsidR="007B13B1" w:rsidRPr="00023576" w:rsidRDefault="009C4A9C" w:rsidP="00023576">
      <w:pPr>
        <w:pStyle w:val="Overskrift2"/>
        <w:spacing w:before="0" w:after="120" w:line="360" w:lineRule="auto"/>
        <w:contextualSpacing w:val="0"/>
        <w:rPr>
          <w:rFonts w:asciiTheme="minorHAnsi" w:hAnsiTheme="minorHAnsi"/>
          <w:sz w:val="22"/>
          <w:szCs w:val="22"/>
        </w:rPr>
      </w:pPr>
      <w:bookmarkStart w:id="9" w:name="_Toc523230790"/>
      <w:r w:rsidRPr="00023576">
        <w:rPr>
          <w:rFonts w:asciiTheme="minorHAnsi" w:hAnsiTheme="minorHAnsi"/>
          <w:sz w:val="22"/>
          <w:szCs w:val="22"/>
        </w:rPr>
        <w:lastRenderedPageBreak/>
        <w:t>Forebyggende foranstaltninger</w:t>
      </w:r>
      <w:r w:rsidR="006D6E51" w:rsidRPr="00023576">
        <w:rPr>
          <w:rFonts w:asciiTheme="minorHAnsi" w:hAnsiTheme="minorHAnsi"/>
          <w:sz w:val="22"/>
          <w:szCs w:val="22"/>
        </w:rPr>
        <w:t xml:space="preserve"> (SEL § 52)</w:t>
      </w:r>
      <w:bookmarkEnd w:id="9"/>
    </w:p>
    <w:p w14:paraId="1C3E8769" w14:textId="77777777" w:rsidR="008F4B74" w:rsidRPr="008F4B74" w:rsidRDefault="008F4B74" w:rsidP="008F4B74">
      <w:pPr>
        <w:spacing w:after="120" w:line="360" w:lineRule="auto"/>
        <w:rPr>
          <w:rFonts w:asciiTheme="minorHAnsi" w:hAnsiTheme="minorHAnsi"/>
          <w:sz w:val="22"/>
          <w:szCs w:val="22"/>
        </w:rPr>
      </w:pPr>
      <w:r w:rsidRPr="008F4B74">
        <w:rPr>
          <w:rFonts w:asciiTheme="minorHAnsi" w:hAnsiTheme="minorHAnsi"/>
          <w:sz w:val="22"/>
          <w:szCs w:val="22"/>
        </w:rPr>
        <w:t>Efter en konkret og individuel vurdering og efter udarbejdelse af en børnefaglig undersøgelse kan der iværksættes flere former for forebyggende foranstaltninger. Iværksættelse af forebyggende fo</w:t>
      </w:r>
      <w:r w:rsidRPr="008F4B74">
        <w:rPr>
          <w:rFonts w:asciiTheme="minorHAnsi" w:hAnsiTheme="minorHAnsi"/>
          <w:sz w:val="22"/>
          <w:szCs w:val="22"/>
        </w:rPr>
        <w:t>r</w:t>
      </w:r>
      <w:r w:rsidRPr="008F4B74">
        <w:rPr>
          <w:rFonts w:asciiTheme="minorHAnsi" w:hAnsiTheme="minorHAnsi"/>
          <w:sz w:val="22"/>
          <w:szCs w:val="22"/>
        </w:rPr>
        <w:t>anstaltninger har primært til formål at forebygge anbringelse udenfor hjemmet eller at støtte en ung i at klare sig selv uden støtte.</w:t>
      </w:r>
    </w:p>
    <w:p w14:paraId="55BD4439" w14:textId="445D50AE" w:rsidR="005F32AB" w:rsidRPr="00023576" w:rsidRDefault="00913E43" w:rsidP="00023576">
      <w:pPr>
        <w:pStyle w:val="Listeafsnit"/>
        <w:numPr>
          <w:ilvl w:val="0"/>
          <w:numId w:val="36"/>
        </w:numPr>
        <w:spacing w:after="120" w:line="360" w:lineRule="auto"/>
        <w:ind w:left="714" w:hanging="357"/>
        <w:contextualSpacing w:val="0"/>
        <w:rPr>
          <w:rFonts w:asciiTheme="minorHAnsi" w:hAnsiTheme="minorHAnsi"/>
          <w:sz w:val="22"/>
          <w:szCs w:val="22"/>
        </w:rPr>
      </w:pPr>
      <w:r w:rsidRPr="00023576">
        <w:rPr>
          <w:rFonts w:asciiTheme="minorHAnsi" w:hAnsiTheme="minorHAnsi"/>
          <w:sz w:val="22"/>
          <w:szCs w:val="22"/>
        </w:rPr>
        <w:t>Praktisk og pædagogisk støtte i hjemmet</w:t>
      </w:r>
    </w:p>
    <w:p w14:paraId="6C92008B" w14:textId="03927A5B" w:rsidR="00913E43" w:rsidRPr="00023576" w:rsidRDefault="00913E43" w:rsidP="00023576">
      <w:pPr>
        <w:pStyle w:val="Listeafsnit"/>
        <w:numPr>
          <w:ilvl w:val="0"/>
          <w:numId w:val="36"/>
        </w:numPr>
        <w:spacing w:after="120" w:line="360" w:lineRule="auto"/>
        <w:ind w:left="714" w:hanging="357"/>
        <w:contextualSpacing w:val="0"/>
        <w:rPr>
          <w:rFonts w:asciiTheme="minorHAnsi" w:hAnsiTheme="minorHAnsi"/>
          <w:sz w:val="22"/>
          <w:szCs w:val="22"/>
        </w:rPr>
      </w:pPr>
      <w:r w:rsidRPr="00023576">
        <w:rPr>
          <w:rFonts w:asciiTheme="minorHAnsi" w:hAnsiTheme="minorHAnsi"/>
          <w:sz w:val="22"/>
          <w:szCs w:val="22"/>
        </w:rPr>
        <w:t>Familiebehandling</w:t>
      </w:r>
    </w:p>
    <w:p w14:paraId="256CA910" w14:textId="7CD0025A" w:rsidR="00EA5E97" w:rsidRPr="00023576" w:rsidRDefault="00EA5E97" w:rsidP="00023576">
      <w:pPr>
        <w:pStyle w:val="Listeafsnit"/>
        <w:numPr>
          <w:ilvl w:val="0"/>
          <w:numId w:val="36"/>
        </w:numPr>
        <w:spacing w:after="120" w:line="360" w:lineRule="auto"/>
        <w:ind w:left="714" w:hanging="357"/>
        <w:contextualSpacing w:val="0"/>
        <w:rPr>
          <w:rFonts w:asciiTheme="minorHAnsi" w:hAnsiTheme="minorHAnsi"/>
          <w:sz w:val="22"/>
          <w:szCs w:val="22"/>
        </w:rPr>
      </w:pPr>
      <w:r w:rsidRPr="00023576">
        <w:rPr>
          <w:rFonts w:asciiTheme="minorHAnsi" w:hAnsiTheme="minorHAnsi"/>
          <w:sz w:val="22"/>
          <w:szCs w:val="22"/>
        </w:rPr>
        <w:t>Ophold på familieinstitution</w:t>
      </w:r>
    </w:p>
    <w:p w14:paraId="6FDFBF4A" w14:textId="59295D4A" w:rsidR="00913E43" w:rsidRPr="00023576" w:rsidRDefault="00913E43" w:rsidP="00023576">
      <w:pPr>
        <w:pStyle w:val="Listeafsnit"/>
        <w:numPr>
          <w:ilvl w:val="0"/>
          <w:numId w:val="36"/>
        </w:numPr>
        <w:spacing w:after="120" w:line="360" w:lineRule="auto"/>
        <w:ind w:left="714" w:hanging="357"/>
        <w:contextualSpacing w:val="0"/>
        <w:rPr>
          <w:rFonts w:asciiTheme="minorHAnsi" w:hAnsiTheme="minorHAnsi"/>
          <w:sz w:val="22"/>
          <w:szCs w:val="22"/>
        </w:rPr>
      </w:pPr>
      <w:r w:rsidRPr="00023576">
        <w:rPr>
          <w:rFonts w:asciiTheme="minorHAnsi" w:hAnsiTheme="minorHAnsi"/>
          <w:sz w:val="22"/>
          <w:szCs w:val="22"/>
        </w:rPr>
        <w:t>Aflastning til barnet</w:t>
      </w:r>
    </w:p>
    <w:p w14:paraId="22ECCB2F" w14:textId="58296120" w:rsidR="00913E43" w:rsidRPr="00023576" w:rsidRDefault="00913E43" w:rsidP="00023576">
      <w:pPr>
        <w:pStyle w:val="Listeafsnit"/>
        <w:numPr>
          <w:ilvl w:val="0"/>
          <w:numId w:val="36"/>
        </w:numPr>
        <w:spacing w:after="120" w:line="360" w:lineRule="auto"/>
        <w:ind w:left="714" w:hanging="357"/>
        <w:contextualSpacing w:val="0"/>
        <w:rPr>
          <w:rFonts w:asciiTheme="minorHAnsi" w:hAnsiTheme="minorHAnsi"/>
          <w:sz w:val="22"/>
          <w:szCs w:val="22"/>
        </w:rPr>
      </w:pPr>
      <w:r w:rsidRPr="00023576">
        <w:rPr>
          <w:rFonts w:asciiTheme="minorHAnsi" w:hAnsiTheme="minorHAnsi"/>
          <w:sz w:val="22"/>
          <w:szCs w:val="22"/>
        </w:rPr>
        <w:t>Fast kontaktperson til den unge eller familien</w:t>
      </w:r>
    </w:p>
    <w:p w14:paraId="467FE469" w14:textId="3B68B241" w:rsidR="00A53A5E" w:rsidRPr="00023576" w:rsidRDefault="00A53A5E" w:rsidP="00023576">
      <w:pPr>
        <w:pStyle w:val="Listeafsnit"/>
        <w:numPr>
          <w:ilvl w:val="0"/>
          <w:numId w:val="36"/>
        </w:numPr>
        <w:spacing w:after="120" w:line="360" w:lineRule="auto"/>
        <w:ind w:left="714" w:hanging="357"/>
        <w:contextualSpacing w:val="0"/>
        <w:rPr>
          <w:rFonts w:asciiTheme="minorHAnsi" w:hAnsiTheme="minorHAnsi"/>
          <w:sz w:val="22"/>
          <w:szCs w:val="22"/>
        </w:rPr>
      </w:pPr>
      <w:r w:rsidRPr="00023576">
        <w:rPr>
          <w:rFonts w:asciiTheme="minorHAnsi" w:hAnsiTheme="minorHAnsi"/>
          <w:sz w:val="22"/>
          <w:szCs w:val="22"/>
        </w:rPr>
        <w:t>Formidling af praktiktilbud</w:t>
      </w:r>
    </w:p>
    <w:p w14:paraId="7D4B9AD7" w14:textId="71BF7233" w:rsidR="00062164" w:rsidRPr="00023576" w:rsidRDefault="00062164" w:rsidP="00023576">
      <w:pPr>
        <w:pStyle w:val="Listeafsnit"/>
        <w:numPr>
          <w:ilvl w:val="0"/>
          <w:numId w:val="36"/>
        </w:numPr>
        <w:spacing w:after="120" w:line="360" w:lineRule="auto"/>
        <w:ind w:left="714" w:hanging="357"/>
        <w:contextualSpacing w:val="0"/>
        <w:rPr>
          <w:rFonts w:asciiTheme="minorHAnsi" w:hAnsiTheme="minorHAnsi"/>
          <w:sz w:val="22"/>
          <w:szCs w:val="22"/>
        </w:rPr>
      </w:pPr>
      <w:r w:rsidRPr="00023576">
        <w:rPr>
          <w:rFonts w:asciiTheme="minorHAnsi" w:hAnsiTheme="minorHAnsi"/>
          <w:sz w:val="22"/>
          <w:szCs w:val="22"/>
        </w:rPr>
        <w:t xml:space="preserve">Anden </w:t>
      </w:r>
      <w:r w:rsidR="00E50882" w:rsidRPr="00023576">
        <w:rPr>
          <w:rFonts w:asciiTheme="minorHAnsi" w:hAnsiTheme="minorHAnsi"/>
          <w:sz w:val="22"/>
          <w:szCs w:val="22"/>
        </w:rPr>
        <w:t xml:space="preserve">hjælp, der har til formål at </w:t>
      </w:r>
      <w:r w:rsidR="00310743" w:rsidRPr="00023576">
        <w:rPr>
          <w:rFonts w:asciiTheme="minorHAnsi" w:hAnsiTheme="minorHAnsi"/>
          <w:sz w:val="22"/>
          <w:szCs w:val="22"/>
        </w:rPr>
        <w:t>yde rådgivning, behandling og praktisk og pædagogisk støtte</w:t>
      </w:r>
    </w:p>
    <w:p w14:paraId="0C8EE981" w14:textId="77777777" w:rsidR="00AF291B" w:rsidRDefault="000559BF" w:rsidP="00AF291B">
      <w:pPr>
        <w:pStyle w:val="Listeafsnit"/>
        <w:numPr>
          <w:ilvl w:val="0"/>
          <w:numId w:val="36"/>
        </w:numPr>
        <w:spacing w:after="120" w:line="360" w:lineRule="auto"/>
        <w:ind w:left="714" w:hanging="357"/>
        <w:contextualSpacing w:val="0"/>
        <w:rPr>
          <w:rFonts w:asciiTheme="minorHAnsi" w:hAnsiTheme="minorHAnsi"/>
          <w:sz w:val="22"/>
          <w:szCs w:val="22"/>
        </w:rPr>
      </w:pPr>
      <w:r w:rsidRPr="00023576">
        <w:rPr>
          <w:rFonts w:asciiTheme="minorHAnsi" w:hAnsiTheme="minorHAnsi"/>
          <w:sz w:val="22"/>
          <w:szCs w:val="22"/>
        </w:rPr>
        <w:t>Økonomisk støtte til forældremyndighedsindhave</w:t>
      </w:r>
    </w:p>
    <w:p w14:paraId="0010DB7D" w14:textId="1512A48F" w:rsidR="009F377B" w:rsidRDefault="000D4DA9" w:rsidP="00DE4C43">
      <w:pPr>
        <w:pStyle w:val="Overskrift2"/>
        <w:spacing w:after="120" w:line="360" w:lineRule="auto"/>
        <w:contextualSpacing w:val="0"/>
        <w:rPr>
          <w:sz w:val="22"/>
          <w:szCs w:val="22"/>
        </w:rPr>
      </w:pPr>
      <w:bookmarkStart w:id="10" w:name="_Toc523230791"/>
      <w:r>
        <w:rPr>
          <w:sz w:val="22"/>
          <w:szCs w:val="22"/>
        </w:rPr>
        <w:t>Frivillige foreninger</w:t>
      </w:r>
      <w:bookmarkEnd w:id="10"/>
    </w:p>
    <w:p w14:paraId="046DF3DD" w14:textId="04DA7D11" w:rsidR="00352AC9" w:rsidRPr="00E97380" w:rsidRDefault="00E97380" w:rsidP="00DE4C43">
      <w:pPr>
        <w:spacing w:after="120" w:line="360" w:lineRule="auto"/>
        <w:rPr>
          <w:sz w:val="22"/>
          <w:szCs w:val="22"/>
        </w:rPr>
      </w:pPr>
      <w:r w:rsidRPr="00E97380">
        <w:rPr>
          <w:sz w:val="22"/>
          <w:szCs w:val="22"/>
        </w:rPr>
        <w:t xml:space="preserve">Der er mange frivillige foreninger, der gør et stort stykke arbejde for at forebygge </w:t>
      </w:r>
      <w:r>
        <w:rPr>
          <w:sz w:val="22"/>
          <w:szCs w:val="22"/>
        </w:rPr>
        <w:t xml:space="preserve">mistrivsel hos børn og unge. </w:t>
      </w:r>
      <w:r w:rsidR="00352AC9">
        <w:rPr>
          <w:sz w:val="22"/>
          <w:szCs w:val="22"/>
        </w:rPr>
        <w:t>Man kan finde foreningerne på hjemmesiden kult</w:t>
      </w:r>
      <w:r w:rsidR="00C4044F">
        <w:rPr>
          <w:sz w:val="22"/>
          <w:szCs w:val="22"/>
        </w:rPr>
        <w:t>u</w:t>
      </w:r>
      <w:r w:rsidR="00352AC9">
        <w:rPr>
          <w:sz w:val="22"/>
          <w:szCs w:val="22"/>
        </w:rPr>
        <w:t>naut.dk.</w:t>
      </w:r>
    </w:p>
    <w:p w14:paraId="04DE5360" w14:textId="77777777" w:rsidR="009F377B" w:rsidRDefault="009F377B" w:rsidP="009F377B"/>
    <w:p w14:paraId="0E5368B2" w14:textId="21C104B5" w:rsidR="009F377B" w:rsidRPr="009F377B" w:rsidRDefault="009F377B" w:rsidP="009F377B">
      <w:pPr>
        <w:sectPr w:rsidR="009F377B" w:rsidRPr="009F377B" w:rsidSect="000D1009">
          <w:headerReference w:type="default" r:id="rId12"/>
          <w:footerReference w:type="default" r:id="rId13"/>
          <w:type w:val="evenPage"/>
          <w:pgSz w:w="11907" w:h="16840" w:orient="landscape" w:code="8"/>
          <w:pgMar w:top="1134" w:right="907" w:bottom="1077" w:left="907" w:header="425" w:footer="567" w:gutter="0"/>
          <w:pgNumType w:start="1"/>
          <w:cols w:space="285"/>
          <w:docGrid w:linePitch="360"/>
        </w:sectPr>
      </w:pPr>
    </w:p>
    <w:p w14:paraId="30E4303C" w14:textId="77777777" w:rsidR="00892423" w:rsidRPr="00023576" w:rsidRDefault="00892423" w:rsidP="00023576">
      <w:pPr>
        <w:spacing w:after="120" w:line="360" w:lineRule="auto"/>
        <w:rPr>
          <w:rFonts w:asciiTheme="minorHAnsi" w:hAnsiTheme="minorHAnsi"/>
          <w:sz w:val="22"/>
          <w:szCs w:val="22"/>
        </w:rPr>
        <w:sectPr w:rsidR="00892423" w:rsidRPr="00023576" w:rsidSect="0061677B">
          <w:headerReference w:type="even" r:id="rId14"/>
          <w:headerReference w:type="default" r:id="rId15"/>
          <w:footerReference w:type="even" r:id="rId16"/>
          <w:footerReference w:type="default" r:id="rId17"/>
          <w:type w:val="evenPage"/>
          <w:pgSz w:w="11907" w:h="16840" w:orient="landscape" w:code="9"/>
          <w:pgMar w:top="1134" w:right="907" w:bottom="1134" w:left="907" w:header="425" w:footer="567" w:gutter="0"/>
          <w:pgNumType w:start="1"/>
          <w:cols w:space="708"/>
          <w:docGrid w:linePitch="360"/>
        </w:sectPr>
      </w:pPr>
    </w:p>
    <w:p w14:paraId="3D1B30C9" w14:textId="77777777" w:rsidR="003C64E9" w:rsidRPr="00023576" w:rsidRDefault="003C64E9" w:rsidP="00023576">
      <w:pPr>
        <w:spacing w:after="120" w:line="360" w:lineRule="auto"/>
        <w:rPr>
          <w:rFonts w:asciiTheme="minorHAnsi" w:hAnsiTheme="minorHAnsi"/>
          <w:sz w:val="22"/>
          <w:szCs w:val="22"/>
        </w:rPr>
      </w:pPr>
    </w:p>
    <w:tbl>
      <w:tblPr>
        <w:tblStyle w:val="Tabel-Gitter"/>
        <w:tblpPr w:leftFromText="142" w:rightFromText="142" w:vertAnchor="page" w:horzAnchor="margin" w:tblpY="39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59"/>
        <w:gridCol w:w="6634"/>
      </w:tblGrid>
      <w:tr w:rsidR="00023576" w:rsidRPr="00023576" w14:paraId="43A1D503" w14:textId="77777777" w:rsidTr="00F71A1B">
        <w:trPr>
          <w:trHeight w:val="2126"/>
        </w:trPr>
        <w:tc>
          <w:tcPr>
            <w:tcW w:w="3459" w:type="dxa"/>
            <w:shd w:val="clear" w:color="auto" w:fill="auto"/>
          </w:tcPr>
          <w:p w14:paraId="572B5154" w14:textId="77777777" w:rsidR="00F406EA" w:rsidRPr="00023576" w:rsidRDefault="00F406EA" w:rsidP="00023576">
            <w:pPr>
              <w:pStyle w:val="Template-Virksomhedsnavn"/>
              <w:spacing w:after="120" w:line="360" w:lineRule="auto"/>
              <w:rPr>
                <w:rFonts w:asciiTheme="minorHAnsi" w:hAnsiTheme="minorHAnsi"/>
                <w:sz w:val="22"/>
                <w:szCs w:val="22"/>
              </w:rPr>
            </w:pPr>
            <w:r w:rsidRPr="00023576">
              <w:rPr>
                <w:rFonts w:asciiTheme="minorHAnsi" w:hAnsiTheme="minorHAnsi"/>
                <w:sz w:val="22"/>
                <w:szCs w:val="22"/>
              </w:rPr>
              <w:t>Ringsted Kommune</w:t>
            </w:r>
          </w:p>
          <w:p w14:paraId="33DBFA34" w14:textId="611099D8" w:rsidR="009A0D05" w:rsidRPr="00023576" w:rsidRDefault="0036506D" w:rsidP="00023576">
            <w:pPr>
              <w:pStyle w:val="Template-Adresse"/>
              <w:spacing w:after="120" w:line="360" w:lineRule="auto"/>
              <w:rPr>
                <w:rFonts w:asciiTheme="minorHAnsi" w:hAnsiTheme="minorHAnsi"/>
                <w:sz w:val="22"/>
                <w:szCs w:val="22"/>
              </w:rPr>
            </w:pPr>
            <w:r w:rsidRPr="00023576">
              <w:rPr>
                <w:rFonts w:asciiTheme="minorHAnsi" w:hAnsiTheme="minorHAnsi"/>
                <w:sz w:val="22"/>
                <w:szCs w:val="22"/>
              </w:rPr>
              <w:t>Børne- og Familierådgivningen</w:t>
            </w:r>
          </w:p>
          <w:p w14:paraId="54EAE37C" w14:textId="20F072AF" w:rsidR="0036506D" w:rsidRPr="00023576" w:rsidRDefault="0036506D" w:rsidP="00023576">
            <w:pPr>
              <w:pStyle w:val="Template-Adresse"/>
              <w:spacing w:after="120" w:line="360" w:lineRule="auto"/>
              <w:rPr>
                <w:rFonts w:asciiTheme="minorHAnsi" w:hAnsiTheme="minorHAnsi"/>
                <w:sz w:val="22"/>
                <w:szCs w:val="22"/>
              </w:rPr>
            </w:pPr>
            <w:r w:rsidRPr="00023576">
              <w:rPr>
                <w:rFonts w:asciiTheme="minorHAnsi" w:hAnsiTheme="minorHAnsi"/>
                <w:sz w:val="22"/>
                <w:szCs w:val="22"/>
              </w:rPr>
              <w:t>Ungeenheden</w:t>
            </w:r>
          </w:p>
          <w:p w14:paraId="191A6BF1" w14:textId="77777777" w:rsidR="009A0D05" w:rsidRPr="00023576" w:rsidRDefault="009A0D05" w:rsidP="00023576">
            <w:pPr>
              <w:pStyle w:val="Template-Adresse"/>
              <w:spacing w:after="120" w:line="360" w:lineRule="auto"/>
              <w:rPr>
                <w:rFonts w:asciiTheme="minorHAnsi" w:hAnsiTheme="minorHAnsi"/>
                <w:sz w:val="22"/>
                <w:szCs w:val="22"/>
              </w:rPr>
            </w:pPr>
          </w:p>
          <w:p w14:paraId="7EA19198" w14:textId="08042917" w:rsidR="00F406EA" w:rsidRPr="00023576" w:rsidRDefault="00F406EA" w:rsidP="00023576">
            <w:pPr>
              <w:pStyle w:val="Template-Adresse"/>
              <w:spacing w:after="120" w:line="360" w:lineRule="auto"/>
              <w:rPr>
                <w:rFonts w:asciiTheme="minorHAnsi" w:hAnsiTheme="minorHAnsi"/>
                <w:sz w:val="22"/>
                <w:szCs w:val="22"/>
              </w:rPr>
            </w:pPr>
          </w:p>
        </w:tc>
        <w:tc>
          <w:tcPr>
            <w:tcW w:w="6634" w:type="dxa"/>
          </w:tcPr>
          <w:p w14:paraId="175B7A45" w14:textId="4BDA6A7D" w:rsidR="00F406EA" w:rsidRPr="00023576" w:rsidRDefault="00F406EA" w:rsidP="00023576">
            <w:pPr>
              <w:pStyle w:val="BagsideOverskrift"/>
              <w:spacing w:after="120" w:line="360" w:lineRule="auto"/>
              <w:contextualSpacing w:val="0"/>
              <w:rPr>
                <w:rFonts w:asciiTheme="minorHAnsi" w:hAnsiTheme="minorHAnsi"/>
                <w:sz w:val="22"/>
                <w:szCs w:val="22"/>
              </w:rPr>
            </w:pPr>
          </w:p>
          <w:p w14:paraId="2B6E5AE5" w14:textId="22A916BF" w:rsidR="00F71A1B" w:rsidRPr="00023576" w:rsidRDefault="00F71A1B" w:rsidP="00023576">
            <w:pPr>
              <w:pStyle w:val="BagsideTekst"/>
              <w:spacing w:after="120" w:line="360" w:lineRule="auto"/>
              <w:rPr>
                <w:rFonts w:asciiTheme="minorHAnsi" w:hAnsiTheme="minorHAnsi"/>
                <w:sz w:val="22"/>
                <w:szCs w:val="22"/>
              </w:rPr>
            </w:pPr>
          </w:p>
        </w:tc>
      </w:tr>
    </w:tbl>
    <w:p w14:paraId="3275BB6B" w14:textId="77777777" w:rsidR="00094ABD" w:rsidRPr="00023576" w:rsidRDefault="00094ABD" w:rsidP="00023576">
      <w:pPr>
        <w:spacing w:after="120" w:line="360" w:lineRule="auto"/>
        <w:rPr>
          <w:rFonts w:asciiTheme="minorHAnsi" w:hAnsiTheme="minorHAnsi"/>
          <w:sz w:val="22"/>
          <w:szCs w:val="22"/>
        </w:rPr>
      </w:pPr>
    </w:p>
    <w:sectPr w:rsidR="00094ABD" w:rsidRPr="00023576" w:rsidSect="00892423">
      <w:type w:val="continuous"/>
      <w:pgSz w:w="11907" w:h="16840" w:orient="landscape" w:code="9"/>
      <w:pgMar w:top="1134" w:right="907" w:bottom="1134" w:left="907" w:header="425"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DF0FE" w14:textId="77777777" w:rsidR="00154E39" w:rsidRDefault="00154E39" w:rsidP="009E4B94">
      <w:pPr>
        <w:spacing w:line="240" w:lineRule="auto"/>
      </w:pPr>
      <w:r>
        <w:separator/>
      </w:r>
    </w:p>
  </w:endnote>
  <w:endnote w:type="continuationSeparator" w:id="0">
    <w:p w14:paraId="7D125F3C" w14:textId="77777777" w:rsidR="00154E39" w:rsidRDefault="00154E39"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ngsted Museo">
    <w:altName w:val="Calibri"/>
    <w:panose1 w:val="02000000000000000000"/>
    <w:charset w:val="00"/>
    <w:family w:val="auto"/>
    <w:pitch w:val="variable"/>
    <w:sig w:usb0="A00000AF" w:usb1="4000004A" w:usb2="00000000" w:usb3="00000000" w:csb0="0000009B" w:csb1="00000000"/>
    <w:embedRegular r:id="rId1" w:fontKey="{E85AEEF6-03BA-486B-92BF-08A95344FC20}"/>
    <w:embedBold r:id="rId2" w:fontKey="{C6A3D2FD-E6B6-42D7-9A99-E3D9F0366087}"/>
    <w:embedItalic r:id="rId3" w:fontKey="{1D1136C6-8E48-4D35-8364-3C65FFE10DD9}"/>
    <w:embedBoldItalic r:id="rId4" w:fontKey="{52AA116B-6124-4CED-A3DD-69DEA798F96A}"/>
  </w:font>
  <w:font w:name="Tahoma">
    <w:panose1 w:val="020B0604030504040204"/>
    <w:charset w:val="00"/>
    <w:family w:val="swiss"/>
    <w:pitch w:val="variable"/>
    <w:sig w:usb0="E1002EFF" w:usb1="C000605B" w:usb2="00000029" w:usb3="00000000" w:csb0="000101FF" w:csb1="00000000"/>
    <w:embedRegular r:id="rId5" w:fontKey="{C98FC1F0-2E7A-4C70-9BB5-52CA40ECAD46}"/>
    <w:embedBold r:id="rId6" w:fontKey="{80115267-D950-4441-95DC-F4164261C48C}"/>
    <w:embedItalic r:id="rId7" w:fontKey="{1EE1D5FB-1E2C-4289-94DF-7241D8385345}"/>
  </w:font>
  <w:font w:name="Lucida Sans">
    <w:panose1 w:val="020B0602030504020204"/>
    <w:charset w:val="00"/>
    <w:family w:val="swiss"/>
    <w:pitch w:val="variable"/>
    <w:sig w:usb0="00000003" w:usb1="00000000" w:usb2="00000000" w:usb3="00000000" w:csb0="00000001" w:csb1="00000000"/>
    <w:embedRegular r:id="rId8" w:fontKey="{D28C568E-3981-4694-9AFF-0D9CC990BE42}"/>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9" w:fontKey="{B3B5CCF9-17EE-40C8-A3B4-76B1450F87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E0E70" w14:textId="77777777" w:rsidR="00824B37" w:rsidRDefault="00824B37">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4EF27" w14:textId="77777777" w:rsidR="00824B37" w:rsidRDefault="00824B37">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1830E" w14:textId="77777777" w:rsidR="00824B37" w:rsidRDefault="00824B3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163F2" w14:textId="77777777" w:rsidR="00154E39" w:rsidRDefault="00154E39" w:rsidP="009E4B94">
      <w:pPr>
        <w:spacing w:line="240" w:lineRule="auto"/>
      </w:pPr>
      <w:r>
        <w:separator/>
      </w:r>
    </w:p>
  </w:footnote>
  <w:footnote w:type="continuationSeparator" w:id="0">
    <w:p w14:paraId="11443CD1" w14:textId="77777777" w:rsidR="00154E39" w:rsidRDefault="00154E39"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F5776" w14:textId="77777777" w:rsidR="00824B37" w:rsidRDefault="00824B37">
    <w:pPr>
      <w:pStyle w:val="Sidehoved"/>
    </w:pPr>
    <w:r>
      <w:rPr>
        <w:noProof/>
        <w:sz w:val="24"/>
        <w:lang w:eastAsia="da-DK"/>
      </w:rPr>
      <mc:AlternateContent>
        <mc:Choice Requires="wps">
          <w:drawing>
            <wp:anchor distT="0" distB="0" distL="114300" distR="114300" simplePos="0" relativeHeight="251688960" behindDoc="0" locked="0" layoutInCell="1" allowOverlap="1" wp14:anchorId="07CEB31E" wp14:editId="1FBA3FF8">
              <wp:simplePos x="0" y="0"/>
              <wp:positionH relativeFrom="page">
                <wp:align>right</wp:align>
              </wp:positionH>
              <wp:positionV relativeFrom="page">
                <wp:align>top</wp:align>
              </wp:positionV>
              <wp:extent cx="798195" cy="561600"/>
              <wp:effectExtent l="0" t="0" r="0" b="10160"/>
              <wp:wrapNone/>
              <wp:docPr id="162" name="Page no left"/>
              <wp:cNvGraphicFramePr/>
              <a:graphic xmlns:a="http://schemas.openxmlformats.org/drawingml/2006/main">
                <a:graphicData uri="http://schemas.microsoft.com/office/word/2010/wordprocessingShape">
                  <wps:wsp>
                    <wps:cNvSpPr txBox="1"/>
                    <wps:spPr>
                      <a:xfrm>
                        <a:off x="0" y="0"/>
                        <a:ext cx="798195"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2E568D0C" w14:textId="77777777" w:rsidR="00824B37" w:rsidRPr="0083399D" w:rsidRDefault="00824B37"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8D121F">
                            <w:rPr>
                              <w:rStyle w:val="Sidetal"/>
                              <w:noProof/>
                            </w:rPr>
                            <w:t>2</w:t>
                          </w:r>
                          <w:r w:rsidRPr="0083399D">
                            <w:rPr>
                              <w:rStyle w:val="Sidetal"/>
                            </w:rPr>
                            <w:fldChar w:fldCharType="end"/>
                          </w:r>
                        </w:p>
                      </w:txbxContent>
                    </wps:txbx>
                    <wps:bodyPr rot="0" spcFirstLastPara="0" vertOverflow="overflow" horzOverflow="overflow" vert="horz" wrap="square" lIns="0" tIns="252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ge no left" o:spid="_x0000_s1026" type="#_x0000_t202" style="position:absolute;margin-left:11.65pt;margin-top:0;width:62.85pt;height:44.2pt;z-index:2516889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" filled="f" fillcolor="white [3201]" stroked="f" strokeweight=".5pt">
              <v:textbox inset="0,7mm,8mm,0">
                <w:txbxContent>
                  <w:p w14:paraId="2E568D0C" w14:textId="77777777" w:rsidR="00824B37" w:rsidRPr="0083399D" w:rsidRDefault="00824B37"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8D121F">
                      <w:rPr>
                        <w:rStyle w:val="Sidetal"/>
                        <w:noProof/>
                      </w:rPr>
                      <w:t>2</w:t>
                    </w:r>
                    <w:r w:rsidRPr="0083399D">
                      <w:rPr>
                        <w:rStyle w:val="Sidetal"/>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EDDC" w14:textId="77777777" w:rsidR="00824B37" w:rsidRDefault="00824B37" w:rsidP="00CD72CB">
    <w:pPr>
      <w:pStyle w:val="Sidehoved"/>
    </w:pPr>
    <w:r>
      <w:rPr>
        <w:noProof/>
        <w:lang w:eastAsia="da-DK"/>
      </w:rPr>
      <mc:AlternateContent>
        <mc:Choice Requires="wpg">
          <w:drawing>
            <wp:anchor distT="0" distB="0" distL="114300" distR="114300" simplePos="0" relativeHeight="251639808" behindDoc="0" locked="0" layoutInCell="1" allowOverlap="1" wp14:anchorId="4734DE2B" wp14:editId="523BDFA0">
              <wp:simplePos x="0" y="0"/>
              <wp:positionH relativeFrom="page">
                <wp:align>right</wp:align>
              </wp:positionH>
              <wp:positionV relativeFrom="page">
                <wp:posOffset>756285</wp:posOffset>
              </wp:positionV>
              <wp:extent cx="2955600" cy="4107600"/>
              <wp:effectExtent l="0" t="0" r="0" b="7620"/>
              <wp:wrapNone/>
              <wp:docPr id="42" name="RingstedIllustration"/>
              <wp:cNvGraphicFramePr/>
              <a:graphic xmlns:a="http://schemas.openxmlformats.org/drawingml/2006/main">
                <a:graphicData uri="http://schemas.microsoft.com/office/word/2010/wordprocessingGroup">
                  <wpg:wgp>
                    <wpg:cNvGrpSpPr/>
                    <wpg:grpSpPr>
                      <a:xfrm>
                        <a:off x="0" y="0"/>
                        <a:ext cx="2955600" cy="4107600"/>
                        <a:chOff x="0" y="0"/>
                        <a:chExt cx="2954321" cy="4108817"/>
                      </a:xfrm>
                      <a:solidFill>
                        <a:srgbClr val="FFFFFF">
                          <a:alpha val="50000"/>
                        </a:srgbClr>
                      </a:solidFill>
                    </wpg:grpSpPr>
                    <wps:wsp>
                      <wps:cNvPr id="29" name="RingstedIllustration19"/>
                      <wps:cNvSpPr>
                        <a:spLocks/>
                      </wps:cNvSpPr>
                      <wps:spPr bwMode="auto">
                        <a:xfrm>
                          <a:off x="153281" y="153281"/>
                          <a:ext cx="1115695" cy="1115060"/>
                        </a:xfrm>
                        <a:custGeom>
                          <a:avLst/>
                          <a:gdLst>
                            <a:gd name="T0" fmla="*/ 1061 w 1061"/>
                            <a:gd name="T1" fmla="*/ 0 h 1061"/>
                            <a:gd name="T2" fmla="*/ 0 w 1061"/>
                            <a:gd name="T3" fmla="*/ 1061 h 1061"/>
                            <a:gd name="T4" fmla="*/ 1061 w 1061"/>
                            <a:gd name="T5" fmla="*/ 0 h 1061"/>
                          </a:gdLst>
                          <a:ahLst/>
                          <a:cxnLst>
                            <a:cxn ang="0">
                              <a:pos x="T0" y="T1"/>
                            </a:cxn>
                            <a:cxn ang="0">
                              <a:pos x="T2" y="T3"/>
                            </a:cxn>
                            <a:cxn ang="0">
                              <a:pos x="T4" y="T5"/>
                            </a:cxn>
                          </a:cxnLst>
                          <a:rect l="0" t="0" r="r" b="b"/>
                          <a:pathLst>
                            <a:path w="1061" h="1061">
                              <a:moveTo>
                                <a:pt x="1061" y="0"/>
                              </a:moveTo>
                              <a:cubicBezTo>
                                <a:pt x="582" y="199"/>
                                <a:pt x="199" y="582"/>
                                <a:pt x="0" y="1061"/>
                              </a:cubicBezTo>
                              <a:cubicBezTo>
                                <a:pt x="1061" y="0"/>
                                <a:pt x="1061" y="0"/>
                                <a:pt x="106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ingstedIllustration20"/>
                      <wps:cNvSpPr>
                        <a:spLocks/>
                      </wps:cNvSpPr>
                      <wps:spPr bwMode="auto">
                        <a:xfrm>
                          <a:off x="0" y="0"/>
                          <a:ext cx="1930400" cy="1929130"/>
                        </a:xfrm>
                        <a:custGeom>
                          <a:avLst/>
                          <a:gdLst>
                            <a:gd name="T0" fmla="*/ 1836 w 1836"/>
                            <a:gd name="T1" fmla="*/ 0 h 1836"/>
                            <a:gd name="T2" fmla="*/ 1592 w 1836"/>
                            <a:gd name="T3" fmla="*/ 30 h 1836"/>
                            <a:gd name="T4" fmla="*/ 30 w 1836"/>
                            <a:gd name="T5" fmla="*/ 1592 h 1836"/>
                            <a:gd name="T6" fmla="*/ 0 w 1836"/>
                            <a:gd name="T7" fmla="*/ 1836 h 1836"/>
                            <a:gd name="T8" fmla="*/ 1836 w 1836"/>
                            <a:gd name="T9" fmla="*/ 0 h 1836"/>
                          </a:gdLst>
                          <a:ahLst/>
                          <a:cxnLst>
                            <a:cxn ang="0">
                              <a:pos x="T0" y="T1"/>
                            </a:cxn>
                            <a:cxn ang="0">
                              <a:pos x="T2" y="T3"/>
                            </a:cxn>
                            <a:cxn ang="0">
                              <a:pos x="T4" y="T5"/>
                            </a:cxn>
                            <a:cxn ang="0">
                              <a:pos x="T6" y="T7"/>
                            </a:cxn>
                            <a:cxn ang="0">
                              <a:pos x="T8" y="T9"/>
                            </a:cxn>
                          </a:cxnLst>
                          <a:rect l="0" t="0" r="r" b="b"/>
                          <a:pathLst>
                            <a:path w="1836" h="1836">
                              <a:moveTo>
                                <a:pt x="1836" y="0"/>
                              </a:moveTo>
                              <a:cubicBezTo>
                                <a:pt x="1754" y="5"/>
                                <a:pt x="1672" y="15"/>
                                <a:pt x="1592" y="30"/>
                              </a:cubicBezTo>
                              <a:cubicBezTo>
                                <a:pt x="30" y="1592"/>
                                <a:pt x="30" y="1592"/>
                                <a:pt x="30" y="1592"/>
                              </a:cubicBezTo>
                              <a:cubicBezTo>
                                <a:pt x="15" y="1672"/>
                                <a:pt x="5" y="1753"/>
                                <a:pt x="0" y="1836"/>
                              </a:cubicBezTo>
                              <a:cubicBezTo>
                                <a:pt x="1836" y="0"/>
                                <a:pt x="1836" y="0"/>
                                <a:pt x="183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ingstedIllustration21"/>
                      <wps:cNvSpPr>
                        <a:spLocks/>
                      </wps:cNvSpPr>
                      <wps:spPr bwMode="auto">
                        <a:xfrm>
                          <a:off x="428129" y="792833"/>
                          <a:ext cx="2525395" cy="2646045"/>
                        </a:xfrm>
                        <a:custGeom>
                          <a:avLst/>
                          <a:gdLst>
                            <a:gd name="T0" fmla="*/ 2402 w 2402"/>
                            <a:gd name="T1" fmla="*/ 0 h 2518"/>
                            <a:gd name="T2" fmla="*/ 0 w 2402"/>
                            <a:gd name="T3" fmla="*/ 2401 h 2518"/>
                            <a:gd name="T4" fmla="*/ 98 w 2402"/>
                            <a:gd name="T5" fmla="*/ 2518 h 2518"/>
                            <a:gd name="T6" fmla="*/ 2402 w 2402"/>
                            <a:gd name="T7" fmla="*/ 214 h 2518"/>
                            <a:gd name="T8" fmla="*/ 2402 w 2402"/>
                            <a:gd name="T9" fmla="*/ 0 h 2518"/>
                          </a:gdLst>
                          <a:ahLst/>
                          <a:cxnLst>
                            <a:cxn ang="0">
                              <a:pos x="T0" y="T1"/>
                            </a:cxn>
                            <a:cxn ang="0">
                              <a:pos x="T2" y="T3"/>
                            </a:cxn>
                            <a:cxn ang="0">
                              <a:pos x="T4" y="T5"/>
                            </a:cxn>
                            <a:cxn ang="0">
                              <a:pos x="T6" y="T7"/>
                            </a:cxn>
                            <a:cxn ang="0">
                              <a:pos x="T8" y="T9"/>
                            </a:cxn>
                          </a:cxnLst>
                          <a:rect l="0" t="0" r="r" b="b"/>
                          <a:pathLst>
                            <a:path w="2402" h="2518">
                              <a:moveTo>
                                <a:pt x="2402" y="0"/>
                              </a:moveTo>
                              <a:cubicBezTo>
                                <a:pt x="0" y="2401"/>
                                <a:pt x="0" y="2401"/>
                                <a:pt x="0" y="2401"/>
                              </a:cubicBezTo>
                              <a:cubicBezTo>
                                <a:pt x="31" y="2441"/>
                                <a:pt x="64" y="2480"/>
                                <a:pt x="98" y="2518"/>
                              </a:cubicBezTo>
                              <a:cubicBezTo>
                                <a:pt x="2402" y="214"/>
                                <a:pt x="2402" y="214"/>
                                <a:pt x="2402" y="214"/>
                              </a:cubicBezTo>
                              <a:cubicBezTo>
                                <a:pt x="2402" y="0"/>
                                <a:pt x="2402" y="0"/>
                                <a:pt x="240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ingstedIllustration22"/>
                      <wps:cNvSpPr>
                        <a:spLocks/>
                      </wps:cNvSpPr>
                      <wps:spPr bwMode="auto">
                        <a:xfrm>
                          <a:off x="84568" y="79284"/>
                          <a:ext cx="2729230" cy="2727960"/>
                        </a:xfrm>
                        <a:custGeom>
                          <a:avLst/>
                          <a:gdLst>
                            <a:gd name="T0" fmla="*/ 2437 w 2596"/>
                            <a:gd name="T1" fmla="*/ 0 h 2596"/>
                            <a:gd name="T2" fmla="*/ 0 w 2596"/>
                            <a:gd name="T3" fmla="*/ 2437 h 2596"/>
                            <a:gd name="T4" fmla="*/ 55 w 2596"/>
                            <a:gd name="T5" fmla="*/ 2596 h 2596"/>
                            <a:gd name="T6" fmla="*/ 2596 w 2596"/>
                            <a:gd name="T7" fmla="*/ 55 h 2596"/>
                            <a:gd name="T8" fmla="*/ 2437 w 2596"/>
                            <a:gd name="T9" fmla="*/ 0 h 2596"/>
                          </a:gdLst>
                          <a:ahLst/>
                          <a:cxnLst>
                            <a:cxn ang="0">
                              <a:pos x="T0" y="T1"/>
                            </a:cxn>
                            <a:cxn ang="0">
                              <a:pos x="T2" y="T3"/>
                            </a:cxn>
                            <a:cxn ang="0">
                              <a:pos x="T4" y="T5"/>
                            </a:cxn>
                            <a:cxn ang="0">
                              <a:pos x="T6" y="T7"/>
                            </a:cxn>
                            <a:cxn ang="0">
                              <a:pos x="T8" y="T9"/>
                            </a:cxn>
                          </a:cxnLst>
                          <a:rect l="0" t="0" r="r" b="b"/>
                          <a:pathLst>
                            <a:path w="2596" h="2596">
                              <a:moveTo>
                                <a:pt x="2437" y="0"/>
                              </a:moveTo>
                              <a:cubicBezTo>
                                <a:pt x="0" y="2437"/>
                                <a:pt x="0" y="2437"/>
                                <a:pt x="0" y="2437"/>
                              </a:cubicBezTo>
                              <a:cubicBezTo>
                                <a:pt x="16" y="2491"/>
                                <a:pt x="34" y="2544"/>
                                <a:pt x="55" y="2596"/>
                              </a:cubicBezTo>
                              <a:cubicBezTo>
                                <a:pt x="2596" y="55"/>
                                <a:pt x="2596" y="55"/>
                                <a:pt x="2596" y="55"/>
                              </a:cubicBezTo>
                              <a:cubicBezTo>
                                <a:pt x="2544" y="34"/>
                                <a:pt x="2491" y="16"/>
                                <a:pt x="243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ingstedIllustration23"/>
                      <wps:cNvSpPr>
                        <a:spLocks/>
                      </wps:cNvSpPr>
                      <wps:spPr bwMode="auto">
                        <a:xfrm>
                          <a:off x="0" y="0"/>
                          <a:ext cx="2411730" cy="2411095"/>
                        </a:xfrm>
                        <a:custGeom>
                          <a:avLst/>
                          <a:gdLst>
                            <a:gd name="T0" fmla="*/ 2103 w 2294"/>
                            <a:gd name="T1" fmla="*/ 0 h 2294"/>
                            <a:gd name="T2" fmla="*/ 0 w 2294"/>
                            <a:gd name="T3" fmla="*/ 2103 h 2294"/>
                            <a:gd name="T4" fmla="*/ 24 w 2294"/>
                            <a:gd name="T5" fmla="*/ 2294 h 2294"/>
                            <a:gd name="T6" fmla="*/ 2294 w 2294"/>
                            <a:gd name="T7" fmla="*/ 24 h 2294"/>
                            <a:gd name="T8" fmla="*/ 2103 w 2294"/>
                            <a:gd name="T9" fmla="*/ 0 h 2294"/>
                          </a:gdLst>
                          <a:ahLst/>
                          <a:cxnLst>
                            <a:cxn ang="0">
                              <a:pos x="T0" y="T1"/>
                            </a:cxn>
                            <a:cxn ang="0">
                              <a:pos x="T2" y="T3"/>
                            </a:cxn>
                            <a:cxn ang="0">
                              <a:pos x="T4" y="T5"/>
                            </a:cxn>
                            <a:cxn ang="0">
                              <a:pos x="T6" y="T7"/>
                            </a:cxn>
                            <a:cxn ang="0">
                              <a:pos x="T8" y="T9"/>
                            </a:cxn>
                          </a:cxnLst>
                          <a:rect l="0" t="0" r="r" b="b"/>
                          <a:pathLst>
                            <a:path w="2294" h="2294">
                              <a:moveTo>
                                <a:pt x="2103" y="0"/>
                              </a:moveTo>
                              <a:cubicBezTo>
                                <a:pt x="0" y="2103"/>
                                <a:pt x="0" y="2103"/>
                                <a:pt x="0" y="2103"/>
                              </a:cubicBezTo>
                              <a:cubicBezTo>
                                <a:pt x="5" y="2168"/>
                                <a:pt x="13" y="2231"/>
                                <a:pt x="24" y="2294"/>
                              </a:cubicBezTo>
                              <a:cubicBezTo>
                                <a:pt x="2294" y="24"/>
                                <a:pt x="2294" y="24"/>
                                <a:pt x="2294" y="24"/>
                              </a:cubicBezTo>
                              <a:cubicBezTo>
                                <a:pt x="2231" y="13"/>
                                <a:pt x="2168" y="5"/>
                                <a:pt x="210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ingstedIllustration24"/>
                      <wps:cNvSpPr>
                        <a:spLocks/>
                      </wps:cNvSpPr>
                      <wps:spPr bwMode="auto">
                        <a:xfrm>
                          <a:off x="227278" y="285420"/>
                          <a:ext cx="2724150" cy="2865755"/>
                        </a:xfrm>
                        <a:custGeom>
                          <a:avLst/>
                          <a:gdLst>
                            <a:gd name="T0" fmla="*/ 2591 w 2591"/>
                            <a:gd name="T1" fmla="*/ 0 h 2727"/>
                            <a:gd name="T2" fmla="*/ 0 w 2591"/>
                            <a:gd name="T3" fmla="*/ 2591 h 2727"/>
                            <a:gd name="T4" fmla="*/ 78 w 2591"/>
                            <a:gd name="T5" fmla="*/ 2727 h 2727"/>
                            <a:gd name="T6" fmla="*/ 2591 w 2591"/>
                            <a:gd name="T7" fmla="*/ 214 h 2727"/>
                            <a:gd name="T8" fmla="*/ 2591 w 2591"/>
                            <a:gd name="T9" fmla="*/ 0 h 2727"/>
                          </a:gdLst>
                          <a:ahLst/>
                          <a:cxnLst>
                            <a:cxn ang="0">
                              <a:pos x="T0" y="T1"/>
                            </a:cxn>
                            <a:cxn ang="0">
                              <a:pos x="T2" y="T3"/>
                            </a:cxn>
                            <a:cxn ang="0">
                              <a:pos x="T4" y="T5"/>
                            </a:cxn>
                            <a:cxn ang="0">
                              <a:pos x="T6" y="T7"/>
                            </a:cxn>
                            <a:cxn ang="0">
                              <a:pos x="T8" y="T9"/>
                            </a:cxn>
                          </a:cxnLst>
                          <a:rect l="0" t="0" r="r" b="b"/>
                          <a:pathLst>
                            <a:path w="2591" h="2727">
                              <a:moveTo>
                                <a:pt x="2591" y="0"/>
                              </a:moveTo>
                              <a:cubicBezTo>
                                <a:pt x="0" y="2591"/>
                                <a:pt x="0" y="2591"/>
                                <a:pt x="0" y="2591"/>
                              </a:cubicBezTo>
                              <a:cubicBezTo>
                                <a:pt x="24" y="2637"/>
                                <a:pt x="50" y="2682"/>
                                <a:pt x="78" y="2727"/>
                              </a:cubicBezTo>
                              <a:cubicBezTo>
                                <a:pt x="2591" y="214"/>
                                <a:pt x="2591" y="214"/>
                                <a:pt x="2591" y="214"/>
                              </a:cubicBezTo>
                              <a:cubicBezTo>
                                <a:pt x="2591" y="0"/>
                                <a:pt x="2591" y="0"/>
                                <a:pt x="25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ingstedIllustration25"/>
                      <wps:cNvSpPr>
                        <a:spLocks/>
                      </wps:cNvSpPr>
                      <wps:spPr bwMode="auto">
                        <a:xfrm>
                          <a:off x="671264" y="1300245"/>
                          <a:ext cx="2280285" cy="2381250"/>
                        </a:xfrm>
                        <a:custGeom>
                          <a:avLst/>
                          <a:gdLst>
                            <a:gd name="T0" fmla="*/ 2169 w 2169"/>
                            <a:gd name="T1" fmla="*/ 0 h 2266"/>
                            <a:gd name="T2" fmla="*/ 0 w 2169"/>
                            <a:gd name="T3" fmla="*/ 2168 h 2266"/>
                            <a:gd name="T4" fmla="*/ 117 w 2169"/>
                            <a:gd name="T5" fmla="*/ 2266 h 2266"/>
                            <a:gd name="T6" fmla="*/ 2169 w 2169"/>
                            <a:gd name="T7" fmla="*/ 214 h 2266"/>
                            <a:gd name="T8" fmla="*/ 2169 w 2169"/>
                            <a:gd name="T9" fmla="*/ 0 h 2266"/>
                          </a:gdLst>
                          <a:ahLst/>
                          <a:cxnLst>
                            <a:cxn ang="0">
                              <a:pos x="T0" y="T1"/>
                            </a:cxn>
                            <a:cxn ang="0">
                              <a:pos x="T2" y="T3"/>
                            </a:cxn>
                            <a:cxn ang="0">
                              <a:pos x="T4" y="T5"/>
                            </a:cxn>
                            <a:cxn ang="0">
                              <a:pos x="T6" y="T7"/>
                            </a:cxn>
                            <a:cxn ang="0">
                              <a:pos x="T8" y="T9"/>
                            </a:cxn>
                          </a:cxnLst>
                          <a:rect l="0" t="0" r="r" b="b"/>
                          <a:pathLst>
                            <a:path w="2169" h="2266">
                              <a:moveTo>
                                <a:pt x="2169" y="0"/>
                              </a:moveTo>
                              <a:cubicBezTo>
                                <a:pt x="0" y="2168"/>
                                <a:pt x="0" y="2168"/>
                                <a:pt x="0" y="2168"/>
                              </a:cubicBezTo>
                              <a:cubicBezTo>
                                <a:pt x="38" y="2202"/>
                                <a:pt x="77" y="2234"/>
                                <a:pt x="117" y="2266"/>
                              </a:cubicBezTo>
                              <a:cubicBezTo>
                                <a:pt x="2169" y="214"/>
                                <a:pt x="2169" y="214"/>
                                <a:pt x="2169" y="214"/>
                              </a:cubicBezTo>
                              <a:cubicBezTo>
                                <a:pt x="2169" y="0"/>
                                <a:pt x="2169" y="0"/>
                                <a:pt x="216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ingstedIllustration26"/>
                      <wps:cNvSpPr>
                        <a:spLocks/>
                      </wps:cNvSpPr>
                      <wps:spPr bwMode="auto">
                        <a:xfrm>
                          <a:off x="1701946" y="2833055"/>
                          <a:ext cx="1252220" cy="1275715"/>
                        </a:xfrm>
                        <a:custGeom>
                          <a:avLst/>
                          <a:gdLst>
                            <a:gd name="T0" fmla="*/ 1191 w 1191"/>
                            <a:gd name="T1" fmla="*/ 0 h 1214"/>
                            <a:gd name="T2" fmla="*/ 0 w 1191"/>
                            <a:gd name="T3" fmla="*/ 1190 h 1214"/>
                            <a:gd name="T4" fmla="*/ 190 w 1191"/>
                            <a:gd name="T5" fmla="*/ 1214 h 1214"/>
                            <a:gd name="T6" fmla="*/ 1191 w 1191"/>
                            <a:gd name="T7" fmla="*/ 214 h 1214"/>
                            <a:gd name="T8" fmla="*/ 1191 w 1191"/>
                            <a:gd name="T9" fmla="*/ 0 h 1214"/>
                          </a:gdLst>
                          <a:ahLst/>
                          <a:cxnLst>
                            <a:cxn ang="0">
                              <a:pos x="T0" y="T1"/>
                            </a:cxn>
                            <a:cxn ang="0">
                              <a:pos x="T2" y="T3"/>
                            </a:cxn>
                            <a:cxn ang="0">
                              <a:pos x="T4" y="T5"/>
                            </a:cxn>
                            <a:cxn ang="0">
                              <a:pos x="T6" y="T7"/>
                            </a:cxn>
                            <a:cxn ang="0">
                              <a:pos x="T8" y="T9"/>
                            </a:cxn>
                          </a:cxnLst>
                          <a:rect l="0" t="0" r="r" b="b"/>
                          <a:pathLst>
                            <a:path w="1191" h="1214">
                              <a:moveTo>
                                <a:pt x="1191" y="0"/>
                              </a:moveTo>
                              <a:cubicBezTo>
                                <a:pt x="0" y="1190"/>
                                <a:pt x="0" y="1190"/>
                                <a:pt x="0" y="1190"/>
                              </a:cubicBezTo>
                              <a:cubicBezTo>
                                <a:pt x="63" y="1201"/>
                                <a:pt x="126" y="1209"/>
                                <a:pt x="190" y="1214"/>
                              </a:cubicBezTo>
                              <a:cubicBezTo>
                                <a:pt x="1191" y="214"/>
                                <a:pt x="1191" y="214"/>
                                <a:pt x="1191" y="214"/>
                              </a:cubicBezTo>
                              <a:cubicBezTo>
                                <a:pt x="1191" y="0"/>
                                <a:pt x="1191" y="0"/>
                                <a:pt x="11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ingstedIllustration27"/>
                      <wps:cNvSpPr>
                        <a:spLocks/>
                      </wps:cNvSpPr>
                      <wps:spPr bwMode="auto">
                        <a:xfrm>
                          <a:off x="1300245" y="2320356"/>
                          <a:ext cx="1651000" cy="1708150"/>
                        </a:xfrm>
                        <a:custGeom>
                          <a:avLst/>
                          <a:gdLst>
                            <a:gd name="T0" fmla="*/ 1570 w 1570"/>
                            <a:gd name="T1" fmla="*/ 0 h 1625"/>
                            <a:gd name="T2" fmla="*/ 0 w 1570"/>
                            <a:gd name="T3" fmla="*/ 1570 h 1625"/>
                            <a:gd name="T4" fmla="*/ 159 w 1570"/>
                            <a:gd name="T5" fmla="*/ 1625 h 1625"/>
                            <a:gd name="T6" fmla="*/ 1570 w 1570"/>
                            <a:gd name="T7" fmla="*/ 214 h 1625"/>
                            <a:gd name="T8" fmla="*/ 1570 w 1570"/>
                            <a:gd name="T9" fmla="*/ 0 h 1625"/>
                          </a:gdLst>
                          <a:ahLst/>
                          <a:cxnLst>
                            <a:cxn ang="0">
                              <a:pos x="T0" y="T1"/>
                            </a:cxn>
                            <a:cxn ang="0">
                              <a:pos x="T2" y="T3"/>
                            </a:cxn>
                            <a:cxn ang="0">
                              <a:pos x="T4" y="T5"/>
                            </a:cxn>
                            <a:cxn ang="0">
                              <a:pos x="T6" y="T7"/>
                            </a:cxn>
                            <a:cxn ang="0">
                              <a:pos x="T8" y="T9"/>
                            </a:cxn>
                          </a:cxnLst>
                          <a:rect l="0" t="0" r="r" b="b"/>
                          <a:pathLst>
                            <a:path w="1570" h="1625">
                              <a:moveTo>
                                <a:pt x="1570" y="0"/>
                              </a:moveTo>
                              <a:cubicBezTo>
                                <a:pt x="0" y="1570"/>
                                <a:pt x="0" y="1570"/>
                                <a:pt x="0" y="1570"/>
                              </a:cubicBezTo>
                              <a:cubicBezTo>
                                <a:pt x="52" y="1590"/>
                                <a:pt x="105" y="1609"/>
                                <a:pt x="159" y="1625"/>
                              </a:cubicBezTo>
                              <a:cubicBezTo>
                                <a:pt x="1570" y="214"/>
                                <a:pt x="1570" y="214"/>
                                <a:pt x="1570" y="214"/>
                              </a:cubicBezTo>
                              <a:cubicBezTo>
                                <a:pt x="1570" y="0"/>
                                <a:pt x="1570" y="0"/>
                                <a:pt x="157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ingstedIllustration28"/>
                      <wps:cNvSpPr>
                        <a:spLocks/>
                      </wps:cNvSpPr>
                      <wps:spPr bwMode="auto">
                        <a:xfrm>
                          <a:off x="961970" y="1812944"/>
                          <a:ext cx="1989455" cy="2070100"/>
                        </a:xfrm>
                        <a:custGeom>
                          <a:avLst/>
                          <a:gdLst>
                            <a:gd name="T0" fmla="*/ 1892 w 1892"/>
                            <a:gd name="T1" fmla="*/ 0 h 1970"/>
                            <a:gd name="T2" fmla="*/ 0 w 1892"/>
                            <a:gd name="T3" fmla="*/ 1892 h 1970"/>
                            <a:gd name="T4" fmla="*/ 136 w 1892"/>
                            <a:gd name="T5" fmla="*/ 1970 h 1970"/>
                            <a:gd name="T6" fmla="*/ 1892 w 1892"/>
                            <a:gd name="T7" fmla="*/ 214 h 1970"/>
                            <a:gd name="T8" fmla="*/ 1892 w 1892"/>
                            <a:gd name="T9" fmla="*/ 0 h 1970"/>
                          </a:gdLst>
                          <a:ahLst/>
                          <a:cxnLst>
                            <a:cxn ang="0">
                              <a:pos x="T0" y="T1"/>
                            </a:cxn>
                            <a:cxn ang="0">
                              <a:pos x="T2" y="T3"/>
                            </a:cxn>
                            <a:cxn ang="0">
                              <a:pos x="T4" y="T5"/>
                            </a:cxn>
                            <a:cxn ang="0">
                              <a:pos x="T6" y="T7"/>
                            </a:cxn>
                            <a:cxn ang="0">
                              <a:pos x="T8" y="T9"/>
                            </a:cxn>
                          </a:cxnLst>
                          <a:rect l="0" t="0" r="r" b="b"/>
                          <a:pathLst>
                            <a:path w="1892" h="1970">
                              <a:moveTo>
                                <a:pt x="1892" y="0"/>
                              </a:moveTo>
                              <a:cubicBezTo>
                                <a:pt x="0" y="1892"/>
                                <a:pt x="0" y="1892"/>
                                <a:pt x="0" y="1892"/>
                              </a:cubicBezTo>
                              <a:cubicBezTo>
                                <a:pt x="44" y="1920"/>
                                <a:pt x="89" y="1946"/>
                                <a:pt x="136" y="1970"/>
                              </a:cubicBezTo>
                              <a:cubicBezTo>
                                <a:pt x="1892" y="214"/>
                                <a:pt x="1892" y="214"/>
                                <a:pt x="1892" y="214"/>
                              </a:cubicBezTo>
                              <a:cubicBezTo>
                                <a:pt x="1892" y="0"/>
                                <a:pt x="1892" y="0"/>
                                <a:pt x="189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ingstedIllustration29"/>
                      <wps:cNvSpPr>
                        <a:spLocks/>
                      </wps:cNvSpPr>
                      <wps:spPr bwMode="auto">
                        <a:xfrm>
                          <a:off x="2182931" y="3340467"/>
                          <a:ext cx="768985" cy="768350"/>
                        </a:xfrm>
                        <a:custGeom>
                          <a:avLst/>
                          <a:gdLst>
                            <a:gd name="T0" fmla="*/ 731 w 731"/>
                            <a:gd name="T1" fmla="*/ 0 h 731"/>
                            <a:gd name="T2" fmla="*/ 0 w 731"/>
                            <a:gd name="T3" fmla="*/ 731 h 731"/>
                            <a:gd name="T4" fmla="*/ 244 w 731"/>
                            <a:gd name="T5" fmla="*/ 700 h 731"/>
                            <a:gd name="T6" fmla="*/ 731 w 731"/>
                            <a:gd name="T7" fmla="*/ 214 h 731"/>
                            <a:gd name="T8" fmla="*/ 731 w 731"/>
                            <a:gd name="T9" fmla="*/ 0 h 731"/>
                          </a:gdLst>
                          <a:ahLst/>
                          <a:cxnLst>
                            <a:cxn ang="0">
                              <a:pos x="T0" y="T1"/>
                            </a:cxn>
                            <a:cxn ang="0">
                              <a:pos x="T2" y="T3"/>
                            </a:cxn>
                            <a:cxn ang="0">
                              <a:pos x="T4" y="T5"/>
                            </a:cxn>
                            <a:cxn ang="0">
                              <a:pos x="T6" y="T7"/>
                            </a:cxn>
                            <a:cxn ang="0">
                              <a:pos x="T8" y="T9"/>
                            </a:cxn>
                          </a:cxnLst>
                          <a:rect l="0" t="0" r="r" b="b"/>
                          <a:pathLst>
                            <a:path w="731" h="731">
                              <a:moveTo>
                                <a:pt x="731" y="0"/>
                              </a:moveTo>
                              <a:cubicBezTo>
                                <a:pt x="0" y="731"/>
                                <a:pt x="0" y="731"/>
                                <a:pt x="0" y="731"/>
                              </a:cubicBezTo>
                              <a:cubicBezTo>
                                <a:pt x="83" y="726"/>
                                <a:pt x="164" y="715"/>
                                <a:pt x="244" y="700"/>
                              </a:cubicBezTo>
                              <a:cubicBezTo>
                                <a:pt x="731" y="214"/>
                                <a:pt x="731" y="214"/>
                                <a:pt x="731" y="214"/>
                              </a:cubicBezTo>
                              <a:cubicBezTo>
                                <a:pt x="731" y="0"/>
                                <a:pt x="731" y="0"/>
                                <a:pt x="73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ingstedIllustration30"/>
                      <wps:cNvSpPr>
                        <a:spLocks/>
                      </wps:cNvSpPr>
                      <wps:spPr bwMode="auto">
                        <a:xfrm>
                          <a:off x="2848911" y="3853166"/>
                          <a:ext cx="105410" cy="104775"/>
                        </a:xfrm>
                        <a:custGeom>
                          <a:avLst/>
                          <a:gdLst>
                            <a:gd name="T0" fmla="*/ 100 w 100"/>
                            <a:gd name="T1" fmla="*/ 0 h 100"/>
                            <a:gd name="T2" fmla="*/ 0 w 100"/>
                            <a:gd name="T3" fmla="*/ 100 h 100"/>
                            <a:gd name="T4" fmla="*/ 100 w 100"/>
                            <a:gd name="T5" fmla="*/ 55 h 100"/>
                            <a:gd name="T6" fmla="*/ 100 w 100"/>
                            <a:gd name="T7" fmla="*/ 0 h 100"/>
                          </a:gdLst>
                          <a:ahLst/>
                          <a:cxnLst>
                            <a:cxn ang="0">
                              <a:pos x="T0" y="T1"/>
                            </a:cxn>
                            <a:cxn ang="0">
                              <a:pos x="T2" y="T3"/>
                            </a:cxn>
                            <a:cxn ang="0">
                              <a:pos x="T4" y="T5"/>
                            </a:cxn>
                            <a:cxn ang="0">
                              <a:pos x="T6" y="T7"/>
                            </a:cxn>
                          </a:cxnLst>
                          <a:rect l="0" t="0" r="r" b="b"/>
                          <a:pathLst>
                            <a:path w="100" h="100">
                              <a:moveTo>
                                <a:pt x="100" y="0"/>
                              </a:moveTo>
                              <a:cubicBezTo>
                                <a:pt x="0" y="100"/>
                                <a:pt x="0" y="100"/>
                                <a:pt x="0" y="100"/>
                              </a:cubicBezTo>
                              <a:cubicBezTo>
                                <a:pt x="34" y="86"/>
                                <a:pt x="67" y="71"/>
                                <a:pt x="100" y="55"/>
                              </a:cubicBezTo>
                              <a:cubicBezTo>
                                <a:pt x="100" y="0"/>
                                <a:pt x="100" y="0"/>
                                <a:pt x="10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11BE84" id="RingstedIllustration" o:spid="_x0000_s1026" style="position:absolute;margin-left:181.5pt;margin-top:59.55pt;width:232.7pt;height:323.45pt;z-index:251639808;mso-position-horizontal:right;mso-position-horizontal-relative:page;mso-position-vertical-relative:page;mso-width-relative:margin;mso-height-relative:margin" coordsize="29543,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">
              <v:shape id="RingstedIllustration19" o:spid="_x0000_s1027" style="position:absolute;left:1532;top:1532;width:11157;height:11151;visibility:visible;mso-wrap-style:square;v-text-anchor:top" coordsize="106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" path="m1061,c582,199,199,582,,1061,1061,,1061,,1061,e" filled="f" stroked="f">
                <v:path arrowok="t" o:connecttype="custom" o:connectlocs="1115695,0;0,1115060;1115695,0" o:connectangles="0,0,0"/>
              </v:shape>
              <v:shape id="RingstedIllustration20" o:spid="_x0000_s1028" style="position:absolute;width:19304;height:19291;visibility:visible;mso-wrap-style:square;v-text-anchor:top" coordsize="183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" path="m1836,v-82,5,-164,15,-244,30c30,1592,30,1592,30,1592,15,1672,5,1753,,1836,1836,,1836,,1836,e" filled="f" stroked="f">
                <v:path arrowok="t" o:connecttype="custom" o:connectlocs="1930400,0;1673854,31522;31542,1672753;0,1929130;1930400,0" o:connectangles="0,0,0,0,0"/>
              </v:shape>
              <v:shape id="RingstedIllustration21" o:spid="_x0000_s1029" style="position:absolute;left:4281;top:7928;width:25254;height:26460;visibility:visible;mso-wrap-style:square;v-text-anchor:top" coordsize="240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" path="m2402,c,2401,,2401,,2401v31,40,64,79,98,117c2402,214,2402,214,2402,214,2402,,2402,,2402,e" filled="f" stroked="f">
                <v:path arrowok="t" o:connecttype="custom" o:connectlocs="2525395,0;0,2523095;103034,2646045;2525395,224882;2525395,0" o:connectangles="0,0,0,0,0"/>
              </v:shape>
              <v:shape id="RingstedIllustration22" o:spid="_x0000_s1030" style="position:absolute;left:845;top:792;width:27292;height:27280;visibility:visible;mso-wrap-style:square;v-text-anchor:top" coordsize="259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" path="m2437,c,2437,,2437,,2437v16,54,34,107,55,159c2596,55,2596,55,2596,55,2544,34,2491,16,2437,e" filled="f" stroked="f">
                <v:path arrowok="t" o:connecttype="custom" o:connectlocs="2562070,0;0,2560878;57823,2727960;2729230,57796;2562070,0" o:connectangles="0,0,0,0,0"/>
              </v:shape>
              <v:shape id="RingstedIllustration23" o:spid="_x0000_s1031" style="position:absolute;width:24117;height:24110;visibility:visible;mso-wrap-style:square;v-text-anchor:top" coordsize="2294,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" path="m2103,c,2103,,2103,,2103v5,65,13,128,24,191c2294,24,2294,24,2294,24,2231,13,2168,5,2103,e" filled="f" stroked="f">
                <v:path arrowok="t" o:connecttype="custom" o:connectlocs="2210928,0;0,2210346;25232,2411095;2411730,25225;2210928,0" o:connectangles="0,0,0,0,0"/>
              </v:shape>
              <v:shape id="RingstedIllustration24" o:spid="_x0000_s1032" style="position:absolute;left:2272;top:2854;width:27242;height:28657;visibility:visible;mso-wrap-style:square;v-text-anchor:top" coordsize="259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" path="m2591,c,2591,,2591,,2591v24,46,50,91,78,136c2591,214,2591,214,2591,214,2591,,2591,,2591,e" filled="f" stroked="f">
                <v:path arrowok="t" o:connecttype="custom" o:connectlocs="2724150,0;0,2722835;82008,2865755;2724150,224889;2724150,0" o:connectangles="0,0,0,0,0"/>
              </v:shape>
              <v:shape id="RingstedIllustration25" o:spid="_x0000_s1033" style="position:absolute;left:6712;top:13002;width:22803;height:23812;visibility:visible;mso-wrap-style:square;v-text-anchor:top" coordsize="216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" path="m2169,c,2168,,2168,,2168v38,34,77,66,117,98c2169,214,2169,214,2169,214,2169,,2169,,2169,e" filled="f" stroked="f">
                <v:path arrowok="t" o:connecttype="custom" o:connectlocs="2280285,0;0,2278266;123003,2381250;2280285,224884;2280285,0" o:connectangles="0,0,0,0,0"/>
              </v:shape>
              <v:shape id="RingstedIllustration26" o:spid="_x0000_s1034" style="position:absolute;left:17019;top:28330;width:12522;height:12757;visibility:visible;mso-wrap-style:square;v-text-anchor:top" coordsize="119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" path="m1191,c,1190,,1190,,1190v63,11,126,19,190,24c1191,214,1191,214,1191,214,1191,,1191,,1191,e" filled="f" stroked="f">
                <v:path arrowok="t" o:connecttype="custom" o:connectlocs="1252220,0;0,1250495;199766,1275715;1252220,224879;1252220,0" o:connectangles="0,0,0,0,0"/>
              </v:shape>
              <v:shape id="RingstedIllustration27" o:spid="_x0000_s1035" style="position:absolute;left:13002;top:23203;width:16510;height:17082;visibility:visible;mso-wrap-style:square;v-text-anchor:top" coordsize="157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" path="m1570,c,1570,,1570,,1570v52,20,105,39,159,55c1570,214,1570,214,1570,214,1570,,1570,,1570,e" filled="f" stroked="f">
                <v:path arrowok="t" o:connecttype="custom" o:connectlocs="1651000,0;0,1650336;167203,1708150;1651000,224950;1651000,0" o:connectangles="0,0,0,0,0"/>
              </v:shape>
              <v:shape id="RingstedIllustration28" o:spid="_x0000_s1036" style="position:absolute;left:9619;top:18129;width:19895;height:20701;visibility:visible;mso-wrap-style:square;v-text-anchor:top" coordsize="189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" path="m1892,c,1892,,1892,,1892v44,28,89,54,136,78c1892,214,1892,214,1892,214,1892,,1892,,1892,e" filled="f" stroked="f">
                <v:path arrowok="t" o:connecttype="custom" o:connectlocs="1989455,0;0,1988137;143005,2070100;1989455,224874;1989455,0" o:connectangles="0,0,0,0,0"/>
              </v:shape>
              <v:shape id="RingstedIllustration29" o:spid="_x0000_s1037" style="position:absolute;left:21829;top:33404;width:7690;height:7684;visibility:visible;mso-wrap-style:square;v-text-anchor:top" coordsize="7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" path="m731,c,731,,731,,731v83,-5,164,-16,244,-31c731,214,731,214,731,214,731,,731,,731,e" filled="f" stroked="f">
                <v:path arrowok="t" o:connecttype="custom" o:connectlocs="768985,0;0,768350;256679,735766;768985,224934;768985,0" o:connectangles="0,0,0,0,0"/>
              </v:shape>
              <v:shape id="RingstedIllustration30" o:spid="_x0000_s1038" style="position:absolute;left:28489;top:38531;width:1054;height:1048;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" path="m100,c,100,,100,,100,34,86,67,71,100,55,100,,100,,100,e" filled="f" stroked="f">
                <v:path arrowok="t" o:connecttype="custom" o:connectlocs="105410,0;0,104775;105410,57626;105410,0" o:connectangles="0,0,0,0"/>
              </v:shape>
              <w10:wrap anchorx="page" anchory="page"/>
            </v:group>
          </w:pict>
        </mc:Fallback>
      </mc:AlternateContent>
    </w:r>
    <w:r>
      <w:rPr>
        <w:noProof/>
        <w:lang w:eastAsia="da-DK"/>
      </w:rPr>
      <mc:AlternateContent>
        <mc:Choice Requires="wps">
          <w:drawing>
            <wp:anchor distT="0" distB="0" distL="114300" distR="114300" simplePos="0" relativeHeight="251635712" behindDoc="0" locked="0" layoutInCell="1" allowOverlap="1" wp14:anchorId="5DFEEC51" wp14:editId="17BCCE8C">
              <wp:simplePos x="0" y="0"/>
              <wp:positionH relativeFrom="page">
                <wp:posOffset>0</wp:posOffset>
              </wp:positionH>
              <wp:positionV relativeFrom="page">
                <wp:posOffset>2160270</wp:posOffset>
              </wp:positionV>
              <wp:extent cx="7560000" cy="2401200"/>
              <wp:effectExtent l="0" t="0" r="3175" b="0"/>
              <wp:wrapNone/>
              <wp:docPr id="23" name="FrontpageTranspShape"/>
              <wp:cNvGraphicFramePr/>
              <a:graphic xmlns:a="http://schemas.openxmlformats.org/drawingml/2006/main">
                <a:graphicData uri="http://schemas.microsoft.com/office/word/2010/wordprocessingShape">
                  <wps:wsp>
                    <wps:cNvSpPr/>
                    <wps:spPr>
                      <a:xfrm>
                        <a:off x="0" y="0"/>
                        <a:ext cx="7560000" cy="2401200"/>
                      </a:xfrm>
                      <a:prstGeom prst="rect">
                        <a:avLst/>
                      </a:prstGeom>
                      <a:solidFill>
                        <a:srgbClr val="000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C37E0" id="FrontpageTranspShape" o:spid="_x0000_s1026" style="position:absolute;margin-left:0;margin-top:170.1pt;width:595.3pt;height:189.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" fillcolor="black" stroked="f" strokeweight="2pt">
              <v:fill opacity="46003f"/>
              <w10:wrap anchorx="page" anchory="page"/>
            </v:rect>
          </w:pict>
        </mc:Fallback>
      </mc:AlternateContent>
    </w:r>
    <w:r>
      <w:rPr>
        <w:noProof/>
        <w:lang w:eastAsia="da-DK"/>
      </w:rPr>
      <mc:AlternateContent>
        <mc:Choice Requires="wps">
          <w:drawing>
            <wp:anchor distT="0" distB="0" distL="114300" distR="114300" simplePos="0" relativeHeight="251631616" behindDoc="0" locked="0" layoutInCell="1" allowOverlap="1" wp14:anchorId="414C92A6" wp14:editId="31A2B037">
              <wp:simplePos x="0" y="0"/>
              <wp:positionH relativeFrom="page">
                <wp:posOffset>0</wp:posOffset>
              </wp:positionH>
              <wp:positionV relativeFrom="page">
                <wp:posOffset>2162175</wp:posOffset>
              </wp:positionV>
              <wp:extent cx="7559675" cy="8550000"/>
              <wp:effectExtent l="0" t="0" r="3175" b="3810"/>
              <wp:wrapNone/>
              <wp:docPr id="22" name="FrontpagePicturePlaceholder"/>
              <wp:cNvGraphicFramePr/>
              <a:graphic xmlns:a="http://schemas.openxmlformats.org/drawingml/2006/main">
                <a:graphicData uri="http://schemas.microsoft.com/office/word/2010/wordprocessingShape">
                  <wps:wsp>
                    <wps:cNvSpPr txBox="1"/>
                    <wps:spPr>
                      <a:xfrm>
                        <a:off x="0" y="0"/>
                        <a:ext cx="7559675" cy="855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824B37" w14:paraId="6A765E0F" w14:textId="77777777" w:rsidTr="00E745AE">
                            <w:trPr>
                              <w:trHeight w:hRule="exact" w:val="13466"/>
                            </w:trPr>
                            <w:tc>
                              <w:tcPr>
                                <w:tcW w:w="11935" w:type="dxa"/>
                                <w:shd w:val="clear" w:color="auto" w:fill="BEC8C8" w:themeFill="background2"/>
                              </w:tcPr>
                              <w:p w14:paraId="13136780" w14:textId="77777777" w:rsidR="00824B37" w:rsidRDefault="00824B37">
                                <w:bookmarkStart w:id="0" w:name="SD_FrontPagePicture"/>
                                <w:bookmarkEnd w:id="0"/>
                              </w:p>
                            </w:tc>
                          </w:tr>
                        </w:tbl>
                        <w:p w14:paraId="5A034701" w14:textId="77777777" w:rsidR="00824B37" w:rsidRDefault="00824B37" w:rsidP="00CD72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rontpagePicturePlaceholder" o:spid="_x0000_s1027" type="#_x0000_t202" style="position:absolute;margin-left:0;margin-top:170.25pt;width:595.25pt;height:673.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824B37" w14:paraId="6A765E0F" w14:textId="77777777" w:rsidTr="00E745AE">
                      <w:trPr>
                        <w:trHeight w:hRule="exact" w:val="13466"/>
                      </w:trPr>
                      <w:tc>
                        <w:tcPr>
                          <w:tcW w:w="11935" w:type="dxa"/>
                          <w:shd w:val="clear" w:color="auto" w:fill="BEC8C8" w:themeFill="background2"/>
                        </w:tcPr>
                        <w:p w14:paraId="13136780" w14:textId="77777777" w:rsidR="00824B37" w:rsidRDefault="00824B37">
                          <w:bookmarkStart w:id="1" w:name="SD_FrontPagePicture"/>
                          <w:bookmarkEnd w:id="1"/>
                        </w:p>
                      </w:tc>
                    </w:tr>
                  </w:tbl>
                  <w:p w14:paraId="5A034701" w14:textId="77777777" w:rsidR="00824B37" w:rsidRDefault="00824B37" w:rsidP="00CD72CB"/>
                </w:txbxContent>
              </v:textbox>
              <w10:wrap anchorx="page" anchory="page"/>
            </v:shape>
          </w:pict>
        </mc:Fallback>
      </mc:AlternateContent>
    </w:r>
    <w:r>
      <w:rPr>
        <w:noProof/>
        <w:lang w:eastAsia="da-DK"/>
      </w:rPr>
      <mc:AlternateContent>
        <mc:Choice Requires="wps">
          <w:drawing>
            <wp:anchor distT="0" distB="0" distL="114300" distR="114300" simplePos="0" relativeHeight="251627520" behindDoc="1" locked="0" layoutInCell="1" allowOverlap="1" wp14:anchorId="494EF384" wp14:editId="74E0D801">
              <wp:simplePos x="0" y="0"/>
              <wp:positionH relativeFrom="page">
                <wp:align>left</wp:align>
              </wp:positionH>
              <wp:positionV relativeFrom="page">
                <wp:align>top</wp:align>
              </wp:positionV>
              <wp:extent cx="5687695" cy="2247900"/>
              <wp:effectExtent l="0" t="0" r="8255" b="0"/>
              <wp:wrapNone/>
              <wp:docPr id="4" name="FrontpageColorShape"/>
              <wp:cNvGraphicFramePr/>
              <a:graphic xmlns:a="http://schemas.openxmlformats.org/drawingml/2006/main">
                <a:graphicData uri="http://schemas.microsoft.com/office/word/2010/wordprocessingShape">
                  <wps:wsp>
                    <wps:cNvSpPr/>
                    <wps:spPr>
                      <a:xfrm>
                        <a:off x="0" y="0"/>
                        <a:ext cx="5688000" cy="2247900"/>
                      </a:xfrm>
                      <a:prstGeom prst="rect">
                        <a:avLst/>
                      </a:prstGeom>
                      <a:solidFill>
                        <a:srgbClr val="C30A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102A2" id="FrontpageColorShape" o:spid="_x0000_s1026" style="position:absolute;margin-left:0;margin-top:0;width:447.85pt;height:177pt;z-index:-2516889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" fillcolor="#c30a32" stroked="f" strokeweight="2pt">
              <w10:wrap anchorx="page" anchory="page"/>
            </v:rect>
          </w:pict>
        </mc:Fallback>
      </mc:AlternateContent>
    </w:r>
    <w:r>
      <w:rPr>
        <w:noProof/>
        <w:lang w:eastAsia="da-DK"/>
      </w:rPr>
      <w:drawing>
        <wp:anchor distT="0" distB="0" distL="114300" distR="114300" simplePos="0" relativeHeight="251643904" behindDoc="0" locked="0" layoutInCell="1" allowOverlap="1" wp14:anchorId="70CBA262" wp14:editId="4F218BE7">
          <wp:simplePos x="0" y="0"/>
          <wp:positionH relativeFrom="page">
            <wp:posOffset>6192520</wp:posOffset>
          </wp:positionH>
          <wp:positionV relativeFrom="page">
            <wp:posOffset>504190</wp:posOffset>
          </wp:positionV>
          <wp:extent cx="864000" cy="1224000"/>
          <wp:effectExtent l="0" t="0" r="0" b="0"/>
          <wp:wrapNone/>
          <wp:docPr id="8" name="Logo"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DD794" w14:textId="77777777" w:rsidR="00824B37" w:rsidRPr="00CD72CB" w:rsidRDefault="00824B37" w:rsidP="00CD72CB">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6F2F9" w14:textId="77777777" w:rsidR="00824B37" w:rsidRPr="0004036A" w:rsidRDefault="00824B37" w:rsidP="0004036A">
    <w:r w:rsidRPr="0004036A">
      <w:rPr>
        <w:noProof/>
        <w:lang w:eastAsia="da-DK"/>
      </w:rPr>
      <mc:AlternateContent>
        <mc:Choice Requires="wps">
          <w:drawing>
            <wp:anchor distT="0" distB="0" distL="114300" distR="114300" simplePos="0" relativeHeight="251660800" behindDoc="0" locked="0" layoutInCell="1" allowOverlap="1" wp14:anchorId="5500F1F6" wp14:editId="204F4A6D">
              <wp:simplePos x="0" y="0"/>
              <wp:positionH relativeFrom="page">
                <wp:align>left</wp:align>
              </wp:positionH>
              <wp:positionV relativeFrom="page">
                <wp:align>top</wp:align>
              </wp:positionV>
              <wp:extent cx="579600" cy="561600"/>
              <wp:effectExtent l="0" t="0" r="11430" b="10160"/>
              <wp:wrapNone/>
              <wp:docPr id="161" name="Page no left"/>
              <wp:cNvGraphicFramePr/>
              <a:graphic xmlns:a="http://schemas.openxmlformats.org/drawingml/2006/main">
                <a:graphicData uri="http://schemas.microsoft.com/office/word/2010/wordprocessingShape">
                  <wps:wsp>
                    <wps:cNvSpPr txBox="1"/>
                    <wps:spPr>
                      <a:xfrm>
                        <a:off x="0" y="0"/>
                        <a:ext cx="579600"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70A57AB6" w14:textId="77777777" w:rsidR="00824B37" w:rsidRPr="0004036A" w:rsidRDefault="00824B37"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8D121F">
                            <w:rPr>
                              <w:rStyle w:val="Sidetal"/>
                              <w:noProof/>
                            </w:rPr>
                            <w:t>5</w:t>
                          </w:r>
                          <w:r w:rsidRPr="0004036A">
                            <w:rPr>
                              <w:rStyle w:val="Sidetal"/>
                            </w:rPr>
                            <w:fldChar w:fldCharType="end"/>
                          </w:r>
                        </w:p>
                      </w:txbxContent>
                    </wps:txbx>
                    <wps:bodyPr rot="0" spcFirstLastPara="0" vertOverflow="overflow" horzOverflow="overflow" vert="horz" wrap="square" lIns="288000" tIns="25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45.65pt;height:44.2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" filled="f" fillcolor="white [3201]" stroked="f" strokeweight=".5pt">
              <v:textbox inset="8mm,7mm,0,0">
                <w:txbxContent>
                  <w:p w14:paraId="70A57AB6" w14:textId="77777777" w:rsidR="00824B37" w:rsidRPr="0004036A" w:rsidRDefault="00824B37"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8D121F">
                      <w:rPr>
                        <w:rStyle w:val="Sidetal"/>
                        <w:noProof/>
                      </w:rPr>
                      <w:t>5</w:t>
                    </w:r>
                    <w:r w:rsidRPr="0004036A">
                      <w:rPr>
                        <w:rStyle w:val="Sidetal"/>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F1D9E" w14:textId="77777777" w:rsidR="00824B37" w:rsidRDefault="00824B37">
    <w:pPr>
      <w:pStyle w:val="Sidehoved"/>
    </w:pPr>
    <w:r>
      <w:rPr>
        <w:noProof/>
        <w:lang w:eastAsia="da-DK"/>
      </w:rPr>
      <w:drawing>
        <wp:anchor distT="0" distB="0" distL="114300" distR="114300" simplePos="0" relativeHeight="251672576" behindDoc="0" locked="0" layoutInCell="1" allowOverlap="1" wp14:anchorId="1CE70C32" wp14:editId="66CB9069">
          <wp:simplePos x="0" y="0"/>
          <wp:positionH relativeFrom="page">
            <wp:posOffset>0</wp:posOffset>
          </wp:positionH>
          <wp:positionV relativeFrom="page">
            <wp:posOffset>5829300</wp:posOffset>
          </wp:positionV>
          <wp:extent cx="2895600" cy="4143375"/>
          <wp:effectExtent l="0" t="0" r="0" b="9525"/>
          <wp:wrapNone/>
          <wp:docPr id="1"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76672" behindDoc="0" locked="0" layoutInCell="1" allowOverlap="1" wp14:anchorId="2A6FF977" wp14:editId="24C22499">
              <wp:simplePos x="0" y="0"/>
              <wp:positionH relativeFrom="page">
                <wp:posOffset>1333500</wp:posOffset>
              </wp:positionH>
              <wp:positionV relativeFrom="page">
                <wp:posOffset>9020175</wp:posOffset>
              </wp:positionV>
              <wp:extent cx="2095500" cy="1676400"/>
              <wp:effectExtent l="0" t="0" r="0" b="0"/>
              <wp:wrapNone/>
              <wp:docPr id="145" name="Ringkøbing Illu. Bagside Grå02"/>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46" name="Ringkøbing Illu. Bagside Grå0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ingkøbing Illu. Bagside Grå0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ingkøbing Illu. Bagside Grå0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ingkøbing Illu. Bagside Grå0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ingkøbing Illu. Bagside Grå0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ingkøbing Illu. Bagside Grå0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ingkøbing Illu. Bagside Grå0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ingkøbing Illu. Bagside Grå0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ingkøbing Illu. Bagside Grå0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ingkøbing Illu. Bagside Grå0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ingkøbing Illu. Bagside Grå0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ingkøbing Illu. Bagside Grå0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14D20A" id="Ringkøbing Illu. Bagside Grå02" o:spid="_x0000_s1026" style="position:absolute;margin-left:105pt;margin-top:710.25pt;width:165pt;height:132pt;z-index:251676672;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">
              <v:shape id="Ringkøbing Illu. Bagside Grå0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" path="m,c540,539,540,539,540,539,439,296,244,101,,xe" filled="f" stroked="f">
                <v:path arrowok="t" o:connecttype="custom" o:connectlocs="0,0;570865,569595;0,0" o:connectangles="0,0,0"/>
              </v:shape>
              <v:shape id="Ringkøbing Illu. Bagside Grå0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" path="m918,809c124,16,124,16,124,16,84,8,42,3,,,933,933,933,933,933,933v-2,-42,-8,-83,-15,-124xe" filled="f" stroked="f">
                <v:path arrowok="t" o:connecttype="custom" o:connectlocs="969676,854540;130980,16901;0,0;985520,985520;969676,854540" o:connectangles="0,0,0,0,0"/>
              </v:shape>
              <v:shape id="Ringkøbing Illu. Bagside Grå0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" path="m59,c38,16,19,32,,50,1327,1377,1327,1377,1327,1377v109,,109,,109,l59,xe" filled="f" stroked="f">
                <v:path arrowok="t" o:connecttype="custom" o:connectlocs="62303,0;0,52847;1401279,1455420;1516380,1455420;62303,0" o:connectangles="0,0,0,0,0"/>
              </v:shape>
              <v:shape id="Ringkøbing Illu. Bagside Grå0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" path="m1319,1238c80,,80,,80,,53,8,26,17,,28,1291,1319,1291,1319,1291,1319v10,-27,20,-53,28,-81xe" filled="f" stroked="f">
                <v:path arrowok="t" o:connecttype="custom" o:connectlocs="1393190,1308230;84500,0;0,29588;1363615,1393825;1393190,1308230" o:connectangles="0,0,0,0,0"/>
              </v:shape>
              <v:shape id="Ringkøbing Illu. Bagside Grå0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" path="m1165,1069c97,,97,,97,,64,3,32,7,,13,1153,1166,1153,1166,1153,1166v6,-32,10,-64,12,-97xe" filled="f" stroked="f">
                <v:path arrowok="t" o:connecttype="custom" o:connectlocs="1229995,1130000;102412,0;0,13742;1217326,1232535;1229995,1130000" o:connectangles="0,0,0,0,0"/>
              </v:shape>
              <v:shape id="Ringkøbing Illu. Bagside Grå0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0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" path="m,59c1200,1258,1200,1258,1200,1258v108,,108,,108,c50,,50,,50,,32,19,16,38,,59xe" filled="f" stroked="f">
                <v:path arrowok="t" o:connecttype="custom" o:connectlocs="0,62362;1267087,1329690;1381125,1329690;52795,0;0,62362" o:connectangles="0,0,0,0,0"/>
              </v:shape>
              <v:shape id="Ringkøbing Illu. Bagside Grå0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" path="m,97c665,762,665,762,665,762v109,,109,,109,c12,,12,,12,,6,32,2,64,,97xe" filled="f" stroked="f">
                <v:path arrowok="t" o:connecttype="custom" o:connectlocs="0,102497;702155,805180;817245,805180;12670,0;0,102497" o:connectangles="0,0,0,0,0"/>
              </v:shape>
              <v:shape id="Ringkøbing Illu. Bagside Grå0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" path="m,81c874,954,874,954,874,954v108,,108,,108,c28,,28,,28,,18,26,8,53,,81xe" filled="f" stroked="f">
                <v:path arrowok="t" o:connecttype="custom" o:connectlocs="0,85617;922911,1008380;1036955,1008380;29567,0;0,85617" o:connectangles="0,0,0,0,0"/>
              </v:shape>
              <v:shape id="Ringkøbing Illu. Bagside Grå0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" path="m,69c1049,1118,1049,1118,1049,1118v109,,109,,109,c40,,40,,40,,26,22,12,45,,69xe" filled="f" stroked="f">
                <v:path arrowok="t" o:connecttype="custom" o:connectlocs="0,72934;1107891,1181735;1223010,1181735;42246,0;0,72934" o:connectangles="0,0,0,0,0"/>
              </v:shape>
              <v:shape 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0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64384" behindDoc="1" locked="0" layoutInCell="1" allowOverlap="1" wp14:anchorId="4702B74E" wp14:editId="4E3F0E3E">
              <wp:simplePos x="0" y="0"/>
              <wp:positionH relativeFrom="page">
                <wp:align>left</wp:align>
              </wp:positionH>
              <wp:positionV relativeFrom="page">
                <wp:posOffset>2169633</wp:posOffset>
              </wp:positionV>
              <wp:extent cx="7559675" cy="8531860"/>
              <wp:effectExtent l="0" t="0" r="3175" b="2540"/>
              <wp:wrapNone/>
              <wp:docPr id="158" name="BackpageColorShape"/>
              <wp:cNvGraphicFramePr/>
              <a:graphic xmlns:a="http://schemas.openxmlformats.org/drawingml/2006/main">
                <a:graphicData uri="http://schemas.microsoft.com/office/word/2010/wordprocessingShape">
                  <wps:wsp>
                    <wps:cNvSpPr/>
                    <wps:spPr>
                      <a:xfrm>
                        <a:off x="0" y="0"/>
                        <a:ext cx="7559675" cy="853186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7639B" id="BackpageColorShape" o:spid="_x0000_s1026" style="position:absolute;margin-left:0;margin-top:170.85pt;width:595.25pt;height:671.8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" fillcolor="#bec8c8 [3214]" stroked="f" strokeweight="2pt">
              <w10:wrap anchorx="page" anchory="page"/>
            </v:rect>
          </w:pict>
        </mc:Fallback>
      </mc:AlternateContent>
    </w:r>
    <w:r w:rsidRPr="00CD72CB">
      <w:rPr>
        <w:noProof/>
        <w:lang w:eastAsia="da-DK"/>
      </w:rPr>
      <w:drawing>
        <wp:anchor distT="0" distB="0" distL="114300" distR="114300" simplePos="0" relativeHeight="251668480" behindDoc="0" locked="0" layoutInCell="1" allowOverlap="1" wp14:anchorId="6412315F" wp14:editId="28FCE2FA">
          <wp:simplePos x="0" y="0"/>
          <wp:positionH relativeFrom="page">
            <wp:posOffset>575945</wp:posOffset>
          </wp:positionH>
          <wp:positionV relativeFrom="page">
            <wp:posOffset>504190</wp:posOffset>
          </wp:positionV>
          <wp:extent cx="864000" cy="1224000"/>
          <wp:effectExtent l="0" t="0" r="0" b="0"/>
          <wp:wrapNone/>
          <wp:docPr id="2"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17505" w14:textId="77777777" w:rsidR="00824B37" w:rsidRPr="00CD72CB" w:rsidRDefault="00824B37" w:rsidP="00CC2A5A">
    <w:pPr>
      <w:pStyle w:val="Sidehoved"/>
    </w:pPr>
    <w:r>
      <w:rPr>
        <w:noProof/>
        <w:lang w:eastAsia="da-DK"/>
      </w:rPr>
      <w:drawing>
        <wp:anchor distT="0" distB="0" distL="114300" distR="114300" simplePos="0" relativeHeight="251656192" behindDoc="0" locked="0" layoutInCell="1" allowOverlap="1" wp14:anchorId="089C6604" wp14:editId="73026F15">
          <wp:simplePos x="0" y="0"/>
          <wp:positionH relativeFrom="page">
            <wp:posOffset>0</wp:posOffset>
          </wp:positionH>
          <wp:positionV relativeFrom="page">
            <wp:posOffset>5829300</wp:posOffset>
          </wp:positionV>
          <wp:extent cx="2895600" cy="4143375"/>
          <wp:effectExtent l="0" t="0" r="0" b="9525"/>
          <wp:wrapNone/>
          <wp:docPr id="3"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60288" behindDoc="0" locked="0" layoutInCell="1" allowOverlap="1" wp14:anchorId="3F6C6B58" wp14:editId="3D5EEC68">
              <wp:simplePos x="0" y="0"/>
              <wp:positionH relativeFrom="page">
                <wp:posOffset>1333500</wp:posOffset>
              </wp:positionH>
              <wp:positionV relativeFrom="page">
                <wp:posOffset>9020175</wp:posOffset>
              </wp:positionV>
              <wp:extent cx="2095500" cy="1676400"/>
              <wp:effectExtent l="0" t="0" r="0" b="0"/>
              <wp:wrapNone/>
              <wp:docPr id="142" name="Ringkøbing Illu. Bagside Grå"/>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29" name="Ringkøbing Illu. Bagside Grå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ingkøbing Illu. Bagside Grå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ingkøbing Illu. Bagside Grå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ingkøbing Illu. Bagside Grå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ingkøbing Illu. Bagside Grå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ingkøbing Illu. Bagside Grå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ingkøbing Illu. Bagside Grå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ingkøbing Illu. Bagside Grå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ingkøbing Illu. Bagside Grå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ingkøbing Illu. Bagside Grå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ingkøbing Illu. Bagside Grå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ingkøbing Illu. Bagside Grå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27764" id="Ringkøbing Illu. Bagside Grå" o:spid="_x0000_s1026" style="position:absolute;margin-left:105pt;margin-top:710.25pt;width:165pt;height:132pt;z-index:251660288;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">
              <v:shape id="Ringkøbing Illu. Bagside Grå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" path="m,c540,539,540,539,540,539,439,296,244,101,,xe" filled="f" stroked="f">
                <v:path arrowok="t" o:connecttype="custom" o:connectlocs="0,0;570865,569595;0,0" o:connectangles="0,0,0"/>
              </v:shape>
              <v:shape id="Ringkøbing Illu. Bagside Grå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" path="m918,809c124,16,124,16,124,16,84,8,42,3,,,933,933,933,933,933,933v-2,-42,-8,-83,-15,-124xe" filled="f" stroked="f">
                <v:path arrowok="t" o:connecttype="custom" o:connectlocs="969676,854540;130980,16901;0,0;985520,985520;969676,854540" o:connectangles="0,0,0,0,0"/>
              </v:shape>
              <v:shape id="Ringkøbing Illu. Bagside Grå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" path="m59,c38,16,19,32,,50,1327,1377,1327,1377,1327,1377v109,,109,,109,l59,xe" filled="f" stroked="f">
                <v:path arrowok="t" o:connecttype="custom" o:connectlocs="62303,0;0,52847;1401279,1455420;1516380,1455420;62303,0" o:connectangles="0,0,0,0,0"/>
              </v:shape>
              <v:shape id="Ringkøbing Illu. Bagside Grå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" path="m1319,1238c80,,80,,80,,53,8,26,17,,28,1291,1319,1291,1319,1291,1319v10,-27,20,-53,28,-81xe" filled="f" stroked="f">
                <v:path arrowok="t" o:connecttype="custom" o:connectlocs="1393190,1308230;84500,0;0,29588;1363615,1393825;1393190,1308230" o:connectangles="0,0,0,0,0"/>
              </v:shape>
              <v:shape id="Ringkøbing Illu. Bagside Grå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" path="m1165,1069c97,,97,,97,,64,3,32,7,,13,1153,1166,1153,1166,1153,1166v6,-32,10,-64,12,-97xe" filled="f" stroked="f">
                <v:path arrowok="t" o:connecttype="custom" o:connectlocs="1229995,1130000;102412,0;0,13742;1217326,1232535;1229995,1130000" o:connectangles="0,0,0,0,0"/>
              </v:shape>
              <v:shape id="Ringkøbing Illu. Bagside Grå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" path="m,59c1200,1258,1200,1258,1200,1258v108,,108,,108,c50,,50,,50,,32,19,16,38,,59xe" filled="f" stroked="f">
                <v:path arrowok="t" o:connecttype="custom" o:connectlocs="0,62362;1267087,1329690;1381125,1329690;52795,0;0,62362" o:connectangles="0,0,0,0,0"/>
              </v:shape>
              <v:shape id="Ringkøbing Illu. Bagside Grå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" path="m,97c665,762,665,762,665,762v109,,109,,109,c12,,12,,12,,6,32,2,64,,97xe" filled="f" stroked="f">
                <v:path arrowok="t" o:connecttype="custom" o:connectlocs="0,102497;702155,805180;817245,805180;12670,0;0,102497" o:connectangles="0,0,0,0,0"/>
              </v:shape>
              <v:shape id="Ringkøbing Illu. Bagside Grå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" path="m,81c874,954,874,954,874,954v108,,108,,108,c28,,28,,28,,18,26,8,53,,81xe" filled="f" stroked="f">
                <v:path arrowok="t" o:connecttype="custom" o:connectlocs="0,85617;922911,1008380;1036955,1008380;29567,0;0,85617" o:connectangles="0,0,0,0,0"/>
              </v:shape>
              <v:shape id="Ringkøbing Illu. Bagside Grå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" path="m,69c1049,1118,1049,1118,1049,1118v109,,109,,109,c40,,40,,40,,26,22,12,45,,69xe" filled="f" stroked="f">
                <v:path arrowok="t" o:connecttype="custom" o:connectlocs="0,72934;1107891,1181735;1223010,1181735;42246,0;0,72934" o:connectangles="0,0,0,0,0"/>
              </v:shape>
              <v:shape id="Ringkøbing Illu. Bagside Grå2" o:sp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48000" behindDoc="1" locked="0" layoutInCell="1" allowOverlap="1" wp14:anchorId="7DA018A9" wp14:editId="01DF0528">
              <wp:simplePos x="0" y="0"/>
              <wp:positionH relativeFrom="page">
                <wp:align>left</wp:align>
              </wp:positionH>
              <wp:positionV relativeFrom="page">
                <wp:posOffset>2169633</wp:posOffset>
              </wp:positionV>
              <wp:extent cx="7559675" cy="8531860"/>
              <wp:effectExtent l="0" t="0" r="3175" b="2540"/>
              <wp:wrapNone/>
              <wp:docPr id="48" name="BackpageColorShape01"/>
              <wp:cNvGraphicFramePr/>
              <a:graphic xmlns:a="http://schemas.openxmlformats.org/drawingml/2006/main">
                <a:graphicData uri="http://schemas.microsoft.com/office/word/2010/wordprocessingShape">
                  <wps:wsp>
                    <wps:cNvSpPr/>
                    <wps:spPr>
                      <a:xfrm>
                        <a:off x="0" y="0"/>
                        <a:ext cx="7559675" cy="8531860"/>
                      </a:xfrm>
                      <a:prstGeom prst="rect">
                        <a:avLst/>
                      </a:prstGeom>
                      <a:solidFill>
                        <a:srgbClr val="00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CFAD4" id="BackpageColorShape01" o:spid="_x0000_s1026" style="position:absolute;margin-left:0;margin-top:170.85pt;width:595.25pt;height:671.8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" fillcolor="black" stroked="f" strokeweight="2pt">
              <v:fill opacity="9766f"/>
              <w10:wrap anchorx="page" anchory="page"/>
            </v:rect>
          </w:pict>
        </mc:Fallback>
      </mc:AlternateContent>
    </w:r>
    <w:r w:rsidRPr="00CD72CB">
      <w:rPr>
        <w:noProof/>
        <w:lang w:eastAsia="da-DK"/>
      </w:rPr>
      <w:drawing>
        <wp:anchor distT="0" distB="0" distL="114300" distR="114300" simplePos="0" relativeHeight="251652096" behindDoc="0" locked="0" layoutInCell="1" allowOverlap="1" wp14:anchorId="63D58973" wp14:editId="1206EA48">
          <wp:simplePos x="0" y="0"/>
          <wp:positionH relativeFrom="page">
            <wp:posOffset>575945</wp:posOffset>
          </wp:positionH>
          <wp:positionV relativeFrom="page">
            <wp:posOffset>504190</wp:posOffset>
          </wp:positionV>
          <wp:extent cx="864000" cy="1224000"/>
          <wp:effectExtent l="0" t="0" r="0" b="0"/>
          <wp:wrapNone/>
          <wp:docPr id="5"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F7D"/>
    <w:multiLevelType w:val="hybridMultilevel"/>
    <w:tmpl w:val="74CE6D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77A12BD"/>
    <w:multiLevelType w:val="hybridMultilevel"/>
    <w:tmpl w:val="2514C43C"/>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
    <w:nsid w:val="08914463"/>
    <w:multiLevelType w:val="multilevel"/>
    <w:tmpl w:val="AD20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9B1E7B"/>
    <w:multiLevelType w:val="multilevel"/>
    <w:tmpl w:val="0D02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38406B"/>
    <w:multiLevelType w:val="hybridMultilevel"/>
    <w:tmpl w:val="1BA4AE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22C64E0"/>
    <w:multiLevelType w:val="hybridMultilevel"/>
    <w:tmpl w:val="4E7E9E9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13D20889"/>
    <w:multiLevelType w:val="hybridMultilevel"/>
    <w:tmpl w:val="01A68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41A4D18"/>
    <w:multiLevelType w:val="multilevel"/>
    <w:tmpl w:val="AAA6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90F1A"/>
    <w:multiLevelType w:val="hybridMultilevel"/>
    <w:tmpl w:val="ADCAC9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E427E2B"/>
    <w:multiLevelType w:val="hybridMultilevel"/>
    <w:tmpl w:val="30580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0D25B08"/>
    <w:multiLevelType w:val="hybridMultilevel"/>
    <w:tmpl w:val="06183B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8DE05B7"/>
    <w:multiLevelType w:val="hybridMultilevel"/>
    <w:tmpl w:val="D486C3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CEA4AEB"/>
    <w:multiLevelType w:val="hybridMultilevel"/>
    <w:tmpl w:val="957ACF5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39397EEB"/>
    <w:multiLevelType w:val="hybridMultilevel"/>
    <w:tmpl w:val="C654F66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AE81248"/>
    <w:multiLevelType w:val="hybridMultilevel"/>
    <w:tmpl w:val="8D186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2AC008A"/>
    <w:multiLevelType w:val="multilevel"/>
    <w:tmpl w:val="D260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514A79"/>
    <w:multiLevelType w:val="hybridMultilevel"/>
    <w:tmpl w:val="7646BB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A9E51F5"/>
    <w:multiLevelType w:val="hybridMultilevel"/>
    <w:tmpl w:val="D77EB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BC57FFE"/>
    <w:multiLevelType w:val="hybridMultilevel"/>
    <w:tmpl w:val="015EAC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4C800DE5"/>
    <w:multiLevelType w:val="hybridMultilevel"/>
    <w:tmpl w:val="677446DE"/>
    <w:lvl w:ilvl="0" w:tplc="04060001">
      <w:start w:val="1"/>
      <w:numFmt w:val="bullet"/>
      <w:lvlText w:val=""/>
      <w:lvlJc w:val="left"/>
      <w:pPr>
        <w:ind w:left="640" w:hanging="360"/>
      </w:pPr>
      <w:rPr>
        <w:rFonts w:ascii="Symbol" w:hAnsi="Symbol"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20">
    <w:nsid w:val="4D14494C"/>
    <w:multiLevelType w:val="hybridMultilevel"/>
    <w:tmpl w:val="5A76CD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D322AD6"/>
    <w:multiLevelType w:val="hybridMultilevel"/>
    <w:tmpl w:val="2C04FD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8EE6913"/>
    <w:multiLevelType w:val="hybridMultilevel"/>
    <w:tmpl w:val="A112D3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06D0D15"/>
    <w:multiLevelType w:val="hybridMultilevel"/>
    <w:tmpl w:val="23FE1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3AC7A5C"/>
    <w:multiLevelType w:val="hybridMultilevel"/>
    <w:tmpl w:val="C3C870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50F4074"/>
    <w:multiLevelType w:val="hybridMultilevel"/>
    <w:tmpl w:val="E6D8AE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5AA7A35"/>
    <w:multiLevelType w:val="hybridMultilevel"/>
    <w:tmpl w:val="3DAE95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65C9170D"/>
    <w:multiLevelType w:val="hybridMultilevel"/>
    <w:tmpl w:val="1EF6176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671B4096"/>
    <w:multiLevelType w:val="hybridMultilevel"/>
    <w:tmpl w:val="E5A6BF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9911F68"/>
    <w:multiLevelType w:val="hybridMultilevel"/>
    <w:tmpl w:val="DF5428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A8245DF"/>
    <w:multiLevelType w:val="multilevel"/>
    <w:tmpl w:val="60A2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0518DD"/>
    <w:multiLevelType w:val="multilevel"/>
    <w:tmpl w:val="1012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0540593"/>
    <w:multiLevelType w:val="hybridMultilevel"/>
    <w:tmpl w:val="FDE84C8C"/>
    <w:lvl w:ilvl="0" w:tplc="04060001">
      <w:start w:val="1"/>
      <w:numFmt w:val="bullet"/>
      <w:lvlText w:val=""/>
      <w:lvlJc w:val="left"/>
      <w:pPr>
        <w:ind w:left="719" w:hanging="360"/>
      </w:pPr>
      <w:rPr>
        <w:rFonts w:ascii="Symbol" w:hAnsi="Symbol" w:hint="default"/>
      </w:rPr>
    </w:lvl>
    <w:lvl w:ilvl="1" w:tplc="04060003" w:tentative="1">
      <w:start w:val="1"/>
      <w:numFmt w:val="bullet"/>
      <w:lvlText w:val="o"/>
      <w:lvlJc w:val="left"/>
      <w:pPr>
        <w:ind w:left="1439" w:hanging="360"/>
      </w:pPr>
      <w:rPr>
        <w:rFonts w:ascii="Courier New" w:hAnsi="Courier New" w:cs="Courier New" w:hint="default"/>
      </w:rPr>
    </w:lvl>
    <w:lvl w:ilvl="2" w:tplc="04060005" w:tentative="1">
      <w:start w:val="1"/>
      <w:numFmt w:val="bullet"/>
      <w:lvlText w:val=""/>
      <w:lvlJc w:val="left"/>
      <w:pPr>
        <w:ind w:left="2159" w:hanging="360"/>
      </w:pPr>
      <w:rPr>
        <w:rFonts w:ascii="Wingdings" w:hAnsi="Wingdings" w:hint="default"/>
      </w:rPr>
    </w:lvl>
    <w:lvl w:ilvl="3" w:tplc="04060001" w:tentative="1">
      <w:start w:val="1"/>
      <w:numFmt w:val="bullet"/>
      <w:lvlText w:val=""/>
      <w:lvlJc w:val="left"/>
      <w:pPr>
        <w:ind w:left="2879" w:hanging="360"/>
      </w:pPr>
      <w:rPr>
        <w:rFonts w:ascii="Symbol" w:hAnsi="Symbol" w:hint="default"/>
      </w:rPr>
    </w:lvl>
    <w:lvl w:ilvl="4" w:tplc="04060003" w:tentative="1">
      <w:start w:val="1"/>
      <w:numFmt w:val="bullet"/>
      <w:lvlText w:val="o"/>
      <w:lvlJc w:val="left"/>
      <w:pPr>
        <w:ind w:left="3599" w:hanging="360"/>
      </w:pPr>
      <w:rPr>
        <w:rFonts w:ascii="Courier New" w:hAnsi="Courier New" w:cs="Courier New" w:hint="default"/>
      </w:rPr>
    </w:lvl>
    <w:lvl w:ilvl="5" w:tplc="04060005" w:tentative="1">
      <w:start w:val="1"/>
      <w:numFmt w:val="bullet"/>
      <w:lvlText w:val=""/>
      <w:lvlJc w:val="left"/>
      <w:pPr>
        <w:ind w:left="4319" w:hanging="360"/>
      </w:pPr>
      <w:rPr>
        <w:rFonts w:ascii="Wingdings" w:hAnsi="Wingdings" w:hint="default"/>
      </w:rPr>
    </w:lvl>
    <w:lvl w:ilvl="6" w:tplc="04060001" w:tentative="1">
      <w:start w:val="1"/>
      <w:numFmt w:val="bullet"/>
      <w:lvlText w:val=""/>
      <w:lvlJc w:val="left"/>
      <w:pPr>
        <w:ind w:left="5039" w:hanging="360"/>
      </w:pPr>
      <w:rPr>
        <w:rFonts w:ascii="Symbol" w:hAnsi="Symbol" w:hint="default"/>
      </w:rPr>
    </w:lvl>
    <w:lvl w:ilvl="7" w:tplc="04060003" w:tentative="1">
      <w:start w:val="1"/>
      <w:numFmt w:val="bullet"/>
      <w:lvlText w:val="o"/>
      <w:lvlJc w:val="left"/>
      <w:pPr>
        <w:ind w:left="5759" w:hanging="360"/>
      </w:pPr>
      <w:rPr>
        <w:rFonts w:ascii="Courier New" w:hAnsi="Courier New" w:cs="Courier New" w:hint="default"/>
      </w:rPr>
    </w:lvl>
    <w:lvl w:ilvl="8" w:tplc="04060005" w:tentative="1">
      <w:start w:val="1"/>
      <w:numFmt w:val="bullet"/>
      <w:lvlText w:val=""/>
      <w:lvlJc w:val="left"/>
      <w:pPr>
        <w:ind w:left="6479" w:hanging="360"/>
      </w:pPr>
      <w:rPr>
        <w:rFonts w:ascii="Wingdings" w:hAnsi="Wingdings" w:hint="default"/>
      </w:rPr>
    </w:lvl>
  </w:abstractNum>
  <w:abstractNum w:abstractNumId="33">
    <w:nsid w:val="707B7CCF"/>
    <w:multiLevelType w:val="hybridMultilevel"/>
    <w:tmpl w:val="E0A6DE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69172F4"/>
    <w:multiLevelType w:val="hybridMultilevel"/>
    <w:tmpl w:val="87BA7CC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nsid w:val="76C11B87"/>
    <w:multiLevelType w:val="hybridMultilevel"/>
    <w:tmpl w:val="5360E7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78786154"/>
    <w:multiLevelType w:val="hybridMultilevel"/>
    <w:tmpl w:val="52EA6B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78DB4516"/>
    <w:multiLevelType w:val="hybridMultilevel"/>
    <w:tmpl w:val="40EA9B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791F78E2"/>
    <w:multiLevelType w:val="hybridMultilevel"/>
    <w:tmpl w:val="7E6A19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nsid w:val="7C0926D2"/>
    <w:multiLevelType w:val="hybridMultilevel"/>
    <w:tmpl w:val="E550C7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41">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41"/>
  </w:num>
  <w:num w:numId="2">
    <w:abstractNumId w:val="40"/>
  </w:num>
  <w:num w:numId="3">
    <w:abstractNumId w:val="5"/>
  </w:num>
  <w:num w:numId="4">
    <w:abstractNumId w:val="14"/>
  </w:num>
  <w:num w:numId="5">
    <w:abstractNumId w:val="23"/>
  </w:num>
  <w:num w:numId="6">
    <w:abstractNumId w:val="20"/>
  </w:num>
  <w:num w:numId="7">
    <w:abstractNumId w:val="33"/>
  </w:num>
  <w:num w:numId="8">
    <w:abstractNumId w:val="26"/>
  </w:num>
  <w:num w:numId="9">
    <w:abstractNumId w:val="32"/>
  </w:num>
  <w:num w:numId="10">
    <w:abstractNumId w:val="13"/>
  </w:num>
  <w:num w:numId="11">
    <w:abstractNumId w:val="0"/>
  </w:num>
  <w:num w:numId="12">
    <w:abstractNumId w:val="17"/>
  </w:num>
  <w:num w:numId="13">
    <w:abstractNumId w:val="16"/>
  </w:num>
  <w:num w:numId="14">
    <w:abstractNumId w:val="24"/>
  </w:num>
  <w:num w:numId="15">
    <w:abstractNumId w:val="8"/>
  </w:num>
  <w:num w:numId="16">
    <w:abstractNumId w:val="36"/>
  </w:num>
  <w:num w:numId="17">
    <w:abstractNumId w:val="29"/>
  </w:num>
  <w:num w:numId="18">
    <w:abstractNumId w:val="6"/>
  </w:num>
  <w:num w:numId="19">
    <w:abstractNumId w:val="4"/>
  </w:num>
  <w:num w:numId="20">
    <w:abstractNumId w:val="1"/>
  </w:num>
  <w:num w:numId="21">
    <w:abstractNumId w:val="37"/>
  </w:num>
  <w:num w:numId="22">
    <w:abstractNumId w:val="3"/>
  </w:num>
  <w:num w:numId="23">
    <w:abstractNumId w:val="21"/>
  </w:num>
  <w:num w:numId="24">
    <w:abstractNumId w:val="7"/>
  </w:num>
  <w:num w:numId="25">
    <w:abstractNumId w:val="30"/>
  </w:num>
  <w:num w:numId="26">
    <w:abstractNumId w:val="11"/>
  </w:num>
  <w:num w:numId="27">
    <w:abstractNumId w:val="39"/>
  </w:num>
  <w:num w:numId="28">
    <w:abstractNumId w:val="19"/>
  </w:num>
  <w:num w:numId="29">
    <w:abstractNumId w:val="9"/>
  </w:num>
  <w:num w:numId="30">
    <w:abstractNumId w:val="34"/>
  </w:num>
  <w:num w:numId="31">
    <w:abstractNumId w:val="38"/>
  </w:num>
  <w:num w:numId="32">
    <w:abstractNumId w:val="12"/>
  </w:num>
  <w:num w:numId="33">
    <w:abstractNumId w:val="27"/>
  </w:num>
  <w:num w:numId="34">
    <w:abstractNumId w:val="18"/>
  </w:num>
  <w:num w:numId="35">
    <w:abstractNumId w:val="25"/>
  </w:num>
  <w:num w:numId="36">
    <w:abstractNumId w:val="22"/>
  </w:num>
  <w:num w:numId="37">
    <w:abstractNumId w:val="15"/>
  </w:num>
  <w:num w:numId="38">
    <w:abstractNumId w:val="31"/>
  </w:num>
  <w:num w:numId="39">
    <w:abstractNumId w:val="2"/>
  </w:num>
  <w:num w:numId="40">
    <w:abstractNumId w:val="35"/>
  </w:num>
  <w:num w:numId="41">
    <w:abstractNumId w:val="10"/>
  </w:num>
  <w:num w:numId="42">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1304"/>
  <w:autoHyphenation/>
  <w:hyphenationZone w:val="425"/>
  <w:evenAndOddHeaders/>
  <w:bookFoldPrinting/>
  <w:drawingGridHorizontalSpacing w:val="57"/>
  <w:drawingGridVerticalSpacing w:val="5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23"/>
    <w:rsid w:val="000009CE"/>
    <w:rsid w:val="00000A34"/>
    <w:rsid w:val="000040A2"/>
    <w:rsid w:val="00004865"/>
    <w:rsid w:val="00005E4F"/>
    <w:rsid w:val="00006695"/>
    <w:rsid w:val="00006852"/>
    <w:rsid w:val="00010382"/>
    <w:rsid w:val="00010672"/>
    <w:rsid w:val="000110AD"/>
    <w:rsid w:val="0001207E"/>
    <w:rsid w:val="000128EF"/>
    <w:rsid w:val="000135DD"/>
    <w:rsid w:val="00015F80"/>
    <w:rsid w:val="0002201F"/>
    <w:rsid w:val="00023576"/>
    <w:rsid w:val="000236E4"/>
    <w:rsid w:val="000268D4"/>
    <w:rsid w:val="00026EB5"/>
    <w:rsid w:val="000271F3"/>
    <w:rsid w:val="000305B3"/>
    <w:rsid w:val="00035897"/>
    <w:rsid w:val="00036B0B"/>
    <w:rsid w:val="00036CA9"/>
    <w:rsid w:val="00037055"/>
    <w:rsid w:val="00037C77"/>
    <w:rsid w:val="00040065"/>
    <w:rsid w:val="00040191"/>
    <w:rsid w:val="0004036A"/>
    <w:rsid w:val="000417E9"/>
    <w:rsid w:val="00042919"/>
    <w:rsid w:val="000432B5"/>
    <w:rsid w:val="00043B3B"/>
    <w:rsid w:val="00044495"/>
    <w:rsid w:val="00044C01"/>
    <w:rsid w:val="000452F8"/>
    <w:rsid w:val="0004604F"/>
    <w:rsid w:val="00046DDD"/>
    <w:rsid w:val="000476EC"/>
    <w:rsid w:val="00050553"/>
    <w:rsid w:val="000506FF"/>
    <w:rsid w:val="0005107F"/>
    <w:rsid w:val="00051E2B"/>
    <w:rsid w:val="000559BF"/>
    <w:rsid w:val="00055A20"/>
    <w:rsid w:val="00055B17"/>
    <w:rsid w:val="00060E27"/>
    <w:rsid w:val="00061174"/>
    <w:rsid w:val="00062164"/>
    <w:rsid w:val="0006221A"/>
    <w:rsid w:val="00062D2C"/>
    <w:rsid w:val="00063D95"/>
    <w:rsid w:val="000702FB"/>
    <w:rsid w:val="00071C0C"/>
    <w:rsid w:val="0007284F"/>
    <w:rsid w:val="00073A09"/>
    <w:rsid w:val="00075411"/>
    <w:rsid w:val="00075FAB"/>
    <w:rsid w:val="00077A82"/>
    <w:rsid w:val="0008055C"/>
    <w:rsid w:val="000823BA"/>
    <w:rsid w:val="00083C2C"/>
    <w:rsid w:val="000840AC"/>
    <w:rsid w:val="00084EAC"/>
    <w:rsid w:val="00085AE2"/>
    <w:rsid w:val="00085BCB"/>
    <w:rsid w:val="00087452"/>
    <w:rsid w:val="00087C51"/>
    <w:rsid w:val="0009028D"/>
    <w:rsid w:val="0009061A"/>
    <w:rsid w:val="0009114F"/>
    <w:rsid w:val="00093269"/>
    <w:rsid w:val="0009398C"/>
    <w:rsid w:val="000941F4"/>
    <w:rsid w:val="00094ABD"/>
    <w:rsid w:val="000952BF"/>
    <w:rsid w:val="00095775"/>
    <w:rsid w:val="000A0931"/>
    <w:rsid w:val="000A1307"/>
    <w:rsid w:val="000A19FC"/>
    <w:rsid w:val="000A3920"/>
    <w:rsid w:val="000A68D0"/>
    <w:rsid w:val="000A7A93"/>
    <w:rsid w:val="000B0899"/>
    <w:rsid w:val="000B1CE5"/>
    <w:rsid w:val="000B207B"/>
    <w:rsid w:val="000B3A74"/>
    <w:rsid w:val="000B629E"/>
    <w:rsid w:val="000B6DD9"/>
    <w:rsid w:val="000B7A1E"/>
    <w:rsid w:val="000C01E8"/>
    <w:rsid w:val="000C0785"/>
    <w:rsid w:val="000C0DD9"/>
    <w:rsid w:val="000C193C"/>
    <w:rsid w:val="000C1E38"/>
    <w:rsid w:val="000C1F2A"/>
    <w:rsid w:val="000C23B1"/>
    <w:rsid w:val="000C24D7"/>
    <w:rsid w:val="000C2CCB"/>
    <w:rsid w:val="000C2FB7"/>
    <w:rsid w:val="000C39DB"/>
    <w:rsid w:val="000C5662"/>
    <w:rsid w:val="000C5CDA"/>
    <w:rsid w:val="000C6B37"/>
    <w:rsid w:val="000C7E77"/>
    <w:rsid w:val="000D1009"/>
    <w:rsid w:val="000D1B0D"/>
    <w:rsid w:val="000D4DA9"/>
    <w:rsid w:val="000D4DD3"/>
    <w:rsid w:val="000D58CD"/>
    <w:rsid w:val="000D62E0"/>
    <w:rsid w:val="000D6316"/>
    <w:rsid w:val="000D6D18"/>
    <w:rsid w:val="000D6FEF"/>
    <w:rsid w:val="000D762B"/>
    <w:rsid w:val="000E05D7"/>
    <w:rsid w:val="000E19F6"/>
    <w:rsid w:val="000E53A8"/>
    <w:rsid w:val="000E5CE5"/>
    <w:rsid w:val="000E6196"/>
    <w:rsid w:val="000F03C5"/>
    <w:rsid w:val="000F0836"/>
    <w:rsid w:val="000F1912"/>
    <w:rsid w:val="000F3428"/>
    <w:rsid w:val="000F53C8"/>
    <w:rsid w:val="000F5657"/>
    <w:rsid w:val="000F70CF"/>
    <w:rsid w:val="000F74D6"/>
    <w:rsid w:val="000F7AA4"/>
    <w:rsid w:val="00101DD6"/>
    <w:rsid w:val="001020F1"/>
    <w:rsid w:val="00102B15"/>
    <w:rsid w:val="0010318C"/>
    <w:rsid w:val="001040E4"/>
    <w:rsid w:val="00104359"/>
    <w:rsid w:val="00104FF2"/>
    <w:rsid w:val="001067DE"/>
    <w:rsid w:val="001067EA"/>
    <w:rsid w:val="001072CE"/>
    <w:rsid w:val="00107B3E"/>
    <w:rsid w:val="00111E7E"/>
    <w:rsid w:val="001125F7"/>
    <w:rsid w:val="001133E0"/>
    <w:rsid w:val="001135F3"/>
    <w:rsid w:val="001136EE"/>
    <w:rsid w:val="0011456A"/>
    <w:rsid w:val="001165EA"/>
    <w:rsid w:val="00116BB1"/>
    <w:rsid w:val="001202CC"/>
    <w:rsid w:val="00120FE9"/>
    <w:rsid w:val="00122503"/>
    <w:rsid w:val="00122BBE"/>
    <w:rsid w:val="001236E4"/>
    <w:rsid w:val="00125155"/>
    <w:rsid w:val="001254E3"/>
    <w:rsid w:val="00126012"/>
    <w:rsid w:val="001321D7"/>
    <w:rsid w:val="00132247"/>
    <w:rsid w:val="0013244F"/>
    <w:rsid w:val="00132A63"/>
    <w:rsid w:val="00132C2F"/>
    <w:rsid w:val="001371DA"/>
    <w:rsid w:val="001376F4"/>
    <w:rsid w:val="00137A5E"/>
    <w:rsid w:val="001412D7"/>
    <w:rsid w:val="00141764"/>
    <w:rsid w:val="001425D7"/>
    <w:rsid w:val="001430CD"/>
    <w:rsid w:val="00143192"/>
    <w:rsid w:val="00143F4B"/>
    <w:rsid w:val="00144223"/>
    <w:rsid w:val="001446FE"/>
    <w:rsid w:val="0014628B"/>
    <w:rsid w:val="00147533"/>
    <w:rsid w:val="00147CB9"/>
    <w:rsid w:val="00150A13"/>
    <w:rsid w:val="001523EC"/>
    <w:rsid w:val="0015322F"/>
    <w:rsid w:val="00154448"/>
    <w:rsid w:val="00154C55"/>
    <w:rsid w:val="00154CB2"/>
    <w:rsid w:val="00154CC4"/>
    <w:rsid w:val="00154E39"/>
    <w:rsid w:val="0015575F"/>
    <w:rsid w:val="00161980"/>
    <w:rsid w:val="00161AFA"/>
    <w:rsid w:val="00162941"/>
    <w:rsid w:val="00164781"/>
    <w:rsid w:val="0016528D"/>
    <w:rsid w:val="0016692C"/>
    <w:rsid w:val="00166F2D"/>
    <w:rsid w:val="00170FAB"/>
    <w:rsid w:val="00170FC1"/>
    <w:rsid w:val="00171664"/>
    <w:rsid w:val="00172226"/>
    <w:rsid w:val="00172CE6"/>
    <w:rsid w:val="00173546"/>
    <w:rsid w:val="001739F5"/>
    <w:rsid w:val="00174509"/>
    <w:rsid w:val="00174A5E"/>
    <w:rsid w:val="00175925"/>
    <w:rsid w:val="001776AB"/>
    <w:rsid w:val="00180E4C"/>
    <w:rsid w:val="00181BAD"/>
    <w:rsid w:val="00181F7C"/>
    <w:rsid w:val="00182651"/>
    <w:rsid w:val="00185707"/>
    <w:rsid w:val="00190B16"/>
    <w:rsid w:val="00191349"/>
    <w:rsid w:val="00192C56"/>
    <w:rsid w:val="00193845"/>
    <w:rsid w:val="00194054"/>
    <w:rsid w:val="00194A5B"/>
    <w:rsid w:val="00195A29"/>
    <w:rsid w:val="001A142B"/>
    <w:rsid w:val="001A14B0"/>
    <w:rsid w:val="001A23B2"/>
    <w:rsid w:val="001A560E"/>
    <w:rsid w:val="001A5773"/>
    <w:rsid w:val="001A57FA"/>
    <w:rsid w:val="001A5A86"/>
    <w:rsid w:val="001B156F"/>
    <w:rsid w:val="001B2910"/>
    <w:rsid w:val="001B2FB3"/>
    <w:rsid w:val="001B33FB"/>
    <w:rsid w:val="001B3E75"/>
    <w:rsid w:val="001B543B"/>
    <w:rsid w:val="001B5699"/>
    <w:rsid w:val="001B750A"/>
    <w:rsid w:val="001C2407"/>
    <w:rsid w:val="001C37CE"/>
    <w:rsid w:val="001C3EB9"/>
    <w:rsid w:val="001C502E"/>
    <w:rsid w:val="001D04DB"/>
    <w:rsid w:val="001D119F"/>
    <w:rsid w:val="001D1D14"/>
    <w:rsid w:val="001D2DC9"/>
    <w:rsid w:val="001D3A59"/>
    <w:rsid w:val="001D4036"/>
    <w:rsid w:val="001D5192"/>
    <w:rsid w:val="001D709E"/>
    <w:rsid w:val="001E11F1"/>
    <w:rsid w:val="001E17EF"/>
    <w:rsid w:val="001E5B2D"/>
    <w:rsid w:val="001E664A"/>
    <w:rsid w:val="001E6B56"/>
    <w:rsid w:val="001E770F"/>
    <w:rsid w:val="001E7FCA"/>
    <w:rsid w:val="001F255E"/>
    <w:rsid w:val="001F272B"/>
    <w:rsid w:val="001F2BA8"/>
    <w:rsid w:val="001F32CC"/>
    <w:rsid w:val="001F6849"/>
    <w:rsid w:val="001F6AA4"/>
    <w:rsid w:val="001F6B92"/>
    <w:rsid w:val="00200857"/>
    <w:rsid w:val="00200C53"/>
    <w:rsid w:val="00201205"/>
    <w:rsid w:val="0020318E"/>
    <w:rsid w:val="00204282"/>
    <w:rsid w:val="00210B97"/>
    <w:rsid w:val="00211711"/>
    <w:rsid w:val="0021239E"/>
    <w:rsid w:val="0021296A"/>
    <w:rsid w:val="00213E15"/>
    <w:rsid w:val="00215627"/>
    <w:rsid w:val="002161A0"/>
    <w:rsid w:val="00216F32"/>
    <w:rsid w:val="00217A5D"/>
    <w:rsid w:val="00217AB9"/>
    <w:rsid w:val="00221E92"/>
    <w:rsid w:val="00224584"/>
    <w:rsid w:val="00224B4B"/>
    <w:rsid w:val="00224D57"/>
    <w:rsid w:val="00227E44"/>
    <w:rsid w:val="00230426"/>
    <w:rsid w:val="00231CD0"/>
    <w:rsid w:val="002323FD"/>
    <w:rsid w:val="002331EB"/>
    <w:rsid w:val="00235747"/>
    <w:rsid w:val="002361BB"/>
    <w:rsid w:val="002404A1"/>
    <w:rsid w:val="00241510"/>
    <w:rsid w:val="002446A3"/>
    <w:rsid w:val="002448E1"/>
    <w:rsid w:val="00244D70"/>
    <w:rsid w:val="00245E8A"/>
    <w:rsid w:val="00246C91"/>
    <w:rsid w:val="00247584"/>
    <w:rsid w:val="0025011B"/>
    <w:rsid w:val="00250E5D"/>
    <w:rsid w:val="002516A7"/>
    <w:rsid w:val="00255A9F"/>
    <w:rsid w:val="00255F56"/>
    <w:rsid w:val="002560BC"/>
    <w:rsid w:val="00256272"/>
    <w:rsid w:val="00257034"/>
    <w:rsid w:val="0026127F"/>
    <w:rsid w:val="0026219E"/>
    <w:rsid w:val="002636F7"/>
    <w:rsid w:val="002643A9"/>
    <w:rsid w:val="00267907"/>
    <w:rsid w:val="002705D8"/>
    <w:rsid w:val="00271790"/>
    <w:rsid w:val="00274D5C"/>
    <w:rsid w:val="002755CC"/>
    <w:rsid w:val="00277244"/>
    <w:rsid w:val="002807DA"/>
    <w:rsid w:val="00280CFC"/>
    <w:rsid w:val="00282D91"/>
    <w:rsid w:val="00283E84"/>
    <w:rsid w:val="00285EF1"/>
    <w:rsid w:val="0028639C"/>
    <w:rsid w:val="00286456"/>
    <w:rsid w:val="00286934"/>
    <w:rsid w:val="00286F36"/>
    <w:rsid w:val="002879C1"/>
    <w:rsid w:val="00290739"/>
    <w:rsid w:val="00291770"/>
    <w:rsid w:val="002924C8"/>
    <w:rsid w:val="002930F0"/>
    <w:rsid w:val="00293408"/>
    <w:rsid w:val="00293661"/>
    <w:rsid w:val="0029474B"/>
    <w:rsid w:val="00295633"/>
    <w:rsid w:val="002957F8"/>
    <w:rsid w:val="00296F85"/>
    <w:rsid w:val="002A054C"/>
    <w:rsid w:val="002A0D60"/>
    <w:rsid w:val="002A1839"/>
    <w:rsid w:val="002A258E"/>
    <w:rsid w:val="002A2BC9"/>
    <w:rsid w:val="002A486C"/>
    <w:rsid w:val="002A6523"/>
    <w:rsid w:val="002A7EF7"/>
    <w:rsid w:val="002B031B"/>
    <w:rsid w:val="002B4063"/>
    <w:rsid w:val="002B47F8"/>
    <w:rsid w:val="002B6218"/>
    <w:rsid w:val="002C0CD4"/>
    <w:rsid w:val="002C0FDB"/>
    <w:rsid w:val="002C29DC"/>
    <w:rsid w:val="002C3D87"/>
    <w:rsid w:val="002C40DB"/>
    <w:rsid w:val="002C475D"/>
    <w:rsid w:val="002C522F"/>
    <w:rsid w:val="002C59D2"/>
    <w:rsid w:val="002C6767"/>
    <w:rsid w:val="002C6CFC"/>
    <w:rsid w:val="002C77FE"/>
    <w:rsid w:val="002D1041"/>
    <w:rsid w:val="002D5232"/>
    <w:rsid w:val="002E03FE"/>
    <w:rsid w:val="002E5816"/>
    <w:rsid w:val="002E7295"/>
    <w:rsid w:val="002E74A4"/>
    <w:rsid w:val="002E7D0D"/>
    <w:rsid w:val="002F0BD8"/>
    <w:rsid w:val="002F126E"/>
    <w:rsid w:val="002F282D"/>
    <w:rsid w:val="002F401C"/>
    <w:rsid w:val="002F49DB"/>
    <w:rsid w:val="002F4DF3"/>
    <w:rsid w:val="002F6C50"/>
    <w:rsid w:val="002F7FAD"/>
    <w:rsid w:val="002F7FAE"/>
    <w:rsid w:val="00301641"/>
    <w:rsid w:val="00301CF5"/>
    <w:rsid w:val="003060EA"/>
    <w:rsid w:val="00306646"/>
    <w:rsid w:val="00306D93"/>
    <w:rsid w:val="00307987"/>
    <w:rsid w:val="00310743"/>
    <w:rsid w:val="0031229F"/>
    <w:rsid w:val="00312ABB"/>
    <w:rsid w:val="0031474E"/>
    <w:rsid w:val="00315205"/>
    <w:rsid w:val="003163B5"/>
    <w:rsid w:val="003176A7"/>
    <w:rsid w:val="003205A7"/>
    <w:rsid w:val="00320A14"/>
    <w:rsid w:val="00321FE9"/>
    <w:rsid w:val="0032296B"/>
    <w:rsid w:val="0032469A"/>
    <w:rsid w:val="003247B4"/>
    <w:rsid w:val="00325829"/>
    <w:rsid w:val="0032623F"/>
    <w:rsid w:val="0033217B"/>
    <w:rsid w:val="0033228E"/>
    <w:rsid w:val="00332AB3"/>
    <w:rsid w:val="00332FA4"/>
    <w:rsid w:val="0033334B"/>
    <w:rsid w:val="00334C8F"/>
    <w:rsid w:val="00336F46"/>
    <w:rsid w:val="00340874"/>
    <w:rsid w:val="00340DB0"/>
    <w:rsid w:val="00340E3B"/>
    <w:rsid w:val="003429AF"/>
    <w:rsid w:val="003464B1"/>
    <w:rsid w:val="00346645"/>
    <w:rsid w:val="00350ACE"/>
    <w:rsid w:val="0035171B"/>
    <w:rsid w:val="00351AD7"/>
    <w:rsid w:val="00352918"/>
    <w:rsid w:val="00352AC9"/>
    <w:rsid w:val="00353EB3"/>
    <w:rsid w:val="00354174"/>
    <w:rsid w:val="00354733"/>
    <w:rsid w:val="0035531B"/>
    <w:rsid w:val="003579D4"/>
    <w:rsid w:val="00357E72"/>
    <w:rsid w:val="00360973"/>
    <w:rsid w:val="00361D08"/>
    <w:rsid w:val="0036284E"/>
    <w:rsid w:val="00363DDF"/>
    <w:rsid w:val="0036506D"/>
    <w:rsid w:val="003655A0"/>
    <w:rsid w:val="00370472"/>
    <w:rsid w:val="0037058C"/>
    <w:rsid w:val="00372D31"/>
    <w:rsid w:val="00372E7A"/>
    <w:rsid w:val="00374AA5"/>
    <w:rsid w:val="00374EEE"/>
    <w:rsid w:val="00374F95"/>
    <w:rsid w:val="0037699C"/>
    <w:rsid w:val="003807A4"/>
    <w:rsid w:val="00382178"/>
    <w:rsid w:val="00384D75"/>
    <w:rsid w:val="00386286"/>
    <w:rsid w:val="003864ED"/>
    <w:rsid w:val="003866E8"/>
    <w:rsid w:val="00386A5B"/>
    <w:rsid w:val="00387E78"/>
    <w:rsid w:val="0039039B"/>
    <w:rsid w:val="00390EE0"/>
    <w:rsid w:val="00391EA6"/>
    <w:rsid w:val="00392E98"/>
    <w:rsid w:val="00394BF4"/>
    <w:rsid w:val="00396064"/>
    <w:rsid w:val="00396D18"/>
    <w:rsid w:val="003A2769"/>
    <w:rsid w:val="003A2993"/>
    <w:rsid w:val="003A2E10"/>
    <w:rsid w:val="003A3921"/>
    <w:rsid w:val="003A39E9"/>
    <w:rsid w:val="003A6D73"/>
    <w:rsid w:val="003B0559"/>
    <w:rsid w:val="003B27FB"/>
    <w:rsid w:val="003B35B0"/>
    <w:rsid w:val="003B40F3"/>
    <w:rsid w:val="003C1E2A"/>
    <w:rsid w:val="003C4BE9"/>
    <w:rsid w:val="003C4CB8"/>
    <w:rsid w:val="003C4F9F"/>
    <w:rsid w:val="003C5181"/>
    <w:rsid w:val="003C5C01"/>
    <w:rsid w:val="003C60F1"/>
    <w:rsid w:val="003C6440"/>
    <w:rsid w:val="003C64E9"/>
    <w:rsid w:val="003C69AF"/>
    <w:rsid w:val="003C765F"/>
    <w:rsid w:val="003D1977"/>
    <w:rsid w:val="003D1E50"/>
    <w:rsid w:val="003D546B"/>
    <w:rsid w:val="003D5AEF"/>
    <w:rsid w:val="003D5C8B"/>
    <w:rsid w:val="003D69D5"/>
    <w:rsid w:val="003D76B6"/>
    <w:rsid w:val="003E21BD"/>
    <w:rsid w:val="003E27A3"/>
    <w:rsid w:val="003E3646"/>
    <w:rsid w:val="003E3DFD"/>
    <w:rsid w:val="003E40D6"/>
    <w:rsid w:val="003E553A"/>
    <w:rsid w:val="003E55A1"/>
    <w:rsid w:val="003E5693"/>
    <w:rsid w:val="003F0AF0"/>
    <w:rsid w:val="003F114F"/>
    <w:rsid w:val="003F3544"/>
    <w:rsid w:val="003F6BC2"/>
    <w:rsid w:val="0040030E"/>
    <w:rsid w:val="0040184B"/>
    <w:rsid w:val="00402A0A"/>
    <w:rsid w:val="00402D1D"/>
    <w:rsid w:val="00404F95"/>
    <w:rsid w:val="00405B89"/>
    <w:rsid w:val="00406BB3"/>
    <w:rsid w:val="004119FF"/>
    <w:rsid w:val="00411DCE"/>
    <w:rsid w:val="00416EC2"/>
    <w:rsid w:val="00417109"/>
    <w:rsid w:val="004205EA"/>
    <w:rsid w:val="004222F4"/>
    <w:rsid w:val="004229F8"/>
    <w:rsid w:val="00424709"/>
    <w:rsid w:val="00424AD9"/>
    <w:rsid w:val="004270B9"/>
    <w:rsid w:val="004324D5"/>
    <w:rsid w:val="00432F09"/>
    <w:rsid w:val="0043494F"/>
    <w:rsid w:val="00436557"/>
    <w:rsid w:val="00436DA8"/>
    <w:rsid w:val="004373D0"/>
    <w:rsid w:val="0043752A"/>
    <w:rsid w:val="004418F1"/>
    <w:rsid w:val="0044213D"/>
    <w:rsid w:val="0044349E"/>
    <w:rsid w:val="00446FA4"/>
    <w:rsid w:val="00451EF3"/>
    <w:rsid w:val="0045267F"/>
    <w:rsid w:val="004527C2"/>
    <w:rsid w:val="004529FC"/>
    <w:rsid w:val="00453DF7"/>
    <w:rsid w:val="00454CC1"/>
    <w:rsid w:val="0045549A"/>
    <w:rsid w:val="00456E8E"/>
    <w:rsid w:val="00456F43"/>
    <w:rsid w:val="00457FBA"/>
    <w:rsid w:val="00461394"/>
    <w:rsid w:val="00461EFF"/>
    <w:rsid w:val="00466D8D"/>
    <w:rsid w:val="004700D9"/>
    <w:rsid w:val="004706F8"/>
    <w:rsid w:val="0047368C"/>
    <w:rsid w:val="00473A74"/>
    <w:rsid w:val="00476C80"/>
    <w:rsid w:val="0047718F"/>
    <w:rsid w:val="00477474"/>
    <w:rsid w:val="00480CBA"/>
    <w:rsid w:val="00481F85"/>
    <w:rsid w:val="00482941"/>
    <w:rsid w:val="00482C1D"/>
    <w:rsid w:val="00482F62"/>
    <w:rsid w:val="00483AE1"/>
    <w:rsid w:val="004845D3"/>
    <w:rsid w:val="0048550B"/>
    <w:rsid w:val="00485633"/>
    <w:rsid w:val="00486A87"/>
    <w:rsid w:val="00491CD2"/>
    <w:rsid w:val="00492E2C"/>
    <w:rsid w:val="00494BE7"/>
    <w:rsid w:val="0049586E"/>
    <w:rsid w:val="0049606B"/>
    <w:rsid w:val="0049644E"/>
    <w:rsid w:val="00496822"/>
    <w:rsid w:val="00497EEC"/>
    <w:rsid w:val="004A3124"/>
    <w:rsid w:val="004A31CD"/>
    <w:rsid w:val="004A3624"/>
    <w:rsid w:val="004A3CDC"/>
    <w:rsid w:val="004A3EB9"/>
    <w:rsid w:val="004A4055"/>
    <w:rsid w:val="004A5491"/>
    <w:rsid w:val="004A6461"/>
    <w:rsid w:val="004B04DD"/>
    <w:rsid w:val="004B100B"/>
    <w:rsid w:val="004B1B4F"/>
    <w:rsid w:val="004B1E45"/>
    <w:rsid w:val="004B1FE9"/>
    <w:rsid w:val="004B2FC7"/>
    <w:rsid w:val="004B36CA"/>
    <w:rsid w:val="004B3B15"/>
    <w:rsid w:val="004B41E0"/>
    <w:rsid w:val="004B4693"/>
    <w:rsid w:val="004B5938"/>
    <w:rsid w:val="004C01B2"/>
    <w:rsid w:val="004C0AA7"/>
    <w:rsid w:val="004C21A6"/>
    <w:rsid w:val="004C3A2A"/>
    <w:rsid w:val="004C3FCB"/>
    <w:rsid w:val="004C50EA"/>
    <w:rsid w:val="004C6ADA"/>
    <w:rsid w:val="004C718F"/>
    <w:rsid w:val="004C74E4"/>
    <w:rsid w:val="004D321C"/>
    <w:rsid w:val="004D35C7"/>
    <w:rsid w:val="004D7BC3"/>
    <w:rsid w:val="004E0925"/>
    <w:rsid w:val="004E150C"/>
    <w:rsid w:val="004E2498"/>
    <w:rsid w:val="004E2792"/>
    <w:rsid w:val="004E2797"/>
    <w:rsid w:val="004E2850"/>
    <w:rsid w:val="004E32CA"/>
    <w:rsid w:val="004E555B"/>
    <w:rsid w:val="004E5643"/>
    <w:rsid w:val="004E6425"/>
    <w:rsid w:val="004E6BB7"/>
    <w:rsid w:val="004E7D46"/>
    <w:rsid w:val="004F0209"/>
    <w:rsid w:val="004F7C9A"/>
    <w:rsid w:val="005002E6"/>
    <w:rsid w:val="0050073D"/>
    <w:rsid w:val="00500D31"/>
    <w:rsid w:val="00503914"/>
    <w:rsid w:val="00504CB4"/>
    <w:rsid w:val="00504F4A"/>
    <w:rsid w:val="00505E67"/>
    <w:rsid w:val="00506B75"/>
    <w:rsid w:val="00506B8F"/>
    <w:rsid w:val="00512396"/>
    <w:rsid w:val="00512CF0"/>
    <w:rsid w:val="00512E1D"/>
    <w:rsid w:val="0051318A"/>
    <w:rsid w:val="005132E5"/>
    <w:rsid w:val="00513409"/>
    <w:rsid w:val="00514636"/>
    <w:rsid w:val="005152B8"/>
    <w:rsid w:val="00515770"/>
    <w:rsid w:val="00517504"/>
    <w:rsid w:val="00520977"/>
    <w:rsid w:val="00521DB3"/>
    <w:rsid w:val="00524322"/>
    <w:rsid w:val="00524425"/>
    <w:rsid w:val="00524465"/>
    <w:rsid w:val="00525FBA"/>
    <w:rsid w:val="00530433"/>
    <w:rsid w:val="00530FC0"/>
    <w:rsid w:val="00532CA4"/>
    <w:rsid w:val="005338BB"/>
    <w:rsid w:val="00534824"/>
    <w:rsid w:val="00534D1F"/>
    <w:rsid w:val="00535579"/>
    <w:rsid w:val="0053575B"/>
    <w:rsid w:val="00535AC5"/>
    <w:rsid w:val="00536532"/>
    <w:rsid w:val="00536635"/>
    <w:rsid w:val="005378A8"/>
    <w:rsid w:val="005409D2"/>
    <w:rsid w:val="005458D1"/>
    <w:rsid w:val="00546474"/>
    <w:rsid w:val="00546B7D"/>
    <w:rsid w:val="00546CC5"/>
    <w:rsid w:val="00551881"/>
    <w:rsid w:val="0055219B"/>
    <w:rsid w:val="0055278E"/>
    <w:rsid w:val="00552A3D"/>
    <w:rsid w:val="00553920"/>
    <w:rsid w:val="005540B6"/>
    <w:rsid w:val="00555174"/>
    <w:rsid w:val="005556D3"/>
    <w:rsid w:val="00555E01"/>
    <w:rsid w:val="0055688B"/>
    <w:rsid w:val="005606CF"/>
    <w:rsid w:val="005607AD"/>
    <w:rsid w:val="005618FE"/>
    <w:rsid w:val="00561D78"/>
    <w:rsid w:val="00562F75"/>
    <w:rsid w:val="00563567"/>
    <w:rsid w:val="005663A3"/>
    <w:rsid w:val="00566EF7"/>
    <w:rsid w:val="00570A78"/>
    <w:rsid w:val="00570FB7"/>
    <w:rsid w:val="0057140D"/>
    <w:rsid w:val="00571F56"/>
    <w:rsid w:val="005759CD"/>
    <w:rsid w:val="00575E0C"/>
    <w:rsid w:val="00583880"/>
    <w:rsid w:val="005845C6"/>
    <w:rsid w:val="005852D1"/>
    <w:rsid w:val="00585303"/>
    <w:rsid w:val="00586F92"/>
    <w:rsid w:val="00586FF2"/>
    <w:rsid w:val="00587C55"/>
    <w:rsid w:val="00590C19"/>
    <w:rsid w:val="00590DCB"/>
    <w:rsid w:val="00591663"/>
    <w:rsid w:val="0059681C"/>
    <w:rsid w:val="00596FE7"/>
    <w:rsid w:val="005A02A0"/>
    <w:rsid w:val="005A1973"/>
    <w:rsid w:val="005A28D4"/>
    <w:rsid w:val="005A321F"/>
    <w:rsid w:val="005A437E"/>
    <w:rsid w:val="005A4663"/>
    <w:rsid w:val="005A4855"/>
    <w:rsid w:val="005A59DB"/>
    <w:rsid w:val="005A7881"/>
    <w:rsid w:val="005B1A4A"/>
    <w:rsid w:val="005B2F56"/>
    <w:rsid w:val="005B42FE"/>
    <w:rsid w:val="005B4558"/>
    <w:rsid w:val="005B55E9"/>
    <w:rsid w:val="005B68B0"/>
    <w:rsid w:val="005C0A22"/>
    <w:rsid w:val="005C1749"/>
    <w:rsid w:val="005C17F9"/>
    <w:rsid w:val="005C2240"/>
    <w:rsid w:val="005C3B45"/>
    <w:rsid w:val="005C503C"/>
    <w:rsid w:val="005C55B1"/>
    <w:rsid w:val="005C5F97"/>
    <w:rsid w:val="005D2203"/>
    <w:rsid w:val="005D50BB"/>
    <w:rsid w:val="005E0BD2"/>
    <w:rsid w:val="005E1547"/>
    <w:rsid w:val="005E225A"/>
    <w:rsid w:val="005E3844"/>
    <w:rsid w:val="005E3C01"/>
    <w:rsid w:val="005E4FD8"/>
    <w:rsid w:val="005F0D99"/>
    <w:rsid w:val="005F1580"/>
    <w:rsid w:val="005F1A01"/>
    <w:rsid w:val="005F1C1D"/>
    <w:rsid w:val="005F32AB"/>
    <w:rsid w:val="005F3C50"/>
    <w:rsid w:val="005F3ED8"/>
    <w:rsid w:val="005F5538"/>
    <w:rsid w:val="005F6B57"/>
    <w:rsid w:val="005F7092"/>
    <w:rsid w:val="005F713F"/>
    <w:rsid w:val="006006E5"/>
    <w:rsid w:val="00603BF2"/>
    <w:rsid w:val="00604221"/>
    <w:rsid w:val="0060788F"/>
    <w:rsid w:val="00613886"/>
    <w:rsid w:val="006144B1"/>
    <w:rsid w:val="00614D13"/>
    <w:rsid w:val="00615AFA"/>
    <w:rsid w:val="0061635B"/>
    <w:rsid w:val="0061677B"/>
    <w:rsid w:val="006167A4"/>
    <w:rsid w:val="00616C5B"/>
    <w:rsid w:val="00616E35"/>
    <w:rsid w:val="006203AA"/>
    <w:rsid w:val="006212A2"/>
    <w:rsid w:val="0062179C"/>
    <w:rsid w:val="0062287E"/>
    <w:rsid w:val="00622EFF"/>
    <w:rsid w:val="006240FE"/>
    <w:rsid w:val="00624C71"/>
    <w:rsid w:val="00625210"/>
    <w:rsid w:val="00626546"/>
    <w:rsid w:val="00626F00"/>
    <w:rsid w:val="00627C94"/>
    <w:rsid w:val="00630BEE"/>
    <w:rsid w:val="00632A05"/>
    <w:rsid w:val="00634E87"/>
    <w:rsid w:val="006373FC"/>
    <w:rsid w:val="0063766F"/>
    <w:rsid w:val="00637E3A"/>
    <w:rsid w:val="006415CD"/>
    <w:rsid w:val="0064454E"/>
    <w:rsid w:val="00646973"/>
    <w:rsid w:val="00646DAA"/>
    <w:rsid w:val="006477C8"/>
    <w:rsid w:val="0065232D"/>
    <w:rsid w:val="0065284F"/>
    <w:rsid w:val="00652EB1"/>
    <w:rsid w:val="006537C7"/>
    <w:rsid w:val="00655B49"/>
    <w:rsid w:val="00656837"/>
    <w:rsid w:val="006569F3"/>
    <w:rsid w:val="00657E00"/>
    <w:rsid w:val="0066167F"/>
    <w:rsid w:val="00662389"/>
    <w:rsid w:val="00662661"/>
    <w:rsid w:val="00663D93"/>
    <w:rsid w:val="00665B0F"/>
    <w:rsid w:val="0067422C"/>
    <w:rsid w:val="00675E71"/>
    <w:rsid w:val="00676F7C"/>
    <w:rsid w:val="00681D83"/>
    <w:rsid w:val="00681E47"/>
    <w:rsid w:val="00683BC6"/>
    <w:rsid w:val="00683E74"/>
    <w:rsid w:val="00684596"/>
    <w:rsid w:val="00684A70"/>
    <w:rsid w:val="006858B0"/>
    <w:rsid w:val="00685AE9"/>
    <w:rsid w:val="00685DB2"/>
    <w:rsid w:val="006900C2"/>
    <w:rsid w:val="0069070E"/>
    <w:rsid w:val="00691653"/>
    <w:rsid w:val="006936E8"/>
    <w:rsid w:val="00696339"/>
    <w:rsid w:val="006966A1"/>
    <w:rsid w:val="00696D97"/>
    <w:rsid w:val="00696F94"/>
    <w:rsid w:val="00697F2B"/>
    <w:rsid w:val="006A218C"/>
    <w:rsid w:val="006A24EB"/>
    <w:rsid w:val="006A2D3B"/>
    <w:rsid w:val="006A4283"/>
    <w:rsid w:val="006A4688"/>
    <w:rsid w:val="006A49F4"/>
    <w:rsid w:val="006A583D"/>
    <w:rsid w:val="006A5F4D"/>
    <w:rsid w:val="006A6122"/>
    <w:rsid w:val="006B0829"/>
    <w:rsid w:val="006B30A9"/>
    <w:rsid w:val="006B71B5"/>
    <w:rsid w:val="006C122F"/>
    <w:rsid w:val="006C1833"/>
    <w:rsid w:val="006C3080"/>
    <w:rsid w:val="006C413D"/>
    <w:rsid w:val="006C6001"/>
    <w:rsid w:val="006C78B4"/>
    <w:rsid w:val="006D00C9"/>
    <w:rsid w:val="006D2C51"/>
    <w:rsid w:val="006D2CBD"/>
    <w:rsid w:val="006D2F7C"/>
    <w:rsid w:val="006D5168"/>
    <w:rsid w:val="006D58FE"/>
    <w:rsid w:val="006D6E51"/>
    <w:rsid w:val="006D6F0F"/>
    <w:rsid w:val="006E3E31"/>
    <w:rsid w:val="006E4E1D"/>
    <w:rsid w:val="006E56D6"/>
    <w:rsid w:val="006F1A76"/>
    <w:rsid w:val="006F1C7E"/>
    <w:rsid w:val="006F1F11"/>
    <w:rsid w:val="006F27D9"/>
    <w:rsid w:val="006F5C45"/>
    <w:rsid w:val="006F6DCD"/>
    <w:rsid w:val="00701850"/>
    <w:rsid w:val="0070267E"/>
    <w:rsid w:val="00703493"/>
    <w:rsid w:val="00704278"/>
    <w:rsid w:val="00706E32"/>
    <w:rsid w:val="00707CAC"/>
    <w:rsid w:val="00710D7D"/>
    <w:rsid w:val="0071256D"/>
    <w:rsid w:val="00712F0B"/>
    <w:rsid w:val="00714EE1"/>
    <w:rsid w:val="00715D8F"/>
    <w:rsid w:val="007168B0"/>
    <w:rsid w:val="00716F19"/>
    <w:rsid w:val="007207B8"/>
    <w:rsid w:val="007233ED"/>
    <w:rsid w:val="00726EA9"/>
    <w:rsid w:val="00727464"/>
    <w:rsid w:val="00727582"/>
    <w:rsid w:val="007305A2"/>
    <w:rsid w:val="00733770"/>
    <w:rsid w:val="00737711"/>
    <w:rsid w:val="00737731"/>
    <w:rsid w:val="007378FB"/>
    <w:rsid w:val="00740A31"/>
    <w:rsid w:val="007426BB"/>
    <w:rsid w:val="0074309C"/>
    <w:rsid w:val="00743BB7"/>
    <w:rsid w:val="007455B6"/>
    <w:rsid w:val="00751658"/>
    <w:rsid w:val="0075165E"/>
    <w:rsid w:val="00751B97"/>
    <w:rsid w:val="00752F41"/>
    <w:rsid w:val="00753063"/>
    <w:rsid w:val="007537F0"/>
    <w:rsid w:val="007546AF"/>
    <w:rsid w:val="007554C1"/>
    <w:rsid w:val="00756098"/>
    <w:rsid w:val="007560FE"/>
    <w:rsid w:val="00757717"/>
    <w:rsid w:val="00757AB0"/>
    <w:rsid w:val="00765216"/>
    <w:rsid w:val="00765934"/>
    <w:rsid w:val="0076651A"/>
    <w:rsid w:val="007673E7"/>
    <w:rsid w:val="00767F86"/>
    <w:rsid w:val="007717C5"/>
    <w:rsid w:val="007720CD"/>
    <w:rsid w:val="007750A9"/>
    <w:rsid w:val="00776012"/>
    <w:rsid w:val="00776624"/>
    <w:rsid w:val="00777976"/>
    <w:rsid w:val="0078162B"/>
    <w:rsid w:val="00781A57"/>
    <w:rsid w:val="00781C51"/>
    <w:rsid w:val="00782A0D"/>
    <w:rsid w:val="00782C5B"/>
    <w:rsid w:val="00784952"/>
    <w:rsid w:val="00791425"/>
    <w:rsid w:val="00791569"/>
    <w:rsid w:val="00792C96"/>
    <w:rsid w:val="00794678"/>
    <w:rsid w:val="00794E8C"/>
    <w:rsid w:val="00795BBC"/>
    <w:rsid w:val="00796509"/>
    <w:rsid w:val="007A1C9C"/>
    <w:rsid w:val="007B027E"/>
    <w:rsid w:val="007B12F3"/>
    <w:rsid w:val="007B13B1"/>
    <w:rsid w:val="007B6000"/>
    <w:rsid w:val="007B7A2F"/>
    <w:rsid w:val="007C368D"/>
    <w:rsid w:val="007C561F"/>
    <w:rsid w:val="007C6A9B"/>
    <w:rsid w:val="007C7006"/>
    <w:rsid w:val="007D36A2"/>
    <w:rsid w:val="007D4C45"/>
    <w:rsid w:val="007D5D59"/>
    <w:rsid w:val="007D623E"/>
    <w:rsid w:val="007D7DB4"/>
    <w:rsid w:val="007E1019"/>
    <w:rsid w:val="007E1453"/>
    <w:rsid w:val="007E1723"/>
    <w:rsid w:val="007E1B0B"/>
    <w:rsid w:val="007E373C"/>
    <w:rsid w:val="007E7119"/>
    <w:rsid w:val="007F09F2"/>
    <w:rsid w:val="007F1D56"/>
    <w:rsid w:val="007F2888"/>
    <w:rsid w:val="007F4024"/>
    <w:rsid w:val="007F4568"/>
    <w:rsid w:val="007F5B47"/>
    <w:rsid w:val="007F67BB"/>
    <w:rsid w:val="007F7140"/>
    <w:rsid w:val="00800735"/>
    <w:rsid w:val="00801307"/>
    <w:rsid w:val="0080149F"/>
    <w:rsid w:val="008019E4"/>
    <w:rsid w:val="00802F75"/>
    <w:rsid w:val="008053AE"/>
    <w:rsid w:val="00805B39"/>
    <w:rsid w:val="00806C8E"/>
    <w:rsid w:val="0081477F"/>
    <w:rsid w:val="00814E67"/>
    <w:rsid w:val="00815D3B"/>
    <w:rsid w:val="00816A25"/>
    <w:rsid w:val="00816AE1"/>
    <w:rsid w:val="00817F7F"/>
    <w:rsid w:val="00821169"/>
    <w:rsid w:val="00821627"/>
    <w:rsid w:val="00821F98"/>
    <w:rsid w:val="00823116"/>
    <w:rsid w:val="00823A2A"/>
    <w:rsid w:val="00824445"/>
    <w:rsid w:val="00824B37"/>
    <w:rsid w:val="00824F1A"/>
    <w:rsid w:val="00825B9A"/>
    <w:rsid w:val="00825F84"/>
    <w:rsid w:val="00826666"/>
    <w:rsid w:val="00827AEC"/>
    <w:rsid w:val="008301E9"/>
    <w:rsid w:val="00830DF6"/>
    <w:rsid w:val="00833479"/>
    <w:rsid w:val="0083399D"/>
    <w:rsid w:val="00835792"/>
    <w:rsid w:val="00835A4B"/>
    <w:rsid w:val="00836607"/>
    <w:rsid w:val="00841282"/>
    <w:rsid w:val="00841B58"/>
    <w:rsid w:val="00841F07"/>
    <w:rsid w:val="00842C88"/>
    <w:rsid w:val="00843F70"/>
    <w:rsid w:val="00844941"/>
    <w:rsid w:val="008450E8"/>
    <w:rsid w:val="0084554F"/>
    <w:rsid w:val="00846E37"/>
    <w:rsid w:val="00847A05"/>
    <w:rsid w:val="00850308"/>
    <w:rsid w:val="008513A1"/>
    <w:rsid w:val="00852425"/>
    <w:rsid w:val="00852F96"/>
    <w:rsid w:val="00855F78"/>
    <w:rsid w:val="008563BB"/>
    <w:rsid w:val="008569CD"/>
    <w:rsid w:val="0086017C"/>
    <w:rsid w:val="00860B46"/>
    <w:rsid w:val="00861765"/>
    <w:rsid w:val="008622A4"/>
    <w:rsid w:val="0086318E"/>
    <w:rsid w:val="008634FA"/>
    <w:rsid w:val="0086569C"/>
    <w:rsid w:val="00866824"/>
    <w:rsid w:val="00872324"/>
    <w:rsid w:val="0087445F"/>
    <w:rsid w:val="00874867"/>
    <w:rsid w:val="00874B78"/>
    <w:rsid w:val="00874FEF"/>
    <w:rsid w:val="00881C44"/>
    <w:rsid w:val="00884537"/>
    <w:rsid w:val="00885D36"/>
    <w:rsid w:val="00885FDE"/>
    <w:rsid w:val="008868E5"/>
    <w:rsid w:val="00887D2F"/>
    <w:rsid w:val="00890980"/>
    <w:rsid w:val="00891332"/>
    <w:rsid w:val="00891704"/>
    <w:rsid w:val="00892423"/>
    <w:rsid w:val="00892D08"/>
    <w:rsid w:val="00893676"/>
    <w:rsid w:val="00893791"/>
    <w:rsid w:val="008939FB"/>
    <w:rsid w:val="008968E2"/>
    <w:rsid w:val="00897A85"/>
    <w:rsid w:val="008A0B3D"/>
    <w:rsid w:val="008A3034"/>
    <w:rsid w:val="008A41D3"/>
    <w:rsid w:val="008A6616"/>
    <w:rsid w:val="008A78FA"/>
    <w:rsid w:val="008A7922"/>
    <w:rsid w:val="008B0444"/>
    <w:rsid w:val="008B053F"/>
    <w:rsid w:val="008B0D99"/>
    <w:rsid w:val="008B256E"/>
    <w:rsid w:val="008B37A3"/>
    <w:rsid w:val="008B62A5"/>
    <w:rsid w:val="008B7221"/>
    <w:rsid w:val="008C1DEE"/>
    <w:rsid w:val="008C35B4"/>
    <w:rsid w:val="008C38E3"/>
    <w:rsid w:val="008C3F72"/>
    <w:rsid w:val="008C5443"/>
    <w:rsid w:val="008C6425"/>
    <w:rsid w:val="008C69B3"/>
    <w:rsid w:val="008C7528"/>
    <w:rsid w:val="008D121F"/>
    <w:rsid w:val="008D1BE5"/>
    <w:rsid w:val="008D29F4"/>
    <w:rsid w:val="008D2DB1"/>
    <w:rsid w:val="008D3BD9"/>
    <w:rsid w:val="008D5FF3"/>
    <w:rsid w:val="008D7645"/>
    <w:rsid w:val="008E3F06"/>
    <w:rsid w:val="008E4A4C"/>
    <w:rsid w:val="008E5A6D"/>
    <w:rsid w:val="008F185C"/>
    <w:rsid w:val="008F2327"/>
    <w:rsid w:val="008F295B"/>
    <w:rsid w:val="008F2A98"/>
    <w:rsid w:val="008F3289"/>
    <w:rsid w:val="008F32DF"/>
    <w:rsid w:val="008F4B74"/>
    <w:rsid w:val="008F4D20"/>
    <w:rsid w:val="00900642"/>
    <w:rsid w:val="00901438"/>
    <w:rsid w:val="00901966"/>
    <w:rsid w:val="00902167"/>
    <w:rsid w:val="00903475"/>
    <w:rsid w:val="0090490B"/>
    <w:rsid w:val="00906F06"/>
    <w:rsid w:val="0090728B"/>
    <w:rsid w:val="009074F7"/>
    <w:rsid w:val="00912A88"/>
    <w:rsid w:val="00912C72"/>
    <w:rsid w:val="00913E43"/>
    <w:rsid w:val="00915070"/>
    <w:rsid w:val="00915E16"/>
    <w:rsid w:val="00917730"/>
    <w:rsid w:val="00917FC6"/>
    <w:rsid w:val="0092000D"/>
    <w:rsid w:val="00923FC7"/>
    <w:rsid w:val="00924940"/>
    <w:rsid w:val="00925A83"/>
    <w:rsid w:val="0092613B"/>
    <w:rsid w:val="009275E0"/>
    <w:rsid w:val="009311CD"/>
    <w:rsid w:val="00932708"/>
    <w:rsid w:val="00933FAC"/>
    <w:rsid w:val="009342D7"/>
    <w:rsid w:val="00934EA7"/>
    <w:rsid w:val="0093539D"/>
    <w:rsid w:val="00935B87"/>
    <w:rsid w:val="0093681B"/>
    <w:rsid w:val="009370BE"/>
    <w:rsid w:val="00937908"/>
    <w:rsid w:val="009402CE"/>
    <w:rsid w:val="00940E83"/>
    <w:rsid w:val="00941F9E"/>
    <w:rsid w:val="00942138"/>
    <w:rsid w:val="00942978"/>
    <w:rsid w:val="00942CC6"/>
    <w:rsid w:val="00943120"/>
    <w:rsid w:val="00943192"/>
    <w:rsid w:val="00943F2F"/>
    <w:rsid w:val="00944AFC"/>
    <w:rsid w:val="009462ED"/>
    <w:rsid w:val="009506A7"/>
    <w:rsid w:val="00951B25"/>
    <w:rsid w:val="009521ED"/>
    <w:rsid w:val="00952225"/>
    <w:rsid w:val="0095352F"/>
    <w:rsid w:val="009548D8"/>
    <w:rsid w:val="00954995"/>
    <w:rsid w:val="00954A2A"/>
    <w:rsid w:val="00955AAB"/>
    <w:rsid w:val="009565CE"/>
    <w:rsid w:val="009602BE"/>
    <w:rsid w:val="009606F3"/>
    <w:rsid w:val="00962262"/>
    <w:rsid w:val="009647C2"/>
    <w:rsid w:val="00964965"/>
    <w:rsid w:val="0096697D"/>
    <w:rsid w:val="00970282"/>
    <w:rsid w:val="009718E5"/>
    <w:rsid w:val="00971F33"/>
    <w:rsid w:val="009737E4"/>
    <w:rsid w:val="009737F9"/>
    <w:rsid w:val="00975AC5"/>
    <w:rsid w:val="0098195A"/>
    <w:rsid w:val="009819C3"/>
    <w:rsid w:val="009823FC"/>
    <w:rsid w:val="009827D4"/>
    <w:rsid w:val="00983B74"/>
    <w:rsid w:val="00983EEE"/>
    <w:rsid w:val="009845AD"/>
    <w:rsid w:val="00984DFD"/>
    <w:rsid w:val="00985576"/>
    <w:rsid w:val="00985DBC"/>
    <w:rsid w:val="00986588"/>
    <w:rsid w:val="0098663C"/>
    <w:rsid w:val="00986C43"/>
    <w:rsid w:val="00986F87"/>
    <w:rsid w:val="009877EA"/>
    <w:rsid w:val="00990263"/>
    <w:rsid w:val="00990421"/>
    <w:rsid w:val="00990987"/>
    <w:rsid w:val="00991089"/>
    <w:rsid w:val="00991415"/>
    <w:rsid w:val="00991AC7"/>
    <w:rsid w:val="009950F5"/>
    <w:rsid w:val="009A0D05"/>
    <w:rsid w:val="009A280C"/>
    <w:rsid w:val="009A3F20"/>
    <w:rsid w:val="009A4CCC"/>
    <w:rsid w:val="009A4DA1"/>
    <w:rsid w:val="009A563B"/>
    <w:rsid w:val="009A6E8E"/>
    <w:rsid w:val="009A7DAA"/>
    <w:rsid w:val="009B2D95"/>
    <w:rsid w:val="009B31CB"/>
    <w:rsid w:val="009B3656"/>
    <w:rsid w:val="009B560B"/>
    <w:rsid w:val="009C181D"/>
    <w:rsid w:val="009C201A"/>
    <w:rsid w:val="009C31C4"/>
    <w:rsid w:val="009C3835"/>
    <w:rsid w:val="009C4928"/>
    <w:rsid w:val="009C4929"/>
    <w:rsid w:val="009C4A9C"/>
    <w:rsid w:val="009C52C2"/>
    <w:rsid w:val="009C6026"/>
    <w:rsid w:val="009C6749"/>
    <w:rsid w:val="009C6F45"/>
    <w:rsid w:val="009C7462"/>
    <w:rsid w:val="009D02A5"/>
    <w:rsid w:val="009D03DB"/>
    <w:rsid w:val="009D049D"/>
    <w:rsid w:val="009D063E"/>
    <w:rsid w:val="009D0CF5"/>
    <w:rsid w:val="009D123B"/>
    <w:rsid w:val="009D17ED"/>
    <w:rsid w:val="009D37FE"/>
    <w:rsid w:val="009D3A25"/>
    <w:rsid w:val="009D4E10"/>
    <w:rsid w:val="009D7FCC"/>
    <w:rsid w:val="009E2C21"/>
    <w:rsid w:val="009E41B8"/>
    <w:rsid w:val="009E489E"/>
    <w:rsid w:val="009E4B94"/>
    <w:rsid w:val="009E592A"/>
    <w:rsid w:val="009E70E6"/>
    <w:rsid w:val="009E7469"/>
    <w:rsid w:val="009F1BD0"/>
    <w:rsid w:val="009F23F7"/>
    <w:rsid w:val="009F2FA6"/>
    <w:rsid w:val="009F377B"/>
    <w:rsid w:val="009F3BC1"/>
    <w:rsid w:val="00A00C3E"/>
    <w:rsid w:val="00A02D71"/>
    <w:rsid w:val="00A04CEE"/>
    <w:rsid w:val="00A05361"/>
    <w:rsid w:val="00A058CC"/>
    <w:rsid w:val="00A10D61"/>
    <w:rsid w:val="00A10FE0"/>
    <w:rsid w:val="00A12157"/>
    <w:rsid w:val="00A15F98"/>
    <w:rsid w:val="00A16826"/>
    <w:rsid w:val="00A16C0C"/>
    <w:rsid w:val="00A2008F"/>
    <w:rsid w:val="00A20E07"/>
    <w:rsid w:val="00A20E09"/>
    <w:rsid w:val="00A210E8"/>
    <w:rsid w:val="00A216AF"/>
    <w:rsid w:val="00A22BD8"/>
    <w:rsid w:val="00A24EAB"/>
    <w:rsid w:val="00A25BDD"/>
    <w:rsid w:val="00A2739D"/>
    <w:rsid w:val="00A27FFB"/>
    <w:rsid w:val="00A30BDB"/>
    <w:rsid w:val="00A30F96"/>
    <w:rsid w:val="00A3155C"/>
    <w:rsid w:val="00A315AF"/>
    <w:rsid w:val="00A341DB"/>
    <w:rsid w:val="00A35975"/>
    <w:rsid w:val="00A417D7"/>
    <w:rsid w:val="00A4586E"/>
    <w:rsid w:val="00A51266"/>
    <w:rsid w:val="00A526B1"/>
    <w:rsid w:val="00A53516"/>
    <w:rsid w:val="00A53A5E"/>
    <w:rsid w:val="00A55022"/>
    <w:rsid w:val="00A57E8E"/>
    <w:rsid w:val="00A63133"/>
    <w:rsid w:val="00A66D59"/>
    <w:rsid w:val="00A67838"/>
    <w:rsid w:val="00A71929"/>
    <w:rsid w:val="00A74F57"/>
    <w:rsid w:val="00A750AF"/>
    <w:rsid w:val="00A75BAC"/>
    <w:rsid w:val="00A8518C"/>
    <w:rsid w:val="00A85C34"/>
    <w:rsid w:val="00A866D3"/>
    <w:rsid w:val="00A91386"/>
    <w:rsid w:val="00A92319"/>
    <w:rsid w:val="00A94FA9"/>
    <w:rsid w:val="00A95AE9"/>
    <w:rsid w:val="00A97E01"/>
    <w:rsid w:val="00AA017E"/>
    <w:rsid w:val="00AA04D1"/>
    <w:rsid w:val="00AA0DF6"/>
    <w:rsid w:val="00AA21B9"/>
    <w:rsid w:val="00AA2795"/>
    <w:rsid w:val="00AA6078"/>
    <w:rsid w:val="00AB0F3C"/>
    <w:rsid w:val="00AB105D"/>
    <w:rsid w:val="00AB3DF5"/>
    <w:rsid w:val="00AB406E"/>
    <w:rsid w:val="00AB4531"/>
    <w:rsid w:val="00AB4582"/>
    <w:rsid w:val="00AB513B"/>
    <w:rsid w:val="00AB59E9"/>
    <w:rsid w:val="00AC036C"/>
    <w:rsid w:val="00AC05AE"/>
    <w:rsid w:val="00AC0CAC"/>
    <w:rsid w:val="00AC1F3C"/>
    <w:rsid w:val="00AC1FF0"/>
    <w:rsid w:val="00AC4932"/>
    <w:rsid w:val="00AC78F4"/>
    <w:rsid w:val="00AC7F97"/>
    <w:rsid w:val="00AD00C8"/>
    <w:rsid w:val="00AD11E1"/>
    <w:rsid w:val="00AD1730"/>
    <w:rsid w:val="00AD1E7C"/>
    <w:rsid w:val="00AD3C5E"/>
    <w:rsid w:val="00AD4A1F"/>
    <w:rsid w:val="00AE2504"/>
    <w:rsid w:val="00AE3CBF"/>
    <w:rsid w:val="00AE5204"/>
    <w:rsid w:val="00AE52A3"/>
    <w:rsid w:val="00AE6373"/>
    <w:rsid w:val="00AF1D02"/>
    <w:rsid w:val="00AF2028"/>
    <w:rsid w:val="00AF2643"/>
    <w:rsid w:val="00AF291B"/>
    <w:rsid w:val="00AF2B18"/>
    <w:rsid w:val="00AF2CAA"/>
    <w:rsid w:val="00AF5220"/>
    <w:rsid w:val="00AF5844"/>
    <w:rsid w:val="00AF69FB"/>
    <w:rsid w:val="00B00D92"/>
    <w:rsid w:val="00B01C8D"/>
    <w:rsid w:val="00B01E5A"/>
    <w:rsid w:val="00B02F3A"/>
    <w:rsid w:val="00B04056"/>
    <w:rsid w:val="00B07B8C"/>
    <w:rsid w:val="00B07CE7"/>
    <w:rsid w:val="00B07DBE"/>
    <w:rsid w:val="00B07E7C"/>
    <w:rsid w:val="00B07F97"/>
    <w:rsid w:val="00B1037E"/>
    <w:rsid w:val="00B10AF2"/>
    <w:rsid w:val="00B112D3"/>
    <w:rsid w:val="00B1192C"/>
    <w:rsid w:val="00B138C7"/>
    <w:rsid w:val="00B13C41"/>
    <w:rsid w:val="00B15A00"/>
    <w:rsid w:val="00B15D75"/>
    <w:rsid w:val="00B17DC6"/>
    <w:rsid w:val="00B210FD"/>
    <w:rsid w:val="00B21406"/>
    <w:rsid w:val="00B21B18"/>
    <w:rsid w:val="00B23393"/>
    <w:rsid w:val="00B264CD"/>
    <w:rsid w:val="00B26A21"/>
    <w:rsid w:val="00B27CC4"/>
    <w:rsid w:val="00B300F9"/>
    <w:rsid w:val="00B30939"/>
    <w:rsid w:val="00B31E41"/>
    <w:rsid w:val="00B340E1"/>
    <w:rsid w:val="00B3757C"/>
    <w:rsid w:val="00B404D4"/>
    <w:rsid w:val="00B40916"/>
    <w:rsid w:val="00B4427D"/>
    <w:rsid w:val="00B4702B"/>
    <w:rsid w:val="00B50B78"/>
    <w:rsid w:val="00B52CBD"/>
    <w:rsid w:val="00B534A6"/>
    <w:rsid w:val="00B539D5"/>
    <w:rsid w:val="00B560E4"/>
    <w:rsid w:val="00B60F00"/>
    <w:rsid w:val="00B615B4"/>
    <w:rsid w:val="00B62DBF"/>
    <w:rsid w:val="00B63730"/>
    <w:rsid w:val="00B63CC9"/>
    <w:rsid w:val="00B63EE7"/>
    <w:rsid w:val="00B6443B"/>
    <w:rsid w:val="00B66013"/>
    <w:rsid w:val="00B666B2"/>
    <w:rsid w:val="00B67DFB"/>
    <w:rsid w:val="00B710A8"/>
    <w:rsid w:val="00B72F36"/>
    <w:rsid w:val="00B7476F"/>
    <w:rsid w:val="00B74FCD"/>
    <w:rsid w:val="00B74FCE"/>
    <w:rsid w:val="00B751AC"/>
    <w:rsid w:val="00B76498"/>
    <w:rsid w:val="00B76918"/>
    <w:rsid w:val="00B76921"/>
    <w:rsid w:val="00B81753"/>
    <w:rsid w:val="00B81EAC"/>
    <w:rsid w:val="00B844EE"/>
    <w:rsid w:val="00B84CA0"/>
    <w:rsid w:val="00B8602D"/>
    <w:rsid w:val="00B86D92"/>
    <w:rsid w:val="00B87AF8"/>
    <w:rsid w:val="00B90243"/>
    <w:rsid w:val="00B903A4"/>
    <w:rsid w:val="00B90516"/>
    <w:rsid w:val="00B9163C"/>
    <w:rsid w:val="00B93781"/>
    <w:rsid w:val="00B93DE2"/>
    <w:rsid w:val="00B940EC"/>
    <w:rsid w:val="00B94393"/>
    <w:rsid w:val="00B95B8F"/>
    <w:rsid w:val="00B95E42"/>
    <w:rsid w:val="00B960AB"/>
    <w:rsid w:val="00B965E0"/>
    <w:rsid w:val="00B96F76"/>
    <w:rsid w:val="00BA19F9"/>
    <w:rsid w:val="00BA1A79"/>
    <w:rsid w:val="00BA1C30"/>
    <w:rsid w:val="00BA1CDE"/>
    <w:rsid w:val="00BA1E68"/>
    <w:rsid w:val="00BA2F3A"/>
    <w:rsid w:val="00BA7089"/>
    <w:rsid w:val="00BA7390"/>
    <w:rsid w:val="00BB08E3"/>
    <w:rsid w:val="00BB207D"/>
    <w:rsid w:val="00BB24B2"/>
    <w:rsid w:val="00BB2FD0"/>
    <w:rsid w:val="00BB3334"/>
    <w:rsid w:val="00BB4255"/>
    <w:rsid w:val="00BB620B"/>
    <w:rsid w:val="00BB6C7F"/>
    <w:rsid w:val="00BB7653"/>
    <w:rsid w:val="00BC1584"/>
    <w:rsid w:val="00BC3808"/>
    <w:rsid w:val="00BC409C"/>
    <w:rsid w:val="00BC7432"/>
    <w:rsid w:val="00BD1321"/>
    <w:rsid w:val="00BD1D84"/>
    <w:rsid w:val="00BD2955"/>
    <w:rsid w:val="00BD30A8"/>
    <w:rsid w:val="00BD3D9E"/>
    <w:rsid w:val="00BD4BF9"/>
    <w:rsid w:val="00BD4CA0"/>
    <w:rsid w:val="00BD5E77"/>
    <w:rsid w:val="00BD685D"/>
    <w:rsid w:val="00BD69F3"/>
    <w:rsid w:val="00BD79DA"/>
    <w:rsid w:val="00BE20F4"/>
    <w:rsid w:val="00BE3298"/>
    <w:rsid w:val="00BE3941"/>
    <w:rsid w:val="00BE458C"/>
    <w:rsid w:val="00BE4621"/>
    <w:rsid w:val="00BE4A82"/>
    <w:rsid w:val="00BF1E3E"/>
    <w:rsid w:val="00BF5786"/>
    <w:rsid w:val="00BF5EE7"/>
    <w:rsid w:val="00BF6EC7"/>
    <w:rsid w:val="00C0005B"/>
    <w:rsid w:val="00C00E1F"/>
    <w:rsid w:val="00C01752"/>
    <w:rsid w:val="00C027B6"/>
    <w:rsid w:val="00C046BC"/>
    <w:rsid w:val="00C04EF4"/>
    <w:rsid w:val="00C04F8F"/>
    <w:rsid w:val="00C058BE"/>
    <w:rsid w:val="00C05A32"/>
    <w:rsid w:val="00C064C2"/>
    <w:rsid w:val="00C06AC3"/>
    <w:rsid w:val="00C06D3C"/>
    <w:rsid w:val="00C07038"/>
    <w:rsid w:val="00C07A03"/>
    <w:rsid w:val="00C14222"/>
    <w:rsid w:val="00C14505"/>
    <w:rsid w:val="00C14F8A"/>
    <w:rsid w:val="00C1519D"/>
    <w:rsid w:val="00C15333"/>
    <w:rsid w:val="00C15FEF"/>
    <w:rsid w:val="00C165B9"/>
    <w:rsid w:val="00C1692A"/>
    <w:rsid w:val="00C17402"/>
    <w:rsid w:val="00C175A1"/>
    <w:rsid w:val="00C17C43"/>
    <w:rsid w:val="00C20A18"/>
    <w:rsid w:val="00C21123"/>
    <w:rsid w:val="00C21DBC"/>
    <w:rsid w:val="00C258D1"/>
    <w:rsid w:val="00C2697A"/>
    <w:rsid w:val="00C26B33"/>
    <w:rsid w:val="00C27B00"/>
    <w:rsid w:val="00C3130C"/>
    <w:rsid w:val="00C31F6E"/>
    <w:rsid w:val="00C33322"/>
    <w:rsid w:val="00C356C3"/>
    <w:rsid w:val="00C357EF"/>
    <w:rsid w:val="00C35A9C"/>
    <w:rsid w:val="00C378F7"/>
    <w:rsid w:val="00C378FF"/>
    <w:rsid w:val="00C379C8"/>
    <w:rsid w:val="00C40145"/>
    <w:rsid w:val="00C4044F"/>
    <w:rsid w:val="00C41EE8"/>
    <w:rsid w:val="00C42194"/>
    <w:rsid w:val="00C4289C"/>
    <w:rsid w:val="00C4352A"/>
    <w:rsid w:val="00C435DC"/>
    <w:rsid w:val="00C443D2"/>
    <w:rsid w:val="00C44812"/>
    <w:rsid w:val="00C46D50"/>
    <w:rsid w:val="00C51662"/>
    <w:rsid w:val="00C5301E"/>
    <w:rsid w:val="00C56BD8"/>
    <w:rsid w:val="00C60413"/>
    <w:rsid w:val="00C60EA0"/>
    <w:rsid w:val="00C62E6A"/>
    <w:rsid w:val="00C63AA2"/>
    <w:rsid w:val="00C63F74"/>
    <w:rsid w:val="00C63FD0"/>
    <w:rsid w:val="00C645F0"/>
    <w:rsid w:val="00C654AB"/>
    <w:rsid w:val="00C65833"/>
    <w:rsid w:val="00C66795"/>
    <w:rsid w:val="00C66D9E"/>
    <w:rsid w:val="00C72122"/>
    <w:rsid w:val="00C72505"/>
    <w:rsid w:val="00C73071"/>
    <w:rsid w:val="00C73738"/>
    <w:rsid w:val="00C7382C"/>
    <w:rsid w:val="00C73BA2"/>
    <w:rsid w:val="00C81198"/>
    <w:rsid w:val="00C82067"/>
    <w:rsid w:val="00C82184"/>
    <w:rsid w:val="00C8238C"/>
    <w:rsid w:val="00C876F5"/>
    <w:rsid w:val="00C87856"/>
    <w:rsid w:val="00C916F6"/>
    <w:rsid w:val="00C92200"/>
    <w:rsid w:val="00C948FF"/>
    <w:rsid w:val="00C94F8C"/>
    <w:rsid w:val="00C9509B"/>
    <w:rsid w:val="00C97499"/>
    <w:rsid w:val="00C97964"/>
    <w:rsid w:val="00C97BEF"/>
    <w:rsid w:val="00CA11CA"/>
    <w:rsid w:val="00CA1790"/>
    <w:rsid w:val="00CA1B52"/>
    <w:rsid w:val="00CA230C"/>
    <w:rsid w:val="00CA63FE"/>
    <w:rsid w:val="00CA71BE"/>
    <w:rsid w:val="00CB2384"/>
    <w:rsid w:val="00CB361D"/>
    <w:rsid w:val="00CB3CF0"/>
    <w:rsid w:val="00CB45F9"/>
    <w:rsid w:val="00CB4B5E"/>
    <w:rsid w:val="00CB708C"/>
    <w:rsid w:val="00CB740F"/>
    <w:rsid w:val="00CB7D34"/>
    <w:rsid w:val="00CC2246"/>
    <w:rsid w:val="00CC2A5A"/>
    <w:rsid w:val="00CC4CF3"/>
    <w:rsid w:val="00CC4FB9"/>
    <w:rsid w:val="00CC629A"/>
    <w:rsid w:val="00CC6322"/>
    <w:rsid w:val="00CC633F"/>
    <w:rsid w:val="00CC6A99"/>
    <w:rsid w:val="00CD0324"/>
    <w:rsid w:val="00CD2F70"/>
    <w:rsid w:val="00CD358D"/>
    <w:rsid w:val="00CD3B81"/>
    <w:rsid w:val="00CD4068"/>
    <w:rsid w:val="00CD4C83"/>
    <w:rsid w:val="00CD541E"/>
    <w:rsid w:val="00CD72CB"/>
    <w:rsid w:val="00CD7907"/>
    <w:rsid w:val="00CE04F4"/>
    <w:rsid w:val="00CE0864"/>
    <w:rsid w:val="00CE4E2D"/>
    <w:rsid w:val="00CE7E24"/>
    <w:rsid w:val="00CF38AE"/>
    <w:rsid w:val="00CF5F2D"/>
    <w:rsid w:val="00CF6246"/>
    <w:rsid w:val="00CF7B83"/>
    <w:rsid w:val="00D00582"/>
    <w:rsid w:val="00D03EBD"/>
    <w:rsid w:val="00D04618"/>
    <w:rsid w:val="00D05B38"/>
    <w:rsid w:val="00D07C3C"/>
    <w:rsid w:val="00D117BB"/>
    <w:rsid w:val="00D120BB"/>
    <w:rsid w:val="00D13DAA"/>
    <w:rsid w:val="00D17107"/>
    <w:rsid w:val="00D1787F"/>
    <w:rsid w:val="00D17D74"/>
    <w:rsid w:val="00D21DFA"/>
    <w:rsid w:val="00D22BC5"/>
    <w:rsid w:val="00D23AE2"/>
    <w:rsid w:val="00D24C17"/>
    <w:rsid w:val="00D253A0"/>
    <w:rsid w:val="00D272A1"/>
    <w:rsid w:val="00D2752E"/>
    <w:rsid w:val="00D27D0E"/>
    <w:rsid w:val="00D304F5"/>
    <w:rsid w:val="00D33585"/>
    <w:rsid w:val="00D34368"/>
    <w:rsid w:val="00D349AA"/>
    <w:rsid w:val="00D360AC"/>
    <w:rsid w:val="00D3752F"/>
    <w:rsid w:val="00D37FB1"/>
    <w:rsid w:val="00D40803"/>
    <w:rsid w:val="00D40A8A"/>
    <w:rsid w:val="00D40AEE"/>
    <w:rsid w:val="00D40E4F"/>
    <w:rsid w:val="00D41B5C"/>
    <w:rsid w:val="00D423AC"/>
    <w:rsid w:val="00D42861"/>
    <w:rsid w:val="00D43E04"/>
    <w:rsid w:val="00D444B1"/>
    <w:rsid w:val="00D45386"/>
    <w:rsid w:val="00D47AA3"/>
    <w:rsid w:val="00D50900"/>
    <w:rsid w:val="00D517AC"/>
    <w:rsid w:val="00D52831"/>
    <w:rsid w:val="00D5423D"/>
    <w:rsid w:val="00D55897"/>
    <w:rsid w:val="00D55E59"/>
    <w:rsid w:val="00D5628E"/>
    <w:rsid w:val="00D5799C"/>
    <w:rsid w:val="00D57BBF"/>
    <w:rsid w:val="00D57D6C"/>
    <w:rsid w:val="00D60BD7"/>
    <w:rsid w:val="00D62A30"/>
    <w:rsid w:val="00D63EB0"/>
    <w:rsid w:val="00D657EF"/>
    <w:rsid w:val="00D666FB"/>
    <w:rsid w:val="00D66886"/>
    <w:rsid w:val="00D66D27"/>
    <w:rsid w:val="00D70C6C"/>
    <w:rsid w:val="00D70EA1"/>
    <w:rsid w:val="00D71815"/>
    <w:rsid w:val="00D71C7F"/>
    <w:rsid w:val="00D71E66"/>
    <w:rsid w:val="00D72582"/>
    <w:rsid w:val="00D74B54"/>
    <w:rsid w:val="00D74E98"/>
    <w:rsid w:val="00D75AAF"/>
    <w:rsid w:val="00D7629B"/>
    <w:rsid w:val="00D77EF8"/>
    <w:rsid w:val="00D804FF"/>
    <w:rsid w:val="00D805ED"/>
    <w:rsid w:val="00D8100F"/>
    <w:rsid w:val="00D81401"/>
    <w:rsid w:val="00D81983"/>
    <w:rsid w:val="00D84165"/>
    <w:rsid w:val="00D870B5"/>
    <w:rsid w:val="00D9061D"/>
    <w:rsid w:val="00D90AAA"/>
    <w:rsid w:val="00D90E4E"/>
    <w:rsid w:val="00D91944"/>
    <w:rsid w:val="00D923DA"/>
    <w:rsid w:val="00D94827"/>
    <w:rsid w:val="00D96141"/>
    <w:rsid w:val="00DA159B"/>
    <w:rsid w:val="00DA2BFA"/>
    <w:rsid w:val="00DA3494"/>
    <w:rsid w:val="00DA5C7E"/>
    <w:rsid w:val="00DA7072"/>
    <w:rsid w:val="00DB003B"/>
    <w:rsid w:val="00DB0076"/>
    <w:rsid w:val="00DB0570"/>
    <w:rsid w:val="00DB0ADF"/>
    <w:rsid w:val="00DB15C4"/>
    <w:rsid w:val="00DB29E1"/>
    <w:rsid w:val="00DB31AF"/>
    <w:rsid w:val="00DB56A3"/>
    <w:rsid w:val="00DB6370"/>
    <w:rsid w:val="00DB744E"/>
    <w:rsid w:val="00DC06E9"/>
    <w:rsid w:val="00DC2827"/>
    <w:rsid w:val="00DC2904"/>
    <w:rsid w:val="00DC34AE"/>
    <w:rsid w:val="00DC408C"/>
    <w:rsid w:val="00DC49FC"/>
    <w:rsid w:val="00DC61BD"/>
    <w:rsid w:val="00DD0E58"/>
    <w:rsid w:val="00DD1936"/>
    <w:rsid w:val="00DD1C0C"/>
    <w:rsid w:val="00DD2BDD"/>
    <w:rsid w:val="00DD2D82"/>
    <w:rsid w:val="00DD6787"/>
    <w:rsid w:val="00DD73B6"/>
    <w:rsid w:val="00DE21FA"/>
    <w:rsid w:val="00DE2359"/>
    <w:rsid w:val="00DE2B28"/>
    <w:rsid w:val="00DE43B4"/>
    <w:rsid w:val="00DE4C43"/>
    <w:rsid w:val="00DF6143"/>
    <w:rsid w:val="00E020BF"/>
    <w:rsid w:val="00E03E2C"/>
    <w:rsid w:val="00E03EA3"/>
    <w:rsid w:val="00E055B8"/>
    <w:rsid w:val="00E05E4F"/>
    <w:rsid w:val="00E075AD"/>
    <w:rsid w:val="00E07B2B"/>
    <w:rsid w:val="00E10210"/>
    <w:rsid w:val="00E10AEA"/>
    <w:rsid w:val="00E12DD8"/>
    <w:rsid w:val="00E13426"/>
    <w:rsid w:val="00E1636A"/>
    <w:rsid w:val="00E169B6"/>
    <w:rsid w:val="00E17402"/>
    <w:rsid w:val="00E2043D"/>
    <w:rsid w:val="00E20F3F"/>
    <w:rsid w:val="00E2142F"/>
    <w:rsid w:val="00E21A9F"/>
    <w:rsid w:val="00E229FF"/>
    <w:rsid w:val="00E23191"/>
    <w:rsid w:val="00E259E5"/>
    <w:rsid w:val="00E27B2E"/>
    <w:rsid w:val="00E30D13"/>
    <w:rsid w:val="00E3205C"/>
    <w:rsid w:val="00E379E4"/>
    <w:rsid w:val="00E40298"/>
    <w:rsid w:val="00E40C68"/>
    <w:rsid w:val="00E40FA6"/>
    <w:rsid w:val="00E429D4"/>
    <w:rsid w:val="00E4316C"/>
    <w:rsid w:val="00E446C5"/>
    <w:rsid w:val="00E44E1B"/>
    <w:rsid w:val="00E47D2E"/>
    <w:rsid w:val="00E505DB"/>
    <w:rsid w:val="00E50882"/>
    <w:rsid w:val="00E50DC2"/>
    <w:rsid w:val="00E51D7C"/>
    <w:rsid w:val="00E51EE8"/>
    <w:rsid w:val="00E53509"/>
    <w:rsid w:val="00E5380E"/>
    <w:rsid w:val="00E538E5"/>
    <w:rsid w:val="00E53A29"/>
    <w:rsid w:val="00E53EE9"/>
    <w:rsid w:val="00E54A84"/>
    <w:rsid w:val="00E54EFE"/>
    <w:rsid w:val="00E608D5"/>
    <w:rsid w:val="00E63142"/>
    <w:rsid w:val="00E642D5"/>
    <w:rsid w:val="00E64445"/>
    <w:rsid w:val="00E6487D"/>
    <w:rsid w:val="00E65CCA"/>
    <w:rsid w:val="00E66447"/>
    <w:rsid w:val="00E67992"/>
    <w:rsid w:val="00E7002A"/>
    <w:rsid w:val="00E73969"/>
    <w:rsid w:val="00E73A51"/>
    <w:rsid w:val="00E74096"/>
    <w:rsid w:val="00E7445D"/>
    <w:rsid w:val="00E745AE"/>
    <w:rsid w:val="00E749CB"/>
    <w:rsid w:val="00E74EA9"/>
    <w:rsid w:val="00E77862"/>
    <w:rsid w:val="00E80227"/>
    <w:rsid w:val="00E82BFA"/>
    <w:rsid w:val="00E838E8"/>
    <w:rsid w:val="00E8435E"/>
    <w:rsid w:val="00E84E6A"/>
    <w:rsid w:val="00E85D59"/>
    <w:rsid w:val="00E86B25"/>
    <w:rsid w:val="00E87426"/>
    <w:rsid w:val="00E906C6"/>
    <w:rsid w:val="00E90808"/>
    <w:rsid w:val="00E90E90"/>
    <w:rsid w:val="00E92E7E"/>
    <w:rsid w:val="00E95D4F"/>
    <w:rsid w:val="00E95E03"/>
    <w:rsid w:val="00E970D1"/>
    <w:rsid w:val="00E9728A"/>
    <w:rsid w:val="00E97380"/>
    <w:rsid w:val="00E977BE"/>
    <w:rsid w:val="00EA0353"/>
    <w:rsid w:val="00EA05FE"/>
    <w:rsid w:val="00EA20BB"/>
    <w:rsid w:val="00EA23A6"/>
    <w:rsid w:val="00EA543D"/>
    <w:rsid w:val="00EA5E97"/>
    <w:rsid w:val="00EA616B"/>
    <w:rsid w:val="00EA741D"/>
    <w:rsid w:val="00EA79D5"/>
    <w:rsid w:val="00EB062B"/>
    <w:rsid w:val="00EB15BB"/>
    <w:rsid w:val="00EB2C61"/>
    <w:rsid w:val="00EB4FB1"/>
    <w:rsid w:val="00EB502C"/>
    <w:rsid w:val="00EB6C67"/>
    <w:rsid w:val="00EB7490"/>
    <w:rsid w:val="00EB77A8"/>
    <w:rsid w:val="00EB7DBF"/>
    <w:rsid w:val="00EC2BE5"/>
    <w:rsid w:val="00EC417D"/>
    <w:rsid w:val="00EC4AC3"/>
    <w:rsid w:val="00ED1E34"/>
    <w:rsid w:val="00ED4F81"/>
    <w:rsid w:val="00EE05FA"/>
    <w:rsid w:val="00EE0837"/>
    <w:rsid w:val="00EE3D5B"/>
    <w:rsid w:val="00EE3D85"/>
    <w:rsid w:val="00EE597C"/>
    <w:rsid w:val="00EE64EE"/>
    <w:rsid w:val="00EF1DB1"/>
    <w:rsid w:val="00EF3563"/>
    <w:rsid w:val="00EF44B3"/>
    <w:rsid w:val="00EF47A2"/>
    <w:rsid w:val="00EF585B"/>
    <w:rsid w:val="00EF7A83"/>
    <w:rsid w:val="00F0197A"/>
    <w:rsid w:val="00F02037"/>
    <w:rsid w:val="00F04BBA"/>
    <w:rsid w:val="00F05D0A"/>
    <w:rsid w:val="00F10C08"/>
    <w:rsid w:val="00F10CE4"/>
    <w:rsid w:val="00F11E15"/>
    <w:rsid w:val="00F1205F"/>
    <w:rsid w:val="00F12AD0"/>
    <w:rsid w:val="00F12DB7"/>
    <w:rsid w:val="00F145AB"/>
    <w:rsid w:val="00F15225"/>
    <w:rsid w:val="00F1671D"/>
    <w:rsid w:val="00F177DA"/>
    <w:rsid w:val="00F20051"/>
    <w:rsid w:val="00F20379"/>
    <w:rsid w:val="00F2581F"/>
    <w:rsid w:val="00F26518"/>
    <w:rsid w:val="00F27FD5"/>
    <w:rsid w:val="00F30544"/>
    <w:rsid w:val="00F30EFD"/>
    <w:rsid w:val="00F336A7"/>
    <w:rsid w:val="00F33887"/>
    <w:rsid w:val="00F3402A"/>
    <w:rsid w:val="00F3485D"/>
    <w:rsid w:val="00F400F9"/>
    <w:rsid w:val="00F406EA"/>
    <w:rsid w:val="00F40DE7"/>
    <w:rsid w:val="00F41221"/>
    <w:rsid w:val="00F415B0"/>
    <w:rsid w:val="00F429AF"/>
    <w:rsid w:val="00F440A7"/>
    <w:rsid w:val="00F44D56"/>
    <w:rsid w:val="00F460C4"/>
    <w:rsid w:val="00F46453"/>
    <w:rsid w:val="00F47D9C"/>
    <w:rsid w:val="00F47F8D"/>
    <w:rsid w:val="00F5145A"/>
    <w:rsid w:val="00F5349B"/>
    <w:rsid w:val="00F536CC"/>
    <w:rsid w:val="00F542C8"/>
    <w:rsid w:val="00F55746"/>
    <w:rsid w:val="00F60453"/>
    <w:rsid w:val="00F60606"/>
    <w:rsid w:val="00F60844"/>
    <w:rsid w:val="00F60D22"/>
    <w:rsid w:val="00F61823"/>
    <w:rsid w:val="00F639F8"/>
    <w:rsid w:val="00F63C79"/>
    <w:rsid w:val="00F6421F"/>
    <w:rsid w:val="00F64BC7"/>
    <w:rsid w:val="00F657DE"/>
    <w:rsid w:val="00F6625E"/>
    <w:rsid w:val="00F66734"/>
    <w:rsid w:val="00F6711B"/>
    <w:rsid w:val="00F67905"/>
    <w:rsid w:val="00F710A5"/>
    <w:rsid w:val="00F71A1B"/>
    <w:rsid w:val="00F72ECC"/>
    <w:rsid w:val="00F74516"/>
    <w:rsid w:val="00F746D5"/>
    <w:rsid w:val="00F762F8"/>
    <w:rsid w:val="00F775D5"/>
    <w:rsid w:val="00F82F5D"/>
    <w:rsid w:val="00F85A43"/>
    <w:rsid w:val="00F86BCE"/>
    <w:rsid w:val="00F86E97"/>
    <w:rsid w:val="00F9025A"/>
    <w:rsid w:val="00F904D9"/>
    <w:rsid w:val="00F90C2C"/>
    <w:rsid w:val="00F93145"/>
    <w:rsid w:val="00F9332D"/>
    <w:rsid w:val="00F97253"/>
    <w:rsid w:val="00F97C74"/>
    <w:rsid w:val="00FA10A5"/>
    <w:rsid w:val="00FA2F37"/>
    <w:rsid w:val="00FA4719"/>
    <w:rsid w:val="00FA5C2E"/>
    <w:rsid w:val="00FA7711"/>
    <w:rsid w:val="00FB0303"/>
    <w:rsid w:val="00FB1871"/>
    <w:rsid w:val="00FB1973"/>
    <w:rsid w:val="00FB23D0"/>
    <w:rsid w:val="00FB24B0"/>
    <w:rsid w:val="00FB6A22"/>
    <w:rsid w:val="00FB6CE2"/>
    <w:rsid w:val="00FB768C"/>
    <w:rsid w:val="00FB7F76"/>
    <w:rsid w:val="00FC033E"/>
    <w:rsid w:val="00FC1F2F"/>
    <w:rsid w:val="00FC2EA5"/>
    <w:rsid w:val="00FC3030"/>
    <w:rsid w:val="00FC30D8"/>
    <w:rsid w:val="00FC36DB"/>
    <w:rsid w:val="00FC6664"/>
    <w:rsid w:val="00FC7967"/>
    <w:rsid w:val="00FD1500"/>
    <w:rsid w:val="00FD1D75"/>
    <w:rsid w:val="00FD2A09"/>
    <w:rsid w:val="00FD2B8A"/>
    <w:rsid w:val="00FD3B4C"/>
    <w:rsid w:val="00FD4821"/>
    <w:rsid w:val="00FD6E3F"/>
    <w:rsid w:val="00FD7BC3"/>
    <w:rsid w:val="00FE2C9C"/>
    <w:rsid w:val="00FE3ED2"/>
    <w:rsid w:val="00FE4371"/>
    <w:rsid w:val="00FE57A7"/>
    <w:rsid w:val="00FF1B4C"/>
    <w:rsid w:val="00FF2656"/>
    <w:rsid w:val="00FF333A"/>
    <w:rsid w:val="00FF385F"/>
    <w:rsid w:val="00FF4863"/>
    <w:rsid w:val="00FF4D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2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lsdException w:name="footnote reference" w:uiPriority="21"/>
    <w:lsdException w:name="annotation reference" w:uiPriority="0"/>
    <w:lsdException w:name="page number" w:uiPriority="0"/>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0" w:unhideWhenUsed="0" w:qFormat="1"/>
    <w:lsdException w:name="Default Paragraph Font" w:uiPriority="1"/>
    <w:lsdException w:name="Body Text" w:uiPriority="1" w:qFormat="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5F1C1D"/>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39"/>
    <w:qFormat/>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uiPriority w:val="99"/>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 w:val="22"/>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 w:val="22"/>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styleId="Brdtekst">
    <w:name w:val="Body Text"/>
    <w:basedOn w:val="Normal"/>
    <w:link w:val="BrdtekstTegn"/>
    <w:uiPriority w:val="1"/>
    <w:qFormat/>
    <w:rsid w:val="009F23F7"/>
    <w:pPr>
      <w:widowControl w:val="0"/>
      <w:autoSpaceDE w:val="0"/>
      <w:autoSpaceDN w:val="0"/>
      <w:spacing w:line="240" w:lineRule="auto"/>
      <w:ind w:left="934"/>
    </w:pPr>
    <w:rPr>
      <w:rFonts w:ascii="Verdana" w:eastAsia="Verdana" w:hAnsi="Verdana" w:cs="Verdana"/>
      <w:sz w:val="24"/>
      <w:szCs w:val="24"/>
    </w:rPr>
  </w:style>
  <w:style w:type="character" w:customStyle="1" w:styleId="BrdtekstTegn">
    <w:name w:val="Brødtekst Tegn"/>
    <w:basedOn w:val="Standardskrifttypeiafsnit"/>
    <w:link w:val="Brdtekst"/>
    <w:uiPriority w:val="1"/>
    <w:rsid w:val="009F23F7"/>
    <w:rPr>
      <w:rFonts w:ascii="Verdana" w:eastAsia="Verdana" w:hAnsi="Verdana" w:cs="Verdana"/>
      <w:sz w:val="24"/>
      <w:szCs w:val="24"/>
    </w:rPr>
  </w:style>
  <w:style w:type="character" w:customStyle="1" w:styleId="UnresolvedMention">
    <w:name w:val="Unresolved Mention"/>
    <w:basedOn w:val="Standardskrifttypeiafsnit"/>
    <w:uiPriority w:val="99"/>
    <w:semiHidden/>
    <w:unhideWhenUsed/>
    <w:rsid w:val="00217AB9"/>
    <w:rPr>
      <w:color w:val="605E5C"/>
      <w:shd w:val="clear" w:color="auto" w:fill="E1DFDD"/>
    </w:rPr>
  </w:style>
  <w:style w:type="paragraph" w:customStyle="1" w:styleId="section4">
    <w:name w:val="section4"/>
    <w:basedOn w:val="Normal"/>
    <w:rsid w:val="00015F80"/>
    <w:pPr>
      <w:spacing w:after="30" w:line="220" w:lineRule="atLeast"/>
    </w:pPr>
    <w:rPr>
      <w:rFonts w:ascii="Times New Roman" w:eastAsia="Times New Roman" w:hAnsi="Times New Roman" w:cs="Times New Roman"/>
      <w:color w:val="666666"/>
      <w:sz w:val="16"/>
      <w:szCs w:val="16"/>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lsdException w:name="footnote reference" w:uiPriority="21"/>
    <w:lsdException w:name="annotation reference" w:uiPriority="0"/>
    <w:lsdException w:name="page number" w:uiPriority="0"/>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0" w:unhideWhenUsed="0" w:qFormat="1"/>
    <w:lsdException w:name="Default Paragraph Font" w:uiPriority="1"/>
    <w:lsdException w:name="Body Text" w:uiPriority="1" w:qFormat="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5F1C1D"/>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39"/>
    <w:qFormat/>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uiPriority w:val="99"/>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 w:val="22"/>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 w:val="22"/>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styleId="Brdtekst">
    <w:name w:val="Body Text"/>
    <w:basedOn w:val="Normal"/>
    <w:link w:val="BrdtekstTegn"/>
    <w:uiPriority w:val="1"/>
    <w:qFormat/>
    <w:rsid w:val="009F23F7"/>
    <w:pPr>
      <w:widowControl w:val="0"/>
      <w:autoSpaceDE w:val="0"/>
      <w:autoSpaceDN w:val="0"/>
      <w:spacing w:line="240" w:lineRule="auto"/>
      <w:ind w:left="934"/>
    </w:pPr>
    <w:rPr>
      <w:rFonts w:ascii="Verdana" w:eastAsia="Verdana" w:hAnsi="Verdana" w:cs="Verdana"/>
      <w:sz w:val="24"/>
      <w:szCs w:val="24"/>
    </w:rPr>
  </w:style>
  <w:style w:type="character" w:customStyle="1" w:styleId="BrdtekstTegn">
    <w:name w:val="Brødtekst Tegn"/>
    <w:basedOn w:val="Standardskrifttypeiafsnit"/>
    <w:link w:val="Brdtekst"/>
    <w:uiPriority w:val="1"/>
    <w:rsid w:val="009F23F7"/>
    <w:rPr>
      <w:rFonts w:ascii="Verdana" w:eastAsia="Verdana" w:hAnsi="Verdana" w:cs="Verdana"/>
      <w:sz w:val="24"/>
      <w:szCs w:val="24"/>
    </w:rPr>
  </w:style>
  <w:style w:type="character" w:customStyle="1" w:styleId="UnresolvedMention">
    <w:name w:val="Unresolved Mention"/>
    <w:basedOn w:val="Standardskrifttypeiafsnit"/>
    <w:uiPriority w:val="99"/>
    <w:semiHidden/>
    <w:unhideWhenUsed/>
    <w:rsid w:val="00217AB9"/>
    <w:rPr>
      <w:color w:val="605E5C"/>
      <w:shd w:val="clear" w:color="auto" w:fill="E1DFDD"/>
    </w:rPr>
  </w:style>
  <w:style w:type="paragraph" w:customStyle="1" w:styleId="section4">
    <w:name w:val="section4"/>
    <w:basedOn w:val="Normal"/>
    <w:rsid w:val="00015F80"/>
    <w:pPr>
      <w:spacing w:after="30" w:line="220" w:lineRule="atLeast"/>
    </w:pPr>
    <w:rPr>
      <w:rFonts w:ascii="Times New Roman" w:eastAsia="Times New Roman" w:hAnsi="Times New Roman" w:cs="Times New Roman"/>
      <w:color w:val="666666"/>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18902">
      <w:bodyDiv w:val="1"/>
      <w:marLeft w:val="0"/>
      <w:marRight w:val="0"/>
      <w:marTop w:val="0"/>
      <w:marBottom w:val="0"/>
      <w:divBdr>
        <w:top w:val="none" w:sz="0" w:space="0" w:color="auto"/>
        <w:left w:val="none" w:sz="0" w:space="0" w:color="auto"/>
        <w:bottom w:val="none" w:sz="0" w:space="0" w:color="auto"/>
        <w:right w:val="none" w:sz="0" w:space="0" w:color="auto"/>
      </w:divBdr>
    </w:div>
    <w:div w:id="240800902">
      <w:bodyDiv w:val="1"/>
      <w:marLeft w:val="0"/>
      <w:marRight w:val="0"/>
      <w:marTop w:val="0"/>
      <w:marBottom w:val="0"/>
      <w:divBdr>
        <w:top w:val="none" w:sz="0" w:space="0" w:color="auto"/>
        <w:left w:val="none" w:sz="0" w:space="0" w:color="auto"/>
        <w:bottom w:val="none" w:sz="0" w:space="0" w:color="auto"/>
        <w:right w:val="none" w:sz="0" w:space="0" w:color="auto"/>
      </w:divBdr>
    </w:div>
    <w:div w:id="248345121">
      <w:bodyDiv w:val="1"/>
      <w:marLeft w:val="0"/>
      <w:marRight w:val="0"/>
      <w:marTop w:val="0"/>
      <w:marBottom w:val="0"/>
      <w:divBdr>
        <w:top w:val="none" w:sz="0" w:space="0" w:color="auto"/>
        <w:left w:val="none" w:sz="0" w:space="0" w:color="auto"/>
        <w:bottom w:val="none" w:sz="0" w:space="0" w:color="auto"/>
        <w:right w:val="none" w:sz="0" w:space="0" w:color="auto"/>
      </w:divBdr>
    </w:div>
    <w:div w:id="456721204">
      <w:bodyDiv w:val="1"/>
      <w:marLeft w:val="0"/>
      <w:marRight w:val="0"/>
      <w:marTop w:val="0"/>
      <w:marBottom w:val="0"/>
      <w:divBdr>
        <w:top w:val="none" w:sz="0" w:space="0" w:color="auto"/>
        <w:left w:val="none" w:sz="0" w:space="0" w:color="auto"/>
        <w:bottom w:val="none" w:sz="0" w:space="0" w:color="auto"/>
        <w:right w:val="none" w:sz="0" w:space="0" w:color="auto"/>
      </w:divBdr>
    </w:div>
    <w:div w:id="462968430">
      <w:bodyDiv w:val="1"/>
      <w:marLeft w:val="0"/>
      <w:marRight w:val="0"/>
      <w:marTop w:val="0"/>
      <w:marBottom w:val="0"/>
      <w:divBdr>
        <w:top w:val="none" w:sz="0" w:space="0" w:color="auto"/>
        <w:left w:val="none" w:sz="0" w:space="0" w:color="auto"/>
        <w:bottom w:val="none" w:sz="0" w:space="0" w:color="auto"/>
        <w:right w:val="none" w:sz="0" w:space="0" w:color="auto"/>
      </w:divBdr>
    </w:div>
    <w:div w:id="590510561">
      <w:bodyDiv w:val="1"/>
      <w:marLeft w:val="0"/>
      <w:marRight w:val="0"/>
      <w:marTop w:val="0"/>
      <w:marBottom w:val="0"/>
      <w:divBdr>
        <w:top w:val="none" w:sz="0" w:space="0" w:color="auto"/>
        <w:left w:val="none" w:sz="0" w:space="0" w:color="auto"/>
        <w:bottom w:val="none" w:sz="0" w:space="0" w:color="auto"/>
        <w:right w:val="none" w:sz="0" w:space="0" w:color="auto"/>
      </w:divBdr>
      <w:divsChild>
        <w:div w:id="1388839914">
          <w:marLeft w:val="0"/>
          <w:marRight w:val="0"/>
          <w:marTop w:val="0"/>
          <w:marBottom w:val="300"/>
          <w:divBdr>
            <w:top w:val="none" w:sz="0" w:space="0" w:color="auto"/>
            <w:left w:val="none" w:sz="0" w:space="0" w:color="auto"/>
            <w:bottom w:val="none" w:sz="0" w:space="0" w:color="auto"/>
            <w:right w:val="none" w:sz="0" w:space="0" w:color="auto"/>
          </w:divBdr>
          <w:divsChild>
            <w:div w:id="475876987">
              <w:marLeft w:val="0"/>
              <w:marRight w:val="0"/>
              <w:marTop w:val="0"/>
              <w:marBottom w:val="0"/>
              <w:divBdr>
                <w:top w:val="none" w:sz="0" w:space="0" w:color="auto"/>
                <w:left w:val="single" w:sz="6" w:space="1" w:color="FFFFFF"/>
                <w:bottom w:val="none" w:sz="0" w:space="0" w:color="auto"/>
                <w:right w:val="single" w:sz="6" w:space="1" w:color="FFFFFF"/>
              </w:divBdr>
              <w:divsChild>
                <w:div w:id="322392834">
                  <w:marLeft w:val="0"/>
                  <w:marRight w:val="0"/>
                  <w:marTop w:val="0"/>
                  <w:marBottom w:val="0"/>
                  <w:divBdr>
                    <w:top w:val="none" w:sz="0" w:space="0" w:color="auto"/>
                    <w:left w:val="none" w:sz="0" w:space="0" w:color="auto"/>
                    <w:bottom w:val="none" w:sz="0" w:space="0" w:color="auto"/>
                    <w:right w:val="none" w:sz="0" w:space="0" w:color="auto"/>
                  </w:divBdr>
                  <w:divsChild>
                    <w:div w:id="1419252471">
                      <w:marLeft w:val="0"/>
                      <w:marRight w:val="0"/>
                      <w:marTop w:val="0"/>
                      <w:marBottom w:val="0"/>
                      <w:divBdr>
                        <w:top w:val="none" w:sz="0" w:space="0" w:color="auto"/>
                        <w:left w:val="none" w:sz="0" w:space="0" w:color="auto"/>
                        <w:bottom w:val="none" w:sz="0" w:space="0" w:color="auto"/>
                        <w:right w:val="none" w:sz="0" w:space="0" w:color="auto"/>
                      </w:divBdr>
                      <w:divsChild>
                        <w:div w:id="1616910433">
                          <w:marLeft w:val="0"/>
                          <w:marRight w:val="0"/>
                          <w:marTop w:val="0"/>
                          <w:marBottom w:val="0"/>
                          <w:divBdr>
                            <w:top w:val="none" w:sz="0" w:space="0" w:color="auto"/>
                            <w:left w:val="none" w:sz="0" w:space="0" w:color="auto"/>
                            <w:bottom w:val="none" w:sz="0" w:space="0" w:color="auto"/>
                            <w:right w:val="none" w:sz="0" w:space="0" w:color="auto"/>
                          </w:divBdr>
                          <w:divsChild>
                            <w:div w:id="1784960148">
                              <w:marLeft w:val="0"/>
                              <w:marRight w:val="0"/>
                              <w:marTop w:val="0"/>
                              <w:marBottom w:val="0"/>
                              <w:divBdr>
                                <w:top w:val="none" w:sz="0" w:space="0" w:color="auto"/>
                                <w:left w:val="none" w:sz="0" w:space="0" w:color="auto"/>
                                <w:bottom w:val="none" w:sz="0" w:space="0" w:color="auto"/>
                                <w:right w:val="none" w:sz="0" w:space="0" w:color="auto"/>
                              </w:divBdr>
                              <w:divsChild>
                                <w:div w:id="1612779120">
                                  <w:marLeft w:val="0"/>
                                  <w:marRight w:val="0"/>
                                  <w:marTop w:val="0"/>
                                  <w:marBottom w:val="0"/>
                                  <w:divBdr>
                                    <w:top w:val="none" w:sz="0" w:space="0" w:color="auto"/>
                                    <w:left w:val="none" w:sz="0" w:space="0" w:color="auto"/>
                                    <w:bottom w:val="none" w:sz="0" w:space="0" w:color="auto"/>
                                    <w:right w:val="none" w:sz="0" w:space="0" w:color="auto"/>
                                  </w:divBdr>
                                  <w:divsChild>
                                    <w:div w:id="834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36405">
      <w:bodyDiv w:val="1"/>
      <w:marLeft w:val="0"/>
      <w:marRight w:val="0"/>
      <w:marTop w:val="0"/>
      <w:marBottom w:val="0"/>
      <w:divBdr>
        <w:top w:val="none" w:sz="0" w:space="0" w:color="auto"/>
        <w:left w:val="none" w:sz="0" w:space="0" w:color="auto"/>
        <w:bottom w:val="none" w:sz="0" w:space="0" w:color="auto"/>
        <w:right w:val="none" w:sz="0" w:space="0" w:color="auto"/>
      </w:divBdr>
    </w:div>
    <w:div w:id="1162893044">
      <w:bodyDiv w:val="1"/>
      <w:marLeft w:val="0"/>
      <w:marRight w:val="0"/>
      <w:marTop w:val="0"/>
      <w:marBottom w:val="0"/>
      <w:divBdr>
        <w:top w:val="none" w:sz="0" w:space="0" w:color="auto"/>
        <w:left w:val="none" w:sz="0" w:space="0" w:color="auto"/>
        <w:bottom w:val="none" w:sz="0" w:space="0" w:color="auto"/>
        <w:right w:val="none" w:sz="0" w:space="0" w:color="auto"/>
      </w:divBdr>
    </w:div>
    <w:div w:id="1182627534">
      <w:bodyDiv w:val="1"/>
      <w:marLeft w:val="0"/>
      <w:marRight w:val="0"/>
      <w:marTop w:val="0"/>
      <w:marBottom w:val="0"/>
      <w:divBdr>
        <w:top w:val="none" w:sz="0" w:space="0" w:color="auto"/>
        <w:left w:val="none" w:sz="0" w:space="0" w:color="auto"/>
        <w:bottom w:val="none" w:sz="0" w:space="0" w:color="auto"/>
        <w:right w:val="none" w:sz="0" w:space="0" w:color="auto"/>
      </w:divBdr>
    </w:div>
    <w:div w:id="1316760825">
      <w:bodyDiv w:val="1"/>
      <w:marLeft w:val="0"/>
      <w:marRight w:val="0"/>
      <w:marTop w:val="0"/>
      <w:marBottom w:val="0"/>
      <w:divBdr>
        <w:top w:val="none" w:sz="0" w:space="0" w:color="auto"/>
        <w:left w:val="none" w:sz="0" w:space="0" w:color="auto"/>
        <w:bottom w:val="none" w:sz="0" w:space="0" w:color="auto"/>
        <w:right w:val="none" w:sz="0" w:space="0" w:color="auto"/>
      </w:divBdr>
    </w:div>
    <w:div w:id="1378314256">
      <w:bodyDiv w:val="1"/>
      <w:marLeft w:val="0"/>
      <w:marRight w:val="0"/>
      <w:marTop w:val="0"/>
      <w:marBottom w:val="0"/>
      <w:divBdr>
        <w:top w:val="none" w:sz="0" w:space="0" w:color="auto"/>
        <w:left w:val="none" w:sz="0" w:space="0" w:color="auto"/>
        <w:bottom w:val="none" w:sz="0" w:space="0" w:color="auto"/>
        <w:right w:val="none" w:sz="0" w:space="0" w:color="auto"/>
      </w:divBdr>
    </w:div>
    <w:div w:id="1383627272">
      <w:bodyDiv w:val="1"/>
      <w:marLeft w:val="0"/>
      <w:marRight w:val="0"/>
      <w:marTop w:val="0"/>
      <w:marBottom w:val="0"/>
      <w:divBdr>
        <w:top w:val="none" w:sz="0" w:space="0" w:color="auto"/>
        <w:left w:val="none" w:sz="0" w:space="0" w:color="auto"/>
        <w:bottom w:val="none" w:sz="0" w:space="0" w:color="auto"/>
        <w:right w:val="none" w:sz="0" w:space="0" w:color="auto"/>
      </w:divBdr>
    </w:div>
    <w:div w:id="1385058567">
      <w:bodyDiv w:val="1"/>
      <w:marLeft w:val="0"/>
      <w:marRight w:val="0"/>
      <w:marTop w:val="0"/>
      <w:marBottom w:val="0"/>
      <w:divBdr>
        <w:top w:val="none" w:sz="0" w:space="0" w:color="auto"/>
        <w:left w:val="none" w:sz="0" w:space="0" w:color="auto"/>
        <w:bottom w:val="none" w:sz="0" w:space="0" w:color="auto"/>
        <w:right w:val="none" w:sz="0" w:space="0" w:color="auto"/>
      </w:divBdr>
    </w:div>
    <w:div w:id="1575899266">
      <w:bodyDiv w:val="1"/>
      <w:marLeft w:val="0"/>
      <w:marRight w:val="0"/>
      <w:marTop w:val="0"/>
      <w:marBottom w:val="0"/>
      <w:divBdr>
        <w:top w:val="none" w:sz="0" w:space="0" w:color="auto"/>
        <w:left w:val="none" w:sz="0" w:space="0" w:color="auto"/>
        <w:bottom w:val="none" w:sz="0" w:space="0" w:color="auto"/>
        <w:right w:val="none" w:sz="0" w:space="0" w:color="auto"/>
      </w:divBdr>
    </w:div>
    <w:div w:id="1676574338">
      <w:bodyDiv w:val="1"/>
      <w:marLeft w:val="0"/>
      <w:marRight w:val="0"/>
      <w:marTop w:val="0"/>
      <w:marBottom w:val="0"/>
      <w:divBdr>
        <w:top w:val="none" w:sz="0" w:space="0" w:color="auto"/>
        <w:left w:val="none" w:sz="0" w:space="0" w:color="auto"/>
        <w:bottom w:val="none" w:sz="0" w:space="0" w:color="auto"/>
        <w:right w:val="none" w:sz="0" w:space="0" w:color="auto"/>
      </w:divBdr>
    </w:div>
    <w:div w:id="1704548751">
      <w:bodyDiv w:val="1"/>
      <w:marLeft w:val="0"/>
      <w:marRight w:val="0"/>
      <w:marTop w:val="0"/>
      <w:marBottom w:val="0"/>
      <w:divBdr>
        <w:top w:val="none" w:sz="0" w:space="0" w:color="auto"/>
        <w:left w:val="none" w:sz="0" w:space="0" w:color="auto"/>
        <w:bottom w:val="none" w:sz="0" w:space="0" w:color="auto"/>
        <w:right w:val="none" w:sz="0" w:space="0" w:color="auto"/>
      </w:divBdr>
    </w:div>
    <w:div w:id="207724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ingsted.dk/ssp-samarbejde-i-ringsted-kommune"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Ringsted kommune">
      <a:dk1>
        <a:sysClr val="windowText" lastClr="000000"/>
      </a:dk1>
      <a:lt1>
        <a:sysClr val="window" lastClr="FFFFFF"/>
      </a:lt1>
      <a:dk2>
        <a:srgbClr val="C30A32"/>
      </a:dk2>
      <a:lt2>
        <a:srgbClr val="BEC8C8"/>
      </a:lt2>
      <a:accent1>
        <a:srgbClr val="EB5A0F"/>
      </a:accent1>
      <a:accent2>
        <a:srgbClr val="96C31E"/>
      </a:accent2>
      <a:accent3>
        <a:srgbClr val="00B9F0"/>
      </a:accent3>
      <a:accent4>
        <a:srgbClr val="BEAF00"/>
      </a:accent4>
      <a:accent5>
        <a:srgbClr val="4B7891"/>
      </a:accent5>
      <a:accent6>
        <a:srgbClr val="41500F"/>
      </a:accent6>
      <a:hlink>
        <a:srgbClr val="0000FF"/>
      </a:hlink>
      <a:folHlink>
        <a:srgbClr val="800080"/>
      </a:folHlink>
    </a:clrScheme>
    <a:fontScheme name="Ringsted">
      <a:majorFont>
        <a:latin typeface="Ringsted Museo"/>
        <a:ea typeface=""/>
        <a:cs typeface=""/>
      </a:majorFont>
      <a:minorFont>
        <a:latin typeface="Ringsted Muse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lIns="0" tIns="0" rIns="0" bIns="0" rtlCol="0" anchor="t"/>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extLst>
          <a:ext uri="{909E8E84-426E-40DD-AFC4-6F175D3DCCD1}">
            <a14:hiddenFill xmlns:a14="http://schemas.microsoft.com/office/drawing/2010/main">
              <a:solidFill>
                <a:schemeClr val="lt1"/>
              </a:solidFill>
            </a14:hiddenFill>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6223CB0-EEA1-4380-9F60-253A28846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1655</Words>
  <Characters>10099</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A4 pjece</vt:lpstr>
      <vt:lpstr>A4 pjece</vt:lpstr>
    </vt:vector>
  </TitlesOfParts>
  <Company/>
  <LinksUpToDate>false</LinksUpToDate>
  <CharactersWithSpaces>11731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pjece</dc:title>
  <dc:creator>Annika Hermansen</dc:creator>
  <cp:lastModifiedBy>Annika Hermansen</cp:lastModifiedBy>
  <cp:revision>2</cp:revision>
  <cp:lastPrinted>2015-05-11T06:02:00Z</cp:lastPrinted>
  <dcterms:created xsi:type="dcterms:W3CDTF">2018-08-28T12:44:00Z</dcterms:created>
  <dcterms:modified xsi:type="dcterms:W3CDTF">2018-08-28T12:44:00Z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U:\aLene\Sample Pictures</vt:lpwstr>
  </property>
  <property fmtid="{D5CDD505-2E9C-101B-9397-08002B2CF9AE}" pid="3" name="LastColorCommand">
    <vt:lpwstr>Red</vt:lpwstr>
  </property>
  <property fmtid="{D5CDD505-2E9C-101B-9397-08002B2CF9AE}" pid="4" name="OfficeInstanceGUID">
    <vt:lpwstr>{28AF4270-B8C9-41C2-8C9F-3BA4E7CE9A23}</vt:lpwstr>
  </property>
</Properties>
</file>