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el-Gitter"/>
        <w:tblpPr w:leftFromText="142" w:rightFromText="142" w:vertAnchor="page" w:horzAnchor="page" w:tblpX="681" w:tblpY="795"/>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301"/>
      </w:tblGrid>
      <w:tr w:rsidR="00A94FA9" w:rsidTr="0086569C">
        <w:trPr>
          <w:trHeight w:hRule="exact" w:val="2211"/>
        </w:trPr>
        <w:tc>
          <w:tcPr>
            <w:tcW w:w="8301" w:type="dxa"/>
            <w:shd w:val="clear" w:color="auto" w:fill="auto"/>
          </w:tcPr>
          <w:p w:rsidR="00A94FA9" w:rsidRPr="00941362" w:rsidRDefault="00941362" w:rsidP="00B50B78">
            <w:pPr>
              <w:pStyle w:val="ForsideEmne"/>
              <w:tabs>
                <w:tab w:val="left" w:pos="6615"/>
              </w:tabs>
              <w:rPr>
                <w:sz w:val="44"/>
                <w:szCs w:val="44"/>
              </w:rPr>
            </w:pPr>
            <w:bookmarkStart w:id="0" w:name="_GoBack"/>
            <w:bookmarkEnd w:id="0"/>
            <w:r>
              <w:rPr>
                <w:sz w:val="44"/>
                <w:szCs w:val="44"/>
              </w:rPr>
              <w:t xml:space="preserve">Social- og Sundhedscenteret </w:t>
            </w:r>
          </w:p>
        </w:tc>
      </w:tr>
      <w:tr w:rsidR="00A94FA9" w:rsidTr="0086569C">
        <w:trPr>
          <w:trHeight w:hRule="exact" w:val="794"/>
        </w:trPr>
        <w:tc>
          <w:tcPr>
            <w:tcW w:w="8301" w:type="dxa"/>
            <w:shd w:val="clear" w:color="auto" w:fill="auto"/>
          </w:tcPr>
          <w:p w:rsidR="00A94FA9" w:rsidRDefault="00A94FA9" w:rsidP="00A94FA9"/>
        </w:tc>
      </w:tr>
      <w:tr w:rsidR="00A94FA9" w:rsidTr="00942978">
        <w:trPr>
          <w:trHeight w:hRule="exact" w:val="3005"/>
        </w:trPr>
        <w:tc>
          <w:tcPr>
            <w:tcW w:w="8301" w:type="dxa"/>
            <w:shd w:val="clear" w:color="auto" w:fill="auto"/>
            <w:vAlign w:val="center"/>
          </w:tcPr>
          <w:p w:rsidR="00A94FA9" w:rsidRDefault="00941362" w:rsidP="001163AE">
            <w:pPr>
              <w:pStyle w:val="ForsideTitel"/>
            </w:pPr>
            <w:r>
              <w:t xml:space="preserve">Kvalitetsstandard for </w:t>
            </w:r>
            <w:r w:rsidR="001163AE">
              <w:t xml:space="preserve">hjælp </w:t>
            </w:r>
            <w:r w:rsidR="00014D9C">
              <w:t>på plej</w:t>
            </w:r>
            <w:r w:rsidR="00014D9C">
              <w:t>e</w:t>
            </w:r>
            <w:r w:rsidR="00014D9C">
              <w:t>centre</w:t>
            </w:r>
          </w:p>
        </w:tc>
      </w:tr>
    </w:tbl>
    <w:p w:rsidR="0061677B" w:rsidRDefault="0061677B" w:rsidP="0086569C"/>
    <w:p w:rsidR="0061677B" w:rsidRDefault="0061677B" w:rsidP="0086569C"/>
    <w:p w:rsidR="003D1977" w:rsidRDefault="003D1977" w:rsidP="00655B49"/>
    <w:p w:rsidR="003D1977" w:rsidRDefault="003D1977" w:rsidP="00655B49">
      <w:pPr>
        <w:sectPr w:rsidR="003D1977" w:rsidSect="00557F21">
          <w:headerReference w:type="even" r:id="rId9"/>
          <w:headerReference w:type="default" r:id="rId10"/>
          <w:pgSz w:w="11907" w:h="16840" w:code="9"/>
          <w:pgMar w:top="907" w:right="1134" w:bottom="907" w:left="1134" w:header="454" w:footer="567" w:gutter="0"/>
          <w:pgNumType w:start="1"/>
          <w:cols w:space="708"/>
          <w:docGrid w:linePitch="360"/>
        </w:sectPr>
      </w:pPr>
    </w:p>
    <w:p w:rsidR="00941362" w:rsidRDefault="00941362" w:rsidP="00941362">
      <w:pPr>
        <w:spacing w:before="120"/>
      </w:pPr>
    </w:p>
    <w:p w:rsidR="00F748D4" w:rsidRPr="005301F4" w:rsidRDefault="00C2499F" w:rsidP="005301F4">
      <w:pPr>
        <w:spacing w:before="120"/>
        <w:rPr>
          <w:b/>
          <w:sz w:val="48"/>
          <w:szCs w:val="48"/>
        </w:rPr>
      </w:pPr>
      <w:r>
        <w:rPr>
          <w:b/>
          <w:sz w:val="48"/>
          <w:szCs w:val="48"/>
        </w:rPr>
        <w:t>Kvalitetsst</w:t>
      </w:r>
      <w:r w:rsidR="00014D9C">
        <w:rPr>
          <w:b/>
          <w:sz w:val="48"/>
          <w:szCs w:val="48"/>
        </w:rPr>
        <w:t xml:space="preserve">andard for </w:t>
      </w:r>
      <w:r w:rsidR="0040755F">
        <w:rPr>
          <w:b/>
          <w:sz w:val="48"/>
          <w:szCs w:val="48"/>
        </w:rPr>
        <w:t xml:space="preserve">hjælp </w:t>
      </w:r>
      <w:r w:rsidR="00014D9C">
        <w:rPr>
          <w:b/>
          <w:sz w:val="48"/>
          <w:szCs w:val="48"/>
        </w:rPr>
        <w:t>på plejecentre</w:t>
      </w:r>
      <w:r>
        <w:rPr>
          <w:b/>
          <w:sz w:val="48"/>
          <w:szCs w:val="48"/>
        </w:rPr>
        <w:t xml:space="preserve"> </w:t>
      </w:r>
    </w:p>
    <w:p w:rsidR="005301F4" w:rsidRPr="002025B0" w:rsidRDefault="005301F4" w:rsidP="00941362">
      <w:pPr>
        <w:spacing w:before="120"/>
        <w:rPr>
          <w:b/>
        </w:rPr>
      </w:pPr>
    </w:p>
    <w:tbl>
      <w:tblPr>
        <w:tblStyle w:val="Tabel-Gitter"/>
        <w:tblW w:w="0" w:type="auto"/>
        <w:tblLook w:val="04A0" w:firstRow="1" w:lastRow="0" w:firstColumn="1" w:lastColumn="0" w:noHBand="0" w:noVBand="1"/>
      </w:tblPr>
      <w:tblGrid>
        <w:gridCol w:w="1050"/>
        <w:gridCol w:w="8862"/>
      </w:tblGrid>
      <w:tr w:rsidR="0004470F" w:rsidRPr="0043288E" w:rsidTr="00E20A2B">
        <w:trPr>
          <w:trHeight w:val="1159"/>
        </w:trPr>
        <w:tc>
          <w:tcPr>
            <w:tcW w:w="2943" w:type="dxa"/>
            <w:shd w:val="clear" w:color="auto" w:fill="D9D9D9" w:themeFill="background1" w:themeFillShade="D9"/>
          </w:tcPr>
          <w:p w:rsidR="0004470F" w:rsidRPr="0004470F" w:rsidRDefault="0004470F" w:rsidP="00E20A2B">
            <w:pPr>
              <w:spacing w:before="120" w:line="276" w:lineRule="auto"/>
              <w:rPr>
                <w:b/>
                <w:sz w:val="22"/>
                <w:szCs w:val="22"/>
              </w:rPr>
            </w:pPr>
            <w:r w:rsidRPr="0004470F">
              <w:rPr>
                <w:b/>
                <w:sz w:val="22"/>
                <w:szCs w:val="22"/>
              </w:rPr>
              <w:t>Form</w:t>
            </w:r>
            <w:r w:rsidRPr="0004470F">
              <w:rPr>
                <w:b/>
                <w:sz w:val="22"/>
                <w:szCs w:val="22"/>
              </w:rPr>
              <w:t>å</w:t>
            </w:r>
            <w:r w:rsidRPr="0004470F">
              <w:rPr>
                <w:b/>
                <w:sz w:val="22"/>
                <w:szCs w:val="22"/>
              </w:rPr>
              <w:t>let med hjæ</w:t>
            </w:r>
            <w:r w:rsidRPr="0004470F">
              <w:rPr>
                <w:b/>
                <w:sz w:val="22"/>
                <w:szCs w:val="22"/>
              </w:rPr>
              <w:t>l</w:t>
            </w:r>
            <w:r w:rsidRPr="0004470F">
              <w:rPr>
                <w:b/>
                <w:sz w:val="22"/>
                <w:szCs w:val="22"/>
              </w:rPr>
              <w:t>pen</w:t>
            </w:r>
          </w:p>
        </w:tc>
        <w:tc>
          <w:tcPr>
            <w:tcW w:w="6835" w:type="dxa"/>
          </w:tcPr>
          <w:p w:rsidR="0004470F" w:rsidRPr="0004470F" w:rsidRDefault="0004470F" w:rsidP="00E20A2B">
            <w:pPr>
              <w:spacing w:before="120" w:line="276" w:lineRule="auto"/>
              <w:rPr>
                <w:rFonts w:eastAsia="Times New Roman" w:cs="Times New Roman"/>
                <w:sz w:val="22"/>
                <w:szCs w:val="22"/>
                <w:lang w:eastAsia="da-DK"/>
              </w:rPr>
            </w:pPr>
            <w:r w:rsidRPr="0004470F">
              <w:rPr>
                <w:rFonts w:eastAsia="Times New Roman" w:cs="Times New Roman"/>
                <w:sz w:val="22"/>
                <w:szCs w:val="22"/>
                <w:lang w:eastAsia="da-DK"/>
              </w:rPr>
              <w:t>Der er to formål med hjælpen:</w:t>
            </w:r>
          </w:p>
          <w:p w:rsidR="0004470F" w:rsidRPr="0004470F" w:rsidRDefault="0004470F" w:rsidP="00E20A2B">
            <w:pPr>
              <w:spacing w:before="120" w:line="276" w:lineRule="auto"/>
              <w:rPr>
                <w:rFonts w:eastAsia="Times New Roman" w:cs="Times New Roman"/>
                <w:sz w:val="22"/>
                <w:szCs w:val="22"/>
                <w:lang w:eastAsia="da-DK"/>
              </w:rPr>
            </w:pPr>
            <w:r w:rsidRPr="0004470F">
              <w:rPr>
                <w:rFonts w:eastAsia="Times New Roman" w:cs="Times New Roman"/>
                <w:sz w:val="22"/>
                <w:szCs w:val="22"/>
                <w:lang w:eastAsia="da-DK"/>
              </w:rPr>
              <w:t>- at du får den nødvendige hjælp og støtte til daglige gøremål og aktiviteter.</w:t>
            </w:r>
          </w:p>
          <w:p w:rsidR="0004470F" w:rsidRPr="0004470F" w:rsidRDefault="0004470F" w:rsidP="00E20A2B">
            <w:pPr>
              <w:spacing w:before="120" w:line="276" w:lineRule="auto"/>
              <w:rPr>
                <w:rFonts w:eastAsia="Times New Roman" w:cs="Times New Roman"/>
                <w:sz w:val="22"/>
                <w:szCs w:val="22"/>
                <w:lang w:eastAsia="da-DK"/>
              </w:rPr>
            </w:pPr>
            <w:r w:rsidRPr="0004470F">
              <w:rPr>
                <w:rFonts w:eastAsia="Times New Roman" w:cs="Times New Roman"/>
                <w:sz w:val="22"/>
                <w:szCs w:val="22"/>
                <w:lang w:eastAsia="da-DK"/>
              </w:rPr>
              <w:t>- at hjælpen medvirker til, at du kan bevare din selvrespekt, sundhed og livskvalitet.</w:t>
            </w:r>
          </w:p>
        </w:tc>
      </w:tr>
      <w:tr w:rsidR="0004470F" w:rsidRPr="00217403" w:rsidTr="00E20A2B">
        <w:tc>
          <w:tcPr>
            <w:tcW w:w="2943" w:type="dxa"/>
            <w:shd w:val="clear" w:color="auto" w:fill="D9D9D9" w:themeFill="background1" w:themeFillShade="D9"/>
          </w:tcPr>
          <w:p w:rsidR="0004470F" w:rsidRPr="0004470F" w:rsidRDefault="0004470F" w:rsidP="00E20A2B">
            <w:pPr>
              <w:spacing w:before="120" w:line="276" w:lineRule="auto"/>
              <w:rPr>
                <w:b/>
                <w:sz w:val="22"/>
                <w:szCs w:val="22"/>
              </w:rPr>
            </w:pPr>
            <w:r w:rsidRPr="0004470F">
              <w:rPr>
                <w:b/>
                <w:sz w:val="22"/>
                <w:szCs w:val="22"/>
              </w:rPr>
              <w:t xml:space="preserve">Hvem kan få hjælp? </w:t>
            </w:r>
          </w:p>
        </w:tc>
        <w:tc>
          <w:tcPr>
            <w:tcW w:w="6835" w:type="dxa"/>
          </w:tcPr>
          <w:p w:rsidR="0004470F" w:rsidRPr="0004470F" w:rsidRDefault="0004470F" w:rsidP="00E20A2B">
            <w:pPr>
              <w:pStyle w:val="NormalWeb"/>
              <w:spacing w:before="120" w:beforeAutospacing="0" w:after="0" w:afterAutospacing="0" w:line="276" w:lineRule="auto"/>
              <w:rPr>
                <w:rFonts w:asciiTheme="minorHAnsi" w:hAnsiTheme="minorHAnsi"/>
                <w:b/>
                <w:sz w:val="22"/>
                <w:szCs w:val="22"/>
              </w:rPr>
            </w:pPr>
            <w:r w:rsidRPr="0004470F">
              <w:rPr>
                <w:rFonts w:asciiTheme="minorHAnsi" w:hAnsiTheme="minorHAnsi"/>
                <w:b/>
                <w:sz w:val="22"/>
                <w:szCs w:val="22"/>
              </w:rPr>
              <w:t>Personlig pleje, ernæring og praktisk hjælp</w:t>
            </w:r>
          </w:p>
          <w:p w:rsidR="0004470F" w:rsidRPr="0004470F" w:rsidRDefault="0004470F" w:rsidP="00E20A2B">
            <w:pPr>
              <w:pStyle w:val="NormalWeb"/>
              <w:spacing w:before="120" w:beforeAutospacing="0" w:after="0" w:afterAutospacing="0" w:line="276" w:lineRule="auto"/>
              <w:rPr>
                <w:rFonts w:asciiTheme="minorHAnsi" w:hAnsiTheme="minorHAnsi"/>
                <w:b/>
                <w:sz w:val="22"/>
                <w:szCs w:val="22"/>
              </w:rPr>
            </w:pPr>
            <w:r w:rsidRPr="0004470F">
              <w:rPr>
                <w:rFonts w:asciiTheme="minorHAnsi" w:hAnsiTheme="minorHAnsi"/>
                <w:sz w:val="22"/>
                <w:szCs w:val="22"/>
              </w:rPr>
              <w:t>Du kan få hjælp til personlig pleje, ernæring og praktiske opgaver, hvis du ikke er i stand til selv at udføre disse opgaver, og dit behov ikke kan afhjælpes med hjælp</w:t>
            </w:r>
            <w:r w:rsidRPr="0004470F">
              <w:rPr>
                <w:rFonts w:asciiTheme="minorHAnsi" w:hAnsiTheme="minorHAnsi"/>
                <w:sz w:val="22"/>
                <w:szCs w:val="22"/>
              </w:rPr>
              <w:t>e</w:t>
            </w:r>
            <w:r w:rsidRPr="0004470F">
              <w:rPr>
                <w:rFonts w:asciiTheme="minorHAnsi" w:hAnsiTheme="minorHAnsi"/>
                <w:sz w:val="22"/>
                <w:szCs w:val="22"/>
              </w:rPr>
              <w:t>midler.</w:t>
            </w:r>
          </w:p>
          <w:p w:rsidR="0004470F" w:rsidRPr="0004470F" w:rsidRDefault="0004470F" w:rsidP="00E20A2B">
            <w:pPr>
              <w:pStyle w:val="NormalWeb"/>
              <w:spacing w:before="120" w:beforeAutospacing="0" w:after="0" w:afterAutospacing="0" w:line="276" w:lineRule="auto"/>
              <w:rPr>
                <w:rFonts w:asciiTheme="minorHAnsi" w:hAnsiTheme="minorHAnsi"/>
                <w:sz w:val="22"/>
                <w:szCs w:val="22"/>
              </w:rPr>
            </w:pPr>
            <w:r w:rsidRPr="0004470F">
              <w:rPr>
                <w:rFonts w:asciiTheme="minorHAnsi" w:hAnsiTheme="minorHAnsi"/>
                <w:sz w:val="22"/>
                <w:szCs w:val="22"/>
              </w:rPr>
              <w:t xml:space="preserve">Du kan </w:t>
            </w:r>
            <w:r w:rsidRPr="0004470F">
              <w:rPr>
                <w:rFonts w:asciiTheme="minorHAnsi" w:hAnsiTheme="minorHAnsi"/>
                <w:i/>
                <w:sz w:val="22"/>
                <w:szCs w:val="22"/>
              </w:rPr>
              <w:t>ikke</w:t>
            </w:r>
            <w:r w:rsidRPr="0004470F">
              <w:rPr>
                <w:rFonts w:asciiTheme="minorHAnsi" w:hAnsiTheme="minorHAnsi"/>
                <w:sz w:val="22"/>
                <w:szCs w:val="22"/>
              </w:rPr>
              <w:t xml:space="preserve"> få hjælp, hvis du selv er i stand til at udføre opgaverne (også selv om det tager længere tid). </w:t>
            </w:r>
          </w:p>
          <w:p w:rsidR="0004470F" w:rsidRPr="0004470F" w:rsidRDefault="0004470F" w:rsidP="00E20A2B">
            <w:pPr>
              <w:pStyle w:val="NormalWeb"/>
              <w:spacing w:before="120" w:beforeAutospacing="0" w:after="0" w:afterAutospacing="0" w:line="276" w:lineRule="auto"/>
              <w:rPr>
                <w:rFonts w:asciiTheme="minorHAnsi" w:hAnsiTheme="minorHAnsi"/>
                <w:b/>
                <w:sz w:val="22"/>
                <w:szCs w:val="22"/>
              </w:rPr>
            </w:pPr>
            <w:r w:rsidRPr="0004470F">
              <w:rPr>
                <w:rFonts w:asciiTheme="minorHAnsi" w:hAnsiTheme="minorHAnsi"/>
                <w:b/>
                <w:sz w:val="22"/>
                <w:szCs w:val="22"/>
              </w:rPr>
              <w:t>Sygepleje</w:t>
            </w:r>
            <w:r w:rsidRPr="0004470F">
              <w:rPr>
                <w:rFonts w:asciiTheme="minorHAnsi" w:hAnsiTheme="minorHAnsi"/>
                <w:b/>
                <w:sz w:val="22"/>
                <w:szCs w:val="22"/>
              </w:rPr>
              <w:br/>
            </w:r>
            <w:r w:rsidRPr="0004470F">
              <w:rPr>
                <w:rFonts w:asciiTheme="minorHAnsi" w:hAnsiTheme="minorHAnsi"/>
                <w:sz w:val="22"/>
                <w:szCs w:val="22"/>
              </w:rPr>
              <w:t>Du kan få hjælp og støtte af sygeplejersken i forbindelse med akut eller kronisk sy</w:t>
            </w:r>
            <w:r w:rsidRPr="0004470F">
              <w:rPr>
                <w:rFonts w:asciiTheme="minorHAnsi" w:hAnsiTheme="minorHAnsi"/>
                <w:sz w:val="22"/>
                <w:szCs w:val="22"/>
              </w:rPr>
              <w:t>g</w:t>
            </w:r>
            <w:r w:rsidRPr="0004470F">
              <w:rPr>
                <w:rFonts w:asciiTheme="minorHAnsi" w:hAnsiTheme="minorHAnsi"/>
                <w:sz w:val="22"/>
                <w:szCs w:val="22"/>
              </w:rPr>
              <w:t>dom, hvor det vurderes nødvendigt.</w:t>
            </w:r>
          </w:p>
          <w:p w:rsidR="0004470F" w:rsidRDefault="0004470F" w:rsidP="00E20A2B">
            <w:pPr>
              <w:pStyle w:val="NormalWeb"/>
              <w:spacing w:before="120" w:beforeAutospacing="0" w:after="0" w:afterAutospacing="0" w:line="276" w:lineRule="auto"/>
              <w:rPr>
                <w:rFonts w:asciiTheme="minorHAnsi" w:hAnsiTheme="minorHAnsi"/>
                <w:sz w:val="22"/>
                <w:szCs w:val="22"/>
              </w:rPr>
            </w:pPr>
            <w:r w:rsidRPr="0004470F">
              <w:rPr>
                <w:rFonts w:asciiTheme="minorHAnsi" w:hAnsiTheme="minorHAnsi"/>
                <w:b/>
                <w:sz w:val="22"/>
                <w:szCs w:val="22"/>
              </w:rPr>
              <w:t>Aktivitet og træning</w:t>
            </w:r>
            <w:r w:rsidRPr="0004470F">
              <w:rPr>
                <w:rFonts w:asciiTheme="minorHAnsi" w:hAnsiTheme="minorHAnsi"/>
                <w:b/>
                <w:sz w:val="22"/>
                <w:szCs w:val="22"/>
              </w:rPr>
              <w:br/>
            </w:r>
            <w:r w:rsidRPr="0004470F">
              <w:rPr>
                <w:rFonts w:asciiTheme="minorHAnsi" w:hAnsiTheme="minorHAnsi"/>
                <w:sz w:val="22"/>
                <w:szCs w:val="22"/>
              </w:rPr>
              <w:t>Du kan få hjælp og støtte til aktiviteter og træning på plejecentret, hvis du ikke er i stand til selv at vedligeholde dit funktionsniveau. Træning og aktivitet er integreret i dagligdagen på plejecentret.</w:t>
            </w:r>
          </w:p>
          <w:p w:rsidR="00246204" w:rsidRPr="002878EF" w:rsidRDefault="00246204" w:rsidP="00E20A2B">
            <w:pPr>
              <w:pStyle w:val="NormalWeb"/>
              <w:spacing w:before="120" w:beforeAutospacing="0" w:after="0" w:afterAutospacing="0" w:line="276" w:lineRule="auto"/>
              <w:rPr>
                <w:rFonts w:asciiTheme="minorHAnsi" w:hAnsiTheme="minorHAnsi"/>
                <w:b/>
                <w:sz w:val="22"/>
                <w:szCs w:val="22"/>
              </w:rPr>
            </w:pPr>
            <w:r w:rsidRPr="002878EF">
              <w:rPr>
                <w:rFonts w:asciiTheme="minorHAnsi" w:hAnsiTheme="minorHAnsi"/>
                <w:b/>
                <w:sz w:val="22"/>
                <w:szCs w:val="22"/>
              </w:rPr>
              <w:t>Klippekort</w:t>
            </w:r>
          </w:p>
          <w:p w:rsidR="00246204" w:rsidRPr="0004470F" w:rsidRDefault="00246204" w:rsidP="0084198A">
            <w:pPr>
              <w:pStyle w:val="NormalWeb"/>
              <w:spacing w:before="120" w:beforeAutospacing="0" w:after="0" w:afterAutospacing="0" w:line="276" w:lineRule="auto"/>
              <w:rPr>
                <w:rFonts w:asciiTheme="minorHAnsi" w:hAnsiTheme="minorHAnsi"/>
                <w:sz w:val="22"/>
                <w:szCs w:val="22"/>
              </w:rPr>
            </w:pPr>
            <w:r>
              <w:rPr>
                <w:rFonts w:asciiTheme="minorHAnsi" w:hAnsiTheme="minorHAnsi"/>
                <w:sz w:val="22"/>
                <w:szCs w:val="22"/>
              </w:rPr>
              <w:t>Klippekort tilbydes til dig, som bor på et plejecenter.</w:t>
            </w:r>
            <w:r w:rsidR="00B77035">
              <w:rPr>
                <w:rFonts w:asciiTheme="minorHAnsi" w:hAnsiTheme="minorHAnsi"/>
                <w:sz w:val="22"/>
                <w:szCs w:val="22"/>
              </w:rPr>
              <w:t xml:space="preserve"> </w:t>
            </w:r>
          </w:p>
        </w:tc>
      </w:tr>
      <w:tr w:rsidR="0004470F" w:rsidRPr="0043288E" w:rsidTr="00E20A2B">
        <w:trPr>
          <w:trHeight w:val="845"/>
        </w:trPr>
        <w:tc>
          <w:tcPr>
            <w:tcW w:w="2943" w:type="dxa"/>
            <w:shd w:val="clear" w:color="auto" w:fill="D9D9D9" w:themeFill="background1" w:themeFillShade="D9"/>
          </w:tcPr>
          <w:p w:rsidR="0004470F" w:rsidRPr="0004470F" w:rsidRDefault="0004470F" w:rsidP="00E20A2B">
            <w:pPr>
              <w:spacing w:before="120" w:line="276" w:lineRule="auto"/>
              <w:rPr>
                <w:b/>
                <w:sz w:val="22"/>
                <w:szCs w:val="22"/>
              </w:rPr>
            </w:pPr>
            <w:r w:rsidRPr="0004470F">
              <w:rPr>
                <w:b/>
                <w:sz w:val="22"/>
                <w:szCs w:val="22"/>
              </w:rPr>
              <w:t>Hvad består hjæ</w:t>
            </w:r>
            <w:r w:rsidRPr="0004470F">
              <w:rPr>
                <w:b/>
                <w:sz w:val="22"/>
                <w:szCs w:val="22"/>
              </w:rPr>
              <w:t>l</w:t>
            </w:r>
            <w:r w:rsidRPr="0004470F">
              <w:rPr>
                <w:b/>
                <w:sz w:val="22"/>
                <w:szCs w:val="22"/>
              </w:rPr>
              <w:t>pen af?</w:t>
            </w:r>
          </w:p>
          <w:p w:rsidR="0004470F" w:rsidRPr="0004470F" w:rsidRDefault="0004470F" w:rsidP="00E20A2B">
            <w:pPr>
              <w:spacing w:before="120" w:line="276" w:lineRule="auto"/>
              <w:rPr>
                <w:b/>
                <w:sz w:val="22"/>
                <w:szCs w:val="22"/>
              </w:rPr>
            </w:pPr>
          </w:p>
          <w:p w:rsidR="0004470F" w:rsidRPr="0004470F" w:rsidRDefault="0004470F" w:rsidP="00E20A2B">
            <w:pPr>
              <w:spacing w:before="120" w:line="276" w:lineRule="auto"/>
              <w:rPr>
                <w:b/>
                <w:sz w:val="22"/>
                <w:szCs w:val="22"/>
              </w:rPr>
            </w:pPr>
          </w:p>
        </w:tc>
        <w:tc>
          <w:tcPr>
            <w:tcW w:w="6835" w:type="dxa"/>
          </w:tcPr>
          <w:p w:rsidR="0004470F" w:rsidRPr="0004470F" w:rsidRDefault="0004470F" w:rsidP="00E20A2B">
            <w:pPr>
              <w:spacing w:before="120" w:line="276" w:lineRule="auto"/>
              <w:rPr>
                <w:rFonts w:cs="Arial"/>
                <w:sz w:val="22"/>
                <w:szCs w:val="22"/>
              </w:rPr>
            </w:pPr>
            <w:r w:rsidRPr="0004470F">
              <w:rPr>
                <w:rFonts w:cs="Arial"/>
                <w:sz w:val="22"/>
                <w:szCs w:val="22"/>
              </w:rPr>
              <w:t>At bo på plejecenter indebærer, at man bor i et tæt plejemiljø sammen med andre borgere. Du har din egen bolig. Derudover er der fælles opholdsrum for alle borgerne. På plejecenteret er der personale hele døgnet.</w:t>
            </w:r>
          </w:p>
          <w:p w:rsidR="0004470F" w:rsidRPr="0004470F" w:rsidRDefault="0004470F" w:rsidP="00E20A2B">
            <w:pPr>
              <w:spacing w:before="120" w:line="276" w:lineRule="auto"/>
              <w:rPr>
                <w:rFonts w:cs="Arial"/>
                <w:b/>
                <w:sz w:val="22"/>
                <w:szCs w:val="22"/>
              </w:rPr>
            </w:pPr>
            <w:r w:rsidRPr="0004470F">
              <w:rPr>
                <w:rFonts w:cs="Arial"/>
                <w:sz w:val="22"/>
                <w:szCs w:val="22"/>
              </w:rPr>
              <w:t>Hjælpen kan bestå af:</w:t>
            </w:r>
          </w:p>
          <w:p w:rsidR="0004470F" w:rsidRPr="0004470F" w:rsidRDefault="0004470F" w:rsidP="00E20A2B">
            <w:pPr>
              <w:spacing w:before="120" w:line="276" w:lineRule="auto"/>
              <w:rPr>
                <w:rFonts w:cs="Arial"/>
                <w:b/>
                <w:sz w:val="22"/>
                <w:szCs w:val="22"/>
              </w:rPr>
            </w:pPr>
            <w:r w:rsidRPr="0004470F">
              <w:rPr>
                <w:rFonts w:cs="Arial"/>
                <w:b/>
                <w:sz w:val="22"/>
                <w:szCs w:val="22"/>
              </w:rPr>
              <w:t>Personlig pleje</w:t>
            </w:r>
            <w:r w:rsidRPr="0004470F">
              <w:rPr>
                <w:rFonts w:cs="Arial"/>
                <w:b/>
                <w:sz w:val="22"/>
                <w:szCs w:val="22"/>
              </w:rPr>
              <w:br/>
            </w:r>
            <w:r w:rsidRPr="0004470F">
              <w:rPr>
                <w:rFonts w:cs="Arial"/>
                <w:sz w:val="22"/>
                <w:szCs w:val="22"/>
              </w:rPr>
              <w:t>Fx hjælp til bad, personlig hygiejne, af- og påklædning og toiletbesøg.</w:t>
            </w:r>
          </w:p>
          <w:p w:rsidR="0004470F" w:rsidRPr="0004470F" w:rsidRDefault="0004470F" w:rsidP="00E20A2B">
            <w:pPr>
              <w:spacing w:before="120" w:line="276" w:lineRule="auto"/>
              <w:rPr>
                <w:rFonts w:cs="Arial"/>
                <w:b/>
                <w:sz w:val="22"/>
                <w:szCs w:val="22"/>
              </w:rPr>
            </w:pPr>
            <w:r w:rsidRPr="0004470F">
              <w:rPr>
                <w:rFonts w:cs="Arial"/>
                <w:b/>
                <w:sz w:val="22"/>
                <w:szCs w:val="22"/>
              </w:rPr>
              <w:t>Ernæring</w:t>
            </w:r>
            <w:r w:rsidRPr="0004470F">
              <w:rPr>
                <w:rFonts w:cs="Arial"/>
                <w:b/>
                <w:sz w:val="22"/>
                <w:szCs w:val="22"/>
              </w:rPr>
              <w:br/>
            </w:r>
            <w:r w:rsidRPr="0004470F">
              <w:rPr>
                <w:rFonts w:cs="Arial"/>
                <w:sz w:val="22"/>
                <w:szCs w:val="22"/>
              </w:rPr>
              <w:t>Fx hjælp til tilberedning af mad, servering og indtagelse af mad og drikke.</w:t>
            </w:r>
          </w:p>
          <w:p w:rsidR="0004470F" w:rsidRPr="0004470F" w:rsidRDefault="0004470F" w:rsidP="00E20A2B">
            <w:pPr>
              <w:spacing w:before="120" w:line="276" w:lineRule="auto"/>
              <w:rPr>
                <w:rFonts w:cs="Arial"/>
                <w:b/>
                <w:sz w:val="22"/>
                <w:szCs w:val="22"/>
              </w:rPr>
            </w:pPr>
            <w:r w:rsidRPr="0004470F">
              <w:rPr>
                <w:rFonts w:cs="Arial"/>
                <w:b/>
                <w:sz w:val="22"/>
                <w:szCs w:val="22"/>
              </w:rPr>
              <w:t>Praktisk hjælp</w:t>
            </w:r>
            <w:r w:rsidRPr="0004470F">
              <w:rPr>
                <w:rFonts w:cs="Arial"/>
                <w:b/>
                <w:sz w:val="22"/>
                <w:szCs w:val="22"/>
              </w:rPr>
              <w:br/>
            </w:r>
            <w:r w:rsidRPr="0004470F">
              <w:rPr>
                <w:rFonts w:cs="Arial"/>
                <w:sz w:val="22"/>
                <w:szCs w:val="22"/>
              </w:rPr>
              <w:t>Fx hjælp til rengøring, tøjvask og indkøb.</w:t>
            </w:r>
          </w:p>
          <w:p w:rsidR="0004470F" w:rsidRPr="0004470F" w:rsidRDefault="0004470F" w:rsidP="00E20A2B">
            <w:pPr>
              <w:spacing w:before="120" w:line="276" w:lineRule="auto"/>
              <w:rPr>
                <w:rFonts w:cs="Arial"/>
                <w:b/>
                <w:sz w:val="22"/>
                <w:szCs w:val="22"/>
              </w:rPr>
            </w:pPr>
            <w:r w:rsidRPr="0004470F">
              <w:rPr>
                <w:rFonts w:cs="Arial"/>
                <w:b/>
                <w:sz w:val="22"/>
                <w:szCs w:val="22"/>
              </w:rPr>
              <w:t>Sygepleje</w:t>
            </w:r>
            <w:r w:rsidRPr="0004470F">
              <w:rPr>
                <w:rFonts w:cs="Arial"/>
                <w:b/>
                <w:sz w:val="22"/>
                <w:szCs w:val="22"/>
              </w:rPr>
              <w:br/>
            </w:r>
            <w:r w:rsidRPr="0004470F">
              <w:rPr>
                <w:rFonts w:cs="Arial"/>
                <w:sz w:val="22"/>
                <w:szCs w:val="22"/>
              </w:rPr>
              <w:t>Fx hjælp til medicin og andre lægeordinerede behandlinger.</w:t>
            </w:r>
          </w:p>
          <w:p w:rsidR="0004470F" w:rsidRDefault="0004470F" w:rsidP="00E20A2B">
            <w:pPr>
              <w:spacing w:before="120" w:line="276" w:lineRule="auto"/>
              <w:rPr>
                <w:rFonts w:cs="Arial"/>
                <w:sz w:val="22"/>
                <w:szCs w:val="22"/>
              </w:rPr>
            </w:pPr>
            <w:r w:rsidRPr="0004470F">
              <w:rPr>
                <w:rFonts w:cs="Arial"/>
                <w:b/>
                <w:sz w:val="22"/>
                <w:szCs w:val="22"/>
              </w:rPr>
              <w:t>Træning og aktiviteter</w:t>
            </w:r>
            <w:r w:rsidRPr="0004470F">
              <w:rPr>
                <w:rFonts w:cs="Arial"/>
                <w:b/>
                <w:sz w:val="22"/>
                <w:szCs w:val="22"/>
              </w:rPr>
              <w:br/>
            </w:r>
            <w:r w:rsidRPr="0004470F">
              <w:rPr>
                <w:rFonts w:cs="Arial"/>
                <w:sz w:val="22"/>
                <w:szCs w:val="22"/>
              </w:rPr>
              <w:t>Fx aktiv deltagelse i personlige og praktiske opgaver, kortspil, sang, motion på kond</w:t>
            </w:r>
            <w:r w:rsidRPr="0004470F">
              <w:rPr>
                <w:rFonts w:cs="Arial"/>
                <w:sz w:val="22"/>
                <w:szCs w:val="22"/>
              </w:rPr>
              <w:t>i</w:t>
            </w:r>
            <w:r w:rsidRPr="0004470F">
              <w:rPr>
                <w:rFonts w:cs="Arial"/>
                <w:sz w:val="22"/>
                <w:szCs w:val="22"/>
              </w:rPr>
              <w:t>cykel eller gåture.</w:t>
            </w:r>
          </w:p>
          <w:p w:rsidR="00246204" w:rsidRPr="002878EF" w:rsidRDefault="00246204" w:rsidP="00E20A2B">
            <w:pPr>
              <w:spacing w:before="120" w:line="276" w:lineRule="auto"/>
              <w:rPr>
                <w:rFonts w:cs="Arial"/>
                <w:b/>
                <w:sz w:val="22"/>
                <w:szCs w:val="22"/>
              </w:rPr>
            </w:pPr>
            <w:r w:rsidRPr="002878EF">
              <w:rPr>
                <w:rFonts w:cs="Arial"/>
                <w:b/>
                <w:sz w:val="22"/>
                <w:szCs w:val="22"/>
              </w:rPr>
              <w:t>Klippekort</w:t>
            </w:r>
          </w:p>
          <w:p w:rsidR="00246204" w:rsidRPr="0004470F" w:rsidRDefault="00246204" w:rsidP="00E20A2B">
            <w:pPr>
              <w:spacing w:before="120" w:line="276" w:lineRule="auto"/>
              <w:rPr>
                <w:rFonts w:cs="Arial"/>
                <w:sz w:val="22"/>
                <w:szCs w:val="22"/>
              </w:rPr>
            </w:pPr>
            <w:r>
              <w:rPr>
                <w:rFonts w:cs="Arial"/>
                <w:sz w:val="22"/>
                <w:szCs w:val="22"/>
              </w:rPr>
              <w:t xml:space="preserve">45 minutters valgfri hjælp om ugen. Den ekstra tid kan du fx bruge til hyggesnak, madlavning, højtlæsning, gåtur, tøjindkøb, frisør, besøg hos pårørende eller andet. Det </w:t>
            </w:r>
            <w:r>
              <w:rPr>
                <w:rFonts w:cs="Arial"/>
                <w:sz w:val="22"/>
                <w:szCs w:val="22"/>
              </w:rPr>
              <w:lastRenderedPageBreak/>
              <w:t>er dig</w:t>
            </w:r>
            <w:r w:rsidR="002878EF">
              <w:rPr>
                <w:rFonts w:cs="Arial"/>
                <w:sz w:val="22"/>
                <w:szCs w:val="22"/>
              </w:rPr>
              <w:t>,</w:t>
            </w:r>
            <w:r>
              <w:rPr>
                <w:rFonts w:cs="Arial"/>
                <w:sz w:val="22"/>
                <w:szCs w:val="22"/>
              </w:rPr>
              <w:t xml:space="preserve"> der bestemmer, hvad du har lyst til eller behov for. Du kan vælge at ”spare” det ugentlige klip op. Du kan dog maksimalt få tre timers hjælp ad gangen.</w:t>
            </w:r>
          </w:p>
          <w:p w:rsidR="0004470F" w:rsidRPr="0004470F" w:rsidRDefault="0004470F" w:rsidP="00E20A2B">
            <w:pPr>
              <w:spacing w:before="120" w:line="276" w:lineRule="auto"/>
              <w:rPr>
                <w:rFonts w:cs="Arial"/>
                <w:b/>
                <w:sz w:val="22"/>
                <w:szCs w:val="22"/>
              </w:rPr>
            </w:pPr>
            <w:r w:rsidRPr="0004470F">
              <w:rPr>
                <w:rFonts w:cs="Arial"/>
                <w:b/>
                <w:sz w:val="22"/>
                <w:szCs w:val="22"/>
              </w:rPr>
              <w:t>Hverdagsrehabilitering</w:t>
            </w:r>
            <w:r w:rsidRPr="0004470F">
              <w:rPr>
                <w:rFonts w:cs="Arial"/>
                <w:b/>
                <w:sz w:val="22"/>
                <w:szCs w:val="22"/>
              </w:rPr>
              <w:br/>
            </w:r>
            <w:r w:rsidRPr="0004470F">
              <w:rPr>
                <w:rFonts w:cs="Arial"/>
                <w:sz w:val="22"/>
                <w:szCs w:val="22"/>
              </w:rPr>
              <w:t>Hjælpen tager udgangspunkt i princippet om hverdagsrehabilitering. Det betyder, at hjælpen sker i samarbejde mellem dig og medarbejderen, hvor du i videst mulige omfang deltager aktivt i udførelsen.</w:t>
            </w:r>
          </w:p>
        </w:tc>
      </w:tr>
      <w:tr w:rsidR="0004470F" w:rsidRPr="00217403" w:rsidTr="00E20A2B">
        <w:trPr>
          <w:trHeight w:val="557"/>
        </w:trPr>
        <w:tc>
          <w:tcPr>
            <w:tcW w:w="2943" w:type="dxa"/>
            <w:shd w:val="clear" w:color="auto" w:fill="D9D9D9" w:themeFill="background1" w:themeFillShade="D9"/>
          </w:tcPr>
          <w:p w:rsidR="0004470F" w:rsidRPr="0004470F" w:rsidRDefault="0004470F" w:rsidP="00E20A2B">
            <w:pPr>
              <w:spacing w:before="120" w:line="276" w:lineRule="auto"/>
              <w:rPr>
                <w:b/>
                <w:sz w:val="22"/>
                <w:szCs w:val="22"/>
              </w:rPr>
            </w:pPr>
            <w:r w:rsidRPr="0004470F">
              <w:rPr>
                <w:b/>
                <w:sz w:val="22"/>
                <w:szCs w:val="22"/>
              </w:rPr>
              <w:lastRenderedPageBreak/>
              <w:t>Sådan søger du om hjælp på pl</w:t>
            </w:r>
            <w:r w:rsidRPr="0004470F">
              <w:rPr>
                <w:b/>
                <w:sz w:val="22"/>
                <w:szCs w:val="22"/>
              </w:rPr>
              <w:t>e</w:t>
            </w:r>
            <w:r w:rsidRPr="0004470F">
              <w:rPr>
                <w:b/>
                <w:sz w:val="22"/>
                <w:szCs w:val="22"/>
              </w:rPr>
              <w:t>jece</w:t>
            </w:r>
            <w:r w:rsidRPr="0004470F">
              <w:rPr>
                <w:b/>
                <w:sz w:val="22"/>
                <w:szCs w:val="22"/>
              </w:rPr>
              <w:t>n</w:t>
            </w:r>
            <w:r w:rsidRPr="0004470F">
              <w:rPr>
                <w:b/>
                <w:sz w:val="22"/>
                <w:szCs w:val="22"/>
              </w:rPr>
              <w:t>tre</w:t>
            </w:r>
          </w:p>
        </w:tc>
        <w:tc>
          <w:tcPr>
            <w:tcW w:w="6835" w:type="dxa"/>
          </w:tcPr>
          <w:p w:rsidR="00C30350" w:rsidRDefault="00C30350" w:rsidP="00E20A2B">
            <w:pPr>
              <w:spacing w:before="120" w:line="276" w:lineRule="auto"/>
              <w:rPr>
                <w:rFonts w:eastAsia="Times New Roman" w:cs="Times New Roman"/>
                <w:sz w:val="22"/>
                <w:szCs w:val="22"/>
                <w:lang w:eastAsia="da-DK"/>
              </w:rPr>
            </w:pPr>
            <w:r>
              <w:rPr>
                <w:rFonts w:eastAsia="Times New Roman" w:cs="Times New Roman"/>
                <w:sz w:val="22"/>
                <w:szCs w:val="22"/>
                <w:lang w:eastAsia="da-DK"/>
              </w:rPr>
              <w:t>Hvis du har spørgsmål eller ønsker at søge om hjælp på et plejecenter, skal du ko</w:t>
            </w:r>
            <w:r>
              <w:rPr>
                <w:rFonts w:eastAsia="Times New Roman" w:cs="Times New Roman"/>
                <w:sz w:val="22"/>
                <w:szCs w:val="22"/>
                <w:lang w:eastAsia="da-DK"/>
              </w:rPr>
              <w:t>n</w:t>
            </w:r>
            <w:r>
              <w:rPr>
                <w:rFonts w:eastAsia="Times New Roman" w:cs="Times New Roman"/>
                <w:sz w:val="22"/>
                <w:szCs w:val="22"/>
                <w:lang w:eastAsia="da-DK"/>
              </w:rPr>
              <w:t>takte</w:t>
            </w:r>
            <w:r w:rsidR="0004470F" w:rsidRPr="0004470F">
              <w:rPr>
                <w:rFonts w:eastAsia="Times New Roman" w:cs="Times New Roman"/>
                <w:sz w:val="22"/>
                <w:szCs w:val="22"/>
                <w:lang w:eastAsia="da-DK"/>
              </w:rPr>
              <w:t xml:space="preserve"> Team Visitation i Myndighedsenheden på tlf. 57 62 79 00 eller pr. mail </w:t>
            </w:r>
            <w:hyperlink r:id="rId11" w:history="1">
              <w:r w:rsidR="0004470F" w:rsidRPr="0004470F">
                <w:rPr>
                  <w:rStyle w:val="Hyperlink"/>
                  <w:rFonts w:eastAsia="Times New Roman" w:cs="Times New Roman"/>
                  <w:sz w:val="22"/>
                  <w:szCs w:val="22"/>
                  <w:lang w:eastAsia="da-DK"/>
                </w:rPr>
                <w:t>myndi</w:t>
              </w:r>
              <w:r w:rsidR="0004470F" w:rsidRPr="0004470F">
                <w:rPr>
                  <w:rStyle w:val="Hyperlink"/>
                  <w:rFonts w:eastAsia="Times New Roman" w:cs="Times New Roman"/>
                  <w:sz w:val="22"/>
                  <w:szCs w:val="22"/>
                  <w:lang w:eastAsia="da-DK"/>
                </w:rPr>
                <w:t>g</w:t>
              </w:r>
              <w:r w:rsidR="0004470F" w:rsidRPr="0004470F">
                <w:rPr>
                  <w:rStyle w:val="Hyperlink"/>
                  <w:rFonts w:eastAsia="Times New Roman" w:cs="Times New Roman"/>
                  <w:sz w:val="22"/>
                  <w:szCs w:val="22"/>
                  <w:lang w:eastAsia="da-DK"/>
                </w:rPr>
                <w:t>hedsenheden@ringsted.dk</w:t>
              </w:r>
            </w:hyperlink>
            <w:r w:rsidR="0004470F" w:rsidRPr="0004470F">
              <w:rPr>
                <w:rFonts w:eastAsia="Times New Roman" w:cs="Times New Roman"/>
                <w:sz w:val="22"/>
                <w:szCs w:val="22"/>
                <w:lang w:eastAsia="da-DK"/>
              </w:rPr>
              <w:t xml:space="preserve">, </w:t>
            </w:r>
            <w:r>
              <w:rPr>
                <w:rFonts w:eastAsia="Times New Roman" w:cs="Times New Roman"/>
                <w:sz w:val="22"/>
                <w:szCs w:val="22"/>
                <w:lang w:eastAsia="da-DK"/>
              </w:rPr>
              <w:t>Du kan forvente at blive kontaktet af en medarbejder fra kommunen, senest 2 uger efter kommunen har modtaget din ansøgning.</w:t>
            </w:r>
          </w:p>
          <w:p w:rsidR="0004470F" w:rsidRDefault="00C30350" w:rsidP="00E20A2B">
            <w:pPr>
              <w:spacing w:before="120" w:line="276" w:lineRule="auto"/>
              <w:rPr>
                <w:rFonts w:eastAsia="Times New Roman" w:cs="Times New Roman"/>
                <w:sz w:val="22"/>
                <w:szCs w:val="22"/>
                <w:lang w:eastAsia="da-DK"/>
              </w:rPr>
            </w:pPr>
            <w:r>
              <w:rPr>
                <w:rFonts w:eastAsia="Times New Roman" w:cs="Times New Roman"/>
                <w:sz w:val="22"/>
                <w:szCs w:val="22"/>
                <w:lang w:eastAsia="da-DK"/>
              </w:rPr>
              <w:t>M</w:t>
            </w:r>
            <w:r w:rsidR="0004470F" w:rsidRPr="0004470F">
              <w:rPr>
                <w:rFonts w:eastAsia="Times New Roman" w:cs="Times New Roman"/>
                <w:sz w:val="22"/>
                <w:szCs w:val="22"/>
                <w:lang w:eastAsia="da-DK"/>
              </w:rPr>
              <w:t>edarbejder</w:t>
            </w:r>
            <w:r>
              <w:rPr>
                <w:rFonts w:eastAsia="Times New Roman" w:cs="Times New Roman"/>
                <w:sz w:val="22"/>
                <w:szCs w:val="22"/>
                <w:lang w:eastAsia="da-DK"/>
              </w:rPr>
              <w:t>en foretager en vurdering af din situation og</w:t>
            </w:r>
            <w:r w:rsidR="0004470F" w:rsidRPr="0004470F">
              <w:rPr>
                <w:rFonts w:eastAsia="Times New Roman" w:cs="Times New Roman"/>
                <w:sz w:val="22"/>
                <w:szCs w:val="22"/>
                <w:lang w:eastAsia="da-DK"/>
              </w:rPr>
              <w:t xml:space="preserve"> afklare</w:t>
            </w:r>
            <w:r>
              <w:rPr>
                <w:rFonts w:eastAsia="Times New Roman" w:cs="Times New Roman"/>
                <w:sz w:val="22"/>
                <w:szCs w:val="22"/>
                <w:lang w:eastAsia="da-DK"/>
              </w:rPr>
              <w:t>r</w:t>
            </w:r>
            <w:r w:rsidR="0004470F" w:rsidRPr="0004470F">
              <w:rPr>
                <w:rFonts w:eastAsia="Times New Roman" w:cs="Times New Roman"/>
                <w:sz w:val="22"/>
                <w:szCs w:val="22"/>
                <w:lang w:eastAsia="da-DK"/>
              </w:rPr>
              <w:t xml:space="preserve"> dit behov for hjælp og støtte</w:t>
            </w:r>
            <w:r>
              <w:rPr>
                <w:rFonts w:eastAsia="Times New Roman" w:cs="Times New Roman"/>
                <w:sz w:val="22"/>
                <w:szCs w:val="22"/>
                <w:lang w:eastAsia="da-DK"/>
              </w:rPr>
              <w:t>.</w:t>
            </w:r>
            <w:r w:rsidR="0004470F" w:rsidRPr="0004470F">
              <w:rPr>
                <w:rFonts w:eastAsia="Times New Roman" w:cs="Times New Roman"/>
                <w:sz w:val="22"/>
                <w:szCs w:val="22"/>
                <w:lang w:eastAsia="da-DK"/>
              </w:rPr>
              <w:t xml:space="preserve"> Når du er bevilget hjælp, vil kommunen løbende tilpasse din hjælp i sama</w:t>
            </w:r>
            <w:r w:rsidR="0004470F" w:rsidRPr="0004470F">
              <w:rPr>
                <w:rFonts w:eastAsia="Times New Roman" w:cs="Times New Roman"/>
                <w:sz w:val="22"/>
                <w:szCs w:val="22"/>
                <w:lang w:eastAsia="da-DK"/>
              </w:rPr>
              <w:t>r</w:t>
            </w:r>
            <w:r w:rsidR="0004470F" w:rsidRPr="0004470F">
              <w:rPr>
                <w:rFonts w:eastAsia="Times New Roman" w:cs="Times New Roman"/>
                <w:sz w:val="22"/>
                <w:szCs w:val="22"/>
                <w:lang w:eastAsia="da-DK"/>
              </w:rPr>
              <w:t>bejde med dig og plejepersonalet.</w:t>
            </w:r>
          </w:p>
          <w:p w:rsidR="00246204" w:rsidRPr="0004470F" w:rsidRDefault="00246204" w:rsidP="00E20A2B">
            <w:pPr>
              <w:spacing w:before="120" w:line="276" w:lineRule="auto"/>
              <w:rPr>
                <w:rFonts w:eastAsia="Times New Roman" w:cs="Times New Roman"/>
                <w:sz w:val="22"/>
                <w:szCs w:val="22"/>
                <w:lang w:eastAsia="da-DK"/>
              </w:rPr>
            </w:pPr>
            <w:r>
              <w:rPr>
                <w:rFonts w:eastAsia="Times New Roman" w:cs="Times New Roman"/>
                <w:sz w:val="22"/>
                <w:szCs w:val="22"/>
                <w:lang w:eastAsia="da-DK"/>
              </w:rPr>
              <w:t>Særligt for klippekor</w:t>
            </w:r>
            <w:r w:rsidR="00B77035">
              <w:rPr>
                <w:rFonts w:eastAsia="Times New Roman" w:cs="Times New Roman"/>
                <w:sz w:val="22"/>
                <w:szCs w:val="22"/>
                <w:lang w:eastAsia="da-DK"/>
              </w:rPr>
              <w:t>tet gælder</w:t>
            </w:r>
            <w:r w:rsidR="002878EF">
              <w:rPr>
                <w:rFonts w:eastAsia="Times New Roman" w:cs="Times New Roman"/>
                <w:sz w:val="22"/>
                <w:szCs w:val="22"/>
                <w:lang w:eastAsia="da-DK"/>
              </w:rPr>
              <w:t>,</w:t>
            </w:r>
            <w:r w:rsidR="00B77035">
              <w:rPr>
                <w:rFonts w:eastAsia="Times New Roman" w:cs="Times New Roman"/>
                <w:sz w:val="22"/>
                <w:szCs w:val="22"/>
                <w:lang w:eastAsia="da-DK"/>
              </w:rPr>
              <w:t xml:space="preserve"> at dette tildeles </w:t>
            </w:r>
            <w:r>
              <w:rPr>
                <w:rFonts w:eastAsia="Times New Roman" w:cs="Times New Roman"/>
                <w:sz w:val="22"/>
                <w:szCs w:val="22"/>
                <w:lang w:eastAsia="da-DK"/>
              </w:rPr>
              <w:t>automatisk i forbindelse med din in</w:t>
            </w:r>
            <w:r>
              <w:rPr>
                <w:rFonts w:eastAsia="Times New Roman" w:cs="Times New Roman"/>
                <w:sz w:val="22"/>
                <w:szCs w:val="22"/>
                <w:lang w:eastAsia="da-DK"/>
              </w:rPr>
              <w:t>d</w:t>
            </w:r>
            <w:r>
              <w:rPr>
                <w:rFonts w:eastAsia="Times New Roman" w:cs="Times New Roman"/>
                <w:sz w:val="22"/>
                <w:szCs w:val="22"/>
                <w:lang w:eastAsia="da-DK"/>
              </w:rPr>
              <w:t>flytning på plejecenteret. Personalet på plejecenteret vil introducere dig for klippeko</w:t>
            </w:r>
            <w:r>
              <w:rPr>
                <w:rFonts w:eastAsia="Times New Roman" w:cs="Times New Roman"/>
                <w:sz w:val="22"/>
                <w:szCs w:val="22"/>
                <w:lang w:eastAsia="da-DK"/>
              </w:rPr>
              <w:t>r</w:t>
            </w:r>
            <w:r>
              <w:rPr>
                <w:rFonts w:eastAsia="Times New Roman" w:cs="Times New Roman"/>
                <w:sz w:val="22"/>
                <w:szCs w:val="22"/>
                <w:lang w:eastAsia="da-DK"/>
              </w:rPr>
              <w:t>tet</w:t>
            </w:r>
            <w:r w:rsidR="00B77035">
              <w:rPr>
                <w:rFonts w:eastAsia="Times New Roman" w:cs="Times New Roman"/>
                <w:sz w:val="22"/>
                <w:szCs w:val="22"/>
                <w:lang w:eastAsia="da-DK"/>
              </w:rPr>
              <w:t>.</w:t>
            </w:r>
          </w:p>
          <w:p w:rsidR="0004470F" w:rsidRPr="0004470F" w:rsidRDefault="0004470F" w:rsidP="0084198A">
            <w:pPr>
              <w:spacing w:before="120" w:line="276" w:lineRule="auto"/>
              <w:rPr>
                <w:color w:val="FF0000"/>
                <w:sz w:val="22"/>
                <w:szCs w:val="22"/>
              </w:rPr>
            </w:pPr>
            <w:r w:rsidRPr="0004470F">
              <w:rPr>
                <w:rFonts w:eastAsia="Times New Roman" w:cs="Times New Roman"/>
                <w:sz w:val="22"/>
                <w:szCs w:val="22"/>
                <w:lang w:eastAsia="da-DK"/>
              </w:rPr>
              <w:t xml:space="preserve">Hvis du ikke bor </w:t>
            </w:r>
            <w:r w:rsidR="00C30350">
              <w:rPr>
                <w:rFonts w:eastAsia="Times New Roman" w:cs="Times New Roman"/>
                <w:sz w:val="22"/>
                <w:szCs w:val="22"/>
                <w:lang w:eastAsia="da-DK"/>
              </w:rPr>
              <w:t xml:space="preserve">på et plejecenter </w:t>
            </w:r>
            <w:r w:rsidRPr="0004470F">
              <w:rPr>
                <w:rFonts w:eastAsia="Times New Roman" w:cs="Times New Roman"/>
                <w:sz w:val="22"/>
                <w:szCs w:val="22"/>
                <w:lang w:eastAsia="da-DK"/>
              </w:rPr>
              <w:t>og ønske</w:t>
            </w:r>
            <w:r w:rsidR="00B346B9">
              <w:rPr>
                <w:rFonts w:eastAsia="Times New Roman" w:cs="Times New Roman"/>
                <w:sz w:val="22"/>
                <w:szCs w:val="22"/>
                <w:lang w:eastAsia="da-DK"/>
              </w:rPr>
              <w:t>r</w:t>
            </w:r>
            <w:r w:rsidRPr="0004470F">
              <w:rPr>
                <w:rFonts w:eastAsia="Times New Roman" w:cs="Times New Roman"/>
                <w:sz w:val="22"/>
                <w:szCs w:val="22"/>
                <w:lang w:eastAsia="da-DK"/>
              </w:rPr>
              <w:t xml:space="preserve"> at søge om at komme til at bo </w:t>
            </w:r>
            <w:r w:rsidR="00C30350">
              <w:rPr>
                <w:rFonts w:eastAsia="Times New Roman" w:cs="Times New Roman"/>
                <w:sz w:val="22"/>
                <w:szCs w:val="22"/>
                <w:lang w:eastAsia="da-DK"/>
              </w:rPr>
              <w:t>på et pl</w:t>
            </w:r>
            <w:r w:rsidR="00C30350">
              <w:rPr>
                <w:rFonts w:eastAsia="Times New Roman" w:cs="Times New Roman"/>
                <w:sz w:val="22"/>
                <w:szCs w:val="22"/>
                <w:lang w:eastAsia="da-DK"/>
              </w:rPr>
              <w:t>e</w:t>
            </w:r>
            <w:r w:rsidR="00C30350">
              <w:rPr>
                <w:rFonts w:eastAsia="Times New Roman" w:cs="Times New Roman"/>
                <w:sz w:val="22"/>
                <w:szCs w:val="22"/>
                <w:lang w:eastAsia="da-DK"/>
              </w:rPr>
              <w:t xml:space="preserve">jecenter, </w:t>
            </w:r>
            <w:r w:rsidRPr="0004470F">
              <w:rPr>
                <w:rFonts w:eastAsia="Times New Roman" w:cs="Times New Roman"/>
                <w:sz w:val="22"/>
                <w:szCs w:val="22"/>
                <w:lang w:eastAsia="da-DK"/>
              </w:rPr>
              <w:t>kan du kontakte</w:t>
            </w:r>
            <w:r w:rsidR="0084198A">
              <w:rPr>
                <w:rFonts w:eastAsia="Times New Roman" w:cs="Times New Roman"/>
                <w:sz w:val="22"/>
                <w:szCs w:val="22"/>
                <w:lang w:eastAsia="da-DK"/>
              </w:rPr>
              <w:t xml:space="preserve"> </w:t>
            </w:r>
            <w:r w:rsidR="00C30350" w:rsidRPr="0004470F">
              <w:rPr>
                <w:rFonts w:eastAsia="Times New Roman" w:cs="Times New Roman"/>
                <w:sz w:val="22"/>
                <w:szCs w:val="22"/>
                <w:lang w:eastAsia="da-DK"/>
              </w:rPr>
              <w:t xml:space="preserve">Team Visitation i Myndighedsenheden på tlf. 57 62 79 00 eller pr. mail </w:t>
            </w:r>
            <w:hyperlink r:id="rId12" w:history="1">
              <w:r w:rsidR="00C30350" w:rsidRPr="0004470F">
                <w:rPr>
                  <w:rStyle w:val="Hyperlink"/>
                  <w:rFonts w:eastAsia="Times New Roman" w:cs="Times New Roman"/>
                  <w:sz w:val="22"/>
                  <w:szCs w:val="22"/>
                  <w:lang w:eastAsia="da-DK"/>
                </w:rPr>
                <w:t>myndighedsenheden@ringsted.dk</w:t>
              </w:r>
            </w:hyperlink>
            <w:r w:rsidRPr="0004470F">
              <w:rPr>
                <w:rFonts w:eastAsia="Times New Roman" w:cs="Times New Roman"/>
                <w:sz w:val="22"/>
                <w:szCs w:val="22"/>
                <w:lang w:eastAsia="da-DK"/>
              </w:rPr>
              <w:t>. Se evt. Kvalitetsstandard for tildeling af plejebolig.</w:t>
            </w:r>
          </w:p>
        </w:tc>
      </w:tr>
      <w:tr w:rsidR="0004470F" w:rsidRPr="00E36E3D" w:rsidTr="00E20A2B">
        <w:tc>
          <w:tcPr>
            <w:tcW w:w="2943" w:type="dxa"/>
            <w:shd w:val="clear" w:color="auto" w:fill="D9D9D9" w:themeFill="background1" w:themeFillShade="D9"/>
          </w:tcPr>
          <w:p w:rsidR="0004470F" w:rsidRPr="0004470F" w:rsidRDefault="0004470F" w:rsidP="00E20A2B">
            <w:pPr>
              <w:spacing w:before="120" w:line="276" w:lineRule="auto"/>
              <w:rPr>
                <w:b/>
                <w:sz w:val="22"/>
                <w:szCs w:val="22"/>
              </w:rPr>
            </w:pPr>
            <w:r w:rsidRPr="0004470F">
              <w:rPr>
                <w:b/>
                <w:sz w:val="22"/>
                <w:szCs w:val="22"/>
              </w:rPr>
              <w:t>Hvad er dit a</w:t>
            </w:r>
            <w:r w:rsidRPr="0004470F">
              <w:rPr>
                <w:b/>
                <w:sz w:val="22"/>
                <w:szCs w:val="22"/>
              </w:rPr>
              <w:t>n</w:t>
            </w:r>
            <w:r w:rsidRPr="0004470F">
              <w:rPr>
                <w:b/>
                <w:sz w:val="22"/>
                <w:szCs w:val="22"/>
              </w:rPr>
              <w:t xml:space="preserve">svar?  </w:t>
            </w:r>
          </w:p>
        </w:tc>
        <w:tc>
          <w:tcPr>
            <w:tcW w:w="6835" w:type="dxa"/>
          </w:tcPr>
          <w:p w:rsidR="005847EE" w:rsidRPr="008719B1" w:rsidRDefault="005847EE" w:rsidP="005847EE">
            <w:pPr>
              <w:rPr>
                <w:sz w:val="22"/>
                <w:szCs w:val="22"/>
              </w:rPr>
            </w:pPr>
            <w:r w:rsidRPr="008719B1">
              <w:rPr>
                <w:rFonts w:cs="Arial"/>
                <w:sz w:val="22"/>
                <w:szCs w:val="22"/>
              </w:rPr>
              <w:t>Det er dit ansvar at opgive relevante oplysninger og medvirke til kommunens udre</w:t>
            </w:r>
            <w:r w:rsidRPr="008719B1">
              <w:rPr>
                <w:rFonts w:cs="Arial"/>
                <w:sz w:val="22"/>
                <w:szCs w:val="22"/>
              </w:rPr>
              <w:t>d</w:t>
            </w:r>
            <w:r w:rsidRPr="008719B1">
              <w:rPr>
                <w:rFonts w:cs="Arial"/>
                <w:sz w:val="22"/>
                <w:szCs w:val="22"/>
              </w:rPr>
              <w:t>ning af dine behov og dit funktionsniveau, herunder indhentning af lægeoplysninger.</w:t>
            </w:r>
          </w:p>
          <w:p w:rsidR="0004470F" w:rsidRPr="0004470F" w:rsidRDefault="00B346B9" w:rsidP="00E20A2B">
            <w:pPr>
              <w:spacing w:before="120" w:line="276" w:lineRule="auto"/>
              <w:rPr>
                <w:rFonts w:cs="Arial"/>
                <w:sz w:val="22"/>
                <w:szCs w:val="22"/>
              </w:rPr>
            </w:pPr>
            <w:r>
              <w:rPr>
                <w:rFonts w:cs="Arial"/>
                <w:sz w:val="22"/>
                <w:szCs w:val="22"/>
              </w:rPr>
              <w:t>Når du flytter ind i en plejebolig er det</w:t>
            </w:r>
            <w:r w:rsidR="0004470F" w:rsidRPr="0004470F">
              <w:rPr>
                <w:rFonts w:cs="Arial"/>
                <w:sz w:val="22"/>
                <w:szCs w:val="22"/>
              </w:rPr>
              <w:t xml:space="preserve"> dit ansvar:</w:t>
            </w:r>
          </w:p>
          <w:p w:rsidR="0004470F" w:rsidRPr="0004470F" w:rsidRDefault="0004470F" w:rsidP="00E20A2B">
            <w:pPr>
              <w:spacing w:before="120" w:line="276" w:lineRule="auto"/>
              <w:rPr>
                <w:rFonts w:cs="Arial"/>
                <w:sz w:val="22"/>
                <w:szCs w:val="22"/>
              </w:rPr>
            </w:pPr>
            <w:r w:rsidRPr="0004470F">
              <w:rPr>
                <w:rFonts w:cs="Arial"/>
                <w:sz w:val="22"/>
                <w:szCs w:val="22"/>
              </w:rPr>
              <w:t>- at deltage aktivt i dit eget liv og udføre de opgaver, du er i stand til</w:t>
            </w:r>
            <w:r w:rsidR="00B346B9">
              <w:rPr>
                <w:rFonts w:cs="Arial"/>
                <w:sz w:val="22"/>
                <w:szCs w:val="22"/>
              </w:rPr>
              <w:t>.</w:t>
            </w:r>
            <w:r w:rsidRPr="0004470F">
              <w:rPr>
                <w:rFonts w:cs="Arial"/>
                <w:sz w:val="22"/>
                <w:szCs w:val="22"/>
              </w:rPr>
              <w:t xml:space="preserve"> </w:t>
            </w:r>
          </w:p>
          <w:p w:rsidR="00342FE2" w:rsidRDefault="0004470F" w:rsidP="00E20A2B">
            <w:pPr>
              <w:spacing w:before="120" w:line="276" w:lineRule="auto"/>
            </w:pPr>
            <w:r w:rsidRPr="0004470F">
              <w:rPr>
                <w:rFonts w:cs="Arial"/>
                <w:sz w:val="22"/>
                <w:szCs w:val="22"/>
              </w:rPr>
              <w:t>- at efterkomme de krav, som stilles, når dit hjem bliver en arbejdsplads for person</w:t>
            </w:r>
            <w:r w:rsidRPr="0004470F">
              <w:rPr>
                <w:rFonts w:cs="Arial"/>
                <w:sz w:val="22"/>
                <w:szCs w:val="22"/>
              </w:rPr>
              <w:t>a</w:t>
            </w:r>
            <w:r w:rsidRPr="0004470F">
              <w:rPr>
                <w:rFonts w:cs="Arial"/>
                <w:sz w:val="22"/>
                <w:szCs w:val="22"/>
              </w:rPr>
              <w:t xml:space="preserve">let. Du kan læse mere i informationsmaterialet: ”Når dit hjem bliver en arbejdsplads”. </w:t>
            </w:r>
          </w:p>
          <w:p w:rsidR="00342FE2" w:rsidRDefault="006C3794" w:rsidP="00E20A2B">
            <w:pPr>
              <w:spacing w:before="120" w:line="276" w:lineRule="auto"/>
              <w:rPr>
                <w:rFonts w:cs="Arial"/>
                <w:sz w:val="22"/>
                <w:szCs w:val="22"/>
              </w:rPr>
            </w:pPr>
            <w:hyperlink r:id="rId13" w:history="1">
              <w:r w:rsidR="00342FE2" w:rsidRPr="00785AD9">
                <w:rPr>
                  <w:rStyle w:val="Hyperlink"/>
                  <w:rFonts w:cs="Arial"/>
                  <w:sz w:val="22"/>
                  <w:szCs w:val="22"/>
                </w:rPr>
                <w:t>https://ringsted.dk/sites/default/files/borger/omsorg_sundhed/information_naar_dit_hjem_bliver_en_arbejdsplads_do_dok_10166-18_v1.pdf</w:t>
              </w:r>
            </w:hyperlink>
          </w:p>
          <w:p w:rsidR="0004470F" w:rsidRPr="0004470F" w:rsidRDefault="00342FE2" w:rsidP="00E20A2B">
            <w:pPr>
              <w:spacing w:before="120" w:line="276" w:lineRule="auto"/>
              <w:rPr>
                <w:rFonts w:cs="Arial"/>
                <w:color w:val="FF0000"/>
                <w:sz w:val="22"/>
                <w:szCs w:val="22"/>
              </w:rPr>
            </w:pPr>
            <w:r>
              <w:rPr>
                <w:rFonts w:cs="Arial"/>
                <w:sz w:val="22"/>
                <w:szCs w:val="22"/>
              </w:rPr>
              <w:t>L</w:t>
            </w:r>
            <w:r w:rsidR="0004470F" w:rsidRPr="0004470F">
              <w:rPr>
                <w:rFonts w:cs="Arial"/>
                <w:sz w:val="22"/>
                <w:szCs w:val="22"/>
              </w:rPr>
              <w:t>igeledes forventes din familie og dit netværk at deltage aktivt i opgaveløsningen o</w:t>
            </w:r>
            <w:r w:rsidR="0004470F" w:rsidRPr="0004470F">
              <w:rPr>
                <w:rFonts w:cs="Arial"/>
                <w:sz w:val="22"/>
                <w:szCs w:val="22"/>
              </w:rPr>
              <w:t>m</w:t>
            </w:r>
            <w:r w:rsidR="0004470F" w:rsidRPr="0004470F">
              <w:rPr>
                <w:rFonts w:cs="Arial"/>
                <w:sz w:val="22"/>
                <w:szCs w:val="22"/>
              </w:rPr>
              <w:t>kring de ønsker og behov, du har. Det kan fx være at hjælpe og støtte dig, når du skal til læge eller tandlæge, hjælpe dig med din post og økonomi</w:t>
            </w:r>
            <w:r w:rsidR="00020811">
              <w:rPr>
                <w:rFonts w:cs="Arial"/>
                <w:sz w:val="22"/>
                <w:szCs w:val="22"/>
              </w:rPr>
              <w:t>,</w:t>
            </w:r>
            <w:r w:rsidR="0004470F" w:rsidRPr="0004470F">
              <w:rPr>
                <w:rFonts w:cs="Arial"/>
                <w:sz w:val="22"/>
                <w:szCs w:val="22"/>
              </w:rPr>
              <w:t xml:space="preserve"> og hjælpe dig med in</w:t>
            </w:r>
            <w:r w:rsidR="0004470F" w:rsidRPr="0004470F">
              <w:rPr>
                <w:rFonts w:cs="Arial"/>
                <w:sz w:val="22"/>
                <w:szCs w:val="22"/>
              </w:rPr>
              <w:t>d</w:t>
            </w:r>
            <w:r w:rsidR="0004470F" w:rsidRPr="0004470F">
              <w:rPr>
                <w:rFonts w:cs="Arial"/>
                <w:sz w:val="22"/>
                <w:szCs w:val="22"/>
              </w:rPr>
              <w:t xml:space="preserve">køb af tøj og sko. </w:t>
            </w:r>
          </w:p>
        </w:tc>
      </w:tr>
      <w:tr w:rsidR="0004470F" w:rsidRPr="00217403" w:rsidTr="00E20A2B">
        <w:tc>
          <w:tcPr>
            <w:tcW w:w="2943" w:type="dxa"/>
            <w:shd w:val="clear" w:color="auto" w:fill="D9D9D9" w:themeFill="background1" w:themeFillShade="D9"/>
          </w:tcPr>
          <w:p w:rsidR="0004470F" w:rsidRPr="0004470F" w:rsidRDefault="0004470F" w:rsidP="00E20A2B">
            <w:pPr>
              <w:spacing w:before="120" w:line="276" w:lineRule="auto"/>
              <w:rPr>
                <w:b/>
                <w:sz w:val="22"/>
                <w:szCs w:val="22"/>
              </w:rPr>
            </w:pPr>
            <w:r w:rsidRPr="0004470F">
              <w:rPr>
                <w:b/>
                <w:sz w:val="22"/>
                <w:szCs w:val="22"/>
              </w:rPr>
              <w:t>Øvrige rel</w:t>
            </w:r>
            <w:r w:rsidRPr="0004470F">
              <w:rPr>
                <w:b/>
                <w:sz w:val="22"/>
                <w:szCs w:val="22"/>
              </w:rPr>
              <w:t>e</w:t>
            </w:r>
            <w:r w:rsidRPr="0004470F">
              <w:rPr>
                <w:b/>
                <w:sz w:val="22"/>
                <w:szCs w:val="22"/>
              </w:rPr>
              <w:t>vante oply</w:t>
            </w:r>
            <w:r w:rsidRPr="0004470F">
              <w:rPr>
                <w:b/>
                <w:sz w:val="22"/>
                <w:szCs w:val="22"/>
              </w:rPr>
              <w:t>s</w:t>
            </w:r>
            <w:r w:rsidRPr="0004470F">
              <w:rPr>
                <w:b/>
                <w:sz w:val="22"/>
                <w:szCs w:val="22"/>
              </w:rPr>
              <w:t xml:space="preserve">ninger </w:t>
            </w:r>
          </w:p>
        </w:tc>
        <w:tc>
          <w:tcPr>
            <w:tcW w:w="6835" w:type="dxa"/>
          </w:tcPr>
          <w:p w:rsidR="0004470F" w:rsidRPr="0004470F" w:rsidRDefault="0004470F" w:rsidP="00E20A2B">
            <w:pPr>
              <w:spacing w:before="120" w:line="276" w:lineRule="auto"/>
              <w:rPr>
                <w:rFonts w:cs="Arial"/>
                <w:sz w:val="22"/>
                <w:szCs w:val="22"/>
              </w:rPr>
            </w:pPr>
            <w:r w:rsidRPr="0004470F">
              <w:rPr>
                <w:rFonts w:cs="Arial"/>
                <w:sz w:val="22"/>
                <w:szCs w:val="22"/>
              </w:rPr>
              <w:t xml:space="preserve">Du </w:t>
            </w:r>
            <w:r w:rsidR="00020811">
              <w:rPr>
                <w:rFonts w:cs="Arial"/>
                <w:sz w:val="22"/>
                <w:szCs w:val="22"/>
              </w:rPr>
              <w:t xml:space="preserve">kan </w:t>
            </w:r>
            <w:r w:rsidRPr="0004470F">
              <w:rPr>
                <w:rFonts w:cs="Arial"/>
                <w:sz w:val="22"/>
                <w:szCs w:val="22"/>
              </w:rPr>
              <w:t xml:space="preserve">vælge en servicepakke, når du flytter ind i en plejebolig. Det gælder </w:t>
            </w:r>
            <w:r w:rsidR="000D1978">
              <w:rPr>
                <w:rFonts w:cs="Arial"/>
                <w:sz w:val="22"/>
                <w:szCs w:val="22"/>
              </w:rPr>
              <w:t>kost</w:t>
            </w:r>
            <w:r w:rsidRPr="0004470F">
              <w:rPr>
                <w:rFonts w:cs="Arial"/>
                <w:sz w:val="22"/>
                <w:szCs w:val="22"/>
              </w:rPr>
              <w:t>, tø</w:t>
            </w:r>
            <w:r w:rsidRPr="0004470F">
              <w:rPr>
                <w:rFonts w:cs="Arial"/>
                <w:sz w:val="22"/>
                <w:szCs w:val="22"/>
              </w:rPr>
              <w:t>j</w:t>
            </w:r>
            <w:r w:rsidRPr="0004470F">
              <w:rPr>
                <w:rFonts w:cs="Arial"/>
                <w:sz w:val="22"/>
                <w:szCs w:val="22"/>
              </w:rPr>
              <w:t xml:space="preserve">vask/husholdningsartikler, vinduespudsning og aktiviteter m.m. </w:t>
            </w:r>
          </w:p>
          <w:p w:rsidR="0004470F" w:rsidRDefault="0004470F" w:rsidP="00E20A2B">
            <w:pPr>
              <w:spacing w:before="120" w:line="276" w:lineRule="auto"/>
              <w:rPr>
                <w:rFonts w:cs="Arial"/>
                <w:sz w:val="22"/>
                <w:szCs w:val="22"/>
              </w:rPr>
            </w:pPr>
            <w:r w:rsidRPr="0004470F">
              <w:rPr>
                <w:rFonts w:cs="Arial"/>
                <w:sz w:val="22"/>
                <w:szCs w:val="22"/>
              </w:rPr>
              <w:t>Hvis du har behov for et nødkald, udleveres det af plejepersonalet.</w:t>
            </w:r>
          </w:p>
          <w:p w:rsidR="0077280C" w:rsidRDefault="0077280C" w:rsidP="00E20A2B">
            <w:pPr>
              <w:spacing w:before="120" w:line="276" w:lineRule="auto"/>
              <w:rPr>
                <w:rFonts w:cs="Arial"/>
                <w:sz w:val="22"/>
                <w:szCs w:val="22"/>
              </w:rPr>
            </w:pPr>
            <w:r>
              <w:rPr>
                <w:rFonts w:cs="Arial"/>
                <w:sz w:val="22"/>
                <w:szCs w:val="22"/>
              </w:rPr>
              <w:t>Du kan læse om rehabilitering her:</w:t>
            </w:r>
            <w:r w:rsidR="00342FE2">
              <w:rPr>
                <w:rFonts w:cs="Arial"/>
                <w:sz w:val="22"/>
                <w:szCs w:val="22"/>
              </w:rPr>
              <w:t xml:space="preserve"> </w:t>
            </w:r>
            <w:hyperlink r:id="rId14" w:history="1">
              <w:r w:rsidR="00342FE2" w:rsidRPr="00785AD9">
                <w:rPr>
                  <w:rStyle w:val="Hyperlink"/>
                  <w:rFonts w:cs="Arial"/>
                  <w:sz w:val="22"/>
                  <w:szCs w:val="22"/>
                </w:rPr>
                <w:t>https://ringsted.dk/sites/default/files/borger/omsorg_sundhed/bilag_rehabilitering_dok_8821-18_v1.pdf_dok_10179-18_v1.pdf</w:t>
              </w:r>
            </w:hyperlink>
          </w:p>
          <w:p w:rsidR="00342FE2" w:rsidRDefault="00342FE2" w:rsidP="00E20A2B">
            <w:pPr>
              <w:spacing w:before="120" w:line="276" w:lineRule="auto"/>
              <w:rPr>
                <w:rFonts w:cs="Arial"/>
                <w:sz w:val="22"/>
                <w:szCs w:val="22"/>
              </w:rPr>
            </w:pPr>
          </w:p>
          <w:p w:rsidR="0077280C" w:rsidRPr="0004470F" w:rsidRDefault="0077280C" w:rsidP="00E20A2B">
            <w:pPr>
              <w:spacing w:before="120" w:line="276" w:lineRule="auto"/>
              <w:rPr>
                <w:rFonts w:cs="Arial"/>
                <w:sz w:val="22"/>
                <w:szCs w:val="22"/>
              </w:rPr>
            </w:pPr>
          </w:p>
        </w:tc>
      </w:tr>
    </w:tbl>
    <w:p w:rsidR="00941362" w:rsidRPr="00941362" w:rsidRDefault="00941362" w:rsidP="00941362">
      <w:pPr>
        <w:spacing w:before="120"/>
        <w:rPr>
          <w:b/>
          <w:sz w:val="22"/>
          <w:szCs w:val="22"/>
        </w:rPr>
      </w:pPr>
    </w:p>
    <w:p w:rsidR="005301F4" w:rsidRDefault="005301F4" w:rsidP="00941362">
      <w:pPr>
        <w:spacing w:before="120"/>
        <w:rPr>
          <w:b/>
          <w:sz w:val="36"/>
          <w:szCs w:val="36"/>
        </w:rPr>
      </w:pPr>
    </w:p>
    <w:p w:rsidR="00941362" w:rsidRPr="005301F4" w:rsidRDefault="00941362" w:rsidP="00941362">
      <w:pPr>
        <w:spacing w:before="120"/>
        <w:rPr>
          <w:b/>
          <w:sz w:val="36"/>
          <w:szCs w:val="36"/>
        </w:rPr>
      </w:pPr>
      <w:r w:rsidRPr="005301F4">
        <w:rPr>
          <w:b/>
          <w:sz w:val="36"/>
          <w:szCs w:val="36"/>
        </w:rPr>
        <w:lastRenderedPageBreak/>
        <w:t>Faglig uddybning af kval</w:t>
      </w:r>
      <w:r w:rsidR="0090034C">
        <w:rPr>
          <w:b/>
          <w:sz w:val="36"/>
          <w:szCs w:val="36"/>
        </w:rPr>
        <w:t>i</w:t>
      </w:r>
      <w:r w:rsidR="0004470F">
        <w:rPr>
          <w:b/>
          <w:sz w:val="36"/>
          <w:szCs w:val="36"/>
        </w:rPr>
        <w:t xml:space="preserve">tetsstandard for </w:t>
      </w:r>
      <w:r w:rsidR="00C017B8">
        <w:rPr>
          <w:b/>
          <w:sz w:val="36"/>
          <w:szCs w:val="36"/>
        </w:rPr>
        <w:t>hjælp</w:t>
      </w:r>
      <w:r w:rsidR="0004470F">
        <w:rPr>
          <w:b/>
          <w:sz w:val="36"/>
          <w:szCs w:val="36"/>
        </w:rPr>
        <w:t xml:space="preserve"> på pl</w:t>
      </w:r>
      <w:r w:rsidR="0004470F">
        <w:rPr>
          <w:b/>
          <w:sz w:val="36"/>
          <w:szCs w:val="36"/>
        </w:rPr>
        <w:t>e</w:t>
      </w:r>
      <w:r w:rsidR="0004470F">
        <w:rPr>
          <w:b/>
          <w:sz w:val="36"/>
          <w:szCs w:val="36"/>
        </w:rPr>
        <w:t>jecentre</w:t>
      </w:r>
      <w:r w:rsidR="00C2499F">
        <w:rPr>
          <w:b/>
          <w:sz w:val="36"/>
          <w:szCs w:val="36"/>
        </w:rPr>
        <w:t xml:space="preserve">  </w:t>
      </w:r>
    </w:p>
    <w:tbl>
      <w:tblPr>
        <w:tblStyle w:val="Tabel-Gitter"/>
        <w:tblW w:w="0" w:type="auto"/>
        <w:tblLook w:val="04A0" w:firstRow="1" w:lastRow="0" w:firstColumn="1" w:lastColumn="0" w:noHBand="0" w:noVBand="1"/>
      </w:tblPr>
      <w:tblGrid>
        <w:gridCol w:w="2943"/>
        <w:gridCol w:w="6835"/>
      </w:tblGrid>
      <w:tr w:rsidR="0004470F" w:rsidRPr="00217403" w:rsidTr="00557F21">
        <w:tc>
          <w:tcPr>
            <w:tcW w:w="2943" w:type="dxa"/>
            <w:shd w:val="clear" w:color="auto" w:fill="910725" w:themeFill="text2" w:themeFillShade="BF"/>
          </w:tcPr>
          <w:p w:rsidR="0004470F" w:rsidRPr="0004470F" w:rsidRDefault="0004470F" w:rsidP="00E20A2B">
            <w:pPr>
              <w:spacing w:before="120" w:line="276" w:lineRule="auto"/>
              <w:rPr>
                <w:rFonts w:asciiTheme="minorHAnsi" w:hAnsiTheme="minorHAnsi"/>
                <w:b/>
                <w:sz w:val="22"/>
                <w:szCs w:val="22"/>
              </w:rPr>
            </w:pPr>
            <w:r w:rsidRPr="0004470F">
              <w:rPr>
                <w:rFonts w:asciiTheme="minorHAnsi" w:hAnsiTheme="minorHAnsi"/>
                <w:b/>
                <w:sz w:val="22"/>
                <w:szCs w:val="22"/>
              </w:rPr>
              <w:t xml:space="preserve">Lovgrundlag </w:t>
            </w:r>
          </w:p>
        </w:tc>
        <w:tc>
          <w:tcPr>
            <w:tcW w:w="6835" w:type="dxa"/>
          </w:tcPr>
          <w:p w:rsidR="0004470F" w:rsidRPr="0004470F" w:rsidRDefault="0004470F" w:rsidP="00E20A2B">
            <w:pPr>
              <w:pStyle w:val="NormalArial"/>
              <w:tabs>
                <w:tab w:val="clear" w:pos="360"/>
              </w:tabs>
              <w:spacing w:line="276" w:lineRule="auto"/>
              <w:rPr>
                <w:rFonts w:asciiTheme="minorHAnsi" w:hAnsiTheme="minorHAnsi"/>
                <w:sz w:val="22"/>
                <w:szCs w:val="22"/>
              </w:rPr>
            </w:pPr>
            <w:r w:rsidRPr="0004470F">
              <w:rPr>
                <w:rFonts w:asciiTheme="minorHAnsi" w:hAnsiTheme="minorHAnsi"/>
                <w:sz w:val="22"/>
                <w:szCs w:val="22"/>
              </w:rPr>
              <w:t xml:space="preserve">§ 83, </w:t>
            </w:r>
            <w:r w:rsidR="00020811">
              <w:rPr>
                <w:rFonts w:asciiTheme="minorHAnsi" w:hAnsiTheme="minorHAnsi"/>
                <w:sz w:val="22"/>
                <w:szCs w:val="22"/>
              </w:rPr>
              <w:t xml:space="preserve">83a, </w:t>
            </w:r>
            <w:r w:rsidRPr="0004470F">
              <w:rPr>
                <w:rFonts w:asciiTheme="minorHAnsi" w:hAnsiTheme="minorHAnsi"/>
                <w:sz w:val="22"/>
                <w:szCs w:val="22"/>
              </w:rPr>
              <w:t>85 og 86 i Lov om social service.</w:t>
            </w:r>
          </w:p>
          <w:p w:rsidR="0004470F" w:rsidRDefault="0004470F" w:rsidP="00E20A2B">
            <w:pPr>
              <w:spacing w:before="120" w:line="276" w:lineRule="auto"/>
              <w:rPr>
                <w:rFonts w:asciiTheme="minorHAnsi" w:hAnsiTheme="minorHAnsi"/>
                <w:sz w:val="22"/>
                <w:szCs w:val="22"/>
              </w:rPr>
            </w:pPr>
            <w:r w:rsidRPr="0004470F">
              <w:rPr>
                <w:rFonts w:asciiTheme="minorHAnsi" w:hAnsiTheme="minorHAnsi"/>
                <w:sz w:val="22"/>
                <w:szCs w:val="22"/>
              </w:rPr>
              <w:t>§ 138 og 139 i Sundhedsloven.</w:t>
            </w:r>
          </w:p>
          <w:p w:rsidR="00B77035" w:rsidRPr="0004470F" w:rsidRDefault="00B77035" w:rsidP="00E20A2B">
            <w:pPr>
              <w:spacing w:before="120" w:line="276" w:lineRule="auto"/>
              <w:rPr>
                <w:rFonts w:asciiTheme="minorHAnsi" w:hAnsiTheme="minorHAnsi" w:cs="Arial"/>
                <w:sz w:val="22"/>
                <w:szCs w:val="22"/>
              </w:rPr>
            </w:pPr>
          </w:p>
        </w:tc>
      </w:tr>
      <w:tr w:rsidR="0004470F" w:rsidRPr="00217403" w:rsidTr="00557F21">
        <w:tc>
          <w:tcPr>
            <w:tcW w:w="2943" w:type="dxa"/>
            <w:shd w:val="clear" w:color="auto" w:fill="910725" w:themeFill="text2" w:themeFillShade="BF"/>
          </w:tcPr>
          <w:p w:rsidR="0004470F" w:rsidRPr="0004470F" w:rsidRDefault="0004470F" w:rsidP="00E20A2B">
            <w:pPr>
              <w:spacing w:before="120" w:line="276" w:lineRule="auto"/>
              <w:rPr>
                <w:rFonts w:asciiTheme="minorHAnsi" w:hAnsiTheme="minorHAnsi"/>
                <w:b/>
                <w:sz w:val="22"/>
                <w:szCs w:val="22"/>
              </w:rPr>
            </w:pPr>
            <w:r w:rsidRPr="0004470F">
              <w:rPr>
                <w:rFonts w:asciiTheme="minorHAnsi" w:hAnsiTheme="minorHAnsi"/>
                <w:b/>
                <w:sz w:val="22"/>
                <w:szCs w:val="22"/>
              </w:rPr>
              <w:t xml:space="preserve">Visitationskriterier </w:t>
            </w:r>
          </w:p>
          <w:p w:rsidR="0004470F" w:rsidRPr="0004470F" w:rsidRDefault="0004470F" w:rsidP="00E20A2B">
            <w:pPr>
              <w:spacing w:before="120" w:line="276" w:lineRule="auto"/>
              <w:rPr>
                <w:rFonts w:asciiTheme="minorHAnsi" w:hAnsiTheme="minorHAnsi"/>
                <w:b/>
                <w:sz w:val="22"/>
                <w:szCs w:val="22"/>
              </w:rPr>
            </w:pPr>
          </w:p>
          <w:p w:rsidR="0004470F" w:rsidRPr="0004470F" w:rsidRDefault="0004470F" w:rsidP="00E20A2B">
            <w:pPr>
              <w:spacing w:before="120" w:line="276" w:lineRule="auto"/>
              <w:rPr>
                <w:rFonts w:asciiTheme="minorHAnsi" w:hAnsiTheme="minorHAnsi"/>
                <w:b/>
                <w:sz w:val="22"/>
                <w:szCs w:val="22"/>
              </w:rPr>
            </w:pPr>
          </w:p>
        </w:tc>
        <w:tc>
          <w:tcPr>
            <w:tcW w:w="6835" w:type="dxa"/>
          </w:tcPr>
          <w:p w:rsidR="0004470F" w:rsidRPr="0004470F" w:rsidRDefault="0004470F" w:rsidP="00E20A2B">
            <w:pPr>
              <w:spacing w:before="120" w:line="276" w:lineRule="auto"/>
              <w:rPr>
                <w:rFonts w:asciiTheme="minorHAnsi" w:hAnsiTheme="minorHAnsi" w:cs="Arial"/>
                <w:sz w:val="22"/>
                <w:szCs w:val="22"/>
              </w:rPr>
            </w:pPr>
            <w:r w:rsidRPr="0004470F">
              <w:rPr>
                <w:rFonts w:asciiTheme="minorHAnsi" w:hAnsiTheme="minorHAnsi" w:cs="Arial"/>
                <w:sz w:val="22"/>
                <w:szCs w:val="22"/>
              </w:rPr>
              <w:t>Hjælp på plejecentret bevilges ud fra en konkret, individuel vu</w:t>
            </w:r>
            <w:r w:rsidRPr="0004470F">
              <w:rPr>
                <w:rFonts w:asciiTheme="minorHAnsi" w:hAnsiTheme="minorHAnsi" w:cs="Arial"/>
                <w:sz w:val="22"/>
                <w:szCs w:val="22"/>
              </w:rPr>
              <w:t>r</w:t>
            </w:r>
            <w:r w:rsidRPr="0004470F">
              <w:rPr>
                <w:rFonts w:asciiTheme="minorHAnsi" w:hAnsiTheme="minorHAnsi" w:cs="Arial"/>
                <w:sz w:val="22"/>
                <w:szCs w:val="22"/>
              </w:rPr>
              <w:t>dering til borgere med nedsat fysisk og/eller psykisk funktionse</w:t>
            </w:r>
            <w:r w:rsidRPr="0004470F">
              <w:rPr>
                <w:rFonts w:asciiTheme="minorHAnsi" w:hAnsiTheme="minorHAnsi" w:cs="Arial"/>
                <w:sz w:val="22"/>
                <w:szCs w:val="22"/>
              </w:rPr>
              <w:t>v</w:t>
            </w:r>
            <w:r w:rsidRPr="0004470F">
              <w:rPr>
                <w:rFonts w:asciiTheme="minorHAnsi" w:hAnsiTheme="minorHAnsi" w:cs="Arial"/>
                <w:sz w:val="22"/>
                <w:szCs w:val="22"/>
              </w:rPr>
              <w:t>ne.</w:t>
            </w:r>
          </w:p>
          <w:p w:rsidR="0004470F" w:rsidRPr="0004470F" w:rsidRDefault="0004470F" w:rsidP="00E20A2B">
            <w:pPr>
              <w:spacing w:before="120" w:line="276" w:lineRule="auto"/>
              <w:rPr>
                <w:rFonts w:asciiTheme="minorHAnsi" w:hAnsiTheme="minorHAnsi" w:cs="Arial"/>
                <w:sz w:val="22"/>
                <w:szCs w:val="22"/>
              </w:rPr>
            </w:pPr>
            <w:r w:rsidRPr="0004470F">
              <w:rPr>
                <w:rFonts w:asciiTheme="minorHAnsi" w:hAnsiTheme="minorHAnsi" w:cs="Arial"/>
                <w:sz w:val="22"/>
                <w:szCs w:val="22"/>
              </w:rPr>
              <w:t>Borgere med nedsat funktionsevne skal i henhold til § 83a i Lov om social service tilbydes et korterevarende, tidsafgrænset reh</w:t>
            </w:r>
            <w:r w:rsidRPr="0004470F">
              <w:rPr>
                <w:rFonts w:asciiTheme="minorHAnsi" w:hAnsiTheme="minorHAnsi" w:cs="Arial"/>
                <w:sz w:val="22"/>
                <w:szCs w:val="22"/>
              </w:rPr>
              <w:t>a</w:t>
            </w:r>
            <w:r w:rsidRPr="0004470F">
              <w:rPr>
                <w:rFonts w:asciiTheme="minorHAnsi" w:hAnsiTheme="minorHAnsi" w:cs="Arial"/>
                <w:sz w:val="22"/>
                <w:szCs w:val="22"/>
              </w:rPr>
              <w:t>biliteringsforløb, hvis det vurderes at kunne forbedre personens funktionsevne og dermed nedsætte behovet for hjælp efter § 83, stk. 1. Vurderingen skal være individuel og tage udgangspunkt i borgerens ressourcer og behov.</w:t>
            </w:r>
          </w:p>
          <w:p w:rsidR="0004470F" w:rsidRPr="0004470F" w:rsidRDefault="0004470F" w:rsidP="00E20A2B">
            <w:pPr>
              <w:spacing w:before="120" w:line="276" w:lineRule="auto"/>
              <w:rPr>
                <w:rFonts w:asciiTheme="minorHAnsi" w:hAnsiTheme="minorHAnsi" w:cs="Arial"/>
                <w:b/>
                <w:sz w:val="22"/>
                <w:szCs w:val="22"/>
              </w:rPr>
            </w:pPr>
            <w:r w:rsidRPr="0004470F">
              <w:rPr>
                <w:rFonts w:asciiTheme="minorHAnsi" w:hAnsiTheme="minorHAnsi" w:cs="Arial"/>
                <w:b/>
                <w:sz w:val="22"/>
                <w:szCs w:val="22"/>
              </w:rPr>
              <w:t>Personlig pleje, ernæring og praktiske opgaver</w:t>
            </w:r>
          </w:p>
          <w:p w:rsidR="0004470F" w:rsidRPr="0004470F" w:rsidRDefault="0004470F" w:rsidP="00E20A2B">
            <w:pPr>
              <w:spacing w:before="120" w:line="276" w:lineRule="auto"/>
              <w:rPr>
                <w:rFonts w:asciiTheme="minorHAnsi" w:hAnsiTheme="minorHAnsi" w:cs="Arial"/>
                <w:sz w:val="22"/>
                <w:szCs w:val="22"/>
              </w:rPr>
            </w:pPr>
            <w:r w:rsidRPr="0004470F">
              <w:rPr>
                <w:rFonts w:asciiTheme="minorHAnsi" w:hAnsiTheme="minorHAnsi" w:cs="Arial"/>
                <w:sz w:val="22"/>
                <w:szCs w:val="22"/>
              </w:rPr>
              <w:t xml:space="preserve">Der </w:t>
            </w:r>
            <w:r w:rsidRPr="0004470F">
              <w:rPr>
                <w:rFonts w:asciiTheme="minorHAnsi" w:hAnsiTheme="minorHAnsi" w:cs="Arial"/>
                <w:i/>
                <w:sz w:val="22"/>
                <w:szCs w:val="22"/>
              </w:rPr>
              <w:t>kan</w:t>
            </w:r>
            <w:r w:rsidRPr="0004470F">
              <w:rPr>
                <w:rFonts w:asciiTheme="minorHAnsi" w:hAnsiTheme="minorHAnsi" w:cs="Arial"/>
                <w:sz w:val="22"/>
                <w:szCs w:val="22"/>
              </w:rPr>
              <w:t xml:space="preserve"> ydes hjælp til personlig pleje, ernæring og praktiske o</w:t>
            </w:r>
            <w:r w:rsidRPr="0004470F">
              <w:rPr>
                <w:rFonts w:asciiTheme="minorHAnsi" w:hAnsiTheme="minorHAnsi" w:cs="Arial"/>
                <w:sz w:val="22"/>
                <w:szCs w:val="22"/>
              </w:rPr>
              <w:t>p</w:t>
            </w:r>
            <w:r w:rsidRPr="0004470F">
              <w:rPr>
                <w:rFonts w:asciiTheme="minorHAnsi" w:hAnsiTheme="minorHAnsi" w:cs="Arial"/>
                <w:sz w:val="22"/>
                <w:szCs w:val="22"/>
              </w:rPr>
              <w:t>gaver til borgere, der har vanskeligt ved eller er ude af stand til selv at varetage opgaverne.</w:t>
            </w:r>
          </w:p>
          <w:p w:rsidR="0004470F" w:rsidRPr="0004470F" w:rsidRDefault="0004470F" w:rsidP="00E20A2B">
            <w:pPr>
              <w:spacing w:before="120" w:line="276" w:lineRule="auto"/>
              <w:rPr>
                <w:rFonts w:asciiTheme="minorHAnsi" w:hAnsiTheme="minorHAnsi" w:cs="Arial"/>
                <w:sz w:val="22"/>
                <w:szCs w:val="22"/>
              </w:rPr>
            </w:pPr>
            <w:r w:rsidRPr="0004470F">
              <w:rPr>
                <w:rFonts w:asciiTheme="minorHAnsi" w:hAnsiTheme="minorHAnsi" w:cs="Arial"/>
                <w:sz w:val="22"/>
                <w:szCs w:val="22"/>
              </w:rPr>
              <w:t xml:space="preserve">Der </w:t>
            </w:r>
            <w:r w:rsidRPr="0004470F">
              <w:rPr>
                <w:rFonts w:asciiTheme="minorHAnsi" w:hAnsiTheme="minorHAnsi" w:cs="Arial"/>
                <w:i/>
                <w:sz w:val="22"/>
                <w:szCs w:val="22"/>
              </w:rPr>
              <w:t xml:space="preserve">kan ikke </w:t>
            </w:r>
            <w:r w:rsidRPr="0004470F">
              <w:rPr>
                <w:rFonts w:asciiTheme="minorHAnsi" w:hAnsiTheme="minorHAnsi" w:cs="Arial"/>
                <w:sz w:val="22"/>
                <w:szCs w:val="22"/>
              </w:rPr>
              <w:t>ydes hjælp til borgere, som selv er i stand til udføre opgaverne (selvom det tager længere tid), med</w:t>
            </w:r>
            <w:r w:rsidR="00563F4C">
              <w:rPr>
                <w:rFonts w:asciiTheme="minorHAnsi" w:hAnsiTheme="minorHAnsi" w:cs="Arial"/>
                <w:sz w:val="22"/>
                <w:szCs w:val="22"/>
              </w:rPr>
              <w:t xml:space="preserve"> </w:t>
            </w:r>
            <w:r w:rsidRPr="0004470F">
              <w:rPr>
                <w:rFonts w:asciiTheme="minorHAnsi" w:hAnsiTheme="minorHAnsi" w:cs="Arial"/>
                <w:sz w:val="22"/>
                <w:szCs w:val="22"/>
              </w:rPr>
              <w:t>mindre udføre</w:t>
            </w:r>
            <w:r w:rsidRPr="0004470F">
              <w:rPr>
                <w:rFonts w:asciiTheme="minorHAnsi" w:hAnsiTheme="minorHAnsi" w:cs="Arial"/>
                <w:sz w:val="22"/>
                <w:szCs w:val="22"/>
              </w:rPr>
              <w:t>l</w:t>
            </w:r>
            <w:r w:rsidRPr="0004470F">
              <w:rPr>
                <w:rFonts w:asciiTheme="minorHAnsi" w:hAnsiTheme="minorHAnsi" w:cs="Arial"/>
                <w:sz w:val="22"/>
                <w:szCs w:val="22"/>
              </w:rPr>
              <w:t>sen af opgaverne i væsentlig grad påvirker borgerens funktion</w:t>
            </w:r>
            <w:r w:rsidRPr="0004470F">
              <w:rPr>
                <w:rFonts w:asciiTheme="minorHAnsi" w:hAnsiTheme="minorHAnsi" w:cs="Arial"/>
                <w:sz w:val="22"/>
                <w:szCs w:val="22"/>
              </w:rPr>
              <w:t>s</w:t>
            </w:r>
            <w:r w:rsidRPr="0004470F">
              <w:rPr>
                <w:rFonts w:asciiTheme="minorHAnsi" w:hAnsiTheme="minorHAnsi" w:cs="Arial"/>
                <w:sz w:val="22"/>
                <w:szCs w:val="22"/>
              </w:rPr>
              <w:t>evne til at klare andre opgaver.</w:t>
            </w:r>
          </w:p>
          <w:p w:rsidR="0004470F" w:rsidRPr="0004470F" w:rsidRDefault="0004470F" w:rsidP="00E20A2B">
            <w:pPr>
              <w:spacing w:before="120" w:line="276" w:lineRule="auto"/>
              <w:rPr>
                <w:rFonts w:asciiTheme="minorHAnsi" w:hAnsiTheme="minorHAnsi" w:cs="Arial"/>
                <w:b/>
                <w:sz w:val="22"/>
                <w:szCs w:val="22"/>
              </w:rPr>
            </w:pPr>
            <w:r w:rsidRPr="0004470F">
              <w:rPr>
                <w:rFonts w:asciiTheme="minorHAnsi" w:hAnsiTheme="minorHAnsi" w:cs="Arial"/>
                <w:b/>
                <w:sz w:val="22"/>
                <w:szCs w:val="22"/>
              </w:rPr>
              <w:t>Sygepleje</w:t>
            </w:r>
          </w:p>
          <w:p w:rsidR="0004470F" w:rsidRPr="0004470F" w:rsidRDefault="0004470F" w:rsidP="00E20A2B">
            <w:pPr>
              <w:spacing w:before="120" w:line="276" w:lineRule="auto"/>
              <w:rPr>
                <w:rFonts w:asciiTheme="minorHAnsi" w:hAnsiTheme="minorHAnsi" w:cs="Arial"/>
                <w:sz w:val="22"/>
                <w:szCs w:val="22"/>
              </w:rPr>
            </w:pPr>
            <w:r w:rsidRPr="0004470F">
              <w:rPr>
                <w:rFonts w:asciiTheme="minorHAnsi" w:hAnsiTheme="minorHAnsi" w:cs="Arial"/>
                <w:sz w:val="22"/>
                <w:szCs w:val="22"/>
              </w:rPr>
              <w:t>Tildeling af sygepleje sker i tilfælde af akut eller kronisk sygdom, hvor en sygeplejefaglig indsats er påkrævet.</w:t>
            </w:r>
          </w:p>
          <w:p w:rsidR="0004470F" w:rsidRPr="0004470F" w:rsidRDefault="0004470F" w:rsidP="00E20A2B">
            <w:pPr>
              <w:spacing w:before="120" w:line="276" w:lineRule="auto"/>
              <w:rPr>
                <w:rFonts w:asciiTheme="minorHAnsi" w:hAnsiTheme="minorHAnsi" w:cs="Arial"/>
                <w:sz w:val="22"/>
                <w:szCs w:val="22"/>
              </w:rPr>
            </w:pPr>
            <w:r w:rsidRPr="0004470F">
              <w:rPr>
                <w:rFonts w:asciiTheme="minorHAnsi" w:hAnsiTheme="minorHAnsi" w:cs="Arial"/>
                <w:b/>
                <w:sz w:val="22"/>
                <w:szCs w:val="22"/>
              </w:rPr>
              <w:t>Træning og aktivitet</w:t>
            </w:r>
            <w:r w:rsidRPr="0004470F">
              <w:rPr>
                <w:rFonts w:asciiTheme="minorHAnsi" w:hAnsiTheme="minorHAnsi" w:cs="Arial"/>
                <w:b/>
                <w:sz w:val="22"/>
                <w:szCs w:val="22"/>
              </w:rPr>
              <w:br/>
            </w:r>
            <w:r w:rsidRPr="0004470F">
              <w:rPr>
                <w:rFonts w:asciiTheme="minorHAnsi" w:hAnsiTheme="minorHAnsi" w:cs="Arial"/>
                <w:sz w:val="22"/>
                <w:szCs w:val="22"/>
              </w:rPr>
              <w:t>Der kan ydes hjælp til træning og aktivitet, hvis borgeren har va</w:t>
            </w:r>
            <w:r w:rsidRPr="0004470F">
              <w:rPr>
                <w:rFonts w:asciiTheme="minorHAnsi" w:hAnsiTheme="minorHAnsi" w:cs="Arial"/>
                <w:sz w:val="22"/>
                <w:szCs w:val="22"/>
              </w:rPr>
              <w:t>n</w:t>
            </w:r>
            <w:r w:rsidRPr="0004470F">
              <w:rPr>
                <w:rFonts w:asciiTheme="minorHAnsi" w:hAnsiTheme="minorHAnsi" w:cs="Arial"/>
                <w:sz w:val="22"/>
                <w:szCs w:val="22"/>
              </w:rPr>
              <w:t>skeligt ved eller er ude af stand til selv at varetage dette og har brug for guidning, igangsætning eller fastholdelse i træning og aktiviteter.</w:t>
            </w:r>
          </w:p>
          <w:p w:rsidR="0004470F" w:rsidRPr="0004470F" w:rsidRDefault="0004470F" w:rsidP="00E20A2B">
            <w:pPr>
              <w:pStyle w:val="NormalWeb"/>
              <w:spacing w:before="120" w:beforeAutospacing="0" w:after="0" w:afterAutospacing="0" w:line="276" w:lineRule="auto"/>
              <w:rPr>
                <w:rFonts w:asciiTheme="minorHAnsi" w:hAnsiTheme="minorHAnsi"/>
                <w:b/>
                <w:sz w:val="22"/>
                <w:szCs w:val="22"/>
              </w:rPr>
            </w:pPr>
            <w:r w:rsidRPr="0004470F">
              <w:rPr>
                <w:rFonts w:asciiTheme="minorHAnsi" w:hAnsiTheme="minorHAnsi"/>
                <w:b/>
                <w:sz w:val="22"/>
                <w:szCs w:val="22"/>
              </w:rPr>
              <w:t>Vedligeholdende træning</w:t>
            </w:r>
            <w:r w:rsidRPr="0004470F">
              <w:rPr>
                <w:rFonts w:asciiTheme="minorHAnsi" w:hAnsiTheme="minorHAnsi"/>
                <w:b/>
                <w:sz w:val="22"/>
                <w:szCs w:val="22"/>
              </w:rPr>
              <w:br/>
            </w:r>
            <w:r w:rsidRPr="0004470F">
              <w:rPr>
                <w:rFonts w:asciiTheme="minorHAnsi" w:hAnsiTheme="minorHAnsi"/>
                <w:sz w:val="22"/>
                <w:szCs w:val="22"/>
              </w:rPr>
              <w:t>Vedligeholdende træning er integreret i dagligdagen på plejece</w:t>
            </w:r>
            <w:r w:rsidRPr="0004470F">
              <w:rPr>
                <w:rFonts w:asciiTheme="minorHAnsi" w:hAnsiTheme="minorHAnsi"/>
                <w:sz w:val="22"/>
                <w:szCs w:val="22"/>
              </w:rPr>
              <w:t>n</w:t>
            </w:r>
            <w:r w:rsidRPr="0004470F">
              <w:rPr>
                <w:rFonts w:asciiTheme="minorHAnsi" w:hAnsiTheme="minorHAnsi"/>
                <w:sz w:val="22"/>
                <w:szCs w:val="22"/>
              </w:rPr>
              <w:t>tret og bevilges under ydelsen træning og aktivitet.</w:t>
            </w:r>
          </w:p>
          <w:p w:rsidR="0004470F" w:rsidRPr="0004470F" w:rsidRDefault="0004470F" w:rsidP="00E20A2B">
            <w:pPr>
              <w:pStyle w:val="NormalWeb"/>
              <w:spacing w:before="120" w:beforeAutospacing="0" w:after="0" w:afterAutospacing="0" w:line="276" w:lineRule="auto"/>
              <w:rPr>
                <w:rFonts w:asciiTheme="minorHAnsi" w:hAnsiTheme="minorHAnsi"/>
                <w:sz w:val="22"/>
                <w:szCs w:val="22"/>
              </w:rPr>
            </w:pPr>
            <w:r w:rsidRPr="0004470F">
              <w:rPr>
                <w:rFonts w:asciiTheme="minorHAnsi" w:hAnsiTheme="minorHAnsi"/>
                <w:i/>
                <w:sz w:val="22"/>
                <w:szCs w:val="22"/>
              </w:rPr>
              <w:t>I særlige tilfælde</w:t>
            </w:r>
            <w:r w:rsidRPr="0004470F">
              <w:rPr>
                <w:rFonts w:asciiTheme="minorHAnsi" w:hAnsiTheme="minorHAnsi"/>
                <w:sz w:val="22"/>
                <w:szCs w:val="22"/>
              </w:rPr>
              <w:t xml:space="preserve"> kan der ydes vedligeholdende træning til fx kr</w:t>
            </w:r>
            <w:r w:rsidRPr="0004470F">
              <w:rPr>
                <w:rFonts w:asciiTheme="minorHAnsi" w:hAnsiTheme="minorHAnsi"/>
                <w:sz w:val="22"/>
                <w:szCs w:val="22"/>
              </w:rPr>
              <w:t>o</w:t>
            </w:r>
            <w:r w:rsidRPr="0004470F">
              <w:rPr>
                <w:rFonts w:asciiTheme="minorHAnsi" w:hAnsiTheme="minorHAnsi"/>
                <w:sz w:val="22"/>
                <w:szCs w:val="22"/>
              </w:rPr>
              <w:t>nikere med særlige behov, hvis behovet for træning ikke kan ti</w:t>
            </w:r>
            <w:r w:rsidRPr="0004470F">
              <w:rPr>
                <w:rFonts w:asciiTheme="minorHAnsi" w:hAnsiTheme="minorHAnsi"/>
                <w:sz w:val="22"/>
                <w:szCs w:val="22"/>
              </w:rPr>
              <w:t>l</w:t>
            </w:r>
            <w:r w:rsidRPr="0004470F">
              <w:rPr>
                <w:rFonts w:asciiTheme="minorHAnsi" w:hAnsiTheme="minorHAnsi"/>
                <w:sz w:val="22"/>
                <w:szCs w:val="22"/>
              </w:rPr>
              <w:t>godeses under den aktivitet og træning, som er integreret i da</w:t>
            </w:r>
            <w:r w:rsidRPr="0004470F">
              <w:rPr>
                <w:rFonts w:asciiTheme="minorHAnsi" w:hAnsiTheme="minorHAnsi"/>
                <w:sz w:val="22"/>
                <w:szCs w:val="22"/>
              </w:rPr>
              <w:t>g</w:t>
            </w:r>
            <w:r w:rsidRPr="0004470F">
              <w:rPr>
                <w:rFonts w:asciiTheme="minorHAnsi" w:hAnsiTheme="minorHAnsi"/>
                <w:sz w:val="22"/>
                <w:szCs w:val="22"/>
              </w:rPr>
              <w:t>ligdagen på plejecentret.</w:t>
            </w:r>
          </w:p>
          <w:p w:rsidR="0004470F" w:rsidRDefault="0004470F" w:rsidP="00E20A2B">
            <w:pPr>
              <w:pStyle w:val="NormalWeb"/>
              <w:spacing w:before="120" w:beforeAutospacing="0" w:after="0" w:afterAutospacing="0" w:line="276" w:lineRule="auto"/>
              <w:rPr>
                <w:rFonts w:asciiTheme="minorHAnsi" w:hAnsiTheme="minorHAnsi"/>
                <w:sz w:val="22"/>
                <w:szCs w:val="22"/>
              </w:rPr>
            </w:pPr>
            <w:r w:rsidRPr="0004470F">
              <w:rPr>
                <w:rFonts w:asciiTheme="minorHAnsi" w:hAnsiTheme="minorHAnsi"/>
                <w:b/>
                <w:sz w:val="22"/>
                <w:szCs w:val="22"/>
              </w:rPr>
              <w:t>Genoptræning</w:t>
            </w:r>
            <w:r w:rsidRPr="0004470F">
              <w:rPr>
                <w:rFonts w:asciiTheme="minorHAnsi" w:hAnsiTheme="minorHAnsi"/>
                <w:b/>
                <w:sz w:val="22"/>
                <w:szCs w:val="22"/>
              </w:rPr>
              <w:br/>
            </w:r>
            <w:r w:rsidRPr="0004470F">
              <w:rPr>
                <w:rFonts w:asciiTheme="minorHAnsi" w:hAnsiTheme="minorHAnsi"/>
                <w:sz w:val="22"/>
                <w:szCs w:val="22"/>
              </w:rPr>
              <w:t>Genoptræning kan tilbydes til plejecenterbeboerne og er beskr</w:t>
            </w:r>
            <w:r w:rsidRPr="0004470F">
              <w:rPr>
                <w:rFonts w:asciiTheme="minorHAnsi" w:hAnsiTheme="minorHAnsi"/>
                <w:sz w:val="22"/>
                <w:szCs w:val="22"/>
              </w:rPr>
              <w:t>e</w:t>
            </w:r>
            <w:r w:rsidRPr="0004470F">
              <w:rPr>
                <w:rFonts w:asciiTheme="minorHAnsi" w:hAnsiTheme="minorHAnsi"/>
                <w:sz w:val="22"/>
                <w:szCs w:val="22"/>
              </w:rPr>
              <w:t>vet i kvalitetsstandarden for træning.</w:t>
            </w:r>
          </w:p>
          <w:p w:rsidR="00B77035" w:rsidRPr="002878EF" w:rsidRDefault="00B77035" w:rsidP="00E20A2B">
            <w:pPr>
              <w:pStyle w:val="NormalWeb"/>
              <w:spacing w:before="120" w:beforeAutospacing="0" w:after="0" w:afterAutospacing="0" w:line="276" w:lineRule="auto"/>
              <w:rPr>
                <w:rFonts w:asciiTheme="minorHAnsi" w:hAnsiTheme="minorHAnsi"/>
                <w:b/>
                <w:sz w:val="22"/>
                <w:szCs w:val="22"/>
              </w:rPr>
            </w:pPr>
            <w:r w:rsidRPr="002878EF">
              <w:rPr>
                <w:rFonts w:asciiTheme="minorHAnsi" w:hAnsiTheme="minorHAnsi"/>
                <w:b/>
                <w:sz w:val="22"/>
                <w:szCs w:val="22"/>
              </w:rPr>
              <w:t>Klippekort</w:t>
            </w:r>
          </w:p>
          <w:p w:rsidR="00B77035" w:rsidRPr="0004470F" w:rsidRDefault="00B77035" w:rsidP="00E20A2B">
            <w:pPr>
              <w:pStyle w:val="NormalWeb"/>
              <w:spacing w:before="120" w:beforeAutospacing="0" w:after="0" w:afterAutospacing="0" w:line="276" w:lineRule="auto"/>
              <w:rPr>
                <w:rFonts w:asciiTheme="minorHAnsi" w:hAnsiTheme="minorHAnsi"/>
                <w:sz w:val="22"/>
                <w:szCs w:val="22"/>
              </w:rPr>
            </w:pPr>
            <w:r>
              <w:rPr>
                <w:rFonts w:asciiTheme="minorHAnsi" w:hAnsiTheme="minorHAnsi"/>
                <w:sz w:val="22"/>
                <w:szCs w:val="22"/>
              </w:rPr>
              <w:t xml:space="preserve">Klippekortet er en del af </w:t>
            </w:r>
            <w:r w:rsidR="00A01C84">
              <w:rPr>
                <w:rFonts w:asciiTheme="minorHAnsi" w:hAnsiTheme="minorHAnsi"/>
                <w:sz w:val="22"/>
                <w:szCs w:val="22"/>
              </w:rPr>
              <w:t>Værdighedspuljen</w:t>
            </w:r>
            <w:r>
              <w:rPr>
                <w:rFonts w:asciiTheme="minorHAnsi" w:hAnsiTheme="minorHAnsi"/>
                <w:sz w:val="22"/>
                <w:szCs w:val="22"/>
              </w:rPr>
              <w:t xml:space="preserve">, hvorfor der ikke sker </w:t>
            </w:r>
            <w:r>
              <w:rPr>
                <w:rFonts w:asciiTheme="minorHAnsi" w:hAnsiTheme="minorHAnsi"/>
                <w:sz w:val="22"/>
                <w:szCs w:val="22"/>
              </w:rPr>
              <w:lastRenderedPageBreak/>
              <w:t>en egentlig visitation til dette. Klippekortet tildeles alle beboere på plejecentrene</w:t>
            </w:r>
            <w:r w:rsidR="002878EF">
              <w:rPr>
                <w:rFonts w:asciiTheme="minorHAnsi" w:hAnsiTheme="minorHAnsi"/>
                <w:sz w:val="22"/>
                <w:szCs w:val="22"/>
              </w:rPr>
              <w:t>,</w:t>
            </w:r>
            <w:r>
              <w:rPr>
                <w:rFonts w:asciiTheme="minorHAnsi" w:hAnsiTheme="minorHAnsi"/>
                <w:sz w:val="22"/>
                <w:szCs w:val="22"/>
              </w:rPr>
              <w:t xml:space="preserve"> og administreres af personalet på plejecentrene</w:t>
            </w:r>
          </w:p>
        </w:tc>
      </w:tr>
      <w:tr w:rsidR="0004470F" w:rsidRPr="00217403" w:rsidTr="00557F21">
        <w:tc>
          <w:tcPr>
            <w:tcW w:w="2943" w:type="dxa"/>
            <w:shd w:val="clear" w:color="auto" w:fill="910725" w:themeFill="text2" w:themeFillShade="BF"/>
          </w:tcPr>
          <w:p w:rsidR="0004470F" w:rsidRPr="0004470F" w:rsidRDefault="0004470F" w:rsidP="00E20A2B">
            <w:pPr>
              <w:spacing w:before="120" w:line="276" w:lineRule="auto"/>
              <w:rPr>
                <w:rFonts w:asciiTheme="minorHAnsi" w:hAnsiTheme="minorHAnsi"/>
                <w:b/>
                <w:sz w:val="22"/>
                <w:szCs w:val="22"/>
              </w:rPr>
            </w:pPr>
            <w:r w:rsidRPr="0004470F">
              <w:rPr>
                <w:rFonts w:asciiTheme="minorHAnsi" w:hAnsiTheme="minorHAnsi"/>
                <w:b/>
                <w:sz w:val="22"/>
                <w:szCs w:val="22"/>
              </w:rPr>
              <w:lastRenderedPageBreak/>
              <w:t xml:space="preserve">Hvad omfatter indsatsen? </w:t>
            </w:r>
          </w:p>
        </w:tc>
        <w:tc>
          <w:tcPr>
            <w:tcW w:w="6835" w:type="dxa"/>
          </w:tcPr>
          <w:p w:rsidR="0004470F" w:rsidRPr="0004470F" w:rsidRDefault="0004470F" w:rsidP="00E20A2B">
            <w:pPr>
              <w:spacing w:before="120" w:line="276" w:lineRule="auto"/>
              <w:rPr>
                <w:rFonts w:asciiTheme="minorHAnsi" w:hAnsiTheme="minorHAnsi" w:cs="Arial"/>
                <w:sz w:val="22"/>
                <w:szCs w:val="22"/>
              </w:rPr>
            </w:pPr>
            <w:r w:rsidRPr="0004470F">
              <w:rPr>
                <w:rFonts w:asciiTheme="minorHAnsi" w:hAnsiTheme="minorHAnsi" w:cs="Arial"/>
                <w:sz w:val="22"/>
                <w:szCs w:val="22"/>
              </w:rPr>
              <w:t>Livet, døgnrytmen og hjælpen på kommunens plejecentre tilre</w:t>
            </w:r>
            <w:r w:rsidRPr="0004470F">
              <w:rPr>
                <w:rFonts w:asciiTheme="minorHAnsi" w:hAnsiTheme="minorHAnsi" w:cs="Arial"/>
                <w:sz w:val="22"/>
                <w:szCs w:val="22"/>
              </w:rPr>
              <w:t>t</w:t>
            </w:r>
            <w:r w:rsidRPr="0004470F">
              <w:rPr>
                <w:rFonts w:asciiTheme="minorHAnsi" w:hAnsiTheme="minorHAnsi" w:cs="Arial"/>
                <w:sz w:val="22"/>
                <w:szCs w:val="22"/>
              </w:rPr>
              <w:t>telægges med udgangspunkt i borgernes ressourcer og ønsker og ud fra den samlede situation på plejecentret.</w:t>
            </w:r>
          </w:p>
          <w:p w:rsidR="0004470F" w:rsidRPr="0004470F" w:rsidRDefault="0004470F" w:rsidP="00E20A2B">
            <w:pPr>
              <w:spacing w:before="120" w:line="276" w:lineRule="auto"/>
              <w:rPr>
                <w:rFonts w:asciiTheme="minorHAnsi" w:hAnsiTheme="minorHAnsi" w:cs="Arial"/>
                <w:b/>
                <w:sz w:val="22"/>
                <w:szCs w:val="22"/>
              </w:rPr>
            </w:pPr>
            <w:r w:rsidRPr="0004470F">
              <w:rPr>
                <w:rFonts w:asciiTheme="minorHAnsi" w:hAnsiTheme="minorHAnsi" w:cs="Arial"/>
                <w:b/>
                <w:sz w:val="22"/>
                <w:szCs w:val="22"/>
              </w:rPr>
              <w:t>Personlig pleje</w:t>
            </w:r>
          </w:p>
          <w:p w:rsidR="0004470F" w:rsidRPr="0004470F" w:rsidRDefault="0004470F" w:rsidP="00E20A2B">
            <w:pPr>
              <w:autoSpaceDE w:val="0"/>
              <w:autoSpaceDN w:val="0"/>
              <w:adjustRightInd w:val="0"/>
              <w:spacing w:before="120" w:line="276" w:lineRule="auto"/>
              <w:rPr>
                <w:rFonts w:asciiTheme="minorHAnsi" w:hAnsiTheme="minorHAnsi" w:cs="Museo-300"/>
                <w:sz w:val="22"/>
                <w:szCs w:val="22"/>
              </w:rPr>
            </w:pPr>
            <w:r w:rsidRPr="0004470F">
              <w:rPr>
                <w:rFonts w:asciiTheme="minorHAnsi" w:hAnsiTheme="minorHAnsi" w:cs="Museo-300"/>
                <w:sz w:val="22"/>
                <w:szCs w:val="22"/>
              </w:rPr>
              <w:t>Ved personlig pleje forstås hjælp i relation til:</w:t>
            </w:r>
          </w:p>
          <w:p w:rsidR="0004470F" w:rsidRPr="0004470F" w:rsidRDefault="0004470F" w:rsidP="0004470F">
            <w:pPr>
              <w:pStyle w:val="Listeafsnit"/>
              <w:numPr>
                <w:ilvl w:val="0"/>
                <w:numId w:val="34"/>
              </w:numPr>
              <w:autoSpaceDE w:val="0"/>
              <w:autoSpaceDN w:val="0"/>
              <w:adjustRightInd w:val="0"/>
              <w:spacing w:before="120" w:after="0"/>
              <w:ind w:left="357" w:hanging="357"/>
              <w:rPr>
                <w:rFonts w:cs="Museo-300"/>
              </w:rPr>
            </w:pPr>
            <w:r w:rsidRPr="0004470F">
              <w:rPr>
                <w:rFonts w:cs="Museo-300"/>
              </w:rPr>
              <w:t xml:space="preserve">Bad: (senge- eller brusebad, inkl. hårvask og indsmøring af fugtighedscreme). Tilbydes </w:t>
            </w:r>
            <w:r w:rsidR="00020811">
              <w:rPr>
                <w:rFonts w:cs="Museo-300"/>
              </w:rPr>
              <w:t xml:space="preserve">op </w:t>
            </w:r>
            <w:r w:rsidRPr="0004470F">
              <w:rPr>
                <w:rFonts w:cs="Museo-300"/>
              </w:rPr>
              <w:t>til 2 gange ugentligt. Er der brug for hjælp til øvre og nedre toilette dagligt</w:t>
            </w:r>
            <w:r w:rsidR="00020811">
              <w:rPr>
                <w:rFonts w:cs="Museo-300"/>
              </w:rPr>
              <w:t>,</w:t>
            </w:r>
            <w:r w:rsidRPr="0004470F">
              <w:rPr>
                <w:rFonts w:cs="Museo-300"/>
              </w:rPr>
              <w:t xml:space="preserve"> kan dette efter aftale med borger og personale erstattes af bad. </w:t>
            </w:r>
          </w:p>
          <w:p w:rsidR="0004470F" w:rsidRPr="0004470F" w:rsidRDefault="0004470F" w:rsidP="0004470F">
            <w:pPr>
              <w:pStyle w:val="Listeafsnit"/>
              <w:numPr>
                <w:ilvl w:val="0"/>
                <w:numId w:val="34"/>
              </w:numPr>
              <w:autoSpaceDE w:val="0"/>
              <w:autoSpaceDN w:val="0"/>
              <w:adjustRightInd w:val="0"/>
              <w:spacing w:before="120" w:after="0"/>
              <w:ind w:left="357" w:hanging="357"/>
              <w:rPr>
                <w:rFonts w:cs="Museo-300"/>
              </w:rPr>
            </w:pPr>
            <w:r w:rsidRPr="0004470F">
              <w:rPr>
                <w:rFonts w:cs="Museo-300"/>
              </w:rPr>
              <w:t>Personlig hygiejne: hårvask inkl. føntørring, frisering, barb</w:t>
            </w:r>
            <w:r w:rsidRPr="0004470F">
              <w:rPr>
                <w:rFonts w:cs="Museo-300"/>
              </w:rPr>
              <w:t>e</w:t>
            </w:r>
            <w:r w:rsidRPr="0004470F">
              <w:rPr>
                <w:rFonts w:cs="Museo-300"/>
              </w:rPr>
              <w:t xml:space="preserve">ring, tand- og protesebørstning, </w:t>
            </w:r>
            <w:r w:rsidRPr="001968CD">
              <w:rPr>
                <w:rFonts w:cs="Museo-300"/>
                <w:highlight w:val="yellow"/>
              </w:rPr>
              <w:t>almindelig fodpleje (klipning af tånegle og indsmøring i fugtighedscreme), håndpleje (rensning og klipning af fingernegle)</w:t>
            </w:r>
            <w:r w:rsidRPr="0004470F">
              <w:rPr>
                <w:rFonts w:cs="Museo-300"/>
              </w:rPr>
              <w:t xml:space="preserve"> samt øvre og nedre to</w:t>
            </w:r>
            <w:r w:rsidRPr="0004470F">
              <w:rPr>
                <w:rFonts w:cs="Museo-300"/>
              </w:rPr>
              <w:t>i</w:t>
            </w:r>
            <w:r w:rsidRPr="0004470F">
              <w:rPr>
                <w:rFonts w:cs="Museo-300"/>
              </w:rPr>
              <w:t>lette inkl. indsmøring af fugtighedscreme).</w:t>
            </w:r>
          </w:p>
          <w:p w:rsidR="0004470F" w:rsidRPr="0004470F" w:rsidRDefault="0004470F" w:rsidP="0004470F">
            <w:pPr>
              <w:pStyle w:val="Listeafsnit"/>
              <w:numPr>
                <w:ilvl w:val="0"/>
                <w:numId w:val="34"/>
              </w:numPr>
              <w:autoSpaceDE w:val="0"/>
              <w:autoSpaceDN w:val="0"/>
              <w:adjustRightInd w:val="0"/>
              <w:spacing w:before="120" w:after="0"/>
              <w:ind w:left="357" w:hanging="357"/>
              <w:rPr>
                <w:rFonts w:cs="Museo-300"/>
              </w:rPr>
            </w:pPr>
            <w:r w:rsidRPr="0004470F">
              <w:rPr>
                <w:rFonts w:cs="Museo-300"/>
              </w:rPr>
              <w:t>Af- og påklædning.</w:t>
            </w:r>
          </w:p>
          <w:p w:rsidR="0004470F" w:rsidRPr="0004470F" w:rsidRDefault="0004470F" w:rsidP="0004470F">
            <w:pPr>
              <w:pStyle w:val="Listeafsnit"/>
              <w:numPr>
                <w:ilvl w:val="0"/>
                <w:numId w:val="34"/>
              </w:numPr>
              <w:autoSpaceDE w:val="0"/>
              <w:autoSpaceDN w:val="0"/>
              <w:adjustRightInd w:val="0"/>
              <w:spacing w:before="120" w:after="0"/>
              <w:ind w:left="357" w:hanging="357"/>
              <w:rPr>
                <w:rFonts w:cs="Museo-300"/>
              </w:rPr>
            </w:pPr>
            <w:r w:rsidRPr="0004470F">
              <w:rPr>
                <w:rFonts w:cs="Museo-300"/>
              </w:rPr>
              <w:t xml:space="preserve">Toiletbesøg, dvs. hjælp til at </w:t>
            </w:r>
            <w:proofErr w:type="gramStart"/>
            <w:r w:rsidRPr="0004470F">
              <w:rPr>
                <w:rFonts w:cs="Museo-300"/>
              </w:rPr>
              <w:t>komme</w:t>
            </w:r>
            <w:proofErr w:type="gramEnd"/>
            <w:r w:rsidRPr="0004470F">
              <w:rPr>
                <w:rFonts w:cs="Museo-300"/>
              </w:rPr>
              <w:t xml:space="preserve"> på toilettet/bækkenstol, skiftning af ble og </w:t>
            </w:r>
            <w:r w:rsidR="00B346B9">
              <w:rPr>
                <w:rFonts w:cs="Museo-300"/>
              </w:rPr>
              <w:t xml:space="preserve">af- og </w:t>
            </w:r>
            <w:r w:rsidRPr="0004470F">
              <w:rPr>
                <w:rFonts w:cs="Museo-300"/>
              </w:rPr>
              <w:t xml:space="preserve">påklædning, tømning og rengøring af hjælpemidler brugt i forbindelse med toiletbesøg. </w:t>
            </w:r>
          </w:p>
          <w:p w:rsidR="0004470F" w:rsidRPr="0004470F" w:rsidRDefault="0004470F" w:rsidP="0004470F">
            <w:pPr>
              <w:pStyle w:val="Listeafsnit"/>
              <w:numPr>
                <w:ilvl w:val="0"/>
                <w:numId w:val="34"/>
              </w:numPr>
              <w:autoSpaceDE w:val="0"/>
              <w:autoSpaceDN w:val="0"/>
              <w:adjustRightInd w:val="0"/>
              <w:spacing w:before="120" w:after="0" w:line="240" w:lineRule="auto"/>
              <w:ind w:left="357" w:hanging="357"/>
              <w:rPr>
                <w:rFonts w:eastAsia="Times New Roman" w:cs="Arial"/>
              </w:rPr>
            </w:pPr>
            <w:r w:rsidRPr="0004470F">
              <w:rPr>
                <w:rFonts w:cs="Museo-300"/>
              </w:rPr>
              <w:t xml:space="preserve">Forflytning/vending/lejring. </w:t>
            </w:r>
          </w:p>
          <w:p w:rsidR="0004470F" w:rsidRPr="0004470F" w:rsidRDefault="0004470F" w:rsidP="00E20A2B">
            <w:pPr>
              <w:spacing w:before="120" w:line="276" w:lineRule="auto"/>
              <w:rPr>
                <w:rFonts w:asciiTheme="minorHAnsi" w:hAnsiTheme="minorHAnsi" w:cs="Museo-300"/>
                <w:sz w:val="22"/>
                <w:szCs w:val="22"/>
              </w:rPr>
            </w:pPr>
            <w:r w:rsidRPr="0004470F">
              <w:rPr>
                <w:rFonts w:asciiTheme="minorHAnsi" w:hAnsiTheme="minorHAnsi" w:cs="Museo-300"/>
                <w:sz w:val="22"/>
                <w:szCs w:val="22"/>
              </w:rPr>
              <w:t>Der tilbydes ikke fodbehandling.</w:t>
            </w:r>
          </w:p>
          <w:p w:rsidR="0004470F" w:rsidRPr="0004470F" w:rsidRDefault="0004470F" w:rsidP="00E20A2B">
            <w:pPr>
              <w:spacing w:before="120" w:line="276" w:lineRule="auto"/>
              <w:rPr>
                <w:rFonts w:asciiTheme="minorHAnsi" w:hAnsiTheme="minorHAnsi" w:cs="Arial"/>
                <w:b/>
                <w:sz w:val="22"/>
                <w:szCs w:val="22"/>
              </w:rPr>
            </w:pPr>
            <w:r w:rsidRPr="0004470F">
              <w:rPr>
                <w:rFonts w:asciiTheme="minorHAnsi" w:hAnsiTheme="minorHAnsi" w:cs="Arial"/>
                <w:b/>
                <w:sz w:val="22"/>
                <w:szCs w:val="22"/>
              </w:rPr>
              <w:t>Ernæring</w:t>
            </w:r>
          </w:p>
          <w:p w:rsidR="0004470F" w:rsidRPr="0004470F" w:rsidRDefault="0004470F" w:rsidP="00E20A2B">
            <w:pPr>
              <w:spacing w:before="120" w:line="276" w:lineRule="auto"/>
              <w:rPr>
                <w:rFonts w:asciiTheme="minorHAnsi" w:hAnsiTheme="minorHAnsi" w:cs="Arial"/>
                <w:sz w:val="22"/>
                <w:szCs w:val="22"/>
              </w:rPr>
            </w:pPr>
            <w:r w:rsidRPr="0004470F">
              <w:rPr>
                <w:rFonts w:asciiTheme="minorHAnsi" w:hAnsiTheme="minorHAnsi" w:cs="Arial"/>
                <w:sz w:val="22"/>
                <w:szCs w:val="22"/>
              </w:rPr>
              <w:t>Ved ernæring forstås hjælp til tilberedning, anretning, servering og indtagelse af mad og drikke, inklusive afrydning og opvask.</w:t>
            </w:r>
          </w:p>
          <w:p w:rsidR="0004470F" w:rsidRPr="0004470F" w:rsidRDefault="0004470F" w:rsidP="00E20A2B">
            <w:pPr>
              <w:spacing w:before="120" w:line="276" w:lineRule="auto"/>
              <w:rPr>
                <w:rFonts w:asciiTheme="minorHAnsi" w:hAnsiTheme="minorHAnsi" w:cs="Arial"/>
                <w:sz w:val="22"/>
                <w:szCs w:val="22"/>
              </w:rPr>
            </w:pPr>
            <w:r w:rsidRPr="0004470F">
              <w:rPr>
                <w:rFonts w:asciiTheme="minorHAnsi" w:hAnsiTheme="minorHAnsi" w:cs="Arial"/>
                <w:sz w:val="22"/>
                <w:szCs w:val="22"/>
              </w:rPr>
              <w:t>Hjælp til ernæring omfatter ernæringsscreening, inklusive en vurdering af borgerens behov for en særlig kost.</w:t>
            </w:r>
          </w:p>
          <w:p w:rsidR="0004470F" w:rsidRPr="0004470F" w:rsidRDefault="0004470F" w:rsidP="00E20A2B">
            <w:pPr>
              <w:spacing w:before="120" w:line="276" w:lineRule="auto"/>
              <w:rPr>
                <w:rFonts w:asciiTheme="minorHAnsi" w:hAnsiTheme="minorHAnsi" w:cs="Arial"/>
                <w:b/>
                <w:sz w:val="22"/>
                <w:szCs w:val="22"/>
              </w:rPr>
            </w:pPr>
            <w:r w:rsidRPr="0004470F">
              <w:rPr>
                <w:rFonts w:asciiTheme="minorHAnsi" w:hAnsiTheme="minorHAnsi" w:cs="Arial"/>
                <w:b/>
                <w:sz w:val="22"/>
                <w:szCs w:val="22"/>
              </w:rPr>
              <w:t xml:space="preserve">Praktisk hjælp </w:t>
            </w:r>
          </w:p>
          <w:p w:rsidR="0004470F" w:rsidRPr="0004470F" w:rsidRDefault="0004470F" w:rsidP="00E20A2B">
            <w:pPr>
              <w:spacing w:before="120" w:line="276" w:lineRule="auto"/>
              <w:rPr>
                <w:rFonts w:asciiTheme="minorHAnsi" w:hAnsiTheme="minorHAnsi" w:cs="Arial"/>
                <w:sz w:val="22"/>
                <w:szCs w:val="22"/>
              </w:rPr>
            </w:pPr>
            <w:r w:rsidRPr="0004470F">
              <w:rPr>
                <w:rFonts w:asciiTheme="minorHAnsi" w:hAnsiTheme="minorHAnsi" w:cs="Arial"/>
                <w:sz w:val="22"/>
                <w:szCs w:val="22"/>
              </w:rPr>
              <w:t xml:space="preserve">Praktisk hjælp i form af rengøring tilbydes i </w:t>
            </w:r>
            <w:r w:rsidR="00111903">
              <w:rPr>
                <w:rFonts w:asciiTheme="minorHAnsi" w:hAnsiTheme="minorHAnsi" w:cs="Arial"/>
                <w:sz w:val="22"/>
                <w:szCs w:val="22"/>
              </w:rPr>
              <w:t>b</w:t>
            </w:r>
            <w:r w:rsidR="00020811">
              <w:rPr>
                <w:rFonts w:asciiTheme="minorHAnsi" w:hAnsiTheme="minorHAnsi" w:cs="Arial"/>
                <w:sz w:val="22"/>
                <w:szCs w:val="22"/>
              </w:rPr>
              <w:t xml:space="preserve">orgers private </w:t>
            </w:r>
            <w:r w:rsidRPr="0004470F">
              <w:rPr>
                <w:rFonts w:asciiTheme="minorHAnsi" w:hAnsiTheme="minorHAnsi" w:cs="Arial"/>
                <w:sz w:val="22"/>
                <w:szCs w:val="22"/>
              </w:rPr>
              <w:t xml:space="preserve">bolig 1 gang om ugen. Hjælpen kan indeholde almindelig rengøring samt rengøring af hjælpemidler. </w:t>
            </w:r>
          </w:p>
          <w:p w:rsidR="0004470F" w:rsidRPr="0004470F" w:rsidRDefault="0004470F" w:rsidP="00E20A2B">
            <w:pPr>
              <w:spacing w:before="120" w:line="276" w:lineRule="auto"/>
              <w:rPr>
                <w:rFonts w:asciiTheme="minorHAnsi" w:hAnsiTheme="minorHAnsi" w:cs="Arial"/>
                <w:sz w:val="22"/>
                <w:szCs w:val="22"/>
              </w:rPr>
            </w:pPr>
            <w:r w:rsidRPr="0004470F">
              <w:rPr>
                <w:rFonts w:asciiTheme="minorHAnsi" w:hAnsiTheme="minorHAnsi" w:cs="Arial"/>
                <w:sz w:val="22"/>
                <w:szCs w:val="22"/>
              </w:rPr>
              <w:t>Rengøring af den fælles del af boligarealet foretages en gang om ugen, mens rengøring i køkkenerne i fællesdelen foretages en gang om dagen.</w:t>
            </w:r>
          </w:p>
          <w:p w:rsidR="0004470F" w:rsidRPr="0004470F" w:rsidRDefault="0004470F" w:rsidP="00E20A2B">
            <w:pPr>
              <w:spacing w:before="120" w:line="276" w:lineRule="auto"/>
              <w:rPr>
                <w:rFonts w:asciiTheme="minorHAnsi" w:hAnsiTheme="minorHAnsi" w:cs="Arial"/>
                <w:b/>
                <w:sz w:val="22"/>
                <w:szCs w:val="22"/>
              </w:rPr>
            </w:pPr>
            <w:r w:rsidRPr="0004470F">
              <w:rPr>
                <w:rFonts w:asciiTheme="minorHAnsi" w:hAnsiTheme="minorHAnsi" w:cs="Arial"/>
                <w:b/>
                <w:sz w:val="22"/>
                <w:szCs w:val="22"/>
              </w:rPr>
              <w:t xml:space="preserve">Tøjvask </w:t>
            </w:r>
          </w:p>
          <w:p w:rsidR="0004470F" w:rsidRPr="0004470F" w:rsidRDefault="0004470F" w:rsidP="00E20A2B">
            <w:pPr>
              <w:spacing w:before="120" w:line="276" w:lineRule="auto"/>
              <w:rPr>
                <w:rFonts w:asciiTheme="minorHAnsi" w:hAnsiTheme="minorHAnsi" w:cs="Arial"/>
                <w:sz w:val="22"/>
                <w:szCs w:val="22"/>
              </w:rPr>
            </w:pPr>
            <w:r w:rsidRPr="0004470F">
              <w:rPr>
                <w:rFonts w:asciiTheme="minorHAnsi" w:hAnsiTheme="minorHAnsi" w:cs="Arial"/>
                <w:sz w:val="22"/>
                <w:szCs w:val="22"/>
              </w:rPr>
              <w:t>Tøjvask tilbydes som udgangspunkt i form af 2 maskiner hver 14.</w:t>
            </w:r>
            <w:r w:rsidRPr="0004470F">
              <w:rPr>
                <w:rFonts w:asciiTheme="minorHAnsi" w:hAnsiTheme="minorHAnsi" w:cs="Arial"/>
                <w:color w:val="00B050"/>
                <w:sz w:val="22"/>
                <w:szCs w:val="22"/>
              </w:rPr>
              <w:t xml:space="preserve"> </w:t>
            </w:r>
            <w:r w:rsidRPr="0004470F">
              <w:rPr>
                <w:rFonts w:asciiTheme="minorHAnsi" w:hAnsiTheme="minorHAnsi" w:cs="Arial"/>
                <w:sz w:val="22"/>
                <w:szCs w:val="22"/>
              </w:rPr>
              <w:t xml:space="preserve">dag. Tilbuddet indeholder skift af sengetøj, almindelig vask og tørring af tøj. </w:t>
            </w:r>
          </w:p>
          <w:p w:rsidR="0004470F" w:rsidRPr="0004470F" w:rsidRDefault="0004470F" w:rsidP="00E20A2B">
            <w:pPr>
              <w:spacing w:before="120" w:line="276" w:lineRule="auto"/>
              <w:rPr>
                <w:rFonts w:asciiTheme="minorHAnsi" w:hAnsiTheme="minorHAnsi" w:cs="Arial"/>
                <w:sz w:val="22"/>
                <w:szCs w:val="22"/>
              </w:rPr>
            </w:pPr>
            <w:r w:rsidRPr="0004470F">
              <w:rPr>
                <w:rFonts w:asciiTheme="minorHAnsi" w:hAnsiTheme="minorHAnsi" w:cs="Arial"/>
                <w:sz w:val="22"/>
                <w:szCs w:val="22"/>
              </w:rPr>
              <w:t>Plejecentret sikrer løbende, at borgeren efter en konkret, indiv</w:t>
            </w:r>
            <w:r w:rsidRPr="0004470F">
              <w:rPr>
                <w:rFonts w:asciiTheme="minorHAnsi" w:hAnsiTheme="minorHAnsi" w:cs="Arial"/>
                <w:sz w:val="22"/>
                <w:szCs w:val="22"/>
              </w:rPr>
              <w:t>i</w:t>
            </w:r>
            <w:r w:rsidRPr="0004470F">
              <w:rPr>
                <w:rFonts w:asciiTheme="minorHAnsi" w:hAnsiTheme="minorHAnsi" w:cs="Arial"/>
                <w:sz w:val="22"/>
                <w:szCs w:val="22"/>
              </w:rPr>
              <w:t xml:space="preserve">duel vurdering tilbydes den fornødne hjælp ved øget behov for tøjvask, fx i forbindelse med inkontinens. </w:t>
            </w:r>
          </w:p>
          <w:p w:rsidR="0004470F" w:rsidRPr="0004470F" w:rsidRDefault="0004470F" w:rsidP="00E20A2B">
            <w:pPr>
              <w:spacing w:before="120" w:line="276" w:lineRule="auto"/>
              <w:rPr>
                <w:rFonts w:asciiTheme="minorHAnsi" w:hAnsiTheme="minorHAnsi" w:cs="Arial"/>
                <w:b/>
                <w:sz w:val="22"/>
                <w:szCs w:val="22"/>
              </w:rPr>
            </w:pPr>
            <w:r w:rsidRPr="0004470F">
              <w:rPr>
                <w:rFonts w:asciiTheme="minorHAnsi" w:hAnsiTheme="minorHAnsi" w:cs="Arial"/>
                <w:b/>
                <w:sz w:val="22"/>
                <w:szCs w:val="22"/>
              </w:rPr>
              <w:t>Indkøb</w:t>
            </w:r>
          </w:p>
          <w:p w:rsidR="0004470F" w:rsidRPr="0004470F" w:rsidRDefault="0004470F" w:rsidP="00E20A2B">
            <w:pPr>
              <w:spacing w:before="120" w:line="276" w:lineRule="auto"/>
              <w:rPr>
                <w:rFonts w:asciiTheme="minorHAnsi" w:hAnsiTheme="minorHAnsi" w:cs="Arial"/>
                <w:color w:val="00B050"/>
                <w:sz w:val="22"/>
                <w:szCs w:val="22"/>
              </w:rPr>
            </w:pPr>
            <w:r w:rsidRPr="0004470F">
              <w:rPr>
                <w:rFonts w:asciiTheme="minorHAnsi" w:hAnsiTheme="minorHAnsi" w:cs="Arial"/>
                <w:sz w:val="22"/>
                <w:szCs w:val="22"/>
              </w:rPr>
              <w:t xml:space="preserve">Hjælp til indkøb tilbydes, hvis netværket ikke har mulighed for at </w:t>
            </w:r>
            <w:r w:rsidRPr="0004470F">
              <w:rPr>
                <w:rFonts w:asciiTheme="minorHAnsi" w:hAnsiTheme="minorHAnsi" w:cs="Arial"/>
                <w:sz w:val="22"/>
                <w:szCs w:val="22"/>
              </w:rPr>
              <w:lastRenderedPageBreak/>
              <w:t xml:space="preserve">hjælpe borgeren med dette.  </w:t>
            </w:r>
          </w:p>
          <w:p w:rsidR="0004470F" w:rsidRPr="0004470F" w:rsidRDefault="0004470F" w:rsidP="00E20A2B">
            <w:pPr>
              <w:spacing w:before="120" w:line="276" w:lineRule="auto"/>
              <w:rPr>
                <w:rFonts w:asciiTheme="minorHAnsi" w:hAnsiTheme="minorHAnsi" w:cs="Arial"/>
                <w:b/>
                <w:sz w:val="22"/>
                <w:szCs w:val="22"/>
              </w:rPr>
            </w:pPr>
            <w:r w:rsidRPr="0004470F">
              <w:rPr>
                <w:rFonts w:asciiTheme="minorHAnsi" w:hAnsiTheme="minorHAnsi" w:cs="Arial"/>
                <w:b/>
                <w:sz w:val="22"/>
                <w:szCs w:val="22"/>
              </w:rPr>
              <w:t xml:space="preserve">Post- og pengesager </w:t>
            </w:r>
          </w:p>
          <w:p w:rsidR="0004470F" w:rsidRPr="0004470F" w:rsidRDefault="0004470F" w:rsidP="00E20A2B">
            <w:pPr>
              <w:spacing w:before="120" w:line="276" w:lineRule="auto"/>
              <w:rPr>
                <w:rFonts w:asciiTheme="minorHAnsi" w:hAnsiTheme="minorHAnsi"/>
                <w:sz w:val="22"/>
                <w:szCs w:val="22"/>
              </w:rPr>
            </w:pPr>
            <w:r w:rsidRPr="0004470F">
              <w:rPr>
                <w:rFonts w:asciiTheme="minorHAnsi" w:hAnsiTheme="minorHAnsi"/>
                <w:sz w:val="22"/>
                <w:szCs w:val="22"/>
              </w:rPr>
              <w:t>Medarbejderne på plejecentret kan i særlige tilfælde være b</w:t>
            </w:r>
            <w:r w:rsidRPr="0004470F">
              <w:rPr>
                <w:rFonts w:asciiTheme="minorHAnsi" w:hAnsiTheme="minorHAnsi"/>
                <w:sz w:val="22"/>
                <w:szCs w:val="22"/>
              </w:rPr>
              <w:t>e</w:t>
            </w:r>
            <w:r w:rsidRPr="0004470F">
              <w:rPr>
                <w:rFonts w:asciiTheme="minorHAnsi" w:hAnsiTheme="minorHAnsi"/>
                <w:sz w:val="22"/>
                <w:szCs w:val="22"/>
              </w:rPr>
              <w:t>hjælpelig med at etablere kontakt til bank og få tilmeldt borg</w:t>
            </w:r>
            <w:r w:rsidRPr="0004470F">
              <w:rPr>
                <w:rFonts w:asciiTheme="minorHAnsi" w:hAnsiTheme="minorHAnsi"/>
                <w:sz w:val="22"/>
                <w:szCs w:val="22"/>
              </w:rPr>
              <w:t>e</w:t>
            </w:r>
            <w:r w:rsidRPr="0004470F">
              <w:rPr>
                <w:rFonts w:asciiTheme="minorHAnsi" w:hAnsiTheme="minorHAnsi"/>
                <w:sz w:val="22"/>
                <w:szCs w:val="22"/>
              </w:rPr>
              <w:t>rens regninger til betalingsservice. Der er også mulighed for at aftale en ordning, hvor banken levere kontanter til borgeren.</w:t>
            </w:r>
          </w:p>
          <w:p w:rsidR="0004470F" w:rsidRPr="0004470F" w:rsidRDefault="0004470F" w:rsidP="00E20A2B">
            <w:pPr>
              <w:spacing w:before="120" w:line="276" w:lineRule="auto"/>
              <w:rPr>
                <w:rFonts w:asciiTheme="minorHAnsi" w:hAnsiTheme="minorHAnsi" w:cs="Arial"/>
                <w:color w:val="00B050"/>
                <w:sz w:val="22"/>
                <w:szCs w:val="22"/>
              </w:rPr>
            </w:pPr>
            <w:r w:rsidRPr="0004470F">
              <w:rPr>
                <w:rFonts w:asciiTheme="minorHAnsi" w:hAnsiTheme="minorHAnsi" w:cs="Arial"/>
                <w:sz w:val="22"/>
                <w:szCs w:val="22"/>
              </w:rPr>
              <w:t>I særlige tilfælde kan der ydes hjælp til pengesager, hvis netvæ</w:t>
            </w:r>
            <w:r w:rsidRPr="0004470F">
              <w:rPr>
                <w:rFonts w:asciiTheme="minorHAnsi" w:hAnsiTheme="minorHAnsi" w:cs="Arial"/>
                <w:sz w:val="22"/>
                <w:szCs w:val="22"/>
              </w:rPr>
              <w:t>r</w:t>
            </w:r>
            <w:r w:rsidRPr="0004470F">
              <w:rPr>
                <w:rFonts w:asciiTheme="minorHAnsi" w:hAnsiTheme="minorHAnsi" w:cs="Arial"/>
                <w:sz w:val="22"/>
                <w:szCs w:val="22"/>
              </w:rPr>
              <w:t xml:space="preserve">ket ikke har mulighed for at hjælpe borgeren med dette.  </w:t>
            </w:r>
          </w:p>
          <w:p w:rsidR="0004470F" w:rsidRPr="0004470F" w:rsidRDefault="0004470F" w:rsidP="00E20A2B">
            <w:pPr>
              <w:spacing w:before="120" w:line="276" w:lineRule="auto"/>
              <w:rPr>
                <w:rFonts w:asciiTheme="minorHAnsi" w:hAnsiTheme="minorHAnsi" w:cs="Arial"/>
                <w:b/>
                <w:sz w:val="22"/>
                <w:szCs w:val="22"/>
              </w:rPr>
            </w:pPr>
            <w:r w:rsidRPr="0004470F">
              <w:rPr>
                <w:rFonts w:asciiTheme="minorHAnsi" w:hAnsiTheme="minorHAnsi" w:cs="Arial"/>
                <w:b/>
                <w:sz w:val="22"/>
                <w:szCs w:val="22"/>
              </w:rPr>
              <w:t>Sygepleje</w:t>
            </w:r>
          </w:p>
          <w:p w:rsidR="0004470F" w:rsidRPr="0004470F" w:rsidRDefault="0004470F" w:rsidP="00E20A2B">
            <w:pPr>
              <w:spacing w:before="120" w:line="276" w:lineRule="auto"/>
              <w:rPr>
                <w:rFonts w:asciiTheme="minorHAnsi" w:hAnsiTheme="minorHAnsi" w:cs="Arial"/>
                <w:sz w:val="22"/>
                <w:szCs w:val="22"/>
              </w:rPr>
            </w:pPr>
            <w:r w:rsidRPr="0004470F">
              <w:rPr>
                <w:rFonts w:asciiTheme="minorHAnsi" w:hAnsiTheme="minorHAnsi" w:cs="Arial"/>
                <w:sz w:val="22"/>
                <w:szCs w:val="22"/>
              </w:rPr>
              <w:t>Sygeplejeydelser leveres i overensstemmelse med kvalitetssta</w:t>
            </w:r>
            <w:r w:rsidRPr="0004470F">
              <w:rPr>
                <w:rFonts w:asciiTheme="minorHAnsi" w:hAnsiTheme="minorHAnsi" w:cs="Arial"/>
                <w:sz w:val="22"/>
                <w:szCs w:val="22"/>
              </w:rPr>
              <w:t>n</w:t>
            </w:r>
            <w:r w:rsidRPr="0004470F">
              <w:rPr>
                <w:rFonts w:asciiTheme="minorHAnsi" w:hAnsiTheme="minorHAnsi" w:cs="Arial"/>
                <w:sz w:val="22"/>
                <w:szCs w:val="22"/>
              </w:rPr>
              <w:t>dard for hjemmesygepleje og leveres som udgangspunkt af pl</w:t>
            </w:r>
            <w:r w:rsidRPr="0004470F">
              <w:rPr>
                <w:rFonts w:asciiTheme="minorHAnsi" w:hAnsiTheme="minorHAnsi" w:cs="Arial"/>
                <w:sz w:val="22"/>
                <w:szCs w:val="22"/>
              </w:rPr>
              <w:t>e</w:t>
            </w:r>
            <w:r w:rsidRPr="0004470F">
              <w:rPr>
                <w:rFonts w:asciiTheme="minorHAnsi" w:hAnsiTheme="minorHAnsi" w:cs="Arial"/>
                <w:sz w:val="22"/>
                <w:szCs w:val="22"/>
              </w:rPr>
              <w:t xml:space="preserve">jecentrets personale. </w:t>
            </w:r>
          </w:p>
          <w:p w:rsidR="0004470F" w:rsidRPr="0004470F" w:rsidRDefault="0004470F" w:rsidP="00E20A2B">
            <w:pPr>
              <w:spacing w:before="120" w:line="276" w:lineRule="auto"/>
              <w:rPr>
                <w:rFonts w:asciiTheme="minorHAnsi" w:hAnsiTheme="minorHAnsi" w:cs="Arial"/>
                <w:b/>
                <w:sz w:val="22"/>
                <w:szCs w:val="22"/>
              </w:rPr>
            </w:pPr>
            <w:r w:rsidRPr="0004470F">
              <w:rPr>
                <w:rFonts w:asciiTheme="minorHAnsi" w:hAnsiTheme="minorHAnsi" w:cs="Arial"/>
                <w:b/>
                <w:sz w:val="22"/>
                <w:szCs w:val="22"/>
              </w:rPr>
              <w:t xml:space="preserve">Aktivitet og træning </w:t>
            </w:r>
          </w:p>
          <w:p w:rsidR="0004470F" w:rsidRPr="0004470F" w:rsidRDefault="0004470F" w:rsidP="00E20A2B">
            <w:pPr>
              <w:spacing w:before="120" w:line="276" w:lineRule="auto"/>
              <w:rPr>
                <w:rFonts w:asciiTheme="minorHAnsi" w:hAnsiTheme="minorHAnsi" w:cs="Arial"/>
                <w:sz w:val="22"/>
                <w:szCs w:val="22"/>
              </w:rPr>
            </w:pPr>
            <w:r w:rsidRPr="0004470F">
              <w:rPr>
                <w:rFonts w:asciiTheme="minorHAnsi" w:hAnsiTheme="minorHAnsi" w:cs="Arial"/>
                <w:sz w:val="22"/>
                <w:szCs w:val="22"/>
              </w:rPr>
              <w:t>Aktivitet og træning dækker de følgende 3 områder:</w:t>
            </w:r>
          </w:p>
          <w:p w:rsidR="0004470F" w:rsidRPr="0004470F" w:rsidRDefault="0004470F" w:rsidP="0004470F">
            <w:pPr>
              <w:pStyle w:val="Listeafsnit"/>
              <w:numPr>
                <w:ilvl w:val="0"/>
                <w:numId w:val="35"/>
              </w:numPr>
              <w:spacing w:before="120" w:after="0"/>
              <w:rPr>
                <w:rFonts w:cs="Arial"/>
              </w:rPr>
            </w:pPr>
            <w:r w:rsidRPr="0004470F">
              <w:rPr>
                <w:rFonts w:cs="Arial"/>
                <w:i/>
              </w:rPr>
              <w:t>Almindelig daglig livsførelse</w:t>
            </w:r>
          </w:p>
          <w:p w:rsidR="0004470F" w:rsidRPr="0004470F" w:rsidRDefault="0004470F" w:rsidP="00E20A2B">
            <w:pPr>
              <w:pStyle w:val="Listeafsnit"/>
              <w:spacing w:before="120"/>
              <w:rPr>
                <w:rFonts w:cs="Arial"/>
              </w:rPr>
            </w:pPr>
            <w:r w:rsidRPr="0004470F">
              <w:rPr>
                <w:rFonts w:cs="Arial"/>
              </w:rPr>
              <w:t>For at bevare borgerens funktionsevne, vil borgerens re</w:t>
            </w:r>
            <w:r w:rsidRPr="0004470F">
              <w:rPr>
                <w:rFonts w:cs="Arial"/>
              </w:rPr>
              <w:t>s</w:t>
            </w:r>
            <w:r w:rsidRPr="0004470F">
              <w:rPr>
                <w:rFonts w:cs="Arial"/>
              </w:rPr>
              <w:t>sourcer blive inddraget i udførslen af daglige gøremål, fx i forbindelse med at komme i/op af sengen, personlig pleje, toiletbesøg og måltider.</w:t>
            </w:r>
          </w:p>
          <w:p w:rsidR="0004470F" w:rsidRPr="0004470F" w:rsidRDefault="0004470F" w:rsidP="0004470F">
            <w:pPr>
              <w:pStyle w:val="Listeafsnit"/>
              <w:numPr>
                <w:ilvl w:val="0"/>
                <w:numId w:val="35"/>
              </w:numPr>
              <w:spacing w:before="120" w:after="0"/>
              <w:rPr>
                <w:rFonts w:cs="Arial"/>
              </w:rPr>
            </w:pPr>
            <w:r w:rsidRPr="0004470F">
              <w:rPr>
                <w:rFonts w:cs="Arial"/>
                <w:i/>
              </w:rPr>
              <w:t>Aktiviteter</w:t>
            </w:r>
          </w:p>
          <w:p w:rsidR="0004470F" w:rsidRPr="0004470F" w:rsidRDefault="0004470F" w:rsidP="00E20A2B">
            <w:pPr>
              <w:pStyle w:val="Listeafsnit"/>
              <w:spacing w:before="120"/>
              <w:rPr>
                <w:rFonts w:cs="Arial"/>
              </w:rPr>
            </w:pPr>
            <w:r w:rsidRPr="0004470F">
              <w:rPr>
                <w:rFonts w:cs="Arial"/>
              </w:rPr>
              <w:t>Målrettede aktiviteter med det formål at vedligeholde og forbedre borgerens kognitive og sociale kompetencer, fx. borddækning, fællesspisning, se tv, højtlæsning, kortspil, sang og ture. Disse tilbud kan udbygges i det omfang, pl</w:t>
            </w:r>
            <w:r w:rsidRPr="0004470F">
              <w:rPr>
                <w:rFonts w:cs="Arial"/>
              </w:rPr>
              <w:t>e</w:t>
            </w:r>
            <w:r w:rsidRPr="0004470F">
              <w:rPr>
                <w:rFonts w:cs="Arial"/>
              </w:rPr>
              <w:t xml:space="preserve">jecentret kan tiltrække og anvende frivillig arbejdskraft. </w:t>
            </w:r>
          </w:p>
          <w:p w:rsidR="0004470F" w:rsidRPr="0004470F" w:rsidRDefault="0004470F" w:rsidP="0004470F">
            <w:pPr>
              <w:pStyle w:val="Listeafsnit"/>
              <w:numPr>
                <w:ilvl w:val="0"/>
                <w:numId w:val="35"/>
              </w:numPr>
              <w:spacing w:before="120" w:after="0"/>
              <w:rPr>
                <w:rFonts w:cs="Arial"/>
                <w:i/>
              </w:rPr>
            </w:pPr>
            <w:r w:rsidRPr="0004470F">
              <w:rPr>
                <w:rFonts w:cs="Arial"/>
                <w:i/>
              </w:rPr>
              <w:t>Træning</w:t>
            </w:r>
          </w:p>
          <w:p w:rsidR="0004470F" w:rsidRPr="0004470F" w:rsidRDefault="0004470F" w:rsidP="00E20A2B">
            <w:pPr>
              <w:pStyle w:val="Listeafsnit"/>
              <w:spacing w:before="120"/>
            </w:pPr>
            <w:r w:rsidRPr="0004470F">
              <w:rPr>
                <w:rFonts w:cs="Arial"/>
              </w:rPr>
              <w:t>Frivillig træning med det formål at vedligeholde</w:t>
            </w:r>
            <w:r w:rsidR="0084198A">
              <w:rPr>
                <w:rFonts w:cs="Arial"/>
              </w:rPr>
              <w:t xml:space="preserve"> </w:t>
            </w:r>
            <w:r w:rsidRPr="0004470F">
              <w:rPr>
                <w:rFonts w:cs="Arial"/>
              </w:rPr>
              <w:t>og fo</w:t>
            </w:r>
            <w:r w:rsidRPr="0004470F">
              <w:rPr>
                <w:rFonts w:cs="Arial"/>
              </w:rPr>
              <w:t>r</w:t>
            </w:r>
            <w:r w:rsidRPr="0004470F">
              <w:rPr>
                <w:rFonts w:cs="Arial"/>
              </w:rPr>
              <w:t>bedre borgerens fysiske kompetencer, fx gymnastik, se</w:t>
            </w:r>
            <w:r w:rsidRPr="0004470F">
              <w:rPr>
                <w:rFonts w:cs="Arial"/>
              </w:rPr>
              <w:t>n</w:t>
            </w:r>
            <w:r w:rsidRPr="0004470F">
              <w:rPr>
                <w:rFonts w:cs="Arial"/>
              </w:rPr>
              <w:t xml:space="preserve">gecykel, gangtræning og træning på kondicykel. Der stilles redskaber til rådighed, fx kondicykel. </w:t>
            </w:r>
          </w:p>
        </w:tc>
      </w:tr>
      <w:tr w:rsidR="0004470F" w:rsidRPr="00A503C5" w:rsidTr="00557F21">
        <w:trPr>
          <w:trHeight w:val="1286"/>
        </w:trPr>
        <w:tc>
          <w:tcPr>
            <w:tcW w:w="2943" w:type="dxa"/>
            <w:shd w:val="clear" w:color="auto" w:fill="910725" w:themeFill="text2" w:themeFillShade="BF"/>
          </w:tcPr>
          <w:p w:rsidR="0004470F" w:rsidRPr="0004470F" w:rsidRDefault="0004470F" w:rsidP="00E20A2B">
            <w:pPr>
              <w:spacing w:before="120" w:line="276" w:lineRule="auto"/>
              <w:rPr>
                <w:rFonts w:asciiTheme="minorHAnsi" w:hAnsiTheme="minorHAnsi"/>
                <w:b/>
                <w:sz w:val="22"/>
                <w:szCs w:val="22"/>
              </w:rPr>
            </w:pPr>
            <w:r w:rsidRPr="0004470F">
              <w:rPr>
                <w:rFonts w:asciiTheme="minorHAnsi" w:hAnsiTheme="minorHAnsi"/>
                <w:b/>
                <w:sz w:val="22"/>
                <w:szCs w:val="22"/>
              </w:rPr>
              <w:lastRenderedPageBreak/>
              <w:t>Kommunens kvalitetsmål for ydelser på plejecentre</w:t>
            </w:r>
          </w:p>
        </w:tc>
        <w:tc>
          <w:tcPr>
            <w:tcW w:w="6835" w:type="dxa"/>
          </w:tcPr>
          <w:p w:rsidR="0004470F" w:rsidRPr="0004470F" w:rsidRDefault="0004470F" w:rsidP="00E20A2B">
            <w:pPr>
              <w:spacing w:before="120"/>
              <w:rPr>
                <w:rFonts w:asciiTheme="minorHAnsi" w:hAnsiTheme="minorHAnsi" w:cs="Arial"/>
                <w:sz w:val="22"/>
                <w:szCs w:val="22"/>
              </w:rPr>
            </w:pPr>
            <w:r w:rsidRPr="0004470F">
              <w:rPr>
                <w:rFonts w:asciiTheme="minorHAnsi" w:hAnsiTheme="minorHAnsi" w:cs="Arial"/>
                <w:sz w:val="22"/>
                <w:szCs w:val="22"/>
              </w:rPr>
              <w:t>Hjælpen ydes med respekt for den enkelte borgers holdninger og normer, herunder privatlivets grænser.</w:t>
            </w:r>
          </w:p>
          <w:p w:rsidR="0004470F" w:rsidRPr="0004470F" w:rsidRDefault="0004470F" w:rsidP="00E20A2B">
            <w:pPr>
              <w:spacing w:before="120"/>
              <w:rPr>
                <w:rFonts w:asciiTheme="minorHAnsi" w:hAnsiTheme="minorHAnsi" w:cs="Arial"/>
                <w:sz w:val="22"/>
                <w:szCs w:val="22"/>
              </w:rPr>
            </w:pPr>
            <w:r w:rsidRPr="0004470F">
              <w:rPr>
                <w:rFonts w:asciiTheme="minorHAnsi" w:hAnsiTheme="minorHAnsi" w:cs="Arial"/>
                <w:sz w:val="22"/>
                <w:szCs w:val="22"/>
              </w:rPr>
              <w:t>Alle afgørelser sker på baggrund af en konkret, individuel vurd</w:t>
            </w:r>
            <w:r w:rsidRPr="0004470F">
              <w:rPr>
                <w:rFonts w:asciiTheme="minorHAnsi" w:hAnsiTheme="minorHAnsi" w:cs="Arial"/>
                <w:sz w:val="22"/>
                <w:szCs w:val="22"/>
              </w:rPr>
              <w:t>e</w:t>
            </w:r>
            <w:r w:rsidRPr="0004470F">
              <w:rPr>
                <w:rFonts w:asciiTheme="minorHAnsi" w:hAnsiTheme="minorHAnsi" w:cs="Arial"/>
                <w:sz w:val="22"/>
                <w:szCs w:val="22"/>
              </w:rPr>
              <w:t>ring.</w:t>
            </w:r>
          </w:p>
          <w:p w:rsidR="0004470F" w:rsidRPr="0004470F" w:rsidRDefault="0004470F" w:rsidP="00E20A2B">
            <w:pPr>
              <w:spacing w:before="120"/>
              <w:rPr>
                <w:rFonts w:asciiTheme="minorHAnsi" w:hAnsiTheme="minorHAnsi"/>
                <w:sz w:val="22"/>
                <w:szCs w:val="22"/>
              </w:rPr>
            </w:pPr>
            <w:r w:rsidRPr="0004470F">
              <w:rPr>
                <w:rFonts w:asciiTheme="minorHAnsi" w:hAnsiTheme="minorHAnsi" w:cs="Arial"/>
                <w:sz w:val="22"/>
                <w:szCs w:val="22"/>
              </w:rPr>
              <w:t>Leverancen er i overensstemmelse med formålet med bevilli</w:t>
            </w:r>
            <w:r w:rsidRPr="0004470F">
              <w:rPr>
                <w:rFonts w:asciiTheme="minorHAnsi" w:hAnsiTheme="minorHAnsi" w:cs="Arial"/>
                <w:sz w:val="22"/>
                <w:szCs w:val="22"/>
              </w:rPr>
              <w:t>n</w:t>
            </w:r>
            <w:r w:rsidRPr="0004470F">
              <w:rPr>
                <w:rFonts w:asciiTheme="minorHAnsi" w:hAnsiTheme="minorHAnsi" w:cs="Arial"/>
                <w:sz w:val="22"/>
                <w:szCs w:val="22"/>
              </w:rPr>
              <w:t>gen.</w:t>
            </w:r>
          </w:p>
        </w:tc>
      </w:tr>
      <w:tr w:rsidR="0004470F" w:rsidRPr="00343734" w:rsidTr="00557F21">
        <w:trPr>
          <w:trHeight w:val="2537"/>
        </w:trPr>
        <w:tc>
          <w:tcPr>
            <w:tcW w:w="2943" w:type="dxa"/>
            <w:shd w:val="clear" w:color="auto" w:fill="910725" w:themeFill="text2" w:themeFillShade="BF"/>
          </w:tcPr>
          <w:p w:rsidR="0004470F" w:rsidRPr="0004470F" w:rsidRDefault="0004470F" w:rsidP="00E20A2B">
            <w:pPr>
              <w:spacing w:before="120" w:line="276" w:lineRule="auto"/>
              <w:rPr>
                <w:rFonts w:asciiTheme="minorHAnsi" w:hAnsiTheme="minorHAnsi"/>
                <w:b/>
                <w:sz w:val="22"/>
                <w:szCs w:val="22"/>
              </w:rPr>
            </w:pPr>
            <w:r w:rsidRPr="0004470F">
              <w:rPr>
                <w:rFonts w:asciiTheme="minorHAnsi" w:hAnsiTheme="minorHAnsi"/>
                <w:b/>
                <w:sz w:val="22"/>
                <w:szCs w:val="22"/>
              </w:rPr>
              <w:t xml:space="preserve">Kommunens opfølgning på bevillingen/indsatsen  </w:t>
            </w:r>
          </w:p>
        </w:tc>
        <w:tc>
          <w:tcPr>
            <w:tcW w:w="6835" w:type="dxa"/>
          </w:tcPr>
          <w:p w:rsidR="0004470F" w:rsidRPr="0004470F" w:rsidRDefault="0004470F" w:rsidP="00E20A2B">
            <w:pPr>
              <w:spacing w:before="120"/>
              <w:rPr>
                <w:rFonts w:asciiTheme="minorHAnsi" w:hAnsiTheme="minorHAnsi"/>
                <w:sz w:val="22"/>
                <w:szCs w:val="22"/>
              </w:rPr>
            </w:pPr>
            <w:r w:rsidRPr="0004470F">
              <w:rPr>
                <w:rFonts w:asciiTheme="minorHAnsi" w:hAnsiTheme="minorHAnsi" w:cs="Arial"/>
                <w:sz w:val="22"/>
                <w:szCs w:val="22"/>
              </w:rPr>
              <w:t>Ledelsen af Myndighedsenheden fører tilsyn med afgørelserne.</w:t>
            </w:r>
          </w:p>
          <w:p w:rsidR="0004470F" w:rsidRPr="0004470F" w:rsidRDefault="0004470F" w:rsidP="00E20A2B">
            <w:pPr>
              <w:spacing w:before="120"/>
              <w:rPr>
                <w:rFonts w:asciiTheme="minorHAnsi" w:hAnsiTheme="minorHAnsi"/>
                <w:sz w:val="22"/>
                <w:szCs w:val="22"/>
              </w:rPr>
            </w:pPr>
            <w:r w:rsidRPr="0004470F">
              <w:rPr>
                <w:rFonts w:asciiTheme="minorHAnsi" w:hAnsiTheme="minorHAnsi" w:cs="Arial"/>
                <w:sz w:val="22"/>
                <w:szCs w:val="22"/>
              </w:rPr>
              <w:t>Kommunens opfølgning sker gennem løbende vurdering og pe</w:t>
            </w:r>
            <w:r w:rsidRPr="0004470F">
              <w:rPr>
                <w:rFonts w:asciiTheme="minorHAnsi" w:hAnsiTheme="minorHAnsi" w:cs="Arial"/>
                <w:sz w:val="22"/>
                <w:szCs w:val="22"/>
              </w:rPr>
              <w:t>r</w:t>
            </w:r>
            <w:r w:rsidRPr="0004470F">
              <w:rPr>
                <w:rFonts w:asciiTheme="minorHAnsi" w:hAnsiTheme="minorHAnsi" w:cs="Arial"/>
                <w:sz w:val="22"/>
                <w:szCs w:val="22"/>
              </w:rPr>
              <w:t>sonalets observations- og underretningspligt samt gennem kommunale personrettede tilsyn (§</w:t>
            </w:r>
            <w:r w:rsidR="00020811">
              <w:rPr>
                <w:rFonts w:asciiTheme="minorHAnsi" w:hAnsiTheme="minorHAnsi" w:cs="Arial"/>
                <w:sz w:val="22"/>
                <w:szCs w:val="22"/>
              </w:rPr>
              <w:t xml:space="preserve"> 148</w:t>
            </w:r>
            <w:r w:rsidR="00020811" w:rsidRPr="0004470F">
              <w:rPr>
                <w:rFonts w:asciiTheme="minorHAnsi" w:hAnsiTheme="minorHAnsi" w:cs="Arial"/>
                <w:sz w:val="22"/>
                <w:szCs w:val="22"/>
              </w:rPr>
              <w:t xml:space="preserve"> </w:t>
            </w:r>
            <w:r w:rsidRPr="0004470F">
              <w:rPr>
                <w:rFonts w:asciiTheme="minorHAnsi" w:hAnsiTheme="minorHAnsi" w:cs="Arial"/>
                <w:sz w:val="22"/>
                <w:szCs w:val="22"/>
              </w:rPr>
              <w:t>i Lov om social service) samt driftsorienteret tilsyn (§ 148a i Lov om social service).</w:t>
            </w:r>
          </w:p>
          <w:p w:rsidR="0004470F" w:rsidRPr="0004470F" w:rsidRDefault="0004470F" w:rsidP="00E20A2B">
            <w:pPr>
              <w:spacing w:before="120"/>
              <w:rPr>
                <w:rFonts w:asciiTheme="minorHAnsi" w:hAnsiTheme="minorHAnsi"/>
                <w:sz w:val="22"/>
                <w:szCs w:val="22"/>
              </w:rPr>
            </w:pPr>
            <w:r w:rsidRPr="0004470F">
              <w:rPr>
                <w:rFonts w:asciiTheme="minorHAnsi" w:hAnsiTheme="minorHAnsi" w:cs="Arial"/>
                <w:sz w:val="22"/>
                <w:szCs w:val="22"/>
              </w:rPr>
              <w:t>Bevillingen vurderes efter behov.</w:t>
            </w:r>
          </w:p>
          <w:p w:rsidR="0004470F" w:rsidRPr="0004470F" w:rsidRDefault="0004470F" w:rsidP="00E20A2B">
            <w:pPr>
              <w:spacing w:before="120" w:line="276" w:lineRule="auto"/>
              <w:rPr>
                <w:rFonts w:asciiTheme="minorHAnsi" w:hAnsiTheme="minorHAnsi" w:cs="Arial"/>
                <w:sz w:val="22"/>
                <w:szCs w:val="22"/>
              </w:rPr>
            </w:pPr>
            <w:r w:rsidRPr="0004470F">
              <w:rPr>
                <w:rFonts w:asciiTheme="minorHAnsi" w:hAnsiTheme="minorHAnsi"/>
                <w:sz w:val="22"/>
                <w:szCs w:val="22"/>
              </w:rPr>
              <w:t xml:space="preserve">Myndighedsenheden fører tilsyn med, om leverancekravene er </w:t>
            </w:r>
            <w:r w:rsidRPr="0004470F">
              <w:rPr>
                <w:rFonts w:asciiTheme="minorHAnsi" w:hAnsiTheme="minorHAnsi"/>
                <w:sz w:val="22"/>
                <w:szCs w:val="22"/>
              </w:rPr>
              <w:lastRenderedPageBreak/>
              <w:t xml:space="preserve">opfyldt. </w:t>
            </w:r>
          </w:p>
        </w:tc>
      </w:tr>
    </w:tbl>
    <w:p w:rsidR="005301F4" w:rsidRDefault="005301F4" w:rsidP="00941362">
      <w:pPr>
        <w:rPr>
          <w:b/>
          <w:color w:val="C30A32"/>
          <w:sz w:val="28"/>
        </w:rPr>
      </w:pPr>
    </w:p>
    <w:p w:rsidR="00941362" w:rsidRPr="00941362" w:rsidRDefault="004E2113" w:rsidP="00941362">
      <w:r>
        <w:t xml:space="preserve">Godkendt i Byrådet </w:t>
      </w:r>
      <w:r w:rsidR="0084198A">
        <w:t>15.1.2018</w:t>
      </w:r>
    </w:p>
    <w:p w:rsidR="00482C1D" w:rsidRDefault="00482C1D" w:rsidP="00AD1730"/>
    <w:p w:rsidR="00CD72CB" w:rsidRDefault="00CD72CB" w:rsidP="00655B49"/>
    <w:p w:rsidR="00CD72CB" w:rsidRDefault="00CD72CB" w:rsidP="00655B49"/>
    <w:p w:rsidR="007053FE" w:rsidRDefault="007053FE" w:rsidP="00655B49">
      <w:pPr>
        <w:sectPr w:rsidR="007053FE" w:rsidSect="00557F21">
          <w:headerReference w:type="default" r:id="rId15"/>
          <w:footerReference w:type="default" r:id="rId16"/>
          <w:type w:val="evenPage"/>
          <w:pgSz w:w="11907" w:h="16840" w:code="9"/>
          <w:pgMar w:top="907" w:right="1077" w:bottom="907" w:left="1134" w:header="425" w:footer="567" w:gutter="0"/>
          <w:pgNumType w:start="1"/>
          <w:cols w:space="340"/>
          <w:docGrid w:linePitch="360"/>
        </w:sectPr>
      </w:pPr>
    </w:p>
    <w:p w:rsidR="003C64E9" w:rsidRDefault="003C64E9" w:rsidP="00F406EA"/>
    <w:tbl>
      <w:tblPr>
        <w:tblStyle w:val="Tabel-Gitter"/>
        <w:tblpPr w:leftFromText="142" w:rightFromText="142" w:vertAnchor="page" w:horzAnchor="margin" w:tblpY="3913"/>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59"/>
        <w:gridCol w:w="6634"/>
      </w:tblGrid>
      <w:tr w:rsidR="00F71A1B" w:rsidTr="00F71A1B">
        <w:trPr>
          <w:trHeight w:val="2126"/>
        </w:trPr>
        <w:tc>
          <w:tcPr>
            <w:tcW w:w="3459" w:type="dxa"/>
            <w:shd w:val="clear" w:color="auto" w:fill="auto"/>
          </w:tcPr>
          <w:p w:rsidR="003A01CB" w:rsidRPr="00F406EA" w:rsidRDefault="003A01CB" w:rsidP="003A01CB">
            <w:pPr>
              <w:pStyle w:val="Template-Virksomhedsnavn"/>
            </w:pPr>
            <w:r w:rsidRPr="00F406EA">
              <w:t>Ringsted Kommune</w:t>
            </w:r>
          </w:p>
          <w:p w:rsidR="003A01CB" w:rsidRDefault="003A01CB" w:rsidP="003A01CB">
            <w:pPr>
              <w:pStyle w:val="Template-Adresse"/>
            </w:pPr>
            <w:r>
              <w:t xml:space="preserve">Myndighedsenheden </w:t>
            </w:r>
          </w:p>
          <w:p w:rsidR="003A01CB" w:rsidRPr="00F406EA" w:rsidRDefault="003A01CB" w:rsidP="003A01CB">
            <w:pPr>
              <w:pStyle w:val="Template-Adresse"/>
            </w:pPr>
          </w:p>
          <w:p w:rsidR="003A01CB" w:rsidRDefault="003A01CB" w:rsidP="003A01CB">
            <w:pPr>
              <w:pStyle w:val="Template-Adresse"/>
            </w:pPr>
            <w:r>
              <w:t>Amtstue alle 71</w:t>
            </w:r>
          </w:p>
          <w:p w:rsidR="003A01CB" w:rsidRDefault="003A01CB" w:rsidP="003A01CB">
            <w:pPr>
              <w:pStyle w:val="Template-Adresse"/>
            </w:pPr>
            <w:r>
              <w:t xml:space="preserve">4100 Ringsted </w:t>
            </w:r>
          </w:p>
          <w:p w:rsidR="003A01CB" w:rsidRPr="00F406EA" w:rsidRDefault="003A01CB" w:rsidP="003A01CB">
            <w:pPr>
              <w:pStyle w:val="Template-Adresse"/>
            </w:pPr>
          </w:p>
          <w:p w:rsidR="003A01CB" w:rsidRPr="00986C43" w:rsidRDefault="003A01CB" w:rsidP="003A01CB">
            <w:pPr>
              <w:pStyle w:val="Template-Adresse"/>
              <w:rPr>
                <w:lang w:val="en-US"/>
              </w:rPr>
            </w:pPr>
            <w:r w:rsidRPr="00E04950">
              <w:rPr>
                <w:lang w:val="en-US"/>
              </w:rPr>
              <w:t xml:space="preserve">Tel.: +45 </w:t>
            </w:r>
            <w:r>
              <w:t>57627900</w:t>
            </w:r>
          </w:p>
          <w:p w:rsidR="003A01CB" w:rsidRPr="00986C43" w:rsidRDefault="003A01CB" w:rsidP="003A01CB">
            <w:pPr>
              <w:pStyle w:val="Template-Adresse"/>
              <w:rPr>
                <w:lang w:val="en-US"/>
              </w:rPr>
            </w:pPr>
            <w:r w:rsidRPr="00986C43">
              <w:rPr>
                <w:lang w:val="en-US"/>
              </w:rPr>
              <w:t xml:space="preserve">Mail: </w:t>
            </w:r>
            <w:r>
              <w:t>myndighedsenheden@ringsted.dk</w:t>
            </w:r>
          </w:p>
          <w:p w:rsidR="00F406EA" w:rsidRPr="00986C43" w:rsidRDefault="003A01CB" w:rsidP="003A01CB">
            <w:pPr>
              <w:pStyle w:val="Template-Adresse"/>
              <w:rPr>
                <w:lang w:val="en-US"/>
              </w:rPr>
            </w:pPr>
            <w:r w:rsidRPr="00986C43">
              <w:rPr>
                <w:lang w:val="en-US"/>
              </w:rPr>
              <w:t>www.ringsted.dk</w:t>
            </w:r>
          </w:p>
        </w:tc>
        <w:tc>
          <w:tcPr>
            <w:tcW w:w="6634" w:type="dxa"/>
          </w:tcPr>
          <w:p w:rsidR="00F71A1B" w:rsidRDefault="00F71A1B" w:rsidP="00F406EA">
            <w:pPr>
              <w:pStyle w:val="BagsideTekst"/>
            </w:pPr>
          </w:p>
        </w:tc>
      </w:tr>
    </w:tbl>
    <w:p w:rsidR="00094ABD" w:rsidRDefault="00094ABD" w:rsidP="00F406EA"/>
    <w:sectPr w:rsidR="00094ABD" w:rsidSect="00557F21">
      <w:headerReference w:type="even" r:id="rId17"/>
      <w:headerReference w:type="default" r:id="rId18"/>
      <w:footerReference w:type="even" r:id="rId19"/>
      <w:footerReference w:type="default" r:id="rId20"/>
      <w:type w:val="evenPage"/>
      <w:pgSz w:w="11907" w:h="16840" w:code="9"/>
      <w:pgMar w:top="907" w:right="1134" w:bottom="907" w:left="1134" w:header="425" w:footer="567"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0FA4" w:rsidRDefault="00D10FA4" w:rsidP="009E4B94">
      <w:pPr>
        <w:spacing w:line="240" w:lineRule="auto"/>
      </w:pPr>
      <w:r>
        <w:separator/>
      </w:r>
    </w:p>
  </w:endnote>
  <w:endnote w:type="continuationSeparator" w:id="0">
    <w:p w:rsidR="00D10FA4" w:rsidRDefault="00D10FA4" w:rsidP="009E4B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embedRegular r:id="rId1" w:fontKey="{13DA8D3F-9DF1-416E-90CA-7636504E4572}"/>
  </w:font>
  <w:font w:name="Ringsted Museo">
    <w:panose1 w:val="02000000000000000000"/>
    <w:charset w:val="00"/>
    <w:family w:val="auto"/>
    <w:pitch w:val="variable"/>
    <w:sig w:usb0="A00000AF" w:usb1="4000004A" w:usb2="00000000" w:usb3="00000000" w:csb0="0000009B" w:csb1="00000000"/>
    <w:embedRegular r:id="rId2" w:fontKey="{3EAC34A1-22AA-4D93-842D-CD779AA8A064}"/>
    <w:embedBold r:id="rId3" w:fontKey="{2963047F-76BA-42F0-B3CC-7622A0A35DC8}"/>
    <w:embedItalic r:id="rId4" w:fontKey="{EEA15340-5E78-487A-96D2-53D942590509}"/>
    <w:embedBoldItalic r:id="rId5" w:fontKey="{A61AD6FE-0FD0-4A8C-9A51-E4CCA79C5E38}"/>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embedRegular r:id="rId6" w:fontKey="{0612FA29-E6AD-42DF-8FEE-FD7A397DF8E0}"/>
  </w:font>
  <w:font w:name="Arial">
    <w:panose1 w:val="020B0604020202020204"/>
    <w:charset w:val="00"/>
    <w:family w:val="swiss"/>
    <w:pitch w:val="variable"/>
    <w:sig w:usb0="E0002AFF" w:usb1="C0007843" w:usb2="00000009" w:usb3="00000000" w:csb0="000001FF" w:csb1="00000000"/>
  </w:font>
  <w:font w:name="Museo-300">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977" w:rsidRDefault="003D1977">
    <w:pPr>
      <w:pStyle w:val="Sidefo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2CB" w:rsidRDefault="00CD72CB">
    <w:pPr>
      <w:pStyle w:val="Sidefo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2CB" w:rsidRDefault="00CD72CB">
    <w:pPr>
      <w:pStyle w:val="Sidefo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0FA4" w:rsidRDefault="00D10FA4" w:rsidP="009E4B94">
      <w:pPr>
        <w:spacing w:line="240" w:lineRule="auto"/>
      </w:pPr>
      <w:r>
        <w:separator/>
      </w:r>
    </w:p>
  </w:footnote>
  <w:footnote w:type="continuationSeparator" w:id="0">
    <w:p w:rsidR="00D10FA4" w:rsidRDefault="00D10FA4" w:rsidP="009E4B9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36A" w:rsidRDefault="0004036A">
    <w:pPr>
      <w:pStyle w:val="Sidehoved"/>
    </w:pPr>
    <w:r>
      <w:rPr>
        <w:noProof/>
        <w:sz w:val="24"/>
        <w:lang w:eastAsia="da-DK"/>
      </w:rPr>
      <mc:AlternateContent>
        <mc:Choice Requires="wps">
          <w:drawing>
            <wp:anchor distT="0" distB="0" distL="114300" distR="114300" simplePos="0" relativeHeight="251688960" behindDoc="0" locked="0" layoutInCell="1" allowOverlap="1" wp14:anchorId="11DF5F91" wp14:editId="4162084E">
              <wp:simplePos x="0" y="0"/>
              <wp:positionH relativeFrom="page">
                <wp:align>right</wp:align>
              </wp:positionH>
              <wp:positionV relativeFrom="page">
                <wp:align>top</wp:align>
              </wp:positionV>
              <wp:extent cx="798195" cy="561600"/>
              <wp:effectExtent l="0" t="0" r="0" b="10160"/>
              <wp:wrapNone/>
              <wp:docPr id="162" name="Page no left"/>
              <wp:cNvGraphicFramePr/>
              <a:graphic xmlns:a="http://schemas.openxmlformats.org/drawingml/2006/main">
                <a:graphicData uri="http://schemas.microsoft.com/office/word/2010/wordprocessingShape">
                  <wps:wsp>
                    <wps:cNvSpPr txBox="1"/>
                    <wps:spPr>
                      <a:xfrm>
                        <a:off x="0" y="0"/>
                        <a:ext cx="798195" cy="561600"/>
                      </a:xfrm>
                      <a:prstGeom prst="rect">
                        <a:avLst/>
                      </a:prstGeom>
                      <a:noFill/>
                      <a:ln w="6350">
                        <a:noFill/>
                      </a:ln>
                      <a:effectLst/>
                      <a:extLst>
                        <a:ext uri="{909E8E84-426E-40DD-AFC4-6F175D3DCCD1}">
                          <a14:hiddenFill xmlns:a14="http://schemas.microsoft.com/office/drawing/2010/main">
                            <a:solidFill>
                              <a:schemeClr val="lt1"/>
                            </a:solidFill>
                          </a14:hiddenFill>
                        </a:ext>
                      </a:extLst>
                    </wps:spPr>
                    <wps:style>
                      <a:lnRef idx="0">
                        <a:schemeClr val="accent1"/>
                      </a:lnRef>
                      <a:fillRef idx="0">
                        <a:schemeClr val="accent1"/>
                      </a:fillRef>
                      <a:effectRef idx="0">
                        <a:schemeClr val="accent1"/>
                      </a:effectRef>
                      <a:fontRef idx="minor">
                        <a:schemeClr val="dk1"/>
                      </a:fontRef>
                    </wps:style>
                    <wps:txbx>
                      <w:txbxContent>
                        <w:p w:rsidR="0004036A" w:rsidRPr="0083399D" w:rsidRDefault="0004036A" w:rsidP="0083399D">
                          <w:pPr>
                            <w:jc w:val="right"/>
                            <w:rPr>
                              <w:rStyle w:val="Sidetal"/>
                            </w:rPr>
                          </w:pPr>
                          <w:r w:rsidRPr="0083399D">
                            <w:rPr>
                              <w:rStyle w:val="Sidetal"/>
                            </w:rPr>
                            <w:fldChar w:fldCharType="begin"/>
                          </w:r>
                          <w:r w:rsidRPr="0083399D">
                            <w:rPr>
                              <w:rStyle w:val="Sidetal"/>
                            </w:rPr>
                            <w:instrText>PAGE   \* MERGEFORMAT</w:instrText>
                          </w:r>
                          <w:r w:rsidRPr="0083399D">
                            <w:rPr>
                              <w:rStyle w:val="Sidetal"/>
                            </w:rPr>
                            <w:fldChar w:fldCharType="separate"/>
                          </w:r>
                          <w:r w:rsidR="006C3794">
                            <w:rPr>
                              <w:rStyle w:val="Sidetal"/>
                              <w:noProof/>
                            </w:rPr>
                            <w:t>6</w:t>
                          </w:r>
                          <w:r w:rsidRPr="0083399D">
                            <w:rPr>
                              <w:rStyle w:val="Sidetal"/>
                            </w:rPr>
                            <w:fldChar w:fldCharType="end"/>
                          </w:r>
                        </w:p>
                      </w:txbxContent>
                    </wps:txbx>
                    <wps:bodyPr rot="0" spcFirstLastPara="0" vertOverflow="overflow" horzOverflow="overflow" vert="horz" wrap="square" lIns="0" tIns="252000" rIns="288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Page no left" o:spid="_x0000_s1026" type="#_x0000_t202" style="position:absolute;margin-left:11.65pt;margin-top:0;width:62.85pt;height:44.2pt;z-index:251688960;visibility:visible;mso-wrap-style:square;mso-width-percent:0;mso-height-percent:0;mso-wrap-distance-left:9pt;mso-wrap-distance-top:0;mso-wrap-distance-right:9pt;mso-wrap-distance-bottom:0;mso-position-horizontal:right;mso-position-horizontal-relative:page;mso-position-vertical:top;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" filled="f" fillcolor="white [3201]" stroked="f" strokeweight=".5pt">
              <v:textbox inset="0,7mm,8mm,0">
                <w:txbxContent>
                  <w:p w:rsidR="0004036A" w:rsidRPr="0083399D" w:rsidRDefault="0004036A" w:rsidP="0083399D">
                    <w:pPr>
                      <w:jc w:val="right"/>
                      <w:rPr>
                        <w:rStyle w:val="Sidetal"/>
                      </w:rPr>
                    </w:pPr>
                    <w:r w:rsidRPr="0083399D">
                      <w:rPr>
                        <w:rStyle w:val="Sidetal"/>
                      </w:rPr>
                      <w:fldChar w:fldCharType="begin"/>
                    </w:r>
                    <w:r w:rsidRPr="0083399D">
                      <w:rPr>
                        <w:rStyle w:val="Sidetal"/>
                      </w:rPr>
                      <w:instrText>PAGE   \* MERGEFORMAT</w:instrText>
                    </w:r>
                    <w:r w:rsidRPr="0083399D">
                      <w:rPr>
                        <w:rStyle w:val="Sidetal"/>
                      </w:rPr>
                      <w:fldChar w:fldCharType="separate"/>
                    </w:r>
                    <w:r w:rsidR="006C3794">
                      <w:rPr>
                        <w:rStyle w:val="Sidetal"/>
                        <w:noProof/>
                      </w:rPr>
                      <w:t>6</w:t>
                    </w:r>
                    <w:r w:rsidRPr="0083399D">
                      <w:rPr>
                        <w:rStyle w:val="Sidetal"/>
                      </w:rPr>
                      <w:fldChar w:fldCharType="end"/>
                    </w:r>
                  </w:p>
                </w:txbxContent>
              </v:textbox>
              <w10:wrap anchorx="page" anchory="page"/>
            </v:shape>
          </w:pict>
        </mc:Fallback>
      </mc:AlternateContent>
    </w:r>
  </w:p>
  <w:p w:rsidR="00941362" w:rsidRDefault="0094136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2CB" w:rsidRDefault="00CD72CB" w:rsidP="00CD72CB">
    <w:pPr>
      <w:pStyle w:val="Sidehoved"/>
    </w:pPr>
    <w:r>
      <w:rPr>
        <w:noProof/>
        <w:lang w:eastAsia="da-DK"/>
      </w:rPr>
      <mc:AlternateContent>
        <mc:Choice Requires="wpg">
          <w:drawing>
            <wp:anchor distT="0" distB="0" distL="114300" distR="114300" simplePos="0" relativeHeight="251662336" behindDoc="0" locked="0" layoutInCell="1" allowOverlap="1" wp14:anchorId="68E56EE0" wp14:editId="44DB7FB6">
              <wp:simplePos x="0" y="0"/>
              <wp:positionH relativeFrom="page">
                <wp:align>right</wp:align>
              </wp:positionH>
              <wp:positionV relativeFrom="page">
                <wp:posOffset>756285</wp:posOffset>
              </wp:positionV>
              <wp:extent cx="2955600" cy="4107600"/>
              <wp:effectExtent l="0" t="0" r="0" b="7620"/>
              <wp:wrapNone/>
              <wp:docPr id="42" name="RingstedIllustration"/>
              <wp:cNvGraphicFramePr/>
              <a:graphic xmlns:a="http://schemas.openxmlformats.org/drawingml/2006/main">
                <a:graphicData uri="http://schemas.microsoft.com/office/word/2010/wordprocessingGroup">
                  <wpg:wgp>
                    <wpg:cNvGrpSpPr/>
                    <wpg:grpSpPr>
                      <a:xfrm>
                        <a:off x="0" y="0"/>
                        <a:ext cx="2955600" cy="4107600"/>
                        <a:chOff x="0" y="0"/>
                        <a:chExt cx="2954321" cy="4108817"/>
                      </a:xfrm>
                      <a:solidFill>
                        <a:srgbClr val="FFFFFF">
                          <a:alpha val="50000"/>
                        </a:srgbClr>
                      </a:solidFill>
                    </wpg:grpSpPr>
                    <wps:wsp>
                      <wps:cNvPr id="29" name="RingstedIllustration19"/>
                      <wps:cNvSpPr>
                        <a:spLocks/>
                      </wps:cNvSpPr>
                      <wps:spPr bwMode="auto">
                        <a:xfrm>
                          <a:off x="153281" y="153281"/>
                          <a:ext cx="1115695" cy="1115060"/>
                        </a:xfrm>
                        <a:custGeom>
                          <a:avLst/>
                          <a:gdLst>
                            <a:gd name="T0" fmla="*/ 1061 w 1061"/>
                            <a:gd name="T1" fmla="*/ 0 h 1061"/>
                            <a:gd name="T2" fmla="*/ 0 w 1061"/>
                            <a:gd name="T3" fmla="*/ 1061 h 1061"/>
                            <a:gd name="T4" fmla="*/ 1061 w 1061"/>
                            <a:gd name="T5" fmla="*/ 0 h 1061"/>
                          </a:gdLst>
                          <a:ahLst/>
                          <a:cxnLst>
                            <a:cxn ang="0">
                              <a:pos x="T0" y="T1"/>
                            </a:cxn>
                            <a:cxn ang="0">
                              <a:pos x="T2" y="T3"/>
                            </a:cxn>
                            <a:cxn ang="0">
                              <a:pos x="T4" y="T5"/>
                            </a:cxn>
                          </a:cxnLst>
                          <a:rect l="0" t="0" r="r" b="b"/>
                          <a:pathLst>
                            <a:path w="1061" h="1061">
                              <a:moveTo>
                                <a:pt x="1061" y="0"/>
                              </a:moveTo>
                              <a:cubicBezTo>
                                <a:pt x="582" y="199"/>
                                <a:pt x="199" y="582"/>
                                <a:pt x="0" y="1061"/>
                              </a:cubicBezTo>
                              <a:cubicBezTo>
                                <a:pt x="1061" y="0"/>
                                <a:pt x="1061" y="0"/>
                                <a:pt x="1061" y="0"/>
                              </a:cubicBezTo>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RingstedIllustration20"/>
                      <wps:cNvSpPr>
                        <a:spLocks/>
                      </wps:cNvSpPr>
                      <wps:spPr bwMode="auto">
                        <a:xfrm>
                          <a:off x="0" y="0"/>
                          <a:ext cx="1930400" cy="1929130"/>
                        </a:xfrm>
                        <a:custGeom>
                          <a:avLst/>
                          <a:gdLst>
                            <a:gd name="T0" fmla="*/ 1836 w 1836"/>
                            <a:gd name="T1" fmla="*/ 0 h 1836"/>
                            <a:gd name="T2" fmla="*/ 1592 w 1836"/>
                            <a:gd name="T3" fmla="*/ 30 h 1836"/>
                            <a:gd name="T4" fmla="*/ 30 w 1836"/>
                            <a:gd name="T5" fmla="*/ 1592 h 1836"/>
                            <a:gd name="T6" fmla="*/ 0 w 1836"/>
                            <a:gd name="T7" fmla="*/ 1836 h 1836"/>
                            <a:gd name="T8" fmla="*/ 1836 w 1836"/>
                            <a:gd name="T9" fmla="*/ 0 h 1836"/>
                          </a:gdLst>
                          <a:ahLst/>
                          <a:cxnLst>
                            <a:cxn ang="0">
                              <a:pos x="T0" y="T1"/>
                            </a:cxn>
                            <a:cxn ang="0">
                              <a:pos x="T2" y="T3"/>
                            </a:cxn>
                            <a:cxn ang="0">
                              <a:pos x="T4" y="T5"/>
                            </a:cxn>
                            <a:cxn ang="0">
                              <a:pos x="T6" y="T7"/>
                            </a:cxn>
                            <a:cxn ang="0">
                              <a:pos x="T8" y="T9"/>
                            </a:cxn>
                          </a:cxnLst>
                          <a:rect l="0" t="0" r="r" b="b"/>
                          <a:pathLst>
                            <a:path w="1836" h="1836">
                              <a:moveTo>
                                <a:pt x="1836" y="0"/>
                              </a:moveTo>
                              <a:cubicBezTo>
                                <a:pt x="1754" y="5"/>
                                <a:pt x="1672" y="15"/>
                                <a:pt x="1592" y="30"/>
                              </a:cubicBezTo>
                              <a:cubicBezTo>
                                <a:pt x="30" y="1592"/>
                                <a:pt x="30" y="1592"/>
                                <a:pt x="30" y="1592"/>
                              </a:cubicBezTo>
                              <a:cubicBezTo>
                                <a:pt x="15" y="1672"/>
                                <a:pt x="5" y="1753"/>
                                <a:pt x="0" y="1836"/>
                              </a:cubicBezTo>
                              <a:cubicBezTo>
                                <a:pt x="1836" y="0"/>
                                <a:pt x="1836" y="0"/>
                                <a:pt x="1836" y="0"/>
                              </a:cubicBezTo>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RingstedIllustration21"/>
                      <wps:cNvSpPr>
                        <a:spLocks/>
                      </wps:cNvSpPr>
                      <wps:spPr bwMode="auto">
                        <a:xfrm>
                          <a:off x="428129" y="792833"/>
                          <a:ext cx="2525395" cy="2646045"/>
                        </a:xfrm>
                        <a:custGeom>
                          <a:avLst/>
                          <a:gdLst>
                            <a:gd name="T0" fmla="*/ 2402 w 2402"/>
                            <a:gd name="T1" fmla="*/ 0 h 2518"/>
                            <a:gd name="T2" fmla="*/ 0 w 2402"/>
                            <a:gd name="T3" fmla="*/ 2401 h 2518"/>
                            <a:gd name="T4" fmla="*/ 98 w 2402"/>
                            <a:gd name="T5" fmla="*/ 2518 h 2518"/>
                            <a:gd name="T6" fmla="*/ 2402 w 2402"/>
                            <a:gd name="T7" fmla="*/ 214 h 2518"/>
                            <a:gd name="T8" fmla="*/ 2402 w 2402"/>
                            <a:gd name="T9" fmla="*/ 0 h 2518"/>
                          </a:gdLst>
                          <a:ahLst/>
                          <a:cxnLst>
                            <a:cxn ang="0">
                              <a:pos x="T0" y="T1"/>
                            </a:cxn>
                            <a:cxn ang="0">
                              <a:pos x="T2" y="T3"/>
                            </a:cxn>
                            <a:cxn ang="0">
                              <a:pos x="T4" y="T5"/>
                            </a:cxn>
                            <a:cxn ang="0">
                              <a:pos x="T6" y="T7"/>
                            </a:cxn>
                            <a:cxn ang="0">
                              <a:pos x="T8" y="T9"/>
                            </a:cxn>
                          </a:cxnLst>
                          <a:rect l="0" t="0" r="r" b="b"/>
                          <a:pathLst>
                            <a:path w="2402" h="2518">
                              <a:moveTo>
                                <a:pt x="2402" y="0"/>
                              </a:moveTo>
                              <a:cubicBezTo>
                                <a:pt x="0" y="2401"/>
                                <a:pt x="0" y="2401"/>
                                <a:pt x="0" y="2401"/>
                              </a:cubicBezTo>
                              <a:cubicBezTo>
                                <a:pt x="31" y="2441"/>
                                <a:pt x="64" y="2480"/>
                                <a:pt x="98" y="2518"/>
                              </a:cubicBezTo>
                              <a:cubicBezTo>
                                <a:pt x="2402" y="214"/>
                                <a:pt x="2402" y="214"/>
                                <a:pt x="2402" y="214"/>
                              </a:cubicBezTo>
                              <a:cubicBezTo>
                                <a:pt x="2402" y="0"/>
                                <a:pt x="2402" y="0"/>
                                <a:pt x="2402" y="0"/>
                              </a:cubicBezTo>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RingstedIllustration22"/>
                      <wps:cNvSpPr>
                        <a:spLocks/>
                      </wps:cNvSpPr>
                      <wps:spPr bwMode="auto">
                        <a:xfrm>
                          <a:off x="84568" y="79284"/>
                          <a:ext cx="2729230" cy="2727960"/>
                        </a:xfrm>
                        <a:custGeom>
                          <a:avLst/>
                          <a:gdLst>
                            <a:gd name="T0" fmla="*/ 2437 w 2596"/>
                            <a:gd name="T1" fmla="*/ 0 h 2596"/>
                            <a:gd name="T2" fmla="*/ 0 w 2596"/>
                            <a:gd name="T3" fmla="*/ 2437 h 2596"/>
                            <a:gd name="T4" fmla="*/ 55 w 2596"/>
                            <a:gd name="T5" fmla="*/ 2596 h 2596"/>
                            <a:gd name="T6" fmla="*/ 2596 w 2596"/>
                            <a:gd name="T7" fmla="*/ 55 h 2596"/>
                            <a:gd name="T8" fmla="*/ 2437 w 2596"/>
                            <a:gd name="T9" fmla="*/ 0 h 2596"/>
                          </a:gdLst>
                          <a:ahLst/>
                          <a:cxnLst>
                            <a:cxn ang="0">
                              <a:pos x="T0" y="T1"/>
                            </a:cxn>
                            <a:cxn ang="0">
                              <a:pos x="T2" y="T3"/>
                            </a:cxn>
                            <a:cxn ang="0">
                              <a:pos x="T4" y="T5"/>
                            </a:cxn>
                            <a:cxn ang="0">
                              <a:pos x="T6" y="T7"/>
                            </a:cxn>
                            <a:cxn ang="0">
                              <a:pos x="T8" y="T9"/>
                            </a:cxn>
                          </a:cxnLst>
                          <a:rect l="0" t="0" r="r" b="b"/>
                          <a:pathLst>
                            <a:path w="2596" h="2596">
                              <a:moveTo>
                                <a:pt x="2437" y="0"/>
                              </a:moveTo>
                              <a:cubicBezTo>
                                <a:pt x="0" y="2437"/>
                                <a:pt x="0" y="2437"/>
                                <a:pt x="0" y="2437"/>
                              </a:cubicBezTo>
                              <a:cubicBezTo>
                                <a:pt x="16" y="2491"/>
                                <a:pt x="34" y="2544"/>
                                <a:pt x="55" y="2596"/>
                              </a:cubicBezTo>
                              <a:cubicBezTo>
                                <a:pt x="2596" y="55"/>
                                <a:pt x="2596" y="55"/>
                                <a:pt x="2596" y="55"/>
                              </a:cubicBezTo>
                              <a:cubicBezTo>
                                <a:pt x="2544" y="34"/>
                                <a:pt x="2491" y="16"/>
                                <a:pt x="2437" y="0"/>
                              </a:cubicBezTo>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RingstedIllustration23"/>
                      <wps:cNvSpPr>
                        <a:spLocks/>
                      </wps:cNvSpPr>
                      <wps:spPr bwMode="auto">
                        <a:xfrm>
                          <a:off x="0" y="0"/>
                          <a:ext cx="2411730" cy="2411095"/>
                        </a:xfrm>
                        <a:custGeom>
                          <a:avLst/>
                          <a:gdLst>
                            <a:gd name="T0" fmla="*/ 2103 w 2294"/>
                            <a:gd name="T1" fmla="*/ 0 h 2294"/>
                            <a:gd name="T2" fmla="*/ 0 w 2294"/>
                            <a:gd name="T3" fmla="*/ 2103 h 2294"/>
                            <a:gd name="T4" fmla="*/ 24 w 2294"/>
                            <a:gd name="T5" fmla="*/ 2294 h 2294"/>
                            <a:gd name="T6" fmla="*/ 2294 w 2294"/>
                            <a:gd name="T7" fmla="*/ 24 h 2294"/>
                            <a:gd name="T8" fmla="*/ 2103 w 2294"/>
                            <a:gd name="T9" fmla="*/ 0 h 2294"/>
                          </a:gdLst>
                          <a:ahLst/>
                          <a:cxnLst>
                            <a:cxn ang="0">
                              <a:pos x="T0" y="T1"/>
                            </a:cxn>
                            <a:cxn ang="0">
                              <a:pos x="T2" y="T3"/>
                            </a:cxn>
                            <a:cxn ang="0">
                              <a:pos x="T4" y="T5"/>
                            </a:cxn>
                            <a:cxn ang="0">
                              <a:pos x="T6" y="T7"/>
                            </a:cxn>
                            <a:cxn ang="0">
                              <a:pos x="T8" y="T9"/>
                            </a:cxn>
                          </a:cxnLst>
                          <a:rect l="0" t="0" r="r" b="b"/>
                          <a:pathLst>
                            <a:path w="2294" h="2294">
                              <a:moveTo>
                                <a:pt x="2103" y="0"/>
                              </a:moveTo>
                              <a:cubicBezTo>
                                <a:pt x="0" y="2103"/>
                                <a:pt x="0" y="2103"/>
                                <a:pt x="0" y="2103"/>
                              </a:cubicBezTo>
                              <a:cubicBezTo>
                                <a:pt x="5" y="2168"/>
                                <a:pt x="13" y="2231"/>
                                <a:pt x="24" y="2294"/>
                              </a:cubicBezTo>
                              <a:cubicBezTo>
                                <a:pt x="2294" y="24"/>
                                <a:pt x="2294" y="24"/>
                                <a:pt x="2294" y="24"/>
                              </a:cubicBezTo>
                              <a:cubicBezTo>
                                <a:pt x="2231" y="13"/>
                                <a:pt x="2168" y="5"/>
                                <a:pt x="2103" y="0"/>
                              </a:cubicBezTo>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RingstedIllustration24"/>
                      <wps:cNvSpPr>
                        <a:spLocks/>
                      </wps:cNvSpPr>
                      <wps:spPr bwMode="auto">
                        <a:xfrm>
                          <a:off x="227278" y="285420"/>
                          <a:ext cx="2724150" cy="2865755"/>
                        </a:xfrm>
                        <a:custGeom>
                          <a:avLst/>
                          <a:gdLst>
                            <a:gd name="T0" fmla="*/ 2591 w 2591"/>
                            <a:gd name="T1" fmla="*/ 0 h 2727"/>
                            <a:gd name="T2" fmla="*/ 0 w 2591"/>
                            <a:gd name="T3" fmla="*/ 2591 h 2727"/>
                            <a:gd name="T4" fmla="*/ 78 w 2591"/>
                            <a:gd name="T5" fmla="*/ 2727 h 2727"/>
                            <a:gd name="T6" fmla="*/ 2591 w 2591"/>
                            <a:gd name="T7" fmla="*/ 214 h 2727"/>
                            <a:gd name="T8" fmla="*/ 2591 w 2591"/>
                            <a:gd name="T9" fmla="*/ 0 h 2727"/>
                          </a:gdLst>
                          <a:ahLst/>
                          <a:cxnLst>
                            <a:cxn ang="0">
                              <a:pos x="T0" y="T1"/>
                            </a:cxn>
                            <a:cxn ang="0">
                              <a:pos x="T2" y="T3"/>
                            </a:cxn>
                            <a:cxn ang="0">
                              <a:pos x="T4" y="T5"/>
                            </a:cxn>
                            <a:cxn ang="0">
                              <a:pos x="T6" y="T7"/>
                            </a:cxn>
                            <a:cxn ang="0">
                              <a:pos x="T8" y="T9"/>
                            </a:cxn>
                          </a:cxnLst>
                          <a:rect l="0" t="0" r="r" b="b"/>
                          <a:pathLst>
                            <a:path w="2591" h="2727">
                              <a:moveTo>
                                <a:pt x="2591" y="0"/>
                              </a:moveTo>
                              <a:cubicBezTo>
                                <a:pt x="0" y="2591"/>
                                <a:pt x="0" y="2591"/>
                                <a:pt x="0" y="2591"/>
                              </a:cubicBezTo>
                              <a:cubicBezTo>
                                <a:pt x="24" y="2637"/>
                                <a:pt x="50" y="2682"/>
                                <a:pt x="78" y="2727"/>
                              </a:cubicBezTo>
                              <a:cubicBezTo>
                                <a:pt x="2591" y="214"/>
                                <a:pt x="2591" y="214"/>
                                <a:pt x="2591" y="214"/>
                              </a:cubicBezTo>
                              <a:cubicBezTo>
                                <a:pt x="2591" y="0"/>
                                <a:pt x="2591" y="0"/>
                                <a:pt x="2591" y="0"/>
                              </a:cubicBezTo>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RingstedIllustration25"/>
                      <wps:cNvSpPr>
                        <a:spLocks/>
                      </wps:cNvSpPr>
                      <wps:spPr bwMode="auto">
                        <a:xfrm>
                          <a:off x="671264" y="1300245"/>
                          <a:ext cx="2280285" cy="2381250"/>
                        </a:xfrm>
                        <a:custGeom>
                          <a:avLst/>
                          <a:gdLst>
                            <a:gd name="T0" fmla="*/ 2169 w 2169"/>
                            <a:gd name="T1" fmla="*/ 0 h 2266"/>
                            <a:gd name="T2" fmla="*/ 0 w 2169"/>
                            <a:gd name="T3" fmla="*/ 2168 h 2266"/>
                            <a:gd name="T4" fmla="*/ 117 w 2169"/>
                            <a:gd name="T5" fmla="*/ 2266 h 2266"/>
                            <a:gd name="T6" fmla="*/ 2169 w 2169"/>
                            <a:gd name="T7" fmla="*/ 214 h 2266"/>
                            <a:gd name="T8" fmla="*/ 2169 w 2169"/>
                            <a:gd name="T9" fmla="*/ 0 h 2266"/>
                          </a:gdLst>
                          <a:ahLst/>
                          <a:cxnLst>
                            <a:cxn ang="0">
                              <a:pos x="T0" y="T1"/>
                            </a:cxn>
                            <a:cxn ang="0">
                              <a:pos x="T2" y="T3"/>
                            </a:cxn>
                            <a:cxn ang="0">
                              <a:pos x="T4" y="T5"/>
                            </a:cxn>
                            <a:cxn ang="0">
                              <a:pos x="T6" y="T7"/>
                            </a:cxn>
                            <a:cxn ang="0">
                              <a:pos x="T8" y="T9"/>
                            </a:cxn>
                          </a:cxnLst>
                          <a:rect l="0" t="0" r="r" b="b"/>
                          <a:pathLst>
                            <a:path w="2169" h="2266">
                              <a:moveTo>
                                <a:pt x="2169" y="0"/>
                              </a:moveTo>
                              <a:cubicBezTo>
                                <a:pt x="0" y="2168"/>
                                <a:pt x="0" y="2168"/>
                                <a:pt x="0" y="2168"/>
                              </a:cubicBezTo>
                              <a:cubicBezTo>
                                <a:pt x="38" y="2202"/>
                                <a:pt x="77" y="2234"/>
                                <a:pt x="117" y="2266"/>
                              </a:cubicBezTo>
                              <a:cubicBezTo>
                                <a:pt x="2169" y="214"/>
                                <a:pt x="2169" y="214"/>
                                <a:pt x="2169" y="214"/>
                              </a:cubicBezTo>
                              <a:cubicBezTo>
                                <a:pt x="2169" y="0"/>
                                <a:pt x="2169" y="0"/>
                                <a:pt x="2169" y="0"/>
                              </a:cubicBezTo>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RingstedIllustration26"/>
                      <wps:cNvSpPr>
                        <a:spLocks/>
                      </wps:cNvSpPr>
                      <wps:spPr bwMode="auto">
                        <a:xfrm>
                          <a:off x="1701946" y="2833055"/>
                          <a:ext cx="1252220" cy="1275715"/>
                        </a:xfrm>
                        <a:custGeom>
                          <a:avLst/>
                          <a:gdLst>
                            <a:gd name="T0" fmla="*/ 1191 w 1191"/>
                            <a:gd name="T1" fmla="*/ 0 h 1214"/>
                            <a:gd name="T2" fmla="*/ 0 w 1191"/>
                            <a:gd name="T3" fmla="*/ 1190 h 1214"/>
                            <a:gd name="T4" fmla="*/ 190 w 1191"/>
                            <a:gd name="T5" fmla="*/ 1214 h 1214"/>
                            <a:gd name="T6" fmla="*/ 1191 w 1191"/>
                            <a:gd name="T7" fmla="*/ 214 h 1214"/>
                            <a:gd name="T8" fmla="*/ 1191 w 1191"/>
                            <a:gd name="T9" fmla="*/ 0 h 1214"/>
                          </a:gdLst>
                          <a:ahLst/>
                          <a:cxnLst>
                            <a:cxn ang="0">
                              <a:pos x="T0" y="T1"/>
                            </a:cxn>
                            <a:cxn ang="0">
                              <a:pos x="T2" y="T3"/>
                            </a:cxn>
                            <a:cxn ang="0">
                              <a:pos x="T4" y="T5"/>
                            </a:cxn>
                            <a:cxn ang="0">
                              <a:pos x="T6" y="T7"/>
                            </a:cxn>
                            <a:cxn ang="0">
                              <a:pos x="T8" y="T9"/>
                            </a:cxn>
                          </a:cxnLst>
                          <a:rect l="0" t="0" r="r" b="b"/>
                          <a:pathLst>
                            <a:path w="1191" h="1214">
                              <a:moveTo>
                                <a:pt x="1191" y="0"/>
                              </a:moveTo>
                              <a:cubicBezTo>
                                <a:pt x="0" y="1190"/>
                                <a:pt x="0" y="1190"/>
                                <a:pt x="0" y="1190"/>
                              </a:cubicBezTo>
                              <a:cubicBezTo>
                                <a:pt x="63" y="1201"/>
                                <a:pt x="126" y="1209"/>
                                <a:pt x="190" y="1214"/>
                              </a:cubicBezTo>
                              <a:cubicBezTo>
                                <a:pt x="1191" y="214"/>
                                <a:pt x="1191" y="214"/>
                                <a:pt x="1191" y="214"/>
                              </a:cubicBezTo>
                              <a:cubicBezTo>
                                <a:pt x="1191" y="0"/>
                                <a:pt x="1191" y="0"/>
                                <a:pt x="1191" y="0"/>
                              </a:cubicBezTo>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 name="RingstedIllustration27"/>
                      <wps:cNvSpPr>
                        <a:spLocks/>
                      </wps:cNvSpPr>
                      <wps:spPr bwMode="auto">
                        <a:xfrm>
                          <a:off x="1300245" y="2320356"/>
                          <a:ext cx="1651000" cy="1708150"/>
                        </a:xfrm>
                        <a:custGeom>
                          <a:avLst/>
                          <a:gdLst>
                            <a:gd name="T0" fmla="*/ 1570 w 1570"/>
                            <a:gd name="T1" fmla="*/ 0 h 1625"/>
                            <a:gd name="T2" fmla="*/ 0 w 1570"/>
                            <a:gd name="T3" fmla="*/ 1570 h 1625"/>
                            <a:gd name="T4" fmla="*/ 159 w 1570"/>
                            <a:gd name="T5" fmla="*/ 1625 h 1625"/>
                            <a:gd name="T6" fmla="*/ 1570 w 1570"/>
                            <a:gd name="T7" fmla="*/ 214 h 1625"/>
                            <a:gd name="T8" fmla="*/ 1570 w 1570"/>
                            <a:gd name="T9" fmla="*/ 0 h 1625"/>
                          </a:gdLst>
                          <a:ahLst/>
                          <a:cxnLst>
                            <a:cxn ang="0">
                              <a:pos x="T0" y="T1"/>
                            </a:cxn>
                            <a:cxn ang="0">
                              <a:pos x="T2" y="T3"/>
                            </a:cxn>
                            <a:cxn ang="0">
                              <a:pos x="T4" y="T5"/>
                            </a:cxn>
                            <a:cxn ang="0">
                              <a:pos x="T6" y="T7"/>
                            </a:cxn>
                            <a:cxn ang="0">
                              <a:pos x="T8" y="T9"/>
                            </a:cxn>
                          </a:cxnLst>
                          <a:rect l="0" t="0" r="r" b="b"/>
                          <a:pathLst>
                            <a:path w="1570" h="1625">
                              <a:moveTo>
                                <a:pt x="1570" y="0"/>
                              </a:moveTo>
                              <a:cubicBezTo>
                                <a:pt x="0" y="1570"/>
                                <a:pt x="0" y="1570"/>
                                <a:pt x="0" y="1570"/>
                              </a:cubicBezTo>
                              <a:cubicBezTo>
                                <a:pt x="52" y="1590"/>
                                <a:pt x="105" y="1609"/>
                                <a:pt x="159" y="1625"/>
                              </a:cubicBezTo>
                              <a:cubicBezTo>
                                <a:pt x="1570" y="214"/>
                                <a:pt x="1570" y="214"/>
                                <a:pt x="1570" y="214"/>
                              </a:cubicBezTo>
                              <a:cubicBezTo>
                                <a:pt x="1570" y="0"/>
                                <a:pt x="1570" y="0"/>
                                <a:pt x="1570" y="0"/>
                              </a:cubicBezTo>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RingstedIllustration28"/>
                      <wps:cNvSpPr>
                        <a:spLocks/>
                      </wps:cNvSpPr>
                      <wps:spPr bwMode="auto">
                        <a:xfrm>
                          <a:off x="961970" y="1812944"/>
                          <a:ext cx="1989455" cy="2070100"/>
                        </a:xfrm>
                        <a:custGeom>
                          <a:avLst/>
                          <a:gdLst>
                            <a:gd name="T0" fmla="*/ 1892 w 1892"/>
                            <a:gd name="T1" fmla="*/ 0 h 1970"/>
                            <a:gd name="T2" fmla="*/ 0 w 1892"/>
                            <a:gd name="T3" fmla="*/ 1892 h 1970"/>
                            <a:gd name="T4" fmla="*/ 136 w 1892"/>
                            <a:gd name="T5" fmla="*/ 1970 h 1970"/>
                            <a:gd name="T6" fmla="*/ 1892 w 1892"/>
                            <a:gd name="T7" fmla="*/ 214 h 1970"/>
                            <a:gd name="T8" fmla="*/ 1892 w 1892"/>
                            <a:gd name="T9" fmla="*/ 0 h 1970"/>
                          </a:gdLst>
                          <a:ahLst/>
                          <a:cxnLst>
                            <a:cxn ang="0">
                              <a:pos x="T0" y="T1"/>
                            </a:cxn>
                            <a:cxn ang="0">
                              <a:pos x="T2" y="T3"/>
                            </a:cxn>
                            <a:cxn ang="0">
                              <a:pos x="T4" y="T5"/>
                            </a:cxn>
                            <a:cxn ang="0">
                              <a:pos x="T6" y="T7"/>
                            </a:cxn>
                            <a:cxn ang="0">
                              <a:pos x="T8" y="T9"/>
                            </a:cxn>
                          </a:cxnLst>
                          <a:rect l="0" t="0" r="r" b="b"/>
                          <a:pathLst>
                            <a:path w="1892" h="1970">
                              <a:moveTo>
                                <a:pt x="1892" y="0"/>
                              </a:moveTo>
                              <a:cubicBezTo>
                                <a:pt x="0" y="1892"/>
                                <a:pt x="0" y="1892"/>
                                <a:pt x="0" y="1892"/>
                              </a:cubicBezTo>
                              <a:cubicBezTo>
                                <a:pt x="44" y="1920"/>
                                <a:pt x="89" y="1946"/>
                                <a:pt x="136" y="1970"/>
                              </a:cubicBezTo>
                              <a:cubicBezTo>
                                <a:pt x="1892" y="214"/>
                                <a:pt x="1892" y="214"/>
                                <a:pt x="1892" y="214"/>
                              </a:cubicBezTo>
                              <a:cubicBezTo>
                                <a:pt x="1892" y="0"/>
                                <a:pt x="1892" y="0"/>
                                <a:pt x="1892" y="0"/>
                              </a:cubicBezTo>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RingstedIllustration29"/>
                      <wps:cNvSpPr>
                        <a:spLocks/>
                      </wps:cNvSpPr>
                      <wps:spPr bwMode="auto">
                        <a:xfrm>
                          <a:off x="2182931" y="3340467"/>
                          <a:ext cx="768985" cy="768350"/>
                        </a:xfrm>
                        <a:custGeom>
                          <a:avLst/>
                          <a:gdLst>
                            <a:gd name="T0" fmla="*/ 731 w 731"/>
                            <a:gd name="T1" fmla="*/ 0 h 731"/>
                            <a:gd name="T2" fmla="*/ 0 w 731"/>
                            <a:gd name="T3" fmla="*/ 731 h 731"/>
                            <a:gd name="T4" fmla="*/ 244 w 731"/>
                            <a:gd name="T5" fmla="*/ 700 h 731"/>
                            <a:gd name="T6" fmla="*/ 731 w 731"/>
                            <a:gd name="T7" fmla="*/ 214 h 731"/>
                            <a:gd name="T8" fmla="*/ 731 w 731"/>
                            <a:gd name="T9" fmla="*/ 0 h 731"/>
                          </a:gdLst>
                          <a:ahLst/>
                          <a:cxnLst>
                            <a:cxn ang="0">
                              <a:pos x="T0" y="T1"/>
                            </a:cxn>
                            <a:cxn ang="0">
                              <a:pos x="T2" y="T3"/>
                            </a:cxn>
                            <a:cxn ang="0">
                              <a:pos x="T4" y="T5"/>
                            </a:cxn>
                            <a:cxn ang="0">
                              <a:pos x="T6" y="T7"/>
                            </a:cxn>
                            <a:cxn ang="0">
                              <a:pos x="T8" y="T9"/>
                            </a:cxn>
                          </a:cxnLst>
                          <a:rect l="0" t="0" r="r" b="b"/>
                          <a:pathLst>
                            <a:path w="731" h="731">
                              <a:moveTo>
                                <a:pt x="731" y="0"/>
                              </a:moveTo>
                              <a:cubicBezTo>
                                <a:pt x="0" y="731"/>
                                <a:pt x="0" y="731"/>
                                <a:pt x="0" y="731"/>
                              </a:cubicBezTo>
                              <a:cubicBezTo>
                                <a:pt x="83" y="726"/>
                                <a:pt x="164" y="715"/>
                                <a:pt x="244" y="700"/>
                              </a:cubicBezTo>
                              <a:cubicBezTo>
                                <a:pt x="731" y="214"/>
                                <a:pt x="731" y="214"/>
                                <a:pt x="731" y="214"/>
                              </a:cubicBezTo>
                              <a:cubicBezTo>
                                <a:pt x="731" y="0"/>
                                <a:pt x="731" y="0"/>
                                <a:pt x="731" y="0"/>
                              </a:cubicBezTo>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RingstedIllustration30"/>
                      <wps:cNvSpPr>
                        <a:spLocks/>
                      </wps:cNvSpPr>
                      <wps:spPr bwMode="auto">
                        <a:xfrm>
                          <a:off x="2848911" y="3853166"/>
                          <a:ext cx="105410" cy="104775"/>
                        </a:xfrm>
                        <a:custGeom>
                          <a:avLst/>
                          <a:gdLst>
                            <a:gd name="T0" fmla="*/ 100 w 100"/>
                            <a:gd name="T1" fmla="*/ 0 h 100"/>
                            <a:gd name="T2" fmla="*/ 0 w 100"/>
                            <a:gd name="T3" fmla="*/ 100 h 100"/>
                            <a:gd name="T4" fmla="*/ 100 w 100"/>
                            <a:gd name="T5" fmla="*/ 55 h 100"/>
                            <a:gd name="T6" fmla="*/ 100 w 100"/>
                            <a:gd name="T7" fmla="*/ 0 h 100"/>
                          </a:gdLst>
                          <a:ahLst/>
                          <a:cxnLst>
                            <a:cxn ang="0">
                              <a:pos x="T0" y="T1"/>
                            </a:cxn>
                            <a:cxn ang="0">
                              <a:pos x="T2" y="T3"/>
                            </a:cxn>
                            <a:cxn ang="0">
                              <a:pos x="T4" y="T5"/>
                            </a:cxn>
                            <a:cxn ang="0">
                              <a:pos x="T6" y="T7"/>
                            </a:cxn>
                          </a:cxnLst>
                          <a:rect l="0" t="0" r="r" b="b"/>
                          <a:pathLst>
                            <a:path w="100" h="100">
                              <a:moveTo>
                                <a:pt x="100" y="0"/>
                              </a:moveTo>
                              <a:cubicBezTo>
                                <a:pt x="0" y="100"/>
                                <a:pt x="0" y="100"/>
                                <a:pt x="0" y="100"/>
                              </a:cubicBezTo>
                              <a:cubicBezTo>
                                <a:pt x="34" y="86"/>
                                <a:pt x="67" y="71"/>
                                <a:pt x="100" y="55"/>
                              </a:cubicBezTo>
                              <a:cubicBezTo>
                                <a:pt x="100" y="0"/>
                                <a:pt x="100" y="0"/>
                                <a:pt x="100" y="0"/>
                              </a:cubicBezTo>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RingstedIllustration" o:spid="_x0000_s1026" style="position:absolute;margin-left:181.5pt;margin-top:59.55pt;width:232.7pt;height:323.45pt;z-index:251662336;mso-position-horizontal:right;mso-position-horizontal-relative:page;mso-position-vertical-relative:page;mso-width-relative:margin;mso-height-relative:margin" coordsize="29543,410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">
              <v:shape id="RingstedIllustration19" o:spid="_x0000_s1027" style="position:absolute;left:1532;top:1532;width:11157;height:11151;visibility:visible;mso-wrap-style:square;v-text-anchor:top" coordsize="1061,10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RtuMMA&#10;AADbAAAADwAAAGRycy9kb3ducmV2LnhtbESPT4vCMBTE78J+h/AWvGmqsLpWo+wKC4IH/6yIx0fz&#10;bIvNS0lird/eCILHYWZ+w8wWralEQ86XlhUM+gkI4szqknMFh/+/3jcIH5A1VpZJwZ08LOYfnRmm&#10;2t54R80+5CJC2KeooAihTqX0WUEGfd/WxNE7W2cwROlyqR3eItxUcpgkI2mw5LhQYE3LgrLL/moU&#10;fLnx+njYNBt7NOvt+PdEehVIqe5n+zMFEagN7/CrvdIKhhN4fok/QM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nRtuMMAAADbAAAADwAAAAAAAAAAAAAAAACYAgAAZHJzL2Rv&#10;d25yZXYueG1sUEsFBgAAAAAEAAQA9QAAAIgDAAAAAA==&#10;" path="m1061,c582,199,199,582,,1061,1061,,1061,,1061,e" filled="f" stroked="f">
                <v:path arrowok="t" o:connecttype="custom" o:connectlocs="1115695,0;0,1115060;1115695,0" o:connectangles="0,0,0"/>
              </v:shape>
              <v:shape id="RingstedIllustration20" o:spid="_x0000_s1028" style="position:absolute;width:19304;height:19291;visibility:visible;mso-wrap-style:square;v-text-anchor:top" coordsize="1836,18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9ossEA&#10;AADbAAAADwAAAGRycy9kb3ducmV2LnhtbERPz2vCMBS+C/4P4Qm7yJq6sjK6RhFR3NU6GLs9mre2&#10;rHkpSWy7/fXLQdjx4/td7mbTi5Gc7ywr2CQpCOLa6o4bBe/X0+MLCB+QNfaWScEPedhtl4sSC20n&#10;vtBYhUbEEPYFKmhDGAopfd2SQZ/YgThyX9YZDBG6RmqHUww3vXxK01wa7Dg2tDjQoaX6u7oZBc9r&#10;37lj9pFVNv3tz8ec+fB5VuphNe9fQQSaw7/47n7TCrK4Pn6JP0Bu/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u/aLLBAAAA2wAAAA8AAAAAAAAAAAAAAAAAmAIAAGRycy9kb3du&#10;cmV2LnhtbFBLBQYAAAAABAAEAPUAAACGAwAAAAA=&#10;" path="m1836,v-82,5,-164,15,-244,30c30,1592,30,1592,30,1592,15,1672,5,1753,,1836,1836,,1836,,1836,e" filled="f" stroked="f">
                <v:path arrowok="t" o:connecttype="custom" o:connectlocs="1930400,0;1673854,31522;31542,1672753;0,1929130;1930400,0" o:connectangles="0,0,0,0,0"/>
              </v:shape>
              <v:shape id="RingstedIllustration21" o:spid="_x0000_s1029" style="position:absolute;left:4281;top:7928;width:25254;height:26460;visibility:visible;mso-wrap-style:square;v-text-anchor:top" coordsize="2402,25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4B0xcIA&#10;AADbAAAADwAAAGRycy9kb3ducmV2LnhtbESPQYvCMBSE7wv+h/AEb2taxWWpRhFR9KCwq168PZpn&#10;W2xeShK1/nsjCB6HmfmGmcxaU4sbOV9ZVpD2ExDEudUVFwqOh9X3LwgfkDXWlknBgzzMpp2vCWba&#10;3vmfbvtQiAhhn6GCMoQmk9LnJRn0fdsQR+9sncEQpSukdniPcFPLQZL8SIMVx4USG1qUlF/2V6Ng&#10;tTN/NNqenE13+qTXuHwkg4tSvW47H4MI1IZP+N3eaAXDFF5f4g+Q0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gHTFwgAAANsAAAAPAAAAAAAAAAAAAAAAAJgCAABkcnMvZG93&#10;bnJldi54bWxQSwUGAAAAAAQABAD1AAAAhwMAAAAA&#10;" path="m2402,c,2401,,2401,,2401v31,40,64,79,98,117c2402,214,2402,214,2402,214,2402,,2402,,2402,e" filled="f" stroked="f">
                <v:path arrowok="t" o:connecttype="custom" o:connectlocs="2525395,0;0,2523095;103034,2646045;2525395,224882;2525395,0" o:connectangles="0,0,0,0,0"/>
              </v:shape>
              <v:shape id="RingstedIllustration22" o:spid="_x0000_s1030" style="position:absolute;left:845;top:792;width:27292;height:27280;visibility:visible;mso-wrap-style:square;v-text-anchor:top" coordsize="2596,2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0188QA&#10;AADbAAAADwAAAGRycy9kb3ducmV2LnhtbESPzWrDMBCE74W+g9hCb40cmybFjRxKScD0lqTQ62Jt&#10;bMfWyliKf/r0VSGQ4zAz3zCb7WRaMVDvassKlosIBHFhdc2lgu/T/uUNhPPIGlvLpGAmB9vs8WGD&#10;qbYjH2g4+lIECLsUFVTed6mUrqjIoFvYjjh4Z9sb9EH2pdQ9jgFuWhlH0UoarDksVNjRZ0VFc7wa&#10;BTGP6/Xr4TJjfuXfcndOmtXXj1LPT9PHOwhPk7+Hb+1cK0hi+P8SfoDM/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atNfPEAAAA2wAAAA8AAAAAAAAAAAAAAAAAmAIAAGRycy9k&#10;b3ducmV2LnhtbFBLBQYAAAAABAAEAPUAAACJAwAAAAA=&#10;" path="m2437,c,2437,,2437,,2437v16,54,34,107,55,159c2596,55,2596,55,2596,55,2544,34,2491,16,2437,e" filled="f" stroked="f">
                <v:path arrowok="t" o:connecttype="custom" o:connectlocs="2562070,0;0,2560878;57823,2727960;2729230,57796;2562070,0" o:connectangles="0,0,0,0,0"/>
              </v:shape>
              <v:shape id="RingstedIllustration23" o:spid="_x0000_s1031" style="position:absolute;width:24117;height:24110;visibility:visible;mso-wrap-style:square;v-text-anchor:top" coordsize="2294,22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CM68MA&#10;AADbAAAADwAAAGRycy9kb3ducmV2LnhtbESPQWvCQBSE70L/w/IKvemmFSSkriIWqdCCNHro8ZF9&#10;JsHse2F3G9N/3xWEHoeZ+YZZrkfXqYF8aIUNPM8yUMSV2JZrA6fjbpqDChHZYidMBn4pwHr1MFli&#10;YeXKXzSUsVYJwqFAA02MfaF1qBpyGGbSEyfvLN5hTNLX2nq8Jrjr9EuWLbTDltNCgz1tG6ou5Y8z&#10;kPu23It88Ea+88+37bseaHcw5ulx3LyCijTG//C9vbcG5nO4fUk/Q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cCM68MAAADbAAAADwAAAAAAAAAAAAAAAACYAgAAZHJzL2Rv&#10;d25yZXYueG1sUEsFBgAAAAAEAAQA9QAAAIgDAAAAAA==&#10;" path="m2103,c,2103,,2103,,2103v5,65,13,128,24,191c2294,24,2294,24,2294,24,2231,13,2168,5,2103,e" filled="f" stroked="f">
                <v:path arrowok="t" o:connecttype="custom" o:connectlocs="2210928,0;0,2210346;25232,2411095;2411730,25225;2210928,0" o:connectangles="0,0,0,0,0"/>
              </v:shape>
              <v:shape id="RingstedIllustration24" o:spid="_x0000_s1032" style="position:absolute;left:2272;top:2854;width:27242;height:28657;visibility:visible;mso-wrap-style:square;v-text-anchor:top" coordsize="2591,27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CUEMQA&#10;AADbAAAADwAAAGRycy9kb3ducmV2LnhtbESP3WrCQBSE7wu+w3KE3tWNVYpEV1GpohQr/jzAIXtM&#10;lmTPhuw2xrd3C4VeDjPzDTNbdLYSLTXeOFYwHCQgiDOnDecKrpfN2wSED8gaK8ek4EEeFvPeywxT&#10;7e58ovYcchEh7FNUUIRQp1L6rCCLfuBq4ujdXGMxRNnkUjd4j3Bbyfck+ZAWDceFAmtaF5SV5x+r&#10;4Mttr/m3PLRyvzK3Q1WWR3P8VOq13y2nIAJ14T/8195pBaMx/H6JP0DO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5AlBDEAAAA2wAAAA8AAAAAAAAAAAAAAAAAmAIAAGRycy9k&#10;b3ducmV2LnhtbFBLBQYAAAAABAAEAPUAAACJAwAAAAA=&#10;" path="m2591,c,2591,,2591,,2591v24,46,50,91,78,136c2591,214,2591,214,2591,214,2591,,2591,,2591,e" filled="f" stroked="f">
                <v:path arrowok="t" o:connecttype="custom" o:connectlocs="2724150,0;0,2722835;82008,2865755;2724150,224889;2724150,0" o:connectangles="0,0,0,0,0"/>
              </v:shape>
              <v:shape id="RingstedIllustration25" o:spid="_x0000_s1033" style="position:absolute;left:6712;top:13002;width:22803;height:23812;visibility:visible;mso-wrap-style:square;v-text-anchor:top" coordsize="2169,22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OQ8QA&#10;AADbAAAADwAAAGRycy9kb3ducmV2LnhtbESPT2vCQBDF7wW/wzJCb3Wj/UOIrqKCEGovNXofsuMm&#10;mJ2N2VWTb98tFHp8vHm/N2+x6m0j7tT52rGC6SQBQVw6XbNRcCx2LykIH5A1No5JwUAeVsvR0wIz&#10;7R78TfdDMCJC2GeooAqhzaT0ZUUW/cS1xNE7u85iiLIzUnf4iHDbyFmSfEiLNceGClvaVlReDjcb&#10;3/gcmuvpTZvz5uuyN6FI9/nMK/U87tdzEIH68H/8l861gtd3+N0SASC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EvzkPEAAAA2wAAAA8AAAAAAAAAAAAAAAAAmAIAAGRycy9k&#10;b3ducmV2LnhtbFBLBQYAAAAABAAEAPUAAACJAwAAAAA=&#10;" path="m2169,c,2168,,2168,,2168v38,34,77,66,117,98c2169,214,2169,214,2169,214,2169,,2169,,2169,e" filled="f" stroked="f">
                <v:path arrowok="t" o:connecttype="custom" o:connectlocs="2280285,0;0,2278266;123003,2381250;2280285,224884;2280285,0" o:connectangles="0,0,0,0,0"/>
              </v:shape>
              <v:shape id="RingstedIllustration26" o:spid="_x0000_s1034" style="position:absolute;left:17019;top:28330;width:12522;height:12757;visibility:visible;mso-wrap-style:square;v-text-anchor:top" coordsize="1191,12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Wr7cMA&#10;AADbAAAADwAAAGRycy9kb3ducmV2LnhtbESPQYvCMBSE7wv+h/AEb2uqrkWqUcRFEATB1oPHt82z&#10;LTYvpclq9ddvBGGPw8x8wyxWnanFjVpXWVYwGkYgiHOrKy4UnLLt5wyE88gaa8uk4EEOVsvexwIT&#10;be98pFvqCxEg7BJUUHrfJFK6vCSDbmgb4uBdbGvQB9kWUrd4D3BTy3EUxdJgxWGhxIY2JeXX9Nco&#10;4NP0G4/PCuPs/DWT55/ssB8/lRr0u/UchKfO/4ff7Z1WMInh9SX8AL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nWr7cMAAADbAAAADwAAAAAAAAAAAAAAAACYAgAAZHJzL2Rv&#10;d25yZXYueG1sUEsFBgAAAAAEAAQA9QAAAIgDAAAAAA==&#10;" path="m1191,c,1190,,1190,,1190v63,11,126,19,190,24c1191,214,1191,214,1191,214,1191,,1191,,1191,e" filled="f" stroked="f">
                <v:path arrowok="t" o:connecttype="custom" o:connectlocs="1252220,0;0,1250495;199766,1275715;1252220,224879;1252220,0" o:connectangles="0,0,0,0,0"/>
              </v:shape>
              <v:shape id="RingstedIllustration27" o:spid="_x0000_s1035" style="position:absolute;left:13002;top:23203;width:16510;height:17082;visibility:visible;mso-wrap-style:square;v-text-anchor:top" coordsize="1570,16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FbT8UA&#10;AADbAAAADwAAAGRycy9kb3ducmV2LnhtbESPT2vCQBTE74LfYXmCt7pRW5XoKqLYWrz49+DtmX0m&#10;wezbkF01/fbdQsHjMDO/YSaz2hTiQZXLLSvodiIQxInVOacKjofV2wiE88gaC8uk4IcczKbNxgRj&#10;bZ+8o8fepyJA2MWoIPO+jKV0SUYGXceWxMG72sqgD7JKpa7wGeCmkL0oGkiDOYeFDEtaZJTc9nej&#10;YLve1OZrk1+Kz/dlsrifP27L07dS7VY9H4PwVPtX+L+91gr6Q/j7En6An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EVtPxQAAANsAAAAPAAAAAAAAAAAAAAAAAJgCAABkcnMv&#10;ZG93bnJldi54bWxQSwUGAAAAAAQABAD1AAAAigMAAAAA&#10;" path="m1570,c,1570,,1570,,1570v52,20,105,39,159,55c1570,214,1570,214,1570,214,1570,,1570,,1570,e" filled="f" stroked="f">
                <v:path arrowok="t" o:connecttype="custom" o:connectlocs="1651000,0;0,1650336;167203,1708150;1651000,224950;1651000,0" o:connectangles="0,0,0,0,0"/>
              </v:shape>
              <v:shape id="RingstedIllustration28" o:spid="_x0000_s1036" style="position:absolute;left:9619;top:18129;width:19895;height:20701;visibility:visible;mso-wrap-style:square;v-text-anchor:top" coordsize="1892,19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WEV8IA&#10;AADbAAAADwAAAGRycy9kb3ducmV2LnhtbERP3WrCMBS+F/YO4Qx2I2vqBtLVRhHHxpg3/j3AsTm2&#10;xeakazKb7enNheDlx/dfLIJpxYV611hWMElSEMSl1Q1XCg77j+cMhPPIGlvLpOCPHCzmD6MCc20H&#10;3tJl5ysRQ9jlqKD2vsuldGVNBl1iO+LInWxv0EfYV1L3OMRw08qXNJ1Kgw3Hhho7WtVUnne/RgEe&#10;J5/pJjTTcRhctpaH7/+39x+lnh7DcgbCU/B38c39pRW8xrHxS/wBcn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JYRXwgAAANsAAAAPAAAAAAAAAAAAAAAAAJgCAABkcnMvZG93&#10;bnJldi54bWxQSwUGAAAAAAQABAD1AAAAhwMAAAAA&#10;" path="m1892,c,1892,,1892,,1892v44,28,89,54,136,78c1892,214,1892,214,1892,214,1892,,1892,,1892,e" filled="f" stroked="f">
                <v:path arrowok="t" o:connecttype="custom" o:connectlocs="1989455,0;0,1988137;143005,2070100;1989455,224874;1989455,0" o:connectangles="0,0,0,0,0"/>
              </v:shape>
              <v:shape id="RingstedIllustration29" o:spid="_x0000_s1037" style="position:absolute;left:21829;top:33404;width:7690;height:7684;visibility:visible;mso-wrap-style:square;v-text-anchor:top" coordsize="731,7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yf0QMQA&#10;AADbAAAADwAAAGRycy9kb3ducmV2LnhtbESP0WrCQBRE3wv+w3KFvoS60UCJqauIYmlLXxr7AZfs&#10;bTaavRuyG03/visIfRxm5gyz2oy2FRfqfeNYwXyWgiCunG64VvB9PDzlIHxA1tg6JgW/5GGznjys&#10;sNDuyl90KUMtIoR9gQpMCF0hpa8MWfQz1xFH78f1FkOUfS11j9cIt61cpOmztNhwXDDY0c5QdS4H&#10;qwBl+jE378PrJ8l8v0NOTtmQKPU4HbcvIAKN4T98b79pBdkSbl/iD5D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n9EDEAAAA2wAAAA8AAAAAAAAAAAAAAAAAmAIAAGRycy9k&#10;b3ducmV2LnhtbFBLBQYAAAAABAAEAPUAAACJAwAAAAA=&#10;" path="m731,c,731,,731,,731v83,-5,164,-16,244,-31c731,214,731,214,731,214,731,,731,,731,e" filled="f" stroked="f">
                <v:path arrowok="t" o:connecttype="custom" o:connectlocs="768985,0;0,768350;256679,735766;768985,224934;768985,0" o:connectangles="0,0,0,0,0"/>
              </v:shape>
              <v:shape id="RingstedIllustration30" o:spid="_x0000_s1038" style="position:absolute;left:28489;top:38531;width:1054;height:1048;visibility:visible;mso-wrap-style:square;v-text-anchor:top" coordsize="100,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R7gMIA&#10;AADbAAAADwAAAGRycy9kb3ducmV2LnhtbESPTWvCQBCG74X+h2UK3uqmRUSiq4itotiLHwePQ3bM&#10;BrOzIbua9N93DkKPwzvvM8/MFr2v1YPaWAU28DHMQBEXwVZcGjif1u8TUDEhW6wDk4FfirCYv77M&#10;MLeh4wM9jqlUAuGYowGXUpNrHQtHHuMwNMSSXUPrMcnYltq22Anc1/ozy8baY8VywWFDK0fF7Xj3&#10;oqF3+4Bfsasuk8w5/rmPvjdkzOCtX05BJerT//KzvbUGRmIvvwgA9P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ZHuAwgAAANsAAAAPAAAAAAAAAAAAAAAAAJgCAABkcnMvZG93&#10;bnJldi54bWxQSwUGAAAAAAQABAD1AAAAhwMAAAAA&#10;" path="m100,c,100,,100,,100,34,86,67,71,100,55,100,,100,,100,e" filled="f" stroked="f">
                <v:path arrowok="t" o:connecttype="custom" o:connectlocs="105410,0;0,104775;105410,57626;105410,0" o:connectangles="0,0,0,0"/>
              </v:shape>
              <w10:wrap anchorx="page" anchory="page"/>
            </v:group>
          </w:pict>
        </mc:Fallback>
      </mc:AlternateContent>
    </w:r>
    <w:r>
      <w:rPr>
        <w:noProof/>
        <w:lang w:eastAsia="da-DK"/>
      </w:rPr>
      <mc:AlternateContent>
        <mc:Choice Requires="wps">
          <w:drawing>
            <wp:anchor distT="0" distB="0" distL="114300" distR="114300" simplePos="0" relativeHeight="251661312" behindDoc="0" locked="0" layoutInCell="1" allowOverlap="1" wp14:anchorId="33BF3805" wp14:editId="49D4D58F">
              <wp:simplePos x="0" y="0"/>
              <wp:positionH relativeFrom="page">
                <wp:posOffset>0</wp:posOffset>
              </wp:positionH>
              <wp:positionV relativeFrom="page">
                <wp:posOffset>2160270</wp:posOffset>
              </wp:positionV>
              <wp:extent cx="7560000" cy="2401200"/>
              <wp:effectExtent l="0" t="0" r="3175" b="0"/>
              <wp:wrapNone/>
              <wp:docPr id="23" name="FrontpageTranspShape"/>
              <wp:cNvGraphicFramePr/>
              <a:graphic xmlns:a="http://schemas.openxmlformats.org/drawingml/2006/main">
                <a:graphicData uri="http://schemas.microsoft.com/office/word/2010/wordprocessingShape">
                  <wps:wsp>
                    <wps:cNvSpPr/>
                    <wps:spPr>
                      <a:xfrm>
                        <a:off x="0" y="0"/>
                        <a:ext cx="7560000" cy="2401200"/>
                      </a:xfrm>
                      <a:prstGeom prst="rect">
                        <a:avLst/>
                      </a:prstGeom>
                      <a:solidFill>
                        <a:srgbClr val="000000">
                          <a:alpha val="7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FrontpageTranspShape" o:spid="_x0000_s1026" style="position:absolute;margin-left:0;margin-top:170.1pt;width:595.3pt;height:189.0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" fillcolor="black" stroked="f" strokeweight="2pt">
              <v:fill opacity="46003f"/>
              <w10:wrap anchorx="page" anchory="page"/>
            </v:rect>
          </w:pict>
        </mc:Fallback>
      </mc:AlternateContent>
    </w:r>
    <w:r>
      <w:rPr>
        <w:noProof/>
        <w:lang w:eastAsia="da-DK"/>
      </w:rPr>
      <mc:AlternateContent>
        <mc:Choice Requires="wps">
          <w:drawing>
            <wp:anchor distT="0" distB="0" distL="114300" distR="114300" simplePos="0" relativeHeight="251660288" behindDoc="0" locked="0" layoutInCell="1" allowOverlap="1" wp14:anchorId="05119C34" wp14:editId="0FA234C9">
              <wp:simplePos x="0" y="0"/>
              <wp:positionH relativeFrom="page">
                <wp:posOffset>0</wp:posOffset>
              </wp:positionH>
              <wp:positionV relativeFrom="page">
                <wp:posOffset>2162175</wp:posOffset>
              </wp:positionV>
              <wp:extent cx="7559675" cy="8550000"/>
              <wp:effectExtent l="0" t="0" r="3175" b="3810"/>
              <wp:wrapNone/>
              <wp:docPr id="22" name="FrontpagePicturePlaceholder"/>
              <wp:cNvGraphicFramePr/>
              <a:graphic xmlns:a="http://schemas.openxmlformats.org/drawingml/2006/main">
                <a:graphicData uri="http://schemas.microsoft.com/office/word/2010/wordprocessingShape">
                  <wps:wsp>
                    <wps:cNvSpPr txBox="1"/>
                    <wps:spPr>
                      <a:xfrm>
                        <a:off x="0" y="0"/>
                        <a:ext cx="7559675" cy="855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Tabel-Git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EC8C8" w:themeFill="background2"/>
                            <w:tblLayout w:type="fixed"/>
                            <w:tblCellMar>
                              <w:left w:w="0" w:type="dxa"/>
                              <w:right w:w="0" w:type="dxa"/>
                            </w:tblCellMar>
                            <w:tblLook w:val="04A0" w:firstRow="1" w:lastRow="0" w:firstColumn="1" w:lastColumn="0" w:noHBand="0" w:noVBand="1"/>
                          </w:tblPr>
                          <w:tblGrid>
                            <w:gridCol w:w="11935"/>
                          </w:tblGrid>
                          <w:tr w:rsidR="00CD72CB" w:rsidTr="00E745AE">
                            <w:trPr>
                              <w:trHeight w:hRule="exact" w:val="13466"/>
                            </w:trPr>
                            <w:tc>
                              <w:tcPr>
                                <w:tcW w:w="11935" w:type="dxa"/>
                                <w:shd w:val="clear" w:color="auto" w:fill="BEC8C8" w:themeFill="background2"/>
                              </w:tcPr>
                              <w:p w:rsidR="00CD72CB" w:rsidRDefault="00CD72CB">
                                <w:bookmarkStart w:id="1" w:name="SD_FrontPagePicture"/>
                                <w:bookmarkEnd w:id="1"/>
                              </w:p>
                            </w:tc>
                          </w:tr>
                        </w:tbl>
                        <w:p w:rsidR="00CD72CB" w:rsidRDefault="00CD72CB" w:rsidP="00CD72CB"/>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FrontpagePicturePlaceholder" o:spid="_x0000_s1027" type="#_x0000_t202" style="position:absolute;margin-left:0;margin-top:170.25pt;width:595.25pt;height:673.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" filled="f" stroked="f" strokeweight=".5pt">
              <v:textbox inset="0,0,0,0">
                <w:txbxContent>
                  <w:tbl>
                    <w:tblPr>
                      <w:tblStyle w:val="Tabel-Git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BEC8C8" w:themeFill="background2"/>
                      <w:tblLayout w:type="fixed"/>
                      <w:tblCellMar>
                        <w:left w:w="0" w:type="dxa"/>
                        <w:right w:w="0" w:type="dxa"/>
                      </w:tblCellMar>
                      <w:tblLook w:val="04A0" w:firstRow="1" w:lastRow="0" w:firstColumn="1" w:lastColumn="0" w:noHBand="0" w:noVBand="1"/>
                    </w:tblPr>
                    <w:tblGrid>
                      <w:gridCol w:w="11935"/>
                    </w:tblGrid>
                    <w:tr w:rsidR="00CD72CB" w:rsidTr="00E745AE">
                      <w:trPr>
                        <w:trHeight w:hRule="exact" w:val="13466"/>
                      </w:trPr>
                      <w:tc>
                        <w:tcPr>
                          <w:tcW w:w="11935" w:type="dxa"/>
                          <w:shd w:val="clear" w:color="auto" w:fill="BEC8C8" w:themeFill="background2"/>
                        </w:tcPr>
                        <w:p w:rsidR="00CD72CB" w:rsidRDefault="00CD72CB">
                          <w:bookmarkStart w:id="2" w:name="SD_FrontPagePicture"/>
                          <w:bookmarkEnd w:id="2"/>
                        </w:p>
                      </w:tc>
                    </w:tr>
                  </w:tbl>
                  <w:p w:rsidR="00CD72CB" w:rsidRDefault="00CD72CB" w:rsidP="00CD72CB"/>
                </w:txbxContent>
              </v:textbox>
              <w10:wrap anchorx="page" anchory="page"/>
            </v:shape>
          </w:pict>
        </mc:Fallback>
      </mc:AlternateContent>
    </w:r>
    <w:r>
      <w:rPr>
        <w:noProof/>
        <w:lang w:eastAsia="da-DK"/>
      </w:rPr>
      <mc:AlternateContent>
        <mc:Choice Requires="wps">
          <w:drawing>
            <wp:anchor distT="0" distB="0" distL="114300" distR="114300" simplePos="0" relativeHeight="251659264" behindDoc="1" locked="0" layoutInCell="1" allowOverlap="1" wp14:anchorId="5CCFB7D8" wp14:editId="27CCB57C">
              <wp:simplePos x="0" y="0"/>
              <wp:positionH relativeFrom="page">
                <wp:align>left</wp:align>
              </wp:positionH>
              <wp:positionV relativeFrom="page">
                <wp:align>top</wp:align>
              </wp:positionV>
              <wp:extent cx="5687695" cy="2247900"/>
              <wp:effectExtent l="0" t="0" r="8255" b="0"/>
              <wp:wrapNone/>
              <wp:docPr id="4" name="FrontpageColorShape"/>
              <wp:cNvGraphicFramePr/>
              <a:graphic xmlns:a="http://schemas.openxmlformats.org/drawingml/2006/main">
                <a:graphicData uri="http://schemas.microsoft.com/office/word/2010/wordprocessingShape">
                  <wps:wsp>
                    <wps:cNvSpPr/>
                    <wps:spPr>
                      <a:xfrm>
                        <a:off x="0" y="0"/>
                        <a:ext cx="5688000" cy="2247900"/>
                      </a:xfrm>
                      <a:prstGeom prst="rect">
                        <a:avLst/>
                      </a:prstGeom>
                      <a:solidFill>
                        <a:srgbClr val="C30A3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FrontpageColorShape" o:spid="_x0000_s1026" style="position:absolute;margin-left:0;margin-top:0;width:447.85pt;height:177pt;z-index:-251657216;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" fillcolor="#c30a32" stroked="f" strokeweight="2pt">
              <w10:wrap anchorx="page" anchory="page"/>
            </v:rect>
          </w:pict>
        </mc:Fallback>
      </mc:AlternateContent>
    </w:r>
    <w:r>
      <w:rPr>
        <w:noProof/>
        <w:lang w:eastAsia="da-DK"/>
      </w:rPr>
      <w:drawing>
        <wp:anchor distT="0" distB="0" distL="114300" distR="114300" simplePos="0" relativeHeight="251663360" behindDoc="0" locked="0" layoutInCell="1" allowOverlap="1" wp14:anchorId="735B0B9E" wp14:editId="06D9A7BC">
          <wp:simplePos x="0" y="0"/>
          <wp:positionH relativeFrom="page">
            <wp:posOffset>6192520</wp:posOffset>
          </wp:positionH>
          <wp:positionV relativeFrom="page">
            <wp:posOffset>504190</wp:posOffset>
          </wp:positionV>
          <wp:extent cx="864000" cy="1224000"/>
          <wp:effectExtent l="0" t="0" r="0" b="0"/>
          <wp:wrapNone/>
          <wp:docPr id="6" name="Logo" descr="U:\Bysted\Jobs\5613_Ringsted Kommune, Word pjeceskabeloner\Work\Logo.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Bysted\Jobs\5613_Ringsted Kommune, Word pjeceskabeloner\Work\Logo.em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4000" cy="1224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1977" w:rsidRPr="00CD72CB" w:rsidRDefault="003D1977" w:rsidP="00CD72CB">
    <w:pPr>
      <w:pStyle w:val="Sidehoved"/>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977" w:rsidRPr="0004036A" w:rsidRDefault="0004036A" w:rsidP="0004036A">
    <w:r w:rsidRPr="0004036A">
      <w:rPr>
        <w:noProof/>
        <w:lang w:eastAsia="da-DK"/>
      </w:rPr>
      <mc:AlternateContent>
        <mc:Choice Requires="wps">
          <w:drawing>
            <wp:anchor distT="0" distB="0" distL="114300" distR="114300" simplePos="0" relativeHeight="251686912" behindDoc="0" locked="0" layoutInCell="1" allowOverlap="1" wp14:anchorId="599D9BE0" wp14:editId="0E71C11C">
              <wp:simplePos x="0" y="0"/>
              <wp:positionH relativeFrom="page">
                <wp:align>left</wp:align>
              </wp:positionH>
              <wp:positionV relativeFrom="page">
                <wp:align>top</wp:align>
              </wp:positionV>
              <wp:extent cx="579600" cy="561600"/>
              <wp:effectExtent l="0" t="0" r="11430" b="10160"/>
              <wp:wrapNone/>
              <wp:docPr id="161" name="Page no left"/>
              <wp:cNvGraphicFramePr/>
              <a:graphic xmlns:a="http://schemas.openxmlformats.org/drawingml/2006/main">
                <a:graphicData uri="http://schemas.microsoft.com/office/word/2010/wordprocessingShape">
                  <wps:wsp>
                    <wps:cNvSpPr txBox="1"/>
                    <wps:spPr>
                      <a:xfrm>
                        <a:off x="0" y="0"/>
                        <a:ext cx="579600" cy="561600"/>
                      </a:xfrm>
                      <a:prstGeom prst="rect">
                        <a:avLst/>
                      </a:prstGeom>
                      <a:noFill/>
                      <a:ln w="6350">
                        <a:noFill/>
                      </a:ln>
                      <a:effectLst/>
                      <a:extLst>
                        <a:ext uri="{909E8E84-426E-40DD-AFC4-6F175D3DCCD1}">
                          <a14:hiddenFill xmlns:a14="http://schemas.microsoft.com/office/drawing/2010/main">
                            <a:solidFill>
                              <a:schemeClr val="lt1"/>
                            </a:solidFill>
                          </a14:hiddenFill>
                        </a:ext>
                      </a:extLst>
                    </wps:spPr>
                    <wps:style>
                      <a:lnRef idx="0">
                        <a:schemeClr val="accent1"/>
                      </a:lnRef>
                      <a:fillRef idx="0">
                        <a:schemeClr val="accent1"/>
                      </a:fillRef>
                      <a:effectRef idx="0">
                        <a:schemeClr val="accent1"/>
                      </a:effectRef>
                      <a:fontRef idx="minor">
                        <a:schemeClr val="dk1"/>
                      </a:fontRef>
                    </wps:style>
                    <wps:txbx>
                      <w:txbxContent>
                        <w:p w:rsidR="0004036A" w:rsidRPr="0004036A" w:rsidRDefault="0004036A" w:rsidP="0004036A">
                          <w:pPr>
                            <w:rPr>
                              <w:rStyle w:val="Sidetal"/>
                            </w:rPr>
                          </w:pPr>
                          <w:r w:rsidRPr="0004036A">
                            <w:rPr>
                              <w:rStyle w:val="Sidetal"/>
                            </w:rPr>
                            <w:fldChar w:fldCharType="begin"/>
                          </w:r>
                          <w:r w:rsidRPr="0004036A">
                            <w:rPr>
                              <w:rStyle w:val="Sidetal"/>
                            </w:rPr>
                            <w:instrText>PAGE   \* MERGEFORMAT</w:instrText>
                          </w:r>
                          <w:r w:rsidRPr="0004036A">
                            <w:rPr>
                              <w:rStyle w:val="Sidetal"/>
                            </w:rPr>
                            <w:fldChar w:fldCharType="separate"/>
                          </w:r>
                          <w:r w:rsidR="006C3794">
                            <w:rPr>
                              <w:rStyle w:val="Sidetal"/>
                              <w:noProof/>
                            </w:rPr>
                            <w:t>7</w:t>
                          </w:r>
                          <w:r w:rsidRPr="0004036A">
                            <w:rPr>
                              <w:rStyle w:val="Sidetal"/>
                            </w:rPr>
                            <w:fldChar w:fldCharType="end"/>
                          </w:r>
                        </w:p>
                      </w:txbxContent>
                    </wps:txbx>
                    <wps:bodyPr rot="0" spcFirstLastPara="0" vertOverflow="overflow" horzOverflow="overflow" vert="horz" wrap="square" lIns="288000" tIns="25200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0;margin-top:0;width:45.65pt;height:44.2pt;z-index:251686912;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" filled="f" fillcolor="white [3201]" stroked="f" strokeweight=".5pt">
              <v:textbox inset="8mm,7mm,0,0">
                <w:txbxContent>
                  <w:p w:rsidR="0004036A" w:rsidRPr="0004036A" w:rsidRDefault="0004036A" w:rsidP="0004036A">
                    <w:pPr>
                      <w:rPr>
                        <w:rStyle w:val="Sidetal"/>
                      </w:rPr>
                    </w:pPr>
                    <w:r w:rsidRPr="0004036A">
                      <w:rPr>
                        <w:rStyle w:val="Sidetal"/>
                      </w:rPr>
                      <w:fldChar w:fldCharType="begin"/>
                    </w:r>
                    <w:r w:rsidRPr="0004036A">
                      <w:rPr>
                        <w:rStyle w:val="Sidetal"/>
                      </w:rPr>
                      <w:instrText>PAGE   \* MERGEFORMAT</w:instrText>
                    </w:r>
                    <w:r w:rsidRPr="0004036A">
                      <w:rPr>
                        <w:rStyle w:val="Sidetal"/>
                      </w:rPr>
                      <w:fldChar w:fldCharType="separate"/>
                    </w:r>
                    <w:r w:rsidR="006C3794">
                      <w:rPr>
                        <w:rStyle w:val="Sidetal"/>
                        <w:noProof/>
                      </w:rPr>
                      <w:t>7</w:t>
                    </w:r>
                    <w:r w:rsidRPr="0004036A">
                      <w:rPr>
                        <w:rStyle w:val="Sidetal"/>
                      </w:rPr>
                      <w:fldChar w:fldCharType="end"/>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2CB" w:rsidRDefault="002B47F8">
    <w:pPr>
      <w:pStyle w:val="Sidehoved"/>
    </w:pPr>
    <w:r>
      <w:rPr>
        <w:noProof/>
        <w:lang w:eastAsia="da-DK"/>
      </w:rPr>
      <w:drawing>
        <wp:anchor distT="0" distB="0" distL="114300" distR="114300" simplePos="0" relativeHeight="251684864" behindDoc="0" locked="0" layoutInCell="1" allowOverlap="1" wp14:anchorId="1EB5BAFF" wp14:editId="3CD38494">
          <wp:simplePos x="0" y="0"/>
          <wp:positionH relativeFrom="page">
            <wp:posOffset>0</wp:posOffset>
          </wp:positionH>
          <wp:positionV relativeFrom="page">
            <wp:posOffset>5829300</wp:posOffset>
          </wp:positionV>
          <wp:extent cx="2895600" cy="4143375"/>
          <wp:effectExtent l="0" t="0" r="0" b="9525"/>
          <wp:wrapNone/>
          <wp:docPr id="159" name="Ringkøbing Illu. Bagside Hvid" descr="U:\Bysted\Jobs\5613_Ringsted Kommune, Word pjeceskabeloner\Work\A4 bagside hvidgrafik tilklippet.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Bysted\Jobs\5613_Ringsted Kommune, Word pjeceskabeloner\Work\A4 bagside hvidgrafik tilklippet.em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95600" cy="4143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da-DK"/>
      </w:rPr>
      <mc:AlternateContent>
        <mc:Choice Requires="wpg">
          <w:drawing>
            <wp:anchor distT="0" distB="0" distL="114300" distR="114300" simplePos="0" relativeHeight="251685888" behindDoc="0" locked="0" layoutInCell="1" allowOverlap="1" wp14:anchorId="19920799" wp14:editId="123A264B">
              <wp:simplePos x="0" y="0"/>
              <wp:positionH relativeFrom="page">
                <wp:posOffset>1333500</wp:posOffset>
              </wp:positionH>
              <wp:positionV relativeFrom="page">
                <wp:posOffset>9020175</wp:posOffset>
              </wp:positionV>
              <wp:extent cx="2095500" cy="1676400"/>
              <wp:effectExtent l="0" t="0" r="0" b="0"/>
              <wp:wrapNone/>
              <wp:docPr id="145" name="Ringkøbing Illu. Bagside Grå02"/>
              <wp:cNvGraphicFramePr/>
              <a:graphic xmlns:a="http://schemas.openxmlformats.org/drawingml/2006/main">
                <a:graphicData uri="http://schemas.microsoft.com/office/word/2010/wordprocessingGroup">
                  <wpg:wgp>
                    <wpg:cNvGrpSpPr/>
                    <wpg:grpSpPr>
                      <a:xfrm>
                        <a:off x="0" y="0"/>
                        <a:ext cx="2095500" cy="1676400"/>
                        <a:chOff x="0" y="0"/>
                        <a:chExt cx="2099945" cy="1682115"/>
                      </a:xfrm>
                      <a:solidFill>
                        <a:srgbClr val="000000">
                          <a:alpha val="30000"/>
                        </a:srgbClr>
                      </a:solidFill>
                    </wpg:grpSpPr>
                    <wps:wsp>
                      <wps:cNvPr id="146" name="Ringkøbing Illu. Bagside Grå012"/>
                      <wps:cNvSpPr>
                        <a:spLocks/>
                      </wps:cNvSpPr>
                      <wps:spPr bwMode="auto">
                        <a:xfrm>
                          <a:off x="1457325" y="85725"/>
                          <a:ext cx="570865" cy="569595"/>
                        </a:xfrm>
                        <a:custGeom>
                          <a:avLst/>
                          <a:gdLst>
                            <a:gd name="T0" fmla="*/ 0 w 540"/>
                            <a:gd name="T1" fmla="*/ 0 h 539"/>
                            <a:gd name="T2" fmla="*/ 540 w 540"/>
                            <a:gd name="T3" fmla="*/ 539 h 539"/>
                            <a:gd name="T4" fmla="*/ 0 w 540"/>
                            <a:gd name="T5" fmla="*/ 0 h 539"/>
                          </a:gdLst>
                          <a:ahLst/>
                          <a:cxnLst>
                            <a:cxn ang="0">
                              <a:pos x="T0" y="T1"/>
                            </a:cxn>
                            <a:cxn ang="0">
                              <a:pos x="T2" y="T3"/>
                            </a:cxn>
                            <a:cxn ang="0">
                              <a:pos x="T4" y="T5"/>
                            </a:cxn>
                          </a:cxnLst>
                          <a:rect l="0" t="0" r="r" b="b"/>
                          <a:pathLst>
                            <a:path w="540" h="539">
                              <a:moveTo>
                                <a:pt x="0" y="0"/>
                              </a:moveTo>
                              <a:cubicBezTo>
                                <a:pt x="540" y="539"/>
                                <a:pt x="540" y="539"/>
                                <a:pt x="540" y="539"/>
                              </a:cubicBezTo>
                              <a:cubicBezTo>
                                <a:pt x="439" y="296"/>
                                <a:pt x="244" y="101"/>
                                <a:pt x="0" y="0"/>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 name="Ringkøbing Illu. Bagside Grå011"/>
                      <wps:cNvSpPr>
                        <a:spLocks/>
                      </wps:cNvSpPr>
                      <wps:spPr bwMode="auto">
                        <a:xfrm>
                          <a:off x="1114425" y="0"/>
                          <a:ext cx="985520" cy="985520"/>
                        </a:xfrm>
                        <a:custGeom>
                          <a:avLst/>
                          <a:gdLst>
                            <a:gd name="T0" fmla="*/ 918 w 933"/>
                            <a:gd name="T1" fmla="*/ 809 h 933"/>
                            <a:gd name="T2" fmla="*/ 124 w 933"/>
                            <a:gd name="T3" fmla="*/ 16 h 933"/>
                            <a:gd name="T4" fmla="*/ 0 w 933"/>
                            <a:gd name="T5" fmla="*/ 0 h 933"/>
                            <a:gd name="T6" fmla="*/ 933 w 933"/>
                            <a:gd name="T7" fmla="*/ 933 h 933"/>
                            <a:gd name="T8" fmla="*/ 918 w 933"/>
                            <a:gd name="T9" fmla="*/ 809 h 933"/>
                          </a:gdLst>
                          <a:ahLst/>
                          <a:cxnLst>
                            <a:cxn ang="0">
                              <a:pos x="T0" y="T1"/>
                            </a:cxn>
                            <a:cxn ang="0">
                              <a:pos x="T2" y="T3"/>
                            </a:cxn>
                            <a:cxn ang="0">
                              <a:pos x="T4" y="T5"/>
                            </a:cxn>
                            <a:cxn ang="0">
                              <a:pos x="T6" y="T7"/>
                            </a:cxn>
                            <a:cxn ang="0">
                              <a:pos x="T8" y="T9"/>
                            </a:cxn>
                          </a:cxnLst>
                          <a:rect l="0" t="0" r="r" b="b"/>
                          <a:pathLst>
                            <a:path w="933" h="933">
                              <a:moveTo>
                                <a:pt x="918" y="809"/>
                              </a:moveTo>
                              <a:cubicBezTo>
                                <a:pt x="124" y="16"/>
                                <a:pt x="124" y="16"/>
                                <a:pt x="124" y="16"/>
                              </a:cubicBezTo>
                              <a:cubicBezTo>
                                <a:pt x="84" y="8"/>
                                <a:pt x="42" y="3"/>
                                <a:pt x="0" y="0"/>
                              </a:cubicBezTo>
                              <a:cubicBezTo>
                                <a:pt x="933" y="933"/>
                                <a:pt x="933" y="933"/>
                                <a:pt x="933" y="933"/>
                              </a:cubicBezTo>
                              <a:cubicBezTo>
                                <a:pt x="931" y="891"/>
                                <a:pt x="925" y="850"/>
                                <a:pt x="918" y="809"/>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 name="Ringkøbing Illu. Bagside Grå010"/>
                      <wps:cNvSpPr>
                        <a:spLocks/>
                      </wps:cNvSpPr>
                      <wps:spPr bwMode="auto">
                        <a:xfrm>
                          <a:off x="342900" y="219075"/>
                          <a:ext cx="1516380" cy="1455420"/>
                        </a:xfrm>
                        <a:custGeom>
                          <a:avLst/>
                          <a:gdLst>
                            <a:gd name="T0" fmla="*/ 59 w 1436"/>
                            <a:gd name="T1" fmla="*/ 0 h 1377"/>
                            <a:gd name="T2" fmla="*/ 0 w 1436"/>
                            <a:gd name="T3" fmla="*/ 50 h 1377"/>
                            <a:gd name="T4" fmla="*/ 1327 w 1436"/>
                            <a:gd name="T5" fmla="*/ 1377 h 1377"/>
                            <a:gd name="T6" fmla="*/ 1436 w 1436"/>
                            <a:gd name="T7" fmla="*/ 1377 h 1377"/>
                            <a:gd name="T8" fmla="*/ 59 w 1436"/>
                            <a:gd name="T9" fmla="*/ 0 h 1377"/>
                          </a:gdLst>
                          <a:ahLst/>
                          <a:cxnLst>
                            <a:cxn ang="0">
                              <a:pos x="T0" y="T1"/>
                            </a:cxn>
                            <a:cxn ang="0">
                              <a:pos x="T2" y="T3"/>
                            </a:cxn>
                            <a:cxn ang="0">
                              <a:pos x="T4" y="T5"/>
                            </a:cxn>
                            <a:cxn ang="0">
                              <a:pos x="T6" y="T7"/>
                            </a:cxn>
                            <a:cxn ang="0">
                              <a:pos x="T8" y="T9"/>
                            </a:cxn>
                          </a:cxnLst>
                          <a:rect l="0" t="0" r="r" b="b"/>
                          <a:pathLst>
                            <a:path w="1436" h="1377">
                              <a:moveTo>
                                <a:pt x="59" y="0"/>
                              </a:moveTo>
                              <a:cubicBezTo>
                                <a:pt x="38" y="16"/>
                                <a:pt x="19" y="32"/>
                                <a:pt x="0" y="50"/>
                              </a:cubicBezTo>
                              <a:cubicBezTo>
                                <a:pt x="1327" y="1377"/>
                                <a:pt x="1327" y="1377"/>
                                <a:pt x="1327" y="1377"/>
                              </a:cubicBezTo>
                              <a:cubicBezTo>
                                <a:pt x="1436" y="1377"/>
                                <a:pt x="1436" y="1377"/>
                                <a:pt x="1436" y="1377"/>
                              </a:cubicBezTo>
                              <a:lnTo>
                                <a:pt x="59"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 name="Ringkøbing Illu. Bagside Grå09"/>
                      <wps:cNvSpPr>
                        <a:spLocks/>
                      </wps:cNvSpPr>
                      <wps:spPr bwMode="auto">
                        <a:xfrm>
                          <a:off x="666750" y="47625"/>
                          <a:ext cx="1393190" cy="1393825"/>
                        </a:xfrm>
                        <a:custGeom>
                          <a:avLst/>
                          <a:gdLst>
                            <a:gd name="T0" fmla="*/ 1319 w 1319"/>
                            <a:gd name="T1" fmla="*/ 1238 h 1319"/>
                            <a:gd name="T2" fmla="*/ 80 w 1319"/>
                            <a:gd name="T3" fmla="*/ 0 h 1319"/>
                            <a:gd name="T4" fmla="*/ 0 w 1319"/>
                            <a:gd name="T5" fmla="*/ 28 h 1319"/>
                            <a:gd name="T6" fmla="*/ 1291 w 1319"/>
                            <a:gd name="T7" fmla="*/ 1319 h 1319"/>
                            <a:gd name="T8" fmla="*/ 1319 w 1319"/>
                            <a:gd name="T9" fmla="*/ 1238 h 1319"/>
                          </a:gdLst>
                          <a:ahLst/>
                          <a:cxnLst>
                            <a:cxn ang="0">
                              <a:pos x="T0" y="T1"/>
                            </a:cxn>
                            <a:cxn ang="0">
                              <a:pos x="T2" y="T3"/>
                            </a:cxn>
                            <a:cxn ang="0">
                              <a:pos x="T4" y="T5"/>
                            </a:cxn>
                            <a:cxn ang="0">
                              <a:pos x="T6" y="T7"/>
                            </a:cxn>
                            <a:cxn ang="0">
                              <a:pos x="T8" y="T9"/>
                            </a:cxn>
                          </a:cxnLst>
                          <a:rect l="0" t="0" r="r" b="b"/>
                          <a:pathLst>
                            <a:path w="1319" h="1319">
                              <a:moveTo>
                                <a:pt x="1319" y="1238"/>
                              </a:moveTo>
                              <a:cubicBezTo>
                                <a:pt x="80" y="0"/>
                                <a:pt x="80" y="0"/>
                                <a:pt x="80" y="0"/>
                              </a:cubicBezTo>
                              <a:cubicBezTo>
                                <a:pt x="53" y="8"/>
                                <a:pt x="26" y="17"/>
                                <a:pt x="0" y="28"/>
                              </a:cubicBezTo>
                              <a:cubicBezTo>
                                <a:pt x="1291" y="1319"/>
                                <a:pt x="1291" y="1319"/>
                                <a:pt x="1291" y="1319"/>
                              </a:cubicBezTo>
                              <a:cubicBezTo>
                                <a:pt x="1301" y="1292"/>
                                <a:pt x="1311" y="1266"/>
                                <a:pt x="1319" y="1238"/>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 name="Ringkøbing Illu. Bagside Grå08"/>
                      <wps:cNvSpPr>
                        <a:spLocks/>
                      </wps:cNvSpPr>
                      <wps:spPr bwMode="auto">
                        <a:xfrm>
                          <a:off x="866775" y="9525"/>
                          <a:ext cx="1229995" cy="1232535"/>
                        </a:xfrm>
                        <a:custGeom>
                          <a:avLst/>
                          <a:gdLst>
                            <a:gd name="T0" fmla="*/ 1165 w 1165"/>
                            <a:gd name="T1" fmla="*/ 1069 h 1166"/>
                            <a:gd name="T2" fmla="*/ 97 w 1165"/>
                            <a:gd name="T3" fmla="*/ 0 h 1166"/>
                            <a:gd name="T4" fmla="*/ 0 w 1165"/>
                            <a:gd name="T5" fmla="*/ 13 h 1166"/>
                            <a:gd name="T6" fmla="*/ 1153 w 1165"/>
                            <a:gd name="T7" fmla="*/ 1166 h 1166"/>
                            <a:gd name="T8" fmla="*/ 1165 w 1165"/>
                            <a:gd name="T9" fmla="*/ 1069 h 1166"/>
                          </a:gdLst>
                          <a:ahLst/>
                          <a:cxnLst>
                            <a:cxn ang="0">
                              <a:pos x="T0" y="T1"/>
                            </a:cxn>
                            <a:cxn ang="0">
                              <a:pos x="T2" y="T3"/>
                            </a:cxn>
                            <a:cxn ang="0">
                              <a:pos x="T4" y="T5"/>
                            </a:cxn>
                            <a:cxn ang="0">
                              <a:pos x="T6" y="T7"/>
                            </a:cxn>
                            <a:cxn ang="0">
                              <a:pos x="T8" y="T9"/>
                            </a:cxn>
                          </a:cxnLst>
                          <a:rect l="0" t="0" r="r" b="b"/>
                          <a:pathLst>
                            <a:path w="1165" h="1166">
                              <a:moveTo>
                                <a:pt x="1165" y="1069"/>
                              </a:moveTo>
                              <a:cubicBezTo>
                                <a:pt x="97" y="0"/>
                                <a:pt x="97" y="0"/>
                                <a:pt x="97" y="0"/>
                              </a:cubicBezTo>
                              <a:cubicBezTo>
                                <a:pt x="64" y="3"/>
                                <a:pt x="32" y="7"/>
                                <a:pt x="0" y="13"/>
                              </a:cubicBezTo>
                              <a:cubicBezTo>
                                <a:pt x="1153" y="1166"/>
                                <a:pt x="1153" y="1166"/>
                                <a:pt x="1153" y="1166"/>
                              </a:cubicBezTo>
                              <a:cubicBezTo>
                                <a:pt x="1159" y="1134"/>
                                <a:pt x="1163" y="1102"/>
                                <a:pt x="1165" y="1069"/>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1" name="Ringkøbing Illu. Bagside Grå07"/>
                      <wps:cNvSpPr>
                        <a:spLocks/>
                      </wps:cNvSpPr>
                      <wps:spPr bwMode="auto">
                        <a:xfrm>
                          <a:off x="495300" y="123825"/>
                          <a:ext cx="1490980" cy="1492250"/>
                        </a:xfrm>
                        <a:custGeom>
                          <a:avLst/>
                          <a:gdLst>
                            <a:gd name="T0" fmla="*/ 1412 w 1412"/>
                            <a:gd name="T1" fmla="*/ 1343 h 1412"/>
                            <a:gd name="T2" fmla="*/ 69 w 1412"/>
                            <a:gd name="T3" fmla="*/ 0 h 1412"/>
                            <a:gd name="T4" fmla="*/ 0 w 1412"/>
                            <a:gd name="T5" fmla="*/ 39 h 1412"/>
                            <a:gd name="T6" fmla="*/ 1372 w 1412"/>
                            <a:gd name="T7" fmla="*/ 1412 h 1412"/>
                            <a:gd name="T8" fmla="*/ 1412 w 1412"/>
                            <a:gd name="T9" fmla="*/ 1343 h 1412"/>
                          </a:gdLst>
                          <a:ahLst/>
                          <a:cxnLst>
                            <a:cxn ang="0">
                              <a:pos x="T0" y="T1"/>
                            </a:cxn>
                            <a:cxn ang="0">
                              <a:pos x="T2" y="T3"/>
                            </a:cxn>
                            <a:cxn ang="0">
                              <a:pos x="T4" y="T5"/>
                            </a:cxn>
                            <a:cxn ang="0">
                              <a:pos x="T6" y="T7"/>
                            </a:cxn>
                            <a:cxn ang="0">
                              <a:pos x="T8" y="T9"/>
                            </a:cxn>
                          </a:cxnLst>
                          <a:rect l="0" t="0" r="r" b="b"/>
                          <a:pathLst>
                            <a:path w="1412" h="1412">
                              <a:moveTo>
                                <a:pt x="1412" y="1343"/>
                              </a:moveTo>
                              <a:cubicBezTo>
                                <a:pt x="69" y="0"/>
                                <a:pt x="69" y="0"/>
                                <a:pt x="69" y="0"/>
                              </a:cubicBezTo>
                              <a:cubicBezTo>
                                <a:pt x="45" y="12"/>
                                <a:pt x="22" y="25"/>
                                <a:pt x="0" y="39"/>
                              </a:cubicBezTo>
                              <a:cubicBezTo>
                                <a:pt x="1372" y="1412"/>
                                <a:pt x="1372" y="1412"/>
                                <a:pt x="1372" y="1412"/>
                              </a:cubicBezTo>
                              <a:cubicBezTo>
                                <a:pt x="1386" y="1389"/>
                                <a:pt x="1399" y="1366"/>
                                <a:pt x="1412" y="1343"/>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 name="Ringkøbing Illu. Bagside Grå06"/>
                      <wps:cNvSpPr>
                        <a:spLocks/>
                      </wps:cNvSpPr>
                      <wps:spPr bwMode="auto">
                        <a:xfrm>
                          <a:off x="219075" y="352425"/>
                          <a:ext cx="1381125" cy="1329690"/>
                        </a:xfrm>
                        <a:custGeom>
                          <a:avLst/>
                          <a:gdLst>
                            <a:gd name="T0" fmla="*/ 0 w 1308"/>
                            <a:gd name="T1" fmla="*/ 59 h 1258"/>
                            <a:gd name="T2" fmla="*/ 1200 w 1308"/>
                            <a:gd name="T3" fmla="*/ 1258 h 1258"/>
                            <a:gd name="T4" fmla="*/ 1308 w 1308"/>
                            <a:gd name="T5" fmla="*/ 1258 h 1258"/>
                            <a:gd name="T6" fmla="*/ 50 w 1308"/>
                            <a:gd name="T7" fmla="*/ 0 h 1258"/>
                            <a:gd name="T8" fmla="*/ 0 w 1308"/>
                            <a:gd name="T9" fmla="*/ 59 h 1258"/>
                          </a:gdLst>
                          <a:ahLst/>
                          <a:cxnLst>
                            <a:cxn ang="0">
                              <a:pos x="T0" y="T1"/>
                            </a:cxn>
                            <a:cxn ang="0">
                              <a:pos x="T2" y="T3"/>
                            </a:cxn>
                            <a:cxn ang="0">
                              <a:pos x="T4" y="T5"/>
                            </a:cxn>
                            <a:cxn ang="0">
                              <a:pos x="T6" y="T7"/>
                            </a:cxn>
                            <a:cxn ang="0">
                              <a:pos x="T8" y="T9"/>
                            </a:cxn>
                          </a:cxnLst>
                          <a:rect l="0" t="0" r="r" b="b"/>
                          <a:pathLst>
                            <a:path w="1308" h="1258">
                              <a:moveTo>
                                <a:pt x="0" y="59"/>
                              </a:moveTo>
                              <a:cubicBezTo>
                                <a:pt x="1200" y="1258"/>
                                <a:pt x="1200" y="1258"/>
                                <a:pt x="1200" y="1258"/>
                              </a:cubicBezTo>
                              <a:cubicBezTo>
                                <a:pt x="1308" y="1258"/>
                                <a:pt x="1308" y="1258"/>
                                <a:pt x="1308" y="1258"/>
                              </a:cubicBezTo>
                              <a:cubicBezTo>
                                <a:pt x="50" y="0"/>
                                <a:pt x="50" y="0"/>
                                <a:pt x="50" y="0"/>
                              </a:cubicBezTo>
                              <a:cubicBezTo>
                                <a:pt x="32" y="19"/>
                                <a:pt x="16" y="38"/>
                                <a:pt x="0" y="59"/>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 name="Ringkøbing Illu. Bagside Grå05"/>
                      <wps:cNvSpPr>
                        <a:spLocks/>
                      </wps:cNvSpPr>
                      <wps:spPr bwMode="auto">
                        <a:xfrm>
                          <a:off x="0" y="876300"/>
                          <a:ext cx="817245" cy="805180"/>
                        </a:xfrm>
                        <a:custGeom>
                          <a:avLst/>
                          <a:gdLst>
                            <a:gd name="T0" fmla="*/ 0 w 774"/>
                            <a:gd name="T1" fmla="*/ 97 h 762"/>
                            <a:gd name="T2" fmla="*/ 665 w 774"/>
                            <a:gd name="T3" fmla="*/ 762 h 762"/>
                            <a:gd name="T4" fmla="*/ 774 w 774"/>
                            <a:gd name="T5" fmla="*/ 762 h 762"/>
                            <a:gd name="T6" fmla="*/ 12 w 774"/>
                            <a:gd name="T7" fmla="*/ 0 h 762"/>
                            <a:gd name="T8" fmla="*/ 0 w 774"/>
                            <a:gd name="T9" fmla="*/ 97 h 762"/>
                          </a:gdLst>
                          <a:ahLst/>
                          <a:cxnLst>
                            <a:cxn ang="0">
                              <a:pos x="T0" y="T1"/>
                            </a:cxn>
                            <a:cxn ang="0">
                              <a:pos x="T2" y="T3"/>
                            </a:cxn>
                            <a:cxn ang="0">
                              <a:pos x="T4" y="T5"/>
                            </a:cxn>
                            <a:cxn ang="0">
                              <a:pos x="T6" y="T7"/>
                            </a:cxn>
                            <a:cxn ang="0">
                              <a:pos x="T8" y="T9"/>
                            </a:cxn>
                          </a:cxnLst>
                          <a:rect l="0" t="0" r="r" b="b"/>
                          <a:pathLst>
                            <a:path w="774" h="762">
                              <a:moveTo>
                                <a:pt x="0" y="97"/>
                              </a:moveTo>
                              <a:cubicBezTo>
                                <a:pt x="665" y="762"/>
                                <a:pt x="665" y="762"/>
                                <a:pt x="665" y="762"/>
                              </a:cubicBezTo>
                              <a:cubicBezTo>
                                <a:pt x="774" y="762"/>
                                <a:pt x="774" y="762"/>
                                <a:pt x="774" y="762"/>
                              </a:cubicBezTo>
                              <a:cubicBezTo>
                                <a:pt x="12" y="0"/>
                                <a:pt x="12" y="0"/>
                                <a:pt x="12" y="0"/>
                              </a:cubicBezTo>
                              <a:cubicBezTo>
                                <a:pt x="6" y="32"/>
                                <a:pt x="2" y="64"/>
                                <a:pt x="0" y="97"/>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 name="Ringkøbing Illu. Bagside Grå04"/>
                      <wps:cNvSpPr>
                        <a:spLocks/>
                      </wps:cNvSpPr>
                      <wps:spPr bwMode="auto">
                        <a:xfrm>
                          <a:off x="47625" y="666750"/>
                          <a:ext cx="1036955" cy="1008380"/>
                        </a:xfrm>
                        <a:custGeom>
                          <a:avLst/>
                          <a:gdLst>
                            <a:gd name="T0" fmla="*/ 0 w 982"/>
                            <a:gd name="T1" fmla="*/ 81 h 954"/>
                            <a:gd name="T2" fmla="*/ 874 w 982"/>
                            <a:gd name="T3" fmla="*/ 954 h 954"/>
                            <a:gd name="T4" fmla="*/ 982 w 982"/>
                            <a:gd name="T5" fmla="*/ 954 h 954"/>
                            <a:gd name="T6" fmla="*/ 28 w 982"/>
                            <a:gd name="T7" fmla="*/ 0 h 954"/>
                            <a:gd name="T8" fmla="*/ 0 w 982"/>
                            <a:gd name="T9" fmla="*/ 81 h 954"/>
                          </a:gdLst>
                          <a:ahLst/>
                          <a:cxnLst>
                            <a:cxn ang="0">
                              <a:pos x="T0" y="T1"/>
                            </a:cxn>
                            <a:cxn ang="0">
                              <a:pos x="T2" y="T3"/>
                            </a:cxn>
                            <a:cxn ang="0">
                              <a:pos x="T4" y="T5"/>
                            </a:cxn>
                            <a:cxn ang="0">
                              <a:pos x="T6" y="T7"/>
                            </a:cxn>
                            <a:cxn ang="0">
                              <a:pos x="T8" y="T9"/>
                            </a:cxn>
                          </a:cxnLst>
                          <a:rect l="0" t="0" r="r" b="b"/>
                          <a:pathLst>
                            <a:path w="982" h="954">
                              <a:moveTo>
                                <a:pt x="0" y="81"/>
                              </a:moveTo>
                              <a:cubicBezTo>
                                <a:pt x="874" y="954"/>
                                <a:pt x="874" y="954"/>
                                <a:pt x="874" y="954"/>
                              </a:cubicBezTo>
                              <a:cubicBezTo>
                                <a:pt x="982" y="954"/>
                                <a:pt x="982" y="954"/>
                                <a:pt x="982" y="954"/>
                              </a:cubicBezTo>
                              <a:cubicBezTo>
                                <a:pt x="28" y="0"/>
                                <a:pt x="28" y="0"/>
                                <a:pt x="28" y="0"/>
                              </a:cubicBezTo>
                              <a:cubicBezTo>
                                <a:pt x="18" y="26"/>
                                <a:pt x="8" y="53"/>
                                <a:pt x="0" y="81"/>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 name="Ringkøbing Illu. Bagside Grå03"/>
                      <wps:cNvSpPr>
                        <a:spLocks/>
                      </wps:cNvSpPr>
                      <wps:spPr bwMode="auto">
                        <a:xfrm>
                          <a:off x="123825" y="495300"/>
                          <a:ext cx="1223010" cy="1181735"/>
                        </a:xfrm>
                        <a:custGeom>
                          <a:avLst/>
                          <a:gdLst>
                            <a:gd name="T0" fmla="*/ 0 w 1158"/>
                            <a:gd name="T1" fmla="*/ 69 h 1118"/>
                            <a:gd name="T2" fmla="*/ 1049 w 1158"/>
                            <a:gd name="T3" fmla="*/ 1118 h 1118"/>
                            <a:gd name="T4" fmla="*/ 1158 w 1158"/>
                            <a:gd name="T5" fmla="*/ 1118 h 1118"/>
                            <a:gd name="T6" fmla="*/ 40 w 1158"/>
                            <a:gd name="T7" fmla="*/ 0 h 1118"/>
                            <a:gd name="T8" fmla="*/ 0 w 1158"/>
                            <a:gd name="T9" fmla="*/ 69 h 1118"/>
                          </a:gdLst>
                          <a:ahLst/>
                          <a:cxnLst>
                            <a:cxn ang="0">
                              <a:pos x="T0" y="T1"/>
                            </a:cxn>
                            <a:cxn ang="0">
                              <a:pos x="T2" y="T3"/>
                            </a:cxn>
                            <a:cxn ang="0">
                              <a:pos x="T4" y="T5"/>
                            </a:cxn>
                            <a:cxn ang="0">
                              <a:pos x="T6" y="T7"/>
                            </a:cxn>
                            <a:cxn ang="0">
                              <a:pos x="T8" y="T9"/>
                            </a:cxn>
                          </a:cxnLst>
                          <a:rect l="0" t="0" r="r" b="b"/>
                          <a:pathLst>
                            <a:path w="1158" h="1118">
                              <a:moveTo>
                                <a:pt x="0" y="69"/>
                              </a:moveTo>
                              <a:cubicBezTo>
                                <a:pt x="1049" y="1118"/>
                                <a:pt x="1049" y="1118"/>
                                <a:pt x="1049" y="1118"/>
                              </a:cubicBezTo>
                              <a:cubicBezTo>
                                <a:pt x="1158" y="1118"/>
                                <a:pt x="1158" y="1118"/>
                                <a:pt x="1158" y="1118"/>
                              </a:cubicBezTo>
                              <a:cubicBezTo>
                                <a:pt x="40" y="0"/>
                                <a:pt x="40" y="0"/>
                                <a:pt x="40" y="0"/>
                              </a:cubicBezTo>
                              <a:cubicBezTo>
                                <a:pt x="26" y="22"/>
                                <a:pt x="12" y="45"/>
                                <a:pt x="0" y="69"/>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6" name="Ringkøbing Illu. Bagside Grå02"/>
                      <wps:cNvSpPr>
                        <a:spLocks/>
                      </wps:cNvSpPr>
                      <wps:spPr bwMode="auto">
                        <a:xfrm>
                          <a:off x="0" y="1123950"/>
                          <a:ext cx="558165" cy="558165"/>
                        </a:xfrm>
                        <a:custGeom>
                          <a:avLst/>
                          <a:gdLst>
                            <a:gd name="T0" fmla="*/ 15 w 528"/>
                            <a:gd name="T1" fmla="*/ 124 h 528"/>
                            <a:gd name="T2" fmla="*/ 420 w 528"/>
                            <a:gd name="T3" fmla="*/ 528 h 528"/>
                            <a:gd name="T4" fmla="*/ 528 w 528"/>
                            <a:gd name="T5" fmla="*/ 528 h 528"/>
                            <a:gd name="T6" fmla="*/ 0 w 528"/>
                            <a:gd name="T7" fmla="*/ 0 h 528"/>
                            <a:gd name="T8" fmla="*/ 15 w 528"/>
                            <a:gd name="T9" fmla="*/ 124 h 528"/>
                          </a:gdLst>
                          <a:ahLst/>
                          <a:cxnLst>
                            <a:cxn ang="0">
                              <a:pos x="T0" y="T1"/>
                            </a:cxn>
                            <a:cxn ang="0">
                              <a:pos x="T2" y="T3"/>
                            </a:cxn>
                            <a:cxn ang="0">
                              <a:pos x="T4" y="T5"/>
                            </a:cxn>
                            <a:cxn ang="0">
                              <a:pos x="T6" y="T7"/>
                            </a:cxn>
                            <a:cxn ang="0">
                              <a:pos x="T8" y="T9"/>
                            </a:cxn>
                          </a:cxnLst>
                          <a:rect l="0" t="0" r="r" b="b"/>
                          <a:pathLst>
                            <a:path w="528" h="528">
                              <a:moveTo>
                                <a:pt x="15" y="124"/>
                              </a:moveTo>
                              <a:cubicBezTo>
                                <a:pt x="420" y="528"/>
                                <a:pt x="420" y="528"/>
                                <a:pt x="420" y="528"/>
                              </a:cubicBezTo>
                              <a:cubicBezTo>
                                <a:pt x="528" y="528"/>
                                <a:pt x="528" y="528"/>
                                <a:pt x="528" y="528"/>
                              </a:cubicBezTo>
                              <a:cubicBezTo>
                                <a:pt x="0" y="0"/>
                                <a:pt x="0" y="0"/>
                                <a:pt x="0" y="0"/>
                              </a:cubicBezTo>
                              <a:cubicBezTo>
                                <a:pt x="3" y="42"/>
                                <a:pt x="8" y="83"/>
                                <a:pt x="15" y="124"/>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 name="Ringkøbing Illu. Bagside Grå01"/>
                      <wps:cNvSpPr>
                        <a:spLocks/>
                      </wps:cNvSpPr>
                      <wps:spPr bwMode="auto">
                        <a:xfrm>
                          <a:off x="85725" y="1457325"/>
                          <a:ext cx="219710" cy="220345"/>
                        </a:xfrm>
                        <a:custGeom>
                          <a:avLst/>
                          <a:gdLst>
                            <a:gd name="T0" fmla="*/ 118 w 208"/>
                            <a:gd name="T1" fmla="*/ 208 h 208"/>
                            <a:gd name="T2" fmla="*/ 208 w 208"/>
                            <a:gd name="T3" fmla="*/ 208 h 208"/>
                            <a:gd name="T4" fmla="*/ 0 w 208"/>
                            <a:gd name="T5" fmla="*/ 0 h 208"/>
                            <a:gd name="T6" fmla="*/ 118 w 208"/>
                            <a:gd name="T7" fmla="*/ 208 h 208"/>
                          </a:gdLst>
                          <a:ahLst/>
                          <a:cxnLst>
                            <a:cxn ang="0">
                              <a:pos x="T0" y="T1"/>
                            </a:cxn>
                            <a:cxn ang="0">
                              <a:pos x="T2" y="T3"/>
                            </a:cxn>
                            <a:cxn ang="0">
                              <a:pos x="T4" y="T5"/>
                            </a:cxn>
                            <a:cxn ang="0">
                              <a:pos x="T6" y="T7"/>
                            </a:cxn>
                          </a:cxnLst>
                          <a:rect l="0" t="0" r="r" b="b"/>
                          <a:pathLst>
                            <a:path w="208" h="208">
                              <a:moveTo>
                                <a:pt x="118" y="208"/>
                              </a:moveTo>
                              <a:cubicBezTo>
                                <a:pt x="208" y="208"/>
                                <a:pt x="208" y="208"/>
                                <a:pt x="208" y="208"/>
                              </a:cubicBezTo>
                              <a:cubicBezTo>
                                <a:pt x="0" y="0"/>
                                <a:pt x="0" y="0"/>
                                <a:pt x="0" y="0"/>
                              </a:cubicBezTo>
                              <a:cubicBezTo>
                                <a:pt x="31" y="75"/>
                                <a:pt x="71" y="144"/>
                                <a:pt x="118" y="208"/>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Ringkøbing Illu. Bagside Grå02" o:spid="_x0000_s1026" style="position:absolute;margin-left:105pt;margin-top:710.25pt;width:165pt;height:132pt;z-index:251685888;mso-position-horizontal-relative:page;mso-position-vertical-relative:page;mso-width-relative:margin;mso-height-relative:margin" coordsize="20999,168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">
              <v:shape id="Ringkøbing Illu. Bagside Grå012" o:spid="_x0000_s1027" style="position:absolute;left:14573;top:857;width:5708;height:5696;visibility:visible;mso-wrap-style:square;v-text-anchor:top" coordsize="540,5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7lZ8IA&#10;AADcAAAADwAAAGRycy9kb3ducmV2LnhtbERPTWvCQBC9F/wPywi91Y0ioURXUVFpL4Wm6nnMjtlg&#10;djZk1yT9991Cobd5vM9Zrgdbi45aXzlWMJ0kIIgLpysuFZy+Di+vIHxA1lg7JgXf5GG9Gj0tMdOu&#10;50/q8lCKGMI+QwUmhCaT0heGLPqJa4gjd3OtxRBhW0rdYh/DbS1nSZJKixXHBoMN7QwV9/xhFezN&#10;e23omH9s77O06i7Xc7/fnJV6Hg+bBYhAQ/gX/7nfdJw/T+H3mXiBXP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buVnwgAAANwAAAAPAAAAAAAAAAAAAAAAAJgCAABkcnMvZG93&#10;bnJldi54bWxQSwUGAAAAAAQABAD1AAAAhwMAAAAA&#10;" path="m,c540,539,540,539,540,539,439,296,244,101,,xe" filled="f" stroked="f">
                <v:path arrowok="t" o:connecttype="custom" o:connectlocs="0,0;570865,569595;0,0" o:connectangles="0,0,0"/>
              </v:shape>
              <v:shape id="Ringkøbing Illu. Bagside Grå011" o:spid="_x0000_s1028" style="position:absolute;left:11144;width:9855;height:9855;visibility:visible;mso-wrap-style:square;v-text-anchor:top" coordsize="933,9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DAscIA&#10;AADcAAAADwAAAGRycy9kb3ducmV2LnhtbERP22rCQBB9L/gPywi+1Y1FrEQ3QQtiKYR6fR+yYxLM&#10;zsbdraZ/3y0U+jaHc51l3ptW3Mn5xrKCyTgBQVxa3XCl4HTcPM9B+ICssbVMCr7JQ54NnpaYavvg&#10;Pd0PoRIxhH2KCuoQulRKX9Zk0I9tRxy5i3UGQ4SuktrhI4abVr4kyUwabDg21NjRW03l9fBlFNyK&#10;c9nP3LbYfazWl0+sbkU3R6VGw361ABGoD//iP/e7jvOnr/D7TLxAZj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sMCxwgAAANwAAAAPAAAAAAAAAAAAAAAAAJgCAABkcnMvZG93&#10;bnJldi54bWxQSwUGAAAAAAQABAD1AAAAhwMAAAAA&#10;" path="m918,809c124,16,124,16,124,16,84,8,42,3,,,933,933,933,933,933,933v-2,-42,-8,-83,-15,-124xe" filled="f" stroked="f">
                <v:path arrowok="t" o:connecttype="custom" o:connectlocs="969676,854540;130980,16901;0,0;985520,985520;969676,854540" o:connectangles="0,0,0,0,0"/>
              </v:shape>
              <v:shape id="Ringkøbing Illu. Bagside Grå010" o:spid="_x0000_s1029" style="position:absolute;left:3429;top:2190;width:15163;height:14554;visibility:visible;mso-wrap-style:square;v-text-anchor:top" coordsize="1436,13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sKb8QA&#10;AADcAAAADwAAAGRycy9kb3ducmV2LnhtbESPQU/DMAyF70j8h8hI3FjKBFvVLZsYCEG50W13rzFt&#10;ReOUJGzdv58PSNxsvef3Pi/Xo+vVkULsPBu4n2SgiGtvO24M7LavdzmomJAt9p7JwJkirFfXV0ss&#10;rD/xJx2r1CgJ4ViggTalodA61i05jBM/EIv25YPDJGtotA14knDX62mWzbTDjqWhxYGeW6q/q19n&#10;4OVnvvmI4S0fz+U+PlapzA9cGnN7Mz4tQCUa07/57/rdCv6D0MozMoFeX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8rCm/EAAAA3AAAAA8AAAAAAAAAAAAAAAAAmAIAAGRycy9k&#10;b3ducmV2LnhtbFBLBQYAAAAABAAEAPUAAACJAwAAAAA=&#10;" path="m59,c38,16,19,32,,50,1327,1377,1327,1377,1327,1377v109,,109,,109,l59,xe" filled="f" stroked="f">
                <v:path arrowok="t" o:connecttype="custom" o:connectlocs="62303,0;0,52847;1401279,1455420;1516380,1455420;62303,0" o:connectangles="0,0,0,0,0"/>
              </v:shape>
              <v:shape id="Ringkøbing Illu. Bagside Grå09" o:spid="_x0000_s1030" style="position:absolute;left:6667;top:476;width:13932;height:13938;visibility:visible;mso-wrap-style:square;v-text-anchor:top" coordsize="1319,13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sgtMIA&#10;AADcAAAADwAAAGRycy9kb3ducmV2LnhtbERP3WrCMBS+F/YO4Qi709RtllmNIgVB2BTUPcCxOWvL&#10;mpOSRK0+vRkI3p2P7/fMFp1pxJmcry0rGA0TEMSF1TWXCn4Oq8EnCB+QNTaWScGVPCzmL70ZZtpe&#10;eEfnfShFDGGfoYIqhDaT0hcVGfRD2xJH7tc6gyFCV0rt8BLDTSPfkiSVBmuODRW2lFdU/O1PRoFb&#10;f5W6uY2Phc/z7rp936TL74lSr/1uOQURqAtP8cO91nH+xwT+n4kXy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6yC0wgAAANwAAAAPAAAAAAAAAAAAAAAAAJgCAABkcnMvZG93&#10;bnJldi54bWxQSwUGAAAAAAQABAD1AAAAhwMAAAAA&#10;" path="m1319,1238c80,,80,,80,,53,8,26,17,,28,1291,1319,1291,1319,1291,1319v10,-27,20,-53,28,-81xe" filled="f" stroked="f">
                <v:path arrowok="t" o:connecttype="custom" o:connectlocs="1393190,1308230;84500,0;0,29588;1363615,1393825;1393190,1308230" o:connectangles="0,0,0,0,0"/>
              </v:shape>
              <v:shape id="Ringkøbing Illu. Bagside Grå08" o:spid="_x0000_s1031" style="position:absolute;left:8667;top:95;width:12300;height:12325;visibility:visible;mso-wrap-style:square;v-text-anchor:top" coordsize="1165,1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0DJsQA&#10;AADcAAAADwAAAGRycy9kb3ducmV2LnhtbESPQYvCQAyF7wv+hyGCF9GpCy5SHUWFXTx4sQpeYye2&#10;xU6m2xm1/vvNYcFbwnt578ti1blaPagNlWcDk3ECijj3tuLCwOn4PZqBChHZYu2ZDLwowGrZ+1hg&#10;av2TD/TIYqEkhEOKBsoYm1TrkJfkMIx9Qyza1bcOo6xtoW2LTwl3tf5Mki/tsGJpKLGhbUn5Lbs7&#10;A8PhbPL7utxD9ZNNsThv95tLtzdm0O/Wc1CRuvg2/1/vrOBPBV+ekQn08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m9AybEAAAA3AAAAA8AAAAAAAAAAAAAAAAAmAIAAGRycy9k&#10;b3ducmV2LnhtbFBLBQYAAAAABAAEAPUAAACJAwAAAAA=&#10;" path="m1165,1069c97,,97,,97,,64,3,32,7,,13,1153,1166,1153,1166,1153,1166v6,-32,10,-64,12,-97xe" filled="f" stroked="f">
                <v:path arrowok="t" o:connecttype="custom" o:connectlocs="1229995,1130000;102412,0;0,13742;1217326,1232535;1229995,1130000" o:connectangles="0,0,0,0,0"/>
              </v:shape>
              <v:shape id="Ringkøbing Illu. Bagside Grå07" o:spid="_x0000_s1032" style="position:absolute;left:4953;top:1238;width:14909;height:14922;visibility:visible;mso-wrap-style:square;v-text-anchor:top" coordsize="1412,1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Ci6sQA&#10;AADcAAAADwAAAGRycy9kb3ducmV2LnhtbERPTWvCQBC9C/6HZQpepG4sVEvMRqS04KXQmCL0NmTH&#10;bGh2NmRXk/z7bqHgbR7vc7L9aFtxo943jhWsVwkI4srphmsFX+X74wsIH5A1to5JwUQe9vl8lmGq&#10;3cAF3U6hFjGEfYoKTAhdKqWvDFn0K9cRR+7ieoshwr6WuschhttWPiXJRlpsODYY7OjVUPVzuloF&#10;32Vx3bbbDzN9Jm9ULPW5HKazUouH8bADEWgMd/G/+6jj/Oc1/D0TL5D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MwourEAAAA3AAAAA8AAAAAAAAAAAAAAAAAmAIAAGRycy9k&#10;b3ducmV2LnhtbFBLBQYAAAAABAAEAPUAAACJAwAAAAA=&#10;" path="m1412,1343c69,,69,,69,,45,12,22,25,,39,1372,1412,1372,1412,1372,1412v14,-23,27,-46,40,-69xe" filled="f" stroked="f">
                <v:path arrowok="t" o:connecttype="custom" o:connectlocs="1490980,1419328;72860,0;0,41217;1448743,1492250;1490980,1419328" o:connectangles="0,0,0,0,0"/>
              </v:shape>
              <v:shape id="Ringkøbing Illu. Bagside Grå06" o:spid="_x0000_s1033" style="position:absolute;left:2190;top:3524;width:13812;height:13297;visibility:visible;mso-wrap-style:square;v-text-anchor:top" coordsize="1308,12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Hl0sEA&#10;AADcAAAADwAAAGRycy9kb3ducmV2LnhtbERPTWsCMRC9F/wPYQRvNatQKVujqCDt1bXYehs24+7W&#10;zSRuUjf+eyMUepvH+5z5MppWXKnzjWUFk3EGgri0uuFKwed++/wKwgdkja1lUnAjD8vF4GmOubY9&#10;7+hahEqkEPY5KqhDcLmUvqzJoB9bR5y4k+0MhgS7SuoO+xRuWjnNspk02HBqqNHRpqbyXPwaBe3x&#10;VFzWDdufr8nhPcbezb6PTqnRMK7eQASK4V/85/7Qaf7LFB7PpAvk4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Xh5dLBAAAA3AAAAA8AAAAAAAAAAAAAAAAAmAIAAGRycy9kb3du&#10;cmV2LnhtbFBLBQYAAAAABAAEAPUAAACGAwAAAAA=&#10;" path="m,59c1200,1258,1200,1258,1200,1258v108,,108,,108,c50,,50,,50,,32,19,16,38,,59xe" filled="f" stroked="f">
                <v:path arrowok="t" o:connecttype="custom" o:connectlocs="0,62362;1267087,1329690;1381125,1329690;52795,0;0,62362" o:connectangles="0,0,0,0,0"/>
              </v:shape>
              <v:shape id="Ringkøbing Illu. Bagside Grå05" o:spid="_x0000_s1034" style="position:absolute;top:8763;width:8172;height:8051;visibility:visible;mso-wrap-style:square;v-text-anchor:top" coordsize="774,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XmWcMA&#10;AADcAAAADwAAAGRycy9kb3ducmV2LnhtbERPTWvCQBC9F/wPyxS81Y0NaomuIhaLUCgYQ6C3ITsm&#10;odnZkF2T9N93BaG3ebzP2exG04ieOldbVjCfRSCIC6trLhVkl+PLGwjnkTU2lknBLznYbSdPG0y0&#10;HfhMfepLEULYJaig8r5NpHRFRQbdzLbEgbvazqAPsCul7nAI4aaRr1G0lAZrDg0VtnSoqPhJb0bB&#10;8uuUur3v3/OPzz4/zvl7lcULpabP434NwtPo/8UP90mH+YsY7s+EC+T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KXmWcMAAADcAAAADwAAAAAAAAAAAAAAAACYAgAAZHJzL2Rv&#10;d25yZXYueG1sUEsFBgAAAAAEAAQA9QAAAIgDAAAAAA==&#10;" path="m,97c665,762,665,762,665,762v109,,109,,109,c12,,12,,12,,6,32,2,64,,97xe" filled="f" stroked="f">
                <v:path arrowok="t" o:connecttype="custom" o:connectlocs="0,102497;702155,805180;817245,805180;12670,0;0,102497" o:connectangles="0,0,0,0,0"/>
              </v:shape>
              <v:shape id="Ringkøbing Illu. Bagside Grå04" o:spid="_x0000_s1035" style="position:absolute;left:476;top:6667;width:10369;height:10084;visibility:visible;mso-wrap-style:square;v-text-anchor:top" coordsize="982,9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F7wsQA&#10;AADcAAAADwAAAGRycy9kb3ducmV2LnhtbERPzWrCQBC+F3yHZQQvpW40NZToKipYWryo7QMM2TEJ&#10;ZmfX7EbTPn23UOhtPr7fWax604gbtb62rGAyTkAQF1bXXCr4/Ng9vYDwAVljY5kUfJGH1XLwsMBc&#10;2zsf6XYKpYgh7HNUUIXgcil9UZFBP7aOOHJn2xoMEbal1C3eY7hp5DRJMmmw5thQoaNtRcXl1BkF&#10;j4fu9f2y1ROXXr9Tp/dpl21SpUbDfj0HEagP/+I/95uO82fP8PtMvEA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Re8LEAAAA3AAAAA8AAAAAAAAAAAAAAAAAmAIAAGRycy9k&#10;b3ducmV2LnhtbFBLBQYAAAAABAAEAPUAAACJAwAAAAA=&#10;" path="m,81c874,954,874,954,874,954v108,,108,,108,c28,,28,,28,,18,26,8,53,,81xe" filled="f" stroked="f">
                <v:path arrowok="t" o:connecttype="custom" o:connectlocs="0,85617;922911,1008380;1036955,1008380;29567,0;0,85617" o:connectangles="0,0,0,0,0"/>
              </v:shape>
              <v:shape id="Ringkøbing Illu. Bagside Grå03" o:spid="_x0000_s1036" style="position:absolute;left:1238;top:4953;width:12230;height:11817;visibility:visible;mso-wrap-style:square;v-text-anchor:top" coordsize="1158,1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hG08MA&#10;AADcAAAADwAAAGRycy9kb3ducmV2LnhtbERPTYvCMBC9C/6HMAt7EZu6oEg1yqIIXlZYFdHb0Ixt&#10;tZmUJmurv34jCN7m8T5nOm9NKW5Uu8KygkEUgyBOrS44U7DfrfpjEM4jaywtk4I7OZjPup0pJto2&#10;/Eu3rc9ECGGXoILc+yqR0qU5GXSRrYgDd7a1QR9gnUldYxPCTSm/4ngkDRYcGnKsaJFTet3+GQWb&#10;1WPUO12svWc/hzSm3rI5ri9KfX603xMQnlr/Fr/cax3mD4fwfCZcIG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YhG08MAAADcAAAADwAAAAAAAAAAAAAAAACYAgAAZHJzL2Rv&#10;d25yZXYueG1sUEsFBgAAAAAEAAQA9QAAAIgDAAAAAA==&#10;" path="m,69c1049,1118,1049,1118,1049,1118v109,,109,,109,c40,,40,,40,,26,22,12,45,,69xe" filled="f" stroked="f">
                <v:path arrowok="t" o:connecttype="custom" o:connectlocs="0,72934;1107891,1181735;1223010,1181735;42246,0;0,72934" o:connectangles="0,0,0,0,0"/>
              </v:shape>
              <v:shape id="_x0000_s1037" style="position:absolute;top:11239;width:5581;height:5582;visibility:visible;mso-wrap-style:square;v-text-anchor:top" coordsize="528,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JwfMMA&#10;AADcAAAADwAAAGRycy9kb3ducmV2LnhtbERPS4vCMBC+C/sfwix403QriluNsoiiBw8+9uBxaMa2&#10;2ExqE231128WBG/z8T1nOm9NKe5Uu8Kygq9+BII4tbrgTMHvcdUbg3AeWWNpmRQ8yMF89tGZYqJt&#10;w3u6H3wmQgi7BBXk3leJlC7NyaDr24o4cGdbG/QB1pnUNTYh3JQyjqKRNFhwaMixokVO6eVwMwq+&#10;n9vlaTe4xukj3g6WxRqbcXxVqvvZ/kxAeGr9W/xyb3SYPxzB/zPhAjn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sJwfMMAAADcAAAADwAAAAAAAAAAAAAAAACYAgAAZHJzL2Rv&#10;d25yZXYueG1sUEsFBgAAAAAEAAQA9QAAAIgDAAAAAA==&#10;" path="m15,124c420,528,420,528,420,528v108,,108,,108,c,,,,,,3,42,8,83,15,124xe" filled="f" stroked="f">
                <v:path arrowok="t" o:connecttype="custom" o:connectlocs="15857,131084;443995,558165;558165,558165;0,0;15857,131084" o:connectangles="0,0,0,0,0"/>
              </v:shape>
              <v:shape id="Ringkøbing Illu. Bagside Grå01" o:spid="_x0000_s1038" style="position:absolute;left:857;top:14573;width:2197;height:2203;visibility:visible;mso-wrap-style:square;v-text-anchor:top" coordsize="208,2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GxKsMA&#10;AADcAAAADwAAAGRycy9kb3ducmV2LnhtbERP32vCMBB+H/g/hBP2NlPFTalGEUEQRDariL4dzdkU&#10;m0tpMtv998tg4Nt9fD9vvuxsJR7U+NKxguEgAUGcO11yoeB03LxNQfiArLFyTAp+yMNy0XuZY6pd&#10;ywd6ZKEQMYR9igpMCHUqpc8NWfQDVxNH7uYaiyHCppC6wTaG20qOkuRDWiw5NhisaW0ov2ffVsHV&#10;3HW7z8zua5RchuPDebzbf26Veu13qxmIQF14iv/dWx3nv0/g75l4gV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tGxKsMAAADcAAAADwAAAAAAAAAAAAAAAACYAgAAZHJzL2Rv&#10;d25yZXYueG1sUEsFBgAAAAAEAAQA9QAAAIgDAAAAAA==&#10;" path="m118,208v90,,90,,90,c,,,,,,31,75,71,144,118,208xe" filled="f" stroked="f">
                <v:path arrowok="t" o:connecttype="custom" o:connectlocs="124643,220345;219710,220345;0,0;124643,220345" o:connectangles="0,0,0,0"/>
              </v:shape>
              <w10:wrap anchorx="page" anchory="page"/>
            </v:group>
          </w:pict>
        </mc:Fallback>
      </mc:AlternateContent>
    </w:r>
    <w:r w:rsidRPr="00CD72CB">
      <w:rPr>
        <w:noProof/>
        <w:lang w:eastAsia="da-DK"/>
      </w:rPr>
      <mc:AlternateContent>
        <mc:Choice Requires="wps">
          <w:drawing>
            <wp:anchor distT="0" distB="0" distL="114300" distR="114300" simplePos="0" relativeHeight="251682816" behindDoc="1" locked="0" layoutInCell="1" allowOverlap="1" wp14:anchorId="5BDBB714" wp14:editId="170B5E13">
              <wp:simplePos x="0" y="0"/>
              <wp:positionH relativeFrom="page">
                <wp:align>left</wp:align>
              </wp:positionH>
              <wp:positionV relativeFrom="page">
                <wp:posOffset>2169633</wp:posOffset>
              </wp:positionV>
              <wp:extent cx="7559675" cy="8531860"/>
              <wp:effectExtent l="0" t="0" r="3175" b="2540"/>
              <wp:wrapNone/>
              <wp:docPr id="158" name="BackpageColorShape"/>
              <wp:cNvGraphicFramePr/>
              <a:graphic xmlns:a="http://schemas.openxmlformats.org/drawingml/2006/main">
                <a:graphicData uri="http://schemas.microsoft.com/office/word/2010/wordprocessingShape">
                  <wps:wsp>
                    <wps:cNvSpPr/>
                    <wps:spPr>
                      <a:xfrm>
                        <a:off x="0" y="0"/>
                        <a:ext cx="7559675" cy="8531860"/>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BackpageColorShape" o:spid="_x0000_s1026" style="position:absolute;margin-left:0;margin-top:170.85pt;width:595.25pt;height:671.8pt;z-index:-251633664;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" fillcolor="#bec8c8 [3214]" stroked="f" strokeweight="2pt">
              <w10:wrap anchorx="page" anchory="page"/>
            </v:rect>
          </w:pict>
        </mc:Fallback>
      </mc:AlternateContent>
    </w:r>
    <w:r w:rsidRPr="00CD72CB">
      <w:rPr>
        <w:noProof/>
        <w:lang w:eastAsia="da-DK"/>
      </w:rPr>
      <w:drawing>
        <wp:anchor distT="0" distB="0" distL="114300" distR="114300" simplePos="0" relativeHeight="251683840" behindDoc="0" locked="0" layoutInCell="1" allowOverlap="1" wp14:anchorId="2A24B048" wp14:editId="5C8B8888">
          <wp:simplePos x="0" y="0"/>
          <wp:positionH relativeFrom="page">
            <wp:posOffset>575945</wp:posOffset>
          </wp:positionH>
          <wp:positionV relativeFrom="page">
            <wp:posOffset>504190</wp:posOffset>
          </wp:positionV>
          <wp:extent cx="864000" cy="1224000"/>
          <wp:effectExtent l="0" t="0" r="0" b="0"/>
          <wp:wrapNone/>
          <wp:docPr id="160" name="LogoBackpage01" descr="U:\Bysted\Jobs\5613_Ringsted Kommune, Word pjeceskabeloner\Work\Logo.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Bysted\Jobs\5613_Ringsted Kommune, Word pjeceskabeloner\Work\Logo.em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4000" cy="1224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2CB" w:rsidRPr="00CD72CB" w:rsidRDefault="002B47F8" w:rsidP="00CC2A5A">
    <w:pPr>
      <w:pStyle w:val="Sidehoved"/>
    </w:pPr>
    <w:r>
      <w:rPr>
        <w:noProof/>
        <w:lang w:eastAsia="da-DK"/>
      </w:rPr>
      <w:drawing>
        <wp:anchor distT="0" distB="0" distL="114300" distR="114300" simplePos="0" relativeHeight="251667456" behindDoc="0" locked="0" layoutInCell="1" allowOverlap="1" wp14:anchorId="7001A318" wp14:editId="09DAB9D2">
          <wp:simplePos x="0" y="0"/>
          <wp:positionH relativeFrom="page">
            <wp:posOffset>0</wp:posOffset>
          </wp:positionH>
          <wp:positionV relativeFrom="page">
            <wp:posOffset>5829300</wp:posOffset>
          </wp:positionV>
          <wp:extent cx="2895600" cy="4143375"/>
          <wp:effectExtent l="0" t="0" r="0" b="9525"/>
          <wp:wrapNone/>
          <wp:docPr id="128" name="Ringkøbing Illu. Bagside Hvid" descr="U:\Bysted\Jobs\5613_Ringsted Kommune, Word pjeceskabeloner\Work\A4 bagside hvidgrafik tilklippet.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Bysted\Jobs\5613_Ringsted Kommune, Word pjeceskabeloner\Work\A4 bagside hvidgrafik tilklippet.em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95600" cy="4143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da-DK"/>
      </w:rPr>
      <mc:AlternateContent>
        <mc:Choice Requires="wpg">
          <w:drawing>
            <wp:anchor distT="0" distB="0" distL="114300" distR="114300" simplePos="0" relativeHeight="251680768" behindDoc="0" locked="0" layoutInCell="1" allowOverlap="1" wp14:anchorId="2717688F" wp14:editId="4813036D">
              <wp:simplePos x="0" y="0"/>
              <wp:positionH relativeFrom="page">
                <wp:posOffset>1333500</wp:posOffset>
              </wp:positionH>
              <wp:positionV relativeFrom="page">
                <wp:posOffset>9020175</wp:posOffset>
              </wp:positionV>
              <wp:extent cx="2095500" cy="1676400"/>
              <wp:effectExtent l="0" t="0" r="0" b="0"/>
              <wp:wrapNone/>
              <wp:docPr id="142" name="Ringkøbing Illu. Bagside Grå"/>
              <wp:cNvGraphicFramePr/>
              <a:graphic xmlns:a="http://schemas.openxmlformats.org/drawingml/2006/main">
                <a:graphicData uri="http://schemas.microsoft.com/office/word/2010/wordprocessingGroup">
                  <wpg:wgp>
                    <wpg:cNvGrpSpPr/>
                    <wpg:grpSpPr>
                      <a:xfrm>
                        <a:off x="0" y="0"/>
                        <a:ext cx="2095500" cy="1676400"/>
                        <a:chOff x="0" y="0"/>
                        <a:chExt cx="2099945" cy="1682115"/>
                      </a:xfrm>
                      <a:solidFill>
                        <a:srgbClr val="000000">
                          <a:alpha val="30000"/>
                        </a:srgbClr>
                      </a:solidFill>
                    </wpg:grpSpPr>
                    <wps:wsp>
                      <wps:cNvPr id="129" name="Ringkøbing Illu. Bagside Grå12"/>
                      <wps:cNvSpPr>
                        <a:spLocks/>
                      </wps:cNvSpPr>
                      <wps:spPr bwMode="auto">
                        <a:xfrm>
                          <a:off x="1457325" y="85725"/>
                          <a:ext cx="570865" cy="569595"/>
                        </a:xfrm>
                        <a:custGeom>
                          <a:avLst/>
                          <a:gdLst>
                            <a:gd name="T0" fmla="*/ 0 w 540"/>
                            <a:gd name="T1" fmla="*/ 0 h 539"/>
                            <a:gd name="T2" fmla="*/ 540 w 540"/>
                            <a:gd name="T3" fmla="*/ 539 h 539"/>
                            <a:gd name="T4" fmla="*/ 0 w 540"/>
                            <a:gd name="T5" fmla="*/ 0 h 539"/>
                          </a:gdLst>
                          <a:ahLst/>
                          <a:cxnLst>
                            <a:cxn ang="0">
                              <a:pos x="T0" y="T1"/>
                            </a:cxn>
                            <a:cxn ang="0">
                              <a:pos x="T2" y="T3"/>
                            </a:cxn>
                            <a:cxn ang="0">
                              <a:pos x="T4" y="T5"/>
                            </a:cxn>
                          </a:cxnLst>
                          <a:rect l="0" t="0" r="r" b="b"/>
                          <a:pathLst>
                            <a:path w="540" h="539">
                              <a:moveTo>
                                <a:pt x="0" y="0"/>
                              </a:moveTo>
                              <a:cubicBezTo>
                                <a:pt x="540" y="539"/>
                                <a:pt x="540" y="539"/>
                                <a:pt x="540" y="539"/>
                              </a:cubicBezTo>
                              <a:cubicBezTo>
                                <a:pt x="439" y="296"/>
                                <a:pt x="244" y="101"/>
                                <a:pt x="0" y="0"/>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 name="Ringkøbing Illu. Bagside Grå11"/>
                      <wps:cNvSpPr>
                        <a:spLocks/>
                      </wps:cNvSpPr>
                      <wps:spPr bwMode="auto">
                        <a:xfrm>
                          <a:off x="1114425" y="0"/>
                          <a:ext cx="985520" cy="985520"/>
                        </a:xfrm>
                        <a:custGeom>
                          <a:avLst/>
                          <a:gdLst>
                            <a:gd name="T0" fmla="*/ 918 w 933"/>
                            <a:gd name="T1" fmla="*/ 809 h 933"/>
                            <a:gd name="T2" fmla="*/ 124 w 933"/>
                            <a:gd name="T3" fmla="*/ 16 h 933"/>
                            <a:gd name="T4" fmla="*/ 0 w 933"/>
                            <a:gd name="T5" fmla="*/ 0 h 933"/>
                            <a:gd name="T6" fmla="*/ 933 w 933"/>
                            <a:gd name="T7" fmla="*/ 933 h 933"/>
                            <a:gd name="T8" fmla="*/ 918 w 933"/>
                            <a:gd name="T9" fmla="*/ 809 h 933"/>
                          </a:gdLst>
                          <a:ahLst/>
                          <a:cxnLst>
                            <a:cxn ang="0">
                              <a:pos x="T0" y="T1"/>
                            </a:cxn>
                            <a:cxn ang="0">
                              <a:pos x="T2" y="T3"/>
                            </a:cxn>
                            <a:cxn ang="0">
                              <a:pos x="T4" y="T5"/>
                            </a:cxn>
                            <a:cxn ang="0">
                              <a:pos x="T6" y="T7"/>
                            </a:cxn>
                            <a:cxn ang="0">
                              <a:pos x="T8" y="T9"/>
                            </a:cxn>
                          </a:cxnLst>
                          <a:rect l="0" t="0" r="r" b="b"/>
                          <a:pathLst>
                            <a:path w="933" h="933">
                              <a:moveTo>
                                <a:pt x="918" y="809"/>
                              </a:moveTo>
                              <a:cubicBezTo>
                                <a:pt x="124" y="16"/>
                                <a:pt x="124" y="16"/>
                                <a:pt x="124" y="16"/>
                              </a:cubicBezTo>
                              <a:cubicBezTo>
                                <a:pt x="84" y="8"/>
                                <a:pt x="42" y="3"/>
                                <a:pt x="0" y="0"/>
                              </a:cubicBezTo>
                              <a:cubicBezTo>
                                <a:pt x="933" y="933"/>
                                <a:pt x="933" y="933"/>
                                <a:pt x="933" y="933"/>
                              </a:cubicBezTo>
                              <a:cubicBezTo>
                                <a:pt x="931" y="891"/>
                                <a:pt x="925" y="850"/>
                                <a:pt x="918" y="809"/>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 name="Ringkøbing Illu. Bagside Grå10"/>
                      <wps:cNvSpPr>
                        <a:spLocks/>
                      </wps:cNvSpPr>
                      <wps:spPr bwMode="auto">
                        <a:xfrm>
                          <a:off x="342900" y="219075"/>
                          <a:ext cx="1516380" cy="1455420"/>
                        </a:xfrm>
                        <a:custGeom>
                          <a:avLst/>
                          <a:gdLst>
                            <a:gd name="T0" fmla="*/ 59 w 1436"/>
                            <a:gd name="T1" fmla="*/ 0 h 1377"/>
                            <a:gd name="T2" fmla="*/ 0 w 1436"/>
                            <a:gd name="T3" fmla="*/ 50 h 1377"/>
                            <a:gd name="T4" fmla="*/ 1327 w 1436"/>
                            <a:gd name="T5" fmla="*/ 1377 h 1377"/>
                            <a:gd name="T6" fmla="*/ 1436 w 1436"/>
                            <a:gd name="T7" fmla="*/ 1377 h 1377"/>
                            <a:gd name="T8" fmla="*/ 59 w 1436"/>
                            <a:gd name="T9" fmla="*/ 0 h 1377"/>
                          </a:gdLst>
                          <a:ahLst/>
                          <a:cxnLst>
                            <a:cxn ang="0">
                              <a:pos x="T0" y="T1"/>
                            </a:cxn>
                            <a:cxn ang="0">
                              <a:pos x="T2" y="T3"/>
                            </a:cxn>
                            <a:cxn ang="0">
                              <a:pos x="T4" y="T5"/>
                            </a:cxn>
                            <a:cxn ang="0">
                              <a:pos x="T6" y="T7"/>
                            </a:cxn>
                            <a:cxn ang="0">
                              <a:pos x="T8" y="T9"/>
                            </a:cxn>
                          </a:cxnLst>
                          <a:rect l="0" t="0" r="r" b="b"/>
                          <a:pathLst>
                            <a:path w="1436" h="1377">
                              <a:moveTo>
                                <a:pt x="59" y="0"/>
                              </a:moveTo>
                              <a:cubicBezTo>
                                <a:pt x="38" y="16"/>
                                <a:pt x="19" y="32"/>
                                <a:pt x="0" y="50"/>
                              </a:cubicBezTo>
                              <a:cubicBezTo>
                                <a:pt x="1327" y="1377"/>
                                <a:pt x="1327" y="1377"/>
                                <a:pt x="1327" y="1377"/>
                              </a:cubicBezTo>
                              <a:cubicBezTo>
                                <a:pt x="1436" y="1377"/>
                                <a:pt x="1436" y="1377"/>
                                <a:pt x="1436" y="1377"/>
                              </a:cubicBezTo>
                              <a:lnTo>
                                <a:pt x="59"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2" name="Ringkøbing Illu. Bagside Grå9"/>
                      <wps:cNvSpPr>
                        <a:spLocks/>
                      </wps:cNvSpPr>
                      <wps:spPr bwMode="auto">
                        <a:xfrm>
                          <a:off x="666750" y="47625"/>
                          <a:ext cx="1393190" cy="1393825"/>
                        </a:xfrm>
                        <a:custGeom>
                          <a:avLst/>
                          <a:gdLst>
                            <a:gd name="T0" fmla="*/ 1319 w 1319"/>
                            <a:gd name="T1" fmla="*/ 1238 h 1319"/>
                            <a:gd name="T2" fmla="*/ 80 w 1319"/>
                            <a:gd name="T3" fmla="*/ 0 h 1319"/>
                            <a:gd name="T4" fmla="*/ 0 w 1319"/>
                            <a:gd name="T5" fmla="*/ 28 h 1319"/>
                            <a:gd name="T6" fmla="*/ 1291 w 1319"/>
                            <a:gd name="T7" fmla="*/ 1319 h 1319"/>
                            <a:gd name="T8" fmla="*/ 1319 w 1319"/>
                            <a:gd name="T9" fmla="*/ 1238 h 1319"/>
                          </a:gdLst>
                          <a:ahLst/>
                          <a:cxnLst>
                            <a:cxn ang="0">
                              <a:pos x="T0" y="T1"/>
                            </a:cxn>
                            <a:cxn ang="0">
                              <a:pos x="T2" y="T3"/>
                            </a:cxn>
                            <a:cxn ang="0">
                              <a:pos x="T4" y="T5"/>
                            </a:cxn>
                            <a:cxn ang="0">
                              <a:pos x="T6" y="T7"/>
                            </a:cxn>
                            <a:cxn ang="0">
                              <a:pos x="T8" y="T9"/>
                            </a:cxn>
                          </a:cxnLst>
                          <a:rect l="0" t="0" r="r" b="b"/>
                          <a:pathLst>
                            <a:path w="1319" h="1319">
                              <a:moveTo>
                                <a:pt x="1319" y="1238"/>
                              </a:moveTo>
                              <a:cubicBezTo>
                                <a:pt x="80" y="0"/>
                                <a:pt x="80" y="0"/>
                                <a:pt x="80" y="0"/>
                              </a:cubicBezTo>
                              <a:cubicBezTo>
                                <a:pt x="53" y="8"/>
                                <a:pt x="26" y="17"/>
                                <a:pt x="0" y="28"/>
                              </a:cubicBezTo>
                              <a:cubicBezTo>
                                <a:pt x="1291" y="1319"/>
                                <a:pt x="1291" y="1319"/>
                                <a:pt x="1291" y="1319"/>
                              </a:cubicBezTo>
                              <a:cubicBezTo>
                                <a:pt x="1301" y="1292"/>
                                <a:pt x="1311" y="1266"/>
                                <a:pt x="1319" y="1238"/>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3" name="Ringkøbing Illu. Bagside Grå8"/>
                      <wps:cNvSpPr>
                        <a:spLocks/>
                      </wps:cNvSpPr>
                      <wps:spPr bwMode="auto">
                        <a:xfrm>
                          <a:off x="866775" y="9525"/>
                          <a:ext cx="1229995" cy="1232535"/>
                        </a:xfrm>
                        <a:custGeom>
                          <a:avLst/>
                          <a:gdLst>
                            <a:gd name="T0" fmla="*/ 1165 w 1165"/>
                            <a:gd name="T1" fmla="*/ 1069 h 1166"/>
                            <a:gd name="T2" fmla="*/ 97 w 1165"/>
                            <a:gd name="T3" fmla="*/ 0 h 1166"/>
                            <a:gd name="T4" fmla="*/ 0 w 1165"/>
                            <a:gd name="T5" fmla="*/ 13 h 1166"/>
                            <a:gd name="T6" fmla="*/ 1153 w 1165"/>
                            <a:gd name="T7" fmla="*/ 1166 h 1166"/>
                            <a:gd name="T8" fmla="*/ 1165 w 1165"/>
                            <a:gd name="T9" fmla="*/ 1069 h 1166"/>
                          </a:gdLst>
                          <a:ahLst/>
                          <a:cxnLst>
                            <a:cxn ang="0">
                              <a:pos x="T0" y="T1"/>
                            </a:cxn>
                            <a:cxn ang="0">
                              <a:pos x="T2" y="T3"/>
                            </a:cxn>
                            <a:cxn ang="0">
                              <a:pos x="T4" y="T5"/>
                            </a:cxn>
                            <a:cxn ang="0">
                              <a:pos x="T6" y="T7"/>
                            </a:cxn>
                            <a:cxn ang="0">
                              <a:pos x="T8" y="T9"/>
                            </a:cxn>
                          </a:cxnLst>
                          <a:rect l="0" t="0" r="r" b="b"/>
                          <a:pathLst>
                            <a:path w="1165" h="1166">
                              <a:moveTo>
                                <a:pt x="1165" y="1069"/>
                              </a:moveTo>
                              <a:cubicBezTo>
                                <a:pt x="97" y="0"/>
                                <a:pt x="97" y="0"/>
                                <a:pt x="97" y="0"/>
                              </a:cubicBezTo>
                              <a:cubicBezTo>
                                <a:pt x="64" y="3"/>
                                <a:pt x="32" y="7"/>
                                <a:pt x="0" y="13"/>
                              </a:cubicBezTo>
                              <a:cubicBezTo>
                                <a:pt x="1153" y="1166"/>
                                <a:pt x="1153" y="1166"/>
                                <a:pt x="1153" y="1166"/>
                              </a:cubicBezTo>
                              <a:cubicBezTo>
                                <a:pt x="1159" y="1134"/>
                                <a:pt x="1163" y="1102"/>
                                <a:pt x="1165" y="1069"/>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 name="Ringkøbing Illu. Bagside Grå7"/>
                      <wps:cNvSpPr>
                        <a:spLocks/>
                      </wps:cNvSpPr>
                      <wps:spPr bwMode="auto">
                        <a:xfrm>
                          <a:off x="495300" y="123825"/>
                          <a:ext cx="1490980" cy="1492250"/>
                        </a:xfrm>
                        <a:custGeom>
                          <a:avLst/>
                          <a:gdLst>
                            <a:gd name="T0" fmla="*/ 1412 w 1412"/>
                            <a:gd name="T1" fmla="*/ 1343 h 1412"/>
                            <a:gd name="T2" fmla="*/ 69 w 1412"/>
                            <a:gd name="T3" fmla="*/ 0 h 1412"/>
                            <a:gd name="T4" fmla="*/ 0 w 1412"/>
                            <a:gd name="T5" fmla="*/ 39 h 1412"/>
                            <a:gd name="T6" fmla="*/ 1372 w 1412"/>
                            <a:gd name="T7" fmla="*/ 1412 h 1412"/>
                            <a:gd name="T8" fmla="*/ 1412 w 1412"/>
                            <a:gd name="T9" fmla="*/ 1343 h 1412"/>
                          </a:gdLst>
                          <a:ahLst/>
                          <a:cxnLst>
                            <a:cxn ang="0">
                              <a:pos x="T0" y="T1"/>
                            </a:cxn>
                            <a:cxn ang="0">
                              <a:pos x="T2" y="T3"/>
                            </a:cxn>
                            <a:cxn ang="0">
                              <a:pos x="T4" y="T5"/>
                            </a:cxn>
                            <a:cxn ang="0">
                              <a:pos x="T6" y="T7"/>
                            </a:cxn>
                            <a:cxn ang="0">
                              <a:pos x="T8" y="T9"/>
                            </a:cxn>
                          </a:cxnLst>
                          <a:rect l="0" t="0" r="r" b="b"/>
                          <a:pathLst>
                            <a:path w="1412" h="1412">
                              <a:moveTo>
                                <a:pt x="1412" y="1343"/>
                              </a:moveTo>
                              <a:cubicBezTo>
                                <a:pt x="69" y="0"/>
                                <a:pt x="69" y="0"/>
                                <a:pt x="69" y="0"/>
                              </a:cubicBezTo>
                              <a:cubicBezTo>
                                <a:pt x="45" y="12"/>
                                <a:pt x="22" y="25"/>
                                <a:pt x="0" y="39"/>
                              </a:cubicBezTo>
                              <a:cubicBezTo>
                                <a:pt x="1372" y="1412"/>
                                <a:pt x="1372" y="1412"/>
                                <a:pt x="1372" y="1412"/>
                              </a:cubicBezTo>
                              <a:cubicBezTo>
                                <a:pt x="1386" y="1389"/>
                                <a:pt x="1399" y="1366"/>
                                <a:pt x="1412" y="1343"/>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 name="Ringkøbing Illu. Bagside Grå6"/>
                      <wps:cNvSpPr>
                        <a:spLocks/>
                      </wps:cNvSpPr>
                      <wps:spPr bwMode="auto">
                        <a:xfrm>
                          <a:off x="219075" y="352425"/>
                          <a:ext cx="1381125" cy="1329690"/>
                        </a:xfrm>
                        <a:custGeom>
                          <a:avLst/>
                          <a:gdLst>
                            <a:gd name="T0" fmla="*/ 0 w 1308"/>
                            <a:gd name="T1" fmla="*/ 59 h 1258"/>
                            <a:gd name="T2" fmla="*/ 1200 w 1308"/>
                            <a:gd name="T3" fmla="*/ 1258 h 1258"/>
                            <a:gd name="T4" fmla="*/ 1308 w 1308"/>
                            <a:gd name="T5" fmla="*/ 1258 h 1258"/>
                            <a:gd name="T6" fmla="*/ 50 w 1308"/>
                            <a:gd name="T7" fmla="*/ 0 h 1258"/>
                            <a:gd name="T8" fmla="*/ 0 w 1308"/>
                            <a:gd name="T9" fmla="*/ 59 h 1258"/>
                          </a:gdLst>
                          <a:ahLst/>
                          <a:cxnLst>
                            <a:cxn ang="0">
                              <a:pos x="T0" y="T1"/>
                            </a:cxn>
                            <a:cxn ang="0">
                              <a:pos x="T2" y="T3"/>
                            </a:cxn>
                            <a:cxn ang="0">
                              <a:pos x="T4" y="T5"/>
                            </a:cxn>
                            <a:cxn ang="0">
                              <a:pos x="T6" y="T7"/>
                            </a:cxn>
                            <a:cxn ang="0">
                              <a:pos x="T8" y="T9"/>
                            </a:cxn>
                          </a:cxnLst>
                          <a:rect l="0" t="0" r="r" b="b"/>
                          <a:pathLst>
                            <a:path w="1308" h="1258">
                              <a:moveTo>
                                <a:pt x="0" y="59"/>
                              </a:moveTo>
                              <a:cubicBezTo>
                                <a:pt x="1200" y="1258"/>
                                <a:pt x="1200" y="1258"/>
                                <a:pt x="1200" y="1258"/>
                              </a:cubicBezTo>
                              <a:cubicBezTo>
                                <a:pt x="1308" y="1258"/>
                                <a:pt x="1308" y="1258"/>
                                <a:pt x="1308" y="1258"/>
                              </a:cubicBezTo>
                              <a:cubicBezTo>
                                <a:pt x="50" y="0"/>
                                <a:pt x="50" y="0"/>
                                <a:pt x="50" y="0"/>
                              </a:cubicBezTo>
                              <a:cubicBezTo>
                                <a:pt x="32" y="19"/>
                                <a:pt x="16" y="38"/>
                                <a:pt x="0" y="59"/>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 name="Ringkøbing Illu. Bagside Grå5"/>
                      <wps:cNvSpPr>
                        <a:spLocks/>
                      </wps:cNvSpPr>
                      <wps:spPr bwMode="auto">
                        <a:xfrm>
                          <a:off x="0" y="876300"/>
                          <a:ext cx="817245" cy="805180"/>
                        </a:xfrm>
                        <a:custGeom>
                          <a:avLst/>
                          <a:gdLst>
                            <a:gd name="T0" fmla="*/ 0 w 774"/>
                            <a:gd name="T1" fmla="*/ 97 h 762"/>
                            <a:gd name="T2" fmla="*/ 665 w 774"/>
                            <a:gd name="T3" fmla="*/ 762 h 762"/>
                            <a:gd name="T4" fmla="*/ 774 w 774"/>
                            <a:gd name="T5" fmla="*/ 762 h 762"/>
                            <a:gd name="T6" fmla="*/ 12 w 774"/>
                            <a:gd name="T7" fmla="*/ 0 h 762"/>
                            <a:gd name="T8" fmla="*/ 0 w 774"/>
                            <a:gd name="T9" fmla="*/ 97 h 762"/>
                          </a:gdLst>
                          <a:ahLst/>
                          <a:cxnLst>
                            <a:cxn ang="0">
                              <a:pos x="T0" y="T1"/>
                            </a:cxn>
                            <a:cxn ang="0">
                              <a:pos x="T2" y="T3"/>
                            </a:cxn>
                            <a:cxn ang="0">
                              <a:pos x="T4" y="T5"/>
                            </a:cxn>
                            <a:cxn ang="0">
                              <a:pos x="T6" y="T7"/>
                            </a:cxn>
                            <a:cxn ang="0">
                              <a:pos x="T8" y="T9"/>
                            </a:cxn>
                          </a:cxnLst>
                          <a:rect l="0" t="0" r="r" b="b"/>
                          <a:pathLst>
                            <a:path w="774" h="762">
                              <a:moveTo>
                                <a:pt x="0" y="97"/>
                              </a:moveTo>
                              <a:cubicBezTo>
                                <a:pt x="665" y="762"/>
                                <a:pt x="665" y="762"/>
                                <a:pt x="665" y="762"/>
                              </a:cubicBezTo>
                              <a:cubicBezTo>
                                <a:pt x="774" y="762"/>
                                <a:pt x="774" y="762"/>
                                <a:pt x="774" y="762"/>
                              </a:cubicBezTo>
                              <a:cubicBezTo>
                                <a:pt x="12" y="0"/>
                                <a:pt x="12" y="0"/>
                                <a:pt x="12" y="0"/>
                              </a:cubicBezTo>
                              <a:cubicBezTo>
                                <a:pt x="6" y="32"/>
                                <a:pt x="2" y="64"/>
                                <a:pt x="0" y="97"/>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 name="Ringkøbing Illu. Bagside Grå4"/>
                      <wps:cNvSpPr>
                        <a:spLocks/>
                      </wps:cNvSpPr>
                      <wps:spPr bwMode="auto">
                        <a:xfrm>
                          <a:off x="47625" y="666750"/>
                          <a:ext cx="1036955" cy="1008380"/>
                        </a:xfrm>
                        <a:custGeom>
                          <a:avLst/>
                          <a:gdLst>
                            <a:gd name="T0" fmla="*/ 0 w 982"/>
                            <a:gd name="T1" fmla="*/ 81 h 954"/>
                            <a:gd name="T2" fmla="*/ 874 w 982"/>
                            <a:gd name="T3" fmla="*/ 954 h 954"/>
                            <a:gd name="T4" fmla="*/ 982 w 982"/>
                            <a:gd name="T5" fmla="*/ 954 h 954"/>
                            <a:gd name="T6" fmla="*/ 28 w 982"/>
                            <a:gd name="T7" fmla="*/ 0 h 954"/>
                            <a:gd name="T8" fmla="*/ 0 w 982"/>
                            <a:gd name="T9" fmla="*/ 81 h 954"/>
                          </a:gdLst>
                          <a:ahLst/>
                          <a:cxnLst>
                            <a:cxn ang="0">
                              <a:pos x="T0" y="T1"/>
                            </a:cxn>
                            <a:cxn ang="0">
                              <a:pos x="T2" y="T3"/>
                            </a:cxn>
                            <a:cxn ang="0">
                              <a:pos x="T4" y="T5"/>
                            </a:cxn>
                            <a:cxn ang="0">
                              <a:pos x="T6" y="T7"/>
                            </a:cxn>
                            <a:cxn ang="0">
                              <a:pos x="T8" y="T9"/>
                            </a:cxn>
                          </a:cxnLst>
                          <a:rect l="0" t="0" r="r" b="b"/>
                          <a:pathLst>
                            <a:path w="982" h="954">
                              <a:moveTo>
                                <a:pt x="0" y="81"/>
                              </a:moveTo>
                              <a:cubicBezTo>
                                <a:pt x="874" y="954"/>
                                <a:pt x="874" y="954"/>
                                <a:pt x="874" y="954"/>
                              </a:cubicBezTo>
                              <a:cubicBezTo>
                                <a:pt x="982" y="954"/>
                                <a:pt x="982" y="954"/>
                                <a:pt x="982" y="954"/>
                              </a:cubicBezTo>
                              <a:cubicBezTo>
                                <a:pt x="28" y="0"/>
                                <a:pt x="28" y="0"/>
                                <a:pt x="28" y="0"/>
                              </a:cubicBezTo>
                              <a:cubicBezTo>
                                <a:pt x="18" y="26"/>
                                <a:pt x="8" y="53"/>
                                <a:pt x="0" y="81"/>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 name="Ringkøbing Illu. Bagside Grå3"/>
                      <wps:cNvSpPr>
                        <a:spLocks/>
                      </wps:cNvSpPr>
                      <wps:spPr bwMode="auto">
                        <a:xfrm>
                          <a:off x="123825" y="495300"/>
                          <a:ext cx="1223010" cy="1181735"/>
                        </a:xfrm>
                        <a:custGeom>
                          <a:avLst/>
                          <a:gdLst>
                            <a:gd name="T0" fmla="*/ 0 w 1158"/>
                            <a:gd name="T1" fmla="*/ 69 h 1118"/>
                            <a:gd name="T2" fmla="*/ 1049 w 1158"/>
                            <a:gd name="T3" fmla="*/ 1118 h 1118"/>
                            <a:gd name="T4" fmla="*/ 1158 w 1158"/>
                            <a:gd name="T5" fmla="*/ 1118 h 1118"/>
                            <a:gd name="T6" fmla="*/ 40 w 1158"/>
                            <a:gd name="T7" fmla="*/ 0 h 1118"/>
                            <a:gd name="T8" fmla="*/ 0 w 1158"/>
                            <a:gd name="T9" fmla="*/ 69 h 1118"/>
                          </a:gdLst>
                          <a:ahLst/>
                          <a:cxnLst>
                            <a:cxn ang="0">
                              <a:pos x="T0" y="T1"/>
                            </a:cxn>
                            <a:cxn ang="0">
                              <a:pos x="T2" y="T3"/>
                            </a:cxn>
                            <a:cxn ang="0">
                              <a:pos x="T4" y="T5"/>
                            </a:cxn>
                            <a:cxn ang="0">
                              <a:pos x="T6" y="T7"/>
                            </a:cxn>
                            <a:cxn ang="0">
                              <a:pos x="T8" y="T9"/>
                            </a:cxn>
                          </a:cxnLst>
                          <a:rect l="0" t="0" r="r" b="b"/>
                          <a:pathLst>
                            <a:path w="1158" h="1118">
                              <a:moveTo>
                                <a:pt x="0" y="69"/>
                              </a:moveTo>
                              <a:cubicBezTo>
                                <a:pt x="1049" y="1118"/>
                                <a:pt x="1049" y="1118"/>
                                <a:pt x="1049" y="1118"/>
                              </a:cubicBezTo>
                              <a:cubicBezTo>
                                <a:pt x="1158" y="1118"/>
                                <a:pt x="1158" y="1118"/>
                                <a:pt x="1158" y="1118"/>
                              </a:cubicBezTo>
                              <a:cubicBezTo>
                                <a:pt x="40" y="0"/>
                                <a:pt x="40" y="0"/>
                                <a:pt x="40" y="0"/>
                              </a:cubicBezTo>
                              <a:cubicBezTo>
                                <a:pt x="26" y="22"/>
                                <a:pt x="12" y="45"/>
                                <a:pt x="0" y="69"/>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 name="Ringkøbing Illu. Bagside Grå2"/>
                      <wps:cNvSpPr>
                        <a:spLocks/>
                      </wps:cNvSpPr>
                      <wps:spPr bwMode="auto">
                        <a:xfrm>
                          <a:off x="0" y="1123950"/>
                          <a:ext cx="558165" cy="558165"/>
                        </a:xfrm>
                        <a:custGeom>
                          <a:avLst/>
                          <a:gdLst>
                            <a:gd name="T0" fmla="*/ 15 w 528"/>
                            <a:gd name="T1" fmla="*/ 124 h 528"/>
                            <a:gd name="T2" fmla="*/ 420 w 528"/>
                            <a:gd name="T3" fmla="*/ 528 h 528"/>
                            <a:gd name="T4" fmla="*/ 528 w 528"/>
                            <a:gd name="T5" fmla="*/ 528 h 528"/>
                            <a:gd name="T6" fmla="*/ 0 w 528"/>
                            <a:gd name="T7" fmla="*/ 0 h 528"/>
                            <a:gd name="T8" fmla="*/ 15 w 528"/>
                            <a:gd name="T9" fmla="*/ 124 h 528"/>
                          </a:gdLst>
                          <a:ahLst/>
                          <a:cxnLst>
                            <a:cxn ang="0">
                              <a:pos x="T0" y="T1"/>
                            </a:cxn>
                            <a:cxn ang="0">
                              <a:pos x="T2" y="T3"/>
                            </a:cxn>
                            <a:cxn ang="0">
                              <a:pos x="T4" y="T5"/>
                            </a:cxn>
                            <a:cxn ang="0">
                              <a:pos x="T6" y="T7"/>
                            </a:cxn>
                            <a:cxn ang="0">
                              <a:pos x="T8" y="T9"/>
                            </a:cxn>
                          </a:cxnLst>
                          <a:rect l="0" t="0" r="r" b="b"/>
                          <a:pathLst>
                            <a:path w="528" h="528">
                              <a:moveTo>
                                <a:pt x="15" y="124"/>
                              </a:moveTo>
                              <a:cubicBezTo>
                                <a:pt x="420" y="528"/>
                                <a:pt x="420" y="528"/>
                                <a:pt x="420" y="528"/>
                              </a:cubicBezTo>
                              <a:cubicBezTo>
                                <a:pt x="528" y="528"/>
                                <a:pt x="528" y="528"/>
                                <a:pt x="528" y="528"/>
                              </a:cubicBezTo>
                              <a:cubicBezTo>
                                <a:pt x="0" y="0"/>
                                <a:pt x="0" y="0"/>
                                <a:pt x="0" y="0"/>
                              </a:cubicBezTo>
                              <a:cubicBezTo>
                                <a:pt x="3" y="42"/>
                                <a:pt x="8" y="83"/>
                                <a:pt x="15" y="124"/>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 name="Ringkøbing Illu. Bagside Grå1"/>
                      <wps:cNvSpPr>
                        <a:spLocks/>
                      </wps:cNvSpPr>
                      <wps:spPr bwMode="auto">
                        <a:xfrm>
                          <a:off x="85725" y="1457325"/>
                          <a:ext cx="219710" cy="220345"/>
                        </a:xfrm>
                        <a:custGeom>
                          <a:avLst/>
                          <a:gdLst>
                            <a:gd name="T0" fmla="*/ 118 w 208"/>
                            <a:gd name="T1" fmla="*/ 208 h 208"/>
                            <a:gd name="T2" fmla="*/ 208 w 208"/>
                            <a:gd name="T3" fmla="*/ 208 h 208"/>
                            <a:gd name="T4" fmla="*/ 0 w 208"/>
                            <a:gd name="T5" fmla="*/ 0 h 208"/>
                            <a:gd name="T6" fmla="*/ 118 w 208"/>
                            <a:gd name="T7" fmla="*/ 208 h 208"/>
                          </a:gdLst>
                          <a:ahLst/>
                          <a:cxnLst>
                            <a:cxn ang="0">
                              <a:pos x="T0" y="T1"/>
                            </a:cxn>
                            <a:cxn ang="0">
                              <a:pos x="T2" y="T3"/>
                            </a:cxn>
                            <a:cxn ang="0">
                              <a:pos x="T4" y="T5"/>
                            </a:cxn>
                            <a:cxn ang="0">
                              <a:pos x="T6" y="T7"/>
                            </a:cxn>
                          </a:cxnLst>
                          <a:rect l="0" t="0" r="r" b="b"/>
                          <a:pathLst>
                            <a:path w="208" h="208">
                              <a:moveTo>
                                <a:pt x="118" y="208"/>
                              </a:moveTo>
                              <a:cubicBezTo>
                                <a:pt x="208" y="208"/>
                                <a:pt x="208" y="208"/>
                                <a:pt x="208" y="208"/>
                              </a:cubicBezTo>
                              <a:cubicBezTo>
                                <a:pt x="0" y="0"/>
                                <a:pt x="0" y="0"/>
                                <a:pt x="0" y="0"/>
                              </a:cubicBezTo>
                              <a:cubicBezTo>
                                <a:pt x="31" y="75"/>
                                <a:pt x="71" y="144"/>
                                <a:pt x="118" y="208"/>
                              </a:cubicBez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Ringkøbing Illu. Bagside Grå" o:spid="_x0000_s1026" style="position:absolute;margin-left:105pt;margin-top:710.25pt;width:165pt;height:132pt;z-index:251680768;mso-position-horizontal-relative:page;mso-position-vertical-relative:page;mso-width-relative:margin;mso-height-relative:margin" coordsize="20999,168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">
              <v:shape id="Ringkøbing Illu. Bagside Grå12" o:spid="_x0000_s1027" style="position:absolute;left:14573;top:857;width:5708;height:5696;visibility:visible;mso-wrap-style:square;v-text-anchor:top" coordsize="540,5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6UtcIA&#10;AADcAAAADwAAAGRycy9kb3ducmV2LnhtbERPTWvCQBC9F/wPywje6sYcpI2uoqLSXgpN1fOYHbPB&#10;7GzIrkn677uFQm/zeJ+zXA+2Fh21vnKsYDZNQBAXTldcKjh9HZ5fQPiArLF2TAq+ycN6NXpaYqZd&#10;z5/U5aEUMYR9hgpMCE0mpS8MWfRT1xBH7uZaiyHCtpS6xT6G21qmSTKXFiuODQYb2hkq7vnDKtib&#10;99rQMf/Y3tN51V2u536/OSs1GQ+bBYhAQ/gX/7nfdJyfvsLvM/ECuf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pS1wgAAANwAAAAPAAAAAAAAAAAAAAAAAJgCAABkcnMvZG93&#10;bnJldi54bWxQSwUGAAAAAAQABAD1AAAAhwMAAAAA&#10;" path="m,c540,539,540,539,540,539,439,296,244,101,,xe" filled="f" stroked="f">
                <v:path arrowok="t" o:connecttype="custom" o:connectlocs="0,0;570865,569595;0,0" o:connectangles="0,0,0"/>
              </v:shape>
              <v:shape id="Ringkøbing Illu. Bagside Grå11" o:spid="_x0000_s1028" style="position:absolute;left:11144;width:9855;height:9855;visibility:visible;mso-wrap-style:square;v-text-anchor:top" coordsize="933,9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8ruMUA&#10;AADcAAAADwAAAGRycy9kb3ducmV2LnhtbESPT2vCQBDF7wW/wzKCt7qxgkjqKlYoihBa//Q+ZMck&#10;NDsbd1dNv33nUOhthvfmvd8sVr1r1Z1CbDwbmIwzUMSltw1XBs6n9+c5qJiQLbaeycAPRVgtB08L&#10;zK1/8IHux1QpCeGYo4E6pS7XOpY1OYxj3xGLdvHBYZI1VNoGfEi4a/VLls20w4alocaONjWV38eb&#10;M3Atvsp+FrbF5379dvnA6lp0czRmNOzXr6AS9enf/He9s4I/FXx5RibQy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Xyu4xQAAANwAAAAPAAAAAAAAAAAAAAAAAJgCAABkcnMv&#10;ZG93bnJldi54bWxQSwUGAAAAAAQABAD1AAAAigMAAAAA&#10;" path="m918,809c124,16,124,16,124,16,84,8,42,3,,,933,933,933,933,933,933v-2,-42,-8,-83,-15,-124xe" filled="f" stroked="f">
                <v:path arrowok="t" o:connecttype="custom" o:connectlocs="969676,854540;130980,16901;0,0;985520,985520;969676,854540" o:connectangles="0,0,0,0,0"/>
              </v:shape>
              <v:shape id="Ringkøbing Illu. Bagside Grå10" o:spid="_x0000_s1029" style="position:absolute;left:3429;top:2190;width:15163;height:14554;visibility:visible;mso-wrap-style:square;v-text-anchor:top" coordsize="1436,13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fQj8IA&#10;AADcAAAADwAAAGRycy9kb3ducmV2LnhtbERPTW/CMAy9T+I/REbaDVI2MapCQLBpYt1tBe6mMW1F&#10;43RJBuXfL5OQdvPT+/Ri1ZtWXMj5xrKCyTgBQVxa3XClYL97H6UgfEDW2FomBTfysFoOHhaYaXvl&#10;L7oUoRIxhH2GCuoQukxKX9Zk0I9tRxy5k3UGQ4SuktrhNYabVj4lyYs02HBsqLGj15rKc/FjFLx9&#10;zzaf3m3T/pYf/LQIeXrkXKnHYb+egwjUh3/x3f2h4/znCfw9Ey+Qy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F9CPwgAAANwAAAAPAAAAAAAAAAAAAAAAAJgCAABkcnMvZG93&#10;bnJldi54bWxQSwUGAAAAAAQABAD1AAAAhwMAAAAA&#10;" path="m59,c38,16,19,32,,50,1327,1377,1327,1377,1327,1377v109,,109,,109,l59,xe" filled="f" stroked="f">
                <v:path arrowok="t" o:connecttype="custom" o:connectlocs="62303,0;0,52847;1401279,1455420;1516380,1455420;62303,0" o:connectangles="0,0,0,0,0"/>
              </v:shape>
              <v:shape id="Ringkøbing Illu. Bagside Grå9" o:spid="_x0000_s1030" style="position:absolute;left:6667;top:476;width:13932;height:13938;visibility:visible;mso-wrap-style:square;v-text-anchor:top" coordsize="1319,13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nBuMMA&#10;AADcAAAADwAAAGRycy9kb3ducmV2LnhtbERP22rCQBB9L/Qflin0rW5qqNjoKhIoCNaC2g8Ys9Mk&#10;NDsbdre5+PWuIPRtDuc6y/VgGtGR87VlBa+TBARxYXXNpYLv08fLHIQPyBoby6RgJA/r1ePDEjNt&#10;ez5QdwyliCHsM1RQhdBmUvqiIoN+YlviyP1YZzBE6EqpHfYx3DRymiQzabDm2FBhS3lFxe/xzyhw&#10;212pm8vbufB5Poxf6X62+XxX6vlp2CxABBrCv/ju3uo4P53C7Zl4gVx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EnBuMMAAADcAAAADwAAAAAAAAAAAAAAAACYAgAAZHJzL2Rv&#10;d25yZXYueG1sUEsFBgAAAAAEAAQA9QAAAIgDAAAAAA==&#10;" path="m1319,1238c80,,80,,80,,53,8,26,17,,28,1291,1319,1291,1319,1291,1319v10,-27,20,-53,28,-81xe" filled="f" stroked="f">
                <v:path arrowok="t" o:connecttype="custom" o:connectlocs="1393190,1308230;84500,0;0,29588;1363615,1393825;1393190,1308230" o:connectangles="0,0,0,0,0"/>
              </v:shape>
              <v:shape id="Ringkøbing Illu. Bagside Grå8" o:spid="_x0000_s1031" style="position:absolute;left:8667;top:95;width:12300;height:12325;visibility:visible;mso-wrap-style:square;v-text-anchor:top" coordsize="1165,1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B48cEA&#10;AADcAAAADwAAAGRycy9kb3ducmV2LnhtbERPTYvCMBC9L/gfwgheRFOVFalGcYUVD16sgtexGdti&#10;M6lN1PrvjSB4m8f7nNmiMaW4U+0KywoG/QgEcWp1wZmCw/6/NwHhPLLG0jIpeJKDxbz1M8NY2wfv&#10;6J74TIQQdjEqyL2vYildmpNB17cVceDOtjboA6wzqWt8hHBTymEUjaXBgkNDjhWtckovyc0o6HYn&#10;g+vzdHPFOvnF7Lja/p2arVKddrOcgvDU+K/4497oMH80gvcz4QI5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SwePHBAAAA3AAAAA8AAAAAAAAAAAAAAAAAmAIAAGRycy9kb3du&#10;cmV2LnhtbFBLBQYAAAAABAAEAPUAAACGAwAAAAA=&#10;" path="m1165,1069c97,,97,,97,,64,3,32,7,,13,1153,1166,1153,1166,1153,1166v6,-32,10,-64,12,-97xe" filled="f" stroked="f">
                <v:path arrowok="t" o:connecttype="custom" o:connectlocs="1229995,1130000;102412,0;0,13742;1217326,1232535;1229995,1130000" o:connectangles="0,0,0,0,0"/>
              </v:shape>
              <v:shape id="Ringkøbing Illu. Bagside Grå7" o:spid="_x0000_s1032" style="position:absolute;left:4953;top:1238;width:14909;height:14922;visibility:visible;mso-wrap-style:square;v-text-anchor:top" coordsize="1412,14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jk0sQA&#10;AADcAAAADwAAAGRycy9kb3ducmV2LnhtbERPTWvCQBC9C/6HZYRepG5spUrqKiIt9FIwSRG8Ddlp&#10;NpidDdnVJP++Wyj0No/3Odv9YBtxp87XjhUsFwkI4tLpmisFX8X74waED8gaG8ekYCQP+910ssVU&#10;u54zuuehEjGEfYoKTAhtKqUvDVn0C9cSR+7bdRZDhF0ldYd9DLeNfEqSF2mx5thgsKWjofKa36yC&#10;S5Hd1s3604yn5I2yuT4X/XhW6mE2HF5BBBrCv/jP/aHj/OcV/D4TL5C7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Y5NLEAAAA3AAAAA8AAAAAAAAAAAAAAAAAmAIAAGRycy9k&#10;b3ducmV2LnhtbFBLBQYAAAAABAAEAPUAAACJAwAAAAA=&#10;" path="m1412,1343c69,,69,,69,,45,12,22,25,,39,1372,1412,1372,1412,1372,1412v14,-23,27,-46,40,-69xe" filled="f" stroked="f">
                <v:path arrowok="t" o:connecttype="custom" o:connectlocs="1490980,1419328;72860,0;0,41217;1448743,1492250;1490980,1419328" o:connectangles="0,0,0,0,0"/>
              </v:shape>
              <v:shape id="Ringkøbing Illu. Bagside Grå6" o:spid="_x0000_s1033" style="position:absolute;left:2190;top:3524;width:13812;height:13297;visibility:visible;mso-wrap-style:square;v-text-anchor:top" coordsize="1308,12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eYBsIA&#10;AADcAAAADwAAAGRycy9kb3ducmV2LnhtbERPS2sCMRC+F/wPYYTeataWiqxGUUHstVvxcRs24+7q&#10;ZpJuUjf9902h0Nt8fM+ZL6NpxZ0631hWMB5lIIhLqxuuFOw/tk9TED4ga2wtk4Jv8rBcDB7mmGvb&#10;8zvdi1CJFMI+RwV1CC6X0pc1GfQj64gTd7GdwZBgV0ndYZ/CTSufs2wiDTacGmp0tKmpvBVfRkF7&#10;vhSf64bt9Tg+7GLs3eR0dko9DuNqBiJQDP/iP/ebTvNfXuH3mXSBXP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15gGwgAAANwAAAAPAAAAAAAAAAAAAAAAAJgCAABkcnMvZG93&#10;bnJldi54bWxQSwUGAAAAAAQABAD1AAAAhwMAAAAA&#10;" path="m,59c1200,1258,1200,1258,1200,1258v108,,108,,108,c50,,50,,50,,32,19,16,38,,59xe" filled="f" stroked="f">
                <v:path arrowok="t" o:connecttype="custom" o:connectlocs="0,62362;1267087,1329690;1381125,1329690;52795,0;0,62362" o:connectangles="0,0,0,0,0"/>
              </v:shape>
              <v:shape id="Ringkøbing Illu. Bagside Grå5" o:spid="_x0000_s1034" style="position:absolute;top:8763;width:8172;height:8051;visibility:visible;mso-wrap-style:square;v-text-anchor:top" coordsize="774,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2gYcQA&#10;AADcAAAADwAAAGRycy9kb3ducmV2LnhtbERPTWvCQBC9F/wPywje6iZKU4muEixKoFBoFMHbkJ0m&#10;odnZkN0m6b/vFgq9zeN9zu4wmVYM1LvGsoJ4GYEgLq1uuFJwvZweNyCcR9bYWiYF3+TgsJ897DDV&#10;duR3GgpfiRDCLkUFtfddKqUrazLolrYjDtyH7Q36APtK6h7HEG5auYqiRBpsODTU2NGxpvKz+DIK&#10;kre8cJkfXm7n1+F2ivn+fF0/KbWYT9kWhKfJ/4v/3LkO89cJ/D4TLpD7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UNoGHEAAAA3AAAAA8AAAAAAAAAAAAAAAAAmAIAAGRycy9k&#10;b3ducmV2LnhtbFBLBQYAAAAABAAEAPUAAACJAwAAAAA=&#10;" path="m,97c665,762,665,762,665,762v109,,109,,109,c12,,12,,12,,6,32,2,64,,97xe" filled="f" stroked="f">
                <v:path arrowok="t" o:connecttype="custom" o:connectlocs="0,102497;702155,805180;817245,805180;12670,0;0,102497" o:connectangles="0,0,0,0,0"/>
              </v:shape>
              <v:shape id="Ringkøbing Illu. Bagside Grå4" o:spid="_x0000_s1035" style="position:absolute;left:476;top:6667;width:10369;height:10084;visibility:visible;mso-wrap-style:square;v-text-anchor:top" coordsize="982,9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wAFcMA&#10;AADcAAAADwAAAGRycy9kb3ducmV2LnhtbERPzWoCMRC+C32HMIVepGZtQMvWKCpYKr2o7QMMm+nu&#10;4mYSN1nd9ulNQfA2H9/vzBa9bcSZ2lA71jAeZSCIC2dqLjV8f22eX0GEiGywcUwafinAYv4wmGFu&#10;3IX3dD7EUqQQDjlqqGL0uZShqMhiGDlPnLgf11qMCbalNC1eUrht5EuWTaTFmlNDhZ7WFRXHQ2c1&#10;DHfd+/a4NmOvTn/Km0/VTVZK66fHfvkGIlIf7+Kb+8Ok+WoK/8+kC+T8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hwAFcMAAADcAAAADwAAAAAAAAAAAAAAAACYAgAAZHJzL2Rv&#10;d25yZXYueG1sUEsFBgAAAAAEAAQA9QAAAIgDAAAAAA==&#10;" path="m,81c874,954,874,954,874,954v108,,108,,108,c28,,28,,28,,18,26,8,53,,81xe" filled="f" stroked="f">
                <v:path arrowok="t" o:connecttype="custom" o:connectlocs="0,85617;922911,1008380;1036955,1008380;29567,0;0,85617" o:connectangles="0,0,0,0,0"/>
              </v:shape>
              <v:shape id="Ringkøbing Illu. Bagside Grå3" o:spid="_x0000_s1036" style="position:absolute;left:1238;top:4953;width:12230;height:11817;visibility:visible;mso-wrap-style:square;v-text-anchor:top" coordsize="1158,1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YM7cYA&#10;AADcAAAADwAAAGRycy9kb3ducmV2LnhtbESPQWvCQBCF7wX/wzKCF6kbWxBJXUUUwYsFbZH2NmTH&#10;JJqdDdmtif565yD0NsN78943s0XnKnWlJpSeDYxHCSjizNuScwPfX5vXKagQkS1WnsnAjQIs5r2X&#10;GabWt7yn6yHmSkI4pGigiLFOtQ5ZQQ7DyNfEop184zDK2uTaNthKuKv0W5JMtMOSpaHAmlYFZZfD&#10;nzPwublPhr9n72/57pglNFy3P9uzMYN+t/wAFamL/+bn9dYK/rvQyjMygZ4/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lYM7cYAAADcAAAADwAAAAAAAAAAAAAAAACYAgAAZHJz&#10;L2Rvd25yZXYueG1sUEsFBgAAAAAEAAQA9QAAAIsDAAAAAA==&#10;" path="m,69c1049,1118,1049,1118,1049,1118v109,,109,,109,c40,,40,,40,,26,22,12,45,,69xe" filled="f" stroked="f">
                <v:path arrowok="t" o:connecttype="custom" o:connectlocs="0,72934;1107891,1181735;1223010,1181735;42246,0;0,72934" o:connectangles="0,0,0,0,0"/>
              </v:shape>
              <v:shape id="Ringkøbing Illu. Bagside Grå2" o:spid="_x0000_s1037" style="position:absolute;top:11239;width:5581;height:5582;visibility:visible;mso-wrap-style:square;v-text-anchor:top" coordsize="528,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IBrsMA&#10;AADcAAAADwAAAGRycy9kb3ducmV2LnhtbERPTYvCMBC9C/6HMII3TW1h0WoUERc9eHBdDx6HZmyL&#10;zaQ2WVv99RthYW/zeJ+zWHWmEg9qXGlZwWQcgSDOrC45V3D+/hxNQTiPrLGyTAqe5GC17PcWmGrb&#10;8hc9Tj4XIYRdigoK7+tUSpcVZNCNbU0cuKttDPoAm1zqBtsQbioZR9GHNFhyaCiwpk1B2e30YxTM&#10;Xoft5Zjc4+wZH5JtucN2Gt+VGg669RyEp87/i//cex3mJzN4PxMukM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oIBrsMAAADcAAAADwAAAAAAAAAAAAAAAACYAgAAZHJzL2Rv&#10;d25yZXYueG1sUEsFBgAAAAAEAAQA9QAAAIgDAAAAAA==&#10;" path="m15,124c420,528,420,528,420,528v108,,108,,108,c,,,,,,3,42,8,83,15,124xe" filled="f" stroked="f">
                <v:path arrowok="t" o:connecttype="custom" o:connectlocs="15857,131084;443995,558165;558165,558165;0,0;15857,131084" o:connectangles="0,0,0,0,0"/>
              </v:shape>
              <v:shape id="Ringkøbing Illu. Bagside Grå1" o:spid="_x0000_s1038" style="position:absolute;left:857;top:14573;width:2197;height:2203;visibility:visible;mso-wrap-style:square;v-text-anchor:top" coordsize="208,2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G/g8YA&#10;AADcAAAADwAAAGRycy9kb3ducmV2LnhtbESPQWvCQBCF74X+h2UKvdWNEqREV5FCQRBpjVLqbciO&#10;2WB2NmS3Jv33nYPQ2wzvzXvfLNejb9WN+tgENjCdZKCIq2Abrg2cju8vr6BiQrbYBiYDvxRhvXp8&#10;WGJhw8AHupWpVhLCsUADLqWu0DpWjjzGSeiIRbuE3mOSta+17XGQcN/qWZbNtceGpcFhR2+Oqmv5&#10;4w2c3dUO+9LtPmfZ9zQ/fOW7/cfWmOencbMAlWhM/+b79dYKfi748oxMoF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OG/g8YAAADcAAAADwAAAAAAAAAAAAAAAACYAgAAZHJz&#10;L2Rvd25yZXYueG1sUEsFBgAAAAAEAAQA9QAAAIsDAAAAAA==&#10;" path="m118,208v90,,90,,90,c,,,,,,31,75,71,144,118,208xe" filled="f" stroked="f">
                <v:path arrowok="t" o:connecttype="custom" o:connectlocs="124643,220345;219710,220345;0,0;124643,220345" o:connectangles="0,0,0,0"/>
              </v:shape>
              <w10:wrap anchorx="page" anchory="page"/>
            </v:group>
          </w:pict>
        </mc:Fallback>
      </mc:AlternateContent>
    </w:r>
    <w:r w:rsidR="00CD72CB" w:rsidRPr="00CD72CB">
      <w:rPr>
        <w:noProof/>
        <w:lang w:eastAsia="da-DK"/>
      </w:rPr>
      <mc:AlternateContent>
        <mc:Choice Requires="wps">
          <w:drawing>
            <wp:anchor distT="0" distB="0" distL="114300" distR="114300" simplePos="0" relativeHeight="251665408" behindDoc="1" locked="0" layoutInCell="1" allowOverlap="1" wp14:anchorId="1C773F65" wp14:editId="25C7D485">
              <wp:simplePos x="0" y="0"/>
              <wp:positionH relativeFrom="page">
                <wp:align>left</wp:align>
              </wp:positionH>
              <wp:positionV relativeFrom="page">
                <wp:posOffset>2169633</wp:posOffset>
              </wp:positionV>
              <wp:extent cx="7559675" cy="8531860"/>
              <wp:effectExtent l="0" t="0" r="3175" b="2540"/>
              <wp:wrapNone/>
              <wp:docPr id="48" name="BackpageColorShape01"/>
              <wp:cNvGraphicFramePr/>
              <a:graphic xmlns:a="http://schemas.openxmlformats.org/drawingml/2006/main">
                <a:graphicData uri="http://schemas.microsoft.com/office/word/2010/wordprocessingShape">
                  <wps:wsp>
                    <wps:cNvSpPr/>
                    <wps:spPr>
                      <a:xfrm>
                        <a:off x="0" y="0"/>
                        <a:ext cx="7559675" cy="8531860"/>
                      </a:xfrm>
                      <a:prstGeom prst="rect">
                        <a:avLst/>
                      </a:prstGeom>
                      <a:solidFill>
                        <a:srgbClr val="000000">
                          <a:alpha val="15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BackpageColorShape01" o:spid="_x0000_s1026" style="position:absolute;margin-left:0;margin-top:170.85pt;width:595.25pt;height:671.8pt;z-index:-251651072;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" fillcolor="black" stroked="f" strokeweight="2pt">
              <v:fill opacity="9766f"/>
              <w10:wrap anchorx="page" anchory="page"/>
            </v:rect>
          </w:pict>
        </mc:Fallback>
      </mc:AlternateContent>
    </w:r>
    <w:r w:rsidR="00CD72CB" w:rsidRPr="00CD72CB">
      <w:rPr>
        <w:noProof/>
        <w:lang w:eastAsia="da-DK"/>
      </w:rPr>
      <w:drawing>
        <wp:anchor distT="0" distB="0" distL="114300" distR="114300" simplePos="0" relativeHeight="251666432" behindDoc="0" locked="0" layoutInCell="1" allowOverlap="1" wp14:anchorId="7E30A916" wp14:editId="2BD3A8BB">
          <wp:simplePos x="0" y="0"/>
          <wp:positionH relativeFrom="page">
            <wp:posOffset>575945</wp:posOffset>
          </wp:positionH>
          <wp:positionV relativeFrom="page">
            <wp:posOffset>504190</wp:posOffset>
          </wp:positionV>
          <wp:extent cx="864000" cy="1224000"/>
          <wp:effectExtent l="0" t="0" r="0" b="0"/>
          <wp:wrapNone/>
          <wp:docPr id="49" name="LogoBackpage01" descr="U:\Bysted\Jobs\5613_Ringsted Kommune, Word pjeceskabeloner\Work\Logo.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Bysted\Jobs\5613_Ringsted Kommune, Word pjeceskabeloner\Work\Logo.em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4000" cy="1224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D44BB3E"/>
    <w:lvl w:ilvl="0">
      <w:start w:val="1"/>
      <w:numFmt w:val="decimal"/>
      <w:lvlText w:val="%1."/>
      <w:lvlJc w:val="left"/>
      <w:pPr>
        <w:tabs>
          <w:tab w:val="num" w:pos="1492"/>
        </w:tabs>
        <w:ind w:left="1492" w:hanging="360"/>
      </w:pPr>
    </w:lvl>
  </w:abstractNum>
  <w:abstractNum w:abstractNumId="1">
    <w:nsid w:val="FFFFFF7D"/>
    <w:multiLevelType w:val="singleLevel"/>
    <w:tmpl w:val="5E06793E"/>
    <w:lvl w:ilvl="0">
      <w:start w:val="1"/>
      <w:numFmt w:val="decimal"/>
      <w:lvlText w:val="%1."/>
      <w:lvlJc w:val="left"/>
      <w:pPr>
        <w:tabs>
          <w:tab w:val="num" w:pos="1209"/>
        </w:tabs>
        <w:ind w:left="1209" w:hanging="360"/>
      </w:pPr>
    </w:lvl>
  </w:abstractNum>
  <w:abstractNum w:abstractNumId="2">
    <w:nsid w:val="FFFFFF7E"/>
    <w:multiLevelType w:val="singleLevel"/>
    <w:tmpl w:val="6D2A7DB0"/>
    <w:lvl w:ilvl="0">
      <w:start w:val="1"/>
      <w:numFmt w:val="decimal"/>
      <w:lvlText w:val="%1."/>
      <w:lvlJc w:val="left"/>
      <w:pPr>
        <w:tabs>
          <w:tab w:val="num" w:pos="926"/>
        </w:tabs>
        <w:ind w:left="926" w:hanging="360"/>
      </w:pPr>
    </w:lvl>
  </w:abstractNum>
  <w:abstractNum w:abstractNumId="3">
    <w:nsid w:val="FFFFFF7F"/>
    <w:multiLevelType w:val="singleLevel"/>
    <w:tmpl w:val="4128019E"/>
    <w:lvl w:ilvl="0">
      <w:start w:val="1"/>
      <w:numFmt w:val="decimal"/>
      <w:lvlText w:val="%1."/>
      <w:lvlJc w:val="left"/>
      <w:pPr>
        <w:tabs>
          <w:tab w:val="num" w:pos="643"/>
        </w:tabs>
        <w:ind w:left="643" w:hanging="360"/>
      </w:pPr>
    </w:lvl>
  </w:abstractNum>
  <w:abstractNum w:abstractNumId="4">
    <w:nsid w:val="FFFFFF80"/>
    <w:multiLevelType w:val="singleLevel"/>
    <w:tmpl w:val="A82E5E9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7DE3F8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724DF3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8688B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4D2024C"/>
    <w:lvl w:ilvl="0">
      <w:start w:val="1"/>
      <w:numFmt w:val="decimal"/>
      <w:lvlText w:val="%1."/>
      <w:lvlJc w:val="left"/>
      <w:pPr>
        <w:tabs>
          <w:tab w:val="num" w:pos="360"/>
        </w:tabs>
        <w:ind w:left="360" w:hanging="360"/>
      </w:pPr>
    </w:lvl>
  </w:abstractNum>
  <w:abstractNum w:abstractNumId="9">
    <w:nsid w:val="05BB0B3C"/>
    <w:multiLevelType w:val="hybridMultilevel"/>
    <w:tmpl w:val="76B21B70"/>
    <w:lvl w:ilvl="0" w:tplc="6254B40E">
      <w:numFmt w:val="bullet"/>
      <w:lvlText w:val="-"/>
      <w:lvlJc w:val="left"/>
      <w:pPr>
        <w:ind w:left="720" w:hanging="360"/>
      </w:pPr>
      <w:rPr>
        <w:rFonts w:ascii="Calibri" w:eastAsiaTheme="minorHAnsi" w:hAnsi="Calibri"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0">
    <w:nsid w:val="0E4C359E"/>
    <w:multiLevelType w:val="hybridMultilevel"/>
    <w:tmpl w:val="6C766DBA"/>
    <w:lvl w:ilvl="0" w:tplc="6254B40E">
      <w:numFmt w:val="bullet"/>
      <w:lvlText w:val="-"/>
      <w:lvlJc w:val="left"/>
      <w:pPr>
        <w:tabs>
          <w:tab w:val="num" w:pos="720"/>
        </w:tabs>
        <w:ind w:left="720" w:hanging="360"/>
      </w:pPr>
      <w:rPr>
        <w:rFonts w:ascii="Calibri" w:eastAsiaTheme="minorHAnsi" w:hAnsi="Calibri"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1">
    <w:nsid w:val="19686FD8"/>
    <w:multiLevelType w:val="hybridMultilevel"/>
    <w:tmpl w:val="EEC48668"/>
    <w:lvl w:ilvl="0" w:tplc="6254B40E">
      <w:numFmt w:val="bullet"/>
      <w:lvlText w:val="-"/>
      <w:lvlJc w:val="left"/>
      <w:pPr>
        <w:ind w:left="780" w:hanging="360"/>
      </w:pPr>
      <w:rPr>
        <w:rFonts w:ascii="Calibri" w:eastAsiaTheme="minorHAnsi" w:hAnsi="Calibri" w:cs="Times New Roman" w:hint="default"/>
      </w:rPr>
    </w:lvl>
    <w:lvl w:ilvl="1" w:tplc="04060003">
      <w:start w:val="1"/>
      <w:numFmt w:val="bullet"/>
      <w:lvlText w:val="o"/>
      <w:lvlJc w:val="left"/>
      <w:pPr>
        <w:ind w:left="1500" w:hanging="360"/>
      </w:pPr>
      <w:rPr>
        <w:rFonts w:ascii="Courier New" w:hAnsi="Courier New" w:cs="Courier New" w:hint="default"/>
      </w:rPr>
    </w:lvl>
    <w:lvl w:ilvl="2" w:tplc="04060005">
      <w:start w:val="1"/>
      <w:numFmt w:val="bullet"/>
      <w:lvlText w:val=""/>
      <w:lvlJc w:val="left"/>
      <w:pPr>
        <w:ind w:left="2220" w:hanging="360"/>
      </w:pPr>
      <w:rPr>
        <w:rFonts w:ascii="Wingdings" w:hAnsi="Wingdings" w:hint="default"/>
      </w:rPr>
    </w:lvl>
    <w:lvl w:ilvl="3" w:tplc="04060001">
      <w:start w:val="1"/>
      <w:numFmt w:val="bullet"/>
      <w:lvlText w:val=""/>
      <w:lvlJc w:val="left"/>
      <w:pPr>
        <w:ind w:left="2940" w:hanging="360"/>
      </w:pPr>
      <w:rPr>
        <w:rFonts w:ascii="Symbol" w:hAnsi="Symbol" w:hint="default"/>
      </w:rPr>
    </w:lvl>
    <w:lvl w:ilvl="4" w:tplc="04060003">
      <w:start w:val="1"/>
      <w:numFmt w:val="bullet"/>
      <w:lvlText w:val="o"/>
      <w:lvlJc w:val="left"/>
      <w:pPr>
        <w:ind w:left="3660" w:hanging="360"/>
      </w:pPr>
      <w:rPr>
        <w:rFonts w:ascii="Courier New" w:hAnsi="Courier New" w:cs="Courier New" w:hint="default"/>
      </w:rPr>
    </w:lvl>
    <w:lvl w:ilvl="5" w:tplc="04060005">
      <w:start w:val="1"/>
      <w:numFmt w:val="bullet"/>
      <w:lvlText w:val=""/>
      <w:lvlJc w:val="left"/>
      <w:pPr>
        <w:ind w:left="4380" w:hanging="360"/>
      </w:pPr>
      <w:rPr>
        <w:rFonts w:ascii="Wingdings" w:hAnsi="Wingdings" w:hint="default"/>
      </w:rPr>
    </w:lvl>
    <w:lvl w:ilvl="6" w:tplc="04060001">
      <w:start w:val="1"/>
      <w:numFmt w:val="bullet"/>
      <w:lvlText w:val=""/>
      <w:lvlJc w:val="left"/>
      <w:pPr>
        <w:ind w:left="5100" w:hanging="360"/>
      </w:pPr>
      <w:rPr>
        <w:rFonts w:ascii="Symbol" w:hAnsi="Symbol" w:hint="default"/>
      </w:rPr>
    </w:lvl>
    <w:lvl w:ilvl="7" w:tplc="04060003">
      <w:start w:val="1"/>
      <w:numFmt w:val="bullet"/>
      <w:lvlText w:val="o"/>
      <w:lvlJc w:val="left"/>
      <w:pPr>
        <w:ind w:left="5820" w:hanging="360"/>
      </w:pPr>
      <w:rPr>
        <w:rFonts w:ascii="Courier New" w:hAnsi="Courier New" w:cs="Courier New" w:hint="default"/>
      </w:rPr>
    </w:lvl>
    <w:lvl w:ilvl="8" w:tplc="04060005">
      <w:start w:val="1"/>
      <w:numFmt w:val="bullet"/>
      <w:lvlText w:val=""/>
      <w:lvlJc w:val="left"/>
      <w:pPr>
        <w:ind w:left="6540" w:hanging="360"/>
      </w:pPr>
      <w:rPr>
        <w:rFonts w:ascii="Wingdings" w:hAnsi="Wingdings" w:hint="default"/>
      </w:rPr>
    </w:lvl>
  </w:abstractNum>
  <w:abstractNum w:abstractNumId="12">
    <w:nsid w:val="1E490D93"/>
    <w:multiLevelType w:val="hybridMultilevel"/>
    <w:tmpl w:val="C8005FF8"/>
    <w:lvl w:ilvl="0" w:tplc="6254B40E">
      <w:numFmt w:val="bullet"/>
      <w:lvlText w:val="-"/>
      <w:lvlJc w:val="left"/>
      <w:pPr>
        <w:ind w:left="720" w:hanging="360"/>
      </w:pPr>
      <w:rPr>
        <w:rFonts w:ascii="Calibri" w:eastAsiaTheme="minorHAnsi" w:hAnsi="Calibri"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3">
    <w:nsid w:val="24E34A78"/>
    <w:multiLevelType w:val="hybridMultilevel"/>
    <w:tmpl w:val="50F8D100"/>
    <w:lvl w:ilvl="0" w:tplc="6254B40E">
      <w:numFmt w:val="bullet"/>
      <w:lvlText w:val="-"/>
      <w:lvlJc w:val="left"/>
      <w:pPr>
        <w:ind w:left="720" w:hanging="360"/>
      </w:pPr>
      <w:rPr>
        <w:rFonts w:ascii="Calibri" w:eastAsiaTheme="minorHAnsi" w:hAnsi="Calibri"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4">
    <w:nsid w:val="31A8326E"/>
    <w:multiLevelType w:val="hybridMultilevel"/>
    <w:tmpl w:val="1F3A74F4"/>
    <w:lvl w:ilvl="0" w:tplc="04060001">
      <w:start w:val="1"/>
      <w:numFmt w:val="bullet"/>
      <w:lvlText w:val=""/>
      <w:lvlJc w:val="left"/>
      <w:pPr>
        <w:tabs>
          <w:tab w:val="num" w:pos="360"/>
        </w:tabs>
        <w:ind w:left="360" w:hanging="360"/>
      </w:pPr>
      <w:rPr>
        <w:rFonts w:ascii="Symbol" w:hAnsi="Symbol" w:hint="default"/>
      </w:rPr>
    </w:lvl>
    <w:lvl w:ilvl="1" w:tplc="04060003" w:tentative="1">
      <w:start w:val="1"/>
      <w:numFmt w:val="bullet"/>
      <w:lvlText w:val="o"/>
      <w:lvlJc w:val="left"/>
      <w:pPr>
        <w:tabs>
          <w:tab w:val="num" w:pos="1080"/>
        </w:tabs>
        <w:ind w:left="1080" w:hanging="360"/>
      </w:pPr>
      <w:rPr>
        <w:rFonts w:ascii="Courier New" w:hAnsi="Courier New" w:cs="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cs="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cs="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15">
    <w:nsid w:val="3D9F45FC"/>
    <w:multiLevelType w:val="hybridMultilevel"/>
    <w:tmpl w:val="09FC65D2"/>
    <w:lvl w:ilvl="0" w:tplc="6254B40E">
      <w:numFmt w:val="bullet"/>
      <w:lvlText w:val="-"/>
      <w:lvlJc w:val="left"/>
      <w:pPr>
        <w:tabs>
          <w:tab w:val="num" w:pos="720"/>
        </w:tabs>
        <w:ind w:left="720" w:hanging="360"/>
      </w:pPr>
      <w:rPr>
        <w:rFonts w:ascii="Calibri" w:eastAsiaTheme="minorHAnsi" w:hAnsi="Calibri"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6">
    <w:nsid w:val="3DC628BC"/>
    <w:multiLevelType w:val="hybridMultilevel"/>
    <w:tmpl w:val="DE783328"/>
    <w:lvl w:ilvl="0" w:tplc="6254B40E">
      <w:numFmt w:val="bullet"/>
      <w:lvlText w:val="-"/>
      <w:lvlJc w:val="left"/>
      <w:pPr>
        <w:tabs>
          <w:tab w:val="num" w:pos="720"/>
        </w:tabs>
        <w:ind w:left="720" w:hanging="360"/>
      </w:pPr>
      <w:rPr>
        <w:rFonts w:ascii="Calibri" w:eastAsiaTheme="minorHAnsi" w:hAnsi="Calibri"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7">
    <w:nsid w:val="3DF17D97"/>
    <w:multiLevelType w:val="hybridMultilevel"/>
    <w:tmpl w:val="C4102E60"/>
    <w:lvl w:ilvl="0" w:tplc="6254B40E">
      <w:numFmt w:val="bullet"/>
      <w:lvlText w:val="-"/>
      <w:lvlJc w:val="left"/>
      <w:pPr>
        <w:tabs>
          <w:tab w:val="num" w:pos="720"/>
        </w:tabs>
        <w:ind w:left="720" w:hanging="360"/>
      </w:pPr>
      <w:rPr>
        <w:rFonts w:ascii="Calibri" w:eastAsiaTheme="minorHAnsi" w:hAnsi="Calibri"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8">
    <w:nsid w:val="3EE16EFB"/>
    <w:multiLevelType w:val="hybridMultilevel"/>
    <w:tmpl w:val="B10E0BDA"/>
    <w:lvl w:ilvl="0" w:tplc="6254B40E">
      <w:numFmt w:val="bullet"/>
      <w:lvlText w:val="-"/>
      <w:lvlJc w:val="left"/>
      <w:pPr>
        <w:ind w:left="720" w:hanging="360"/>
      </w:pPr>
      <w:rPr>
        <w:rFonts w:ascii="Calibri" w:eastAsiaTheme="minorHAnsi" w:hAnsi="Calibri"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9">
    <w:nsid w:val="44A235BA"/>
    <w:multiLevelType w:val="hybridMultilevel"/>
    <w:tmpl w:val="BEFAFB0C"/>
    <w:lvl w:ilvl="0" w:tplc="6254B40E">
      <w:numFmt w:val="bullet"/>
      <w:lvlText w:val="-"/>
      <w:lvlJc w:val="left"/>
      <w:pPr>
        <w:tabs>
          <w:tab w:val="num" w:pos="720"/>
        </w:tabs>
        <w:ind w:left="720" w:hanging="360"/>
      </w:pPr>
      <w:rPr>
        <w:rFonts w:ascii="Calibri" w:eastAsiaTheme="minorHAnsi" w:hAnsi="Calibri"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0">
    <w:nsid w:val="4AD218E6"/>
    <w:multiLevelType w:val="hybridMultilevel"/>
    <w:tmpl w:val="5E9AA53C"/>
    <w:lvl w:ilvl="0" w:tplc="8CCCF85A">
      <w:numFmt w:val="bullet"/>
      <w:lvlText w:val="-"/>
      <w:lvlJc w:val="left"/>
      <w:pPr>
        <w:ind w:left="720" w:hanging="360"/>
      </w:pPr>
      <w:rPr>
        <w:rFonts w:ascii="Calibri" w:eastAsiaTheme="minorHAnsi" w:hAnsi="Calibri" w:cs="Calibr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1">
    <w:nsid w:val="4C9660F9"/>
    <w:multiLevelType w:val="hybridMultilevel"/>
    <w:tmpl w:val="EA5EDA74"/>
    <w:lvl w:ilvl="0" w:tplc="6254B40E">
      <w:numFmt w:val="bullet"/>
      <w:lvlText w:val="-"/>
      <w:lvlJc w:val="left"/>
      <w:pPr>
        <w:ind w:left="720" w:hanging="360"/>
      </w:pPr>
      <w:rPr>
        <w:rFonts w:ascii="Calibri" w:eastAsiaTheme="minorHAnsi" w:hAnsi="Calibri"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2">
    <w:nsid w:val="4E8B71A2"/>
    <w:multiLevelType w:val="hybridMultilevel"/>
    <w:tmpl w:val="6AE09BA4"/>
    <w:lvl w:ilvl="0" w:tplc="6254B40E">
      <w:numFmt w:val="bullet"/>
      <w:lvlText w:val="-"/>
      <w:lvlJc w:val="left"/>
      <w:pPr>
        <w:ind w:left="720" w:hanging="360"/>
      </w:pPr>
      <w:rPr>
        <w:rFonts w:ascii="Calibri" w:eastAsiaTheme="minorHAnsi" w:hAnsi="Calibri"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3">
    <w:nsid w:val="4F34459B"/>
    <w:multiLevelType w:val="hybridMultilevel"/>
    <w:tmpl w:val="F56EFF8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4">
    <w:nsid w:val="55404AF4"/>
    <w:multiLevelType w:val="hybridMultilevel"/>
    <w:tmpl w:val="524C9372"/>
    <w:lvl w:ilvl="0" w:tplc="6254B40E">
      <w:numFmt w:val="bullet"/>
      <w:lvlText w:val="-"/>
      <w:lvlJc w:val="left"/>
      <w:pPr>
        <w:tabs>
          <w:tab w:val="num" w:pos="720"/>
        </w:tabs>
        <w:ind w:left="720" w:hanging="360"/>
      </w:pPr>
      <w:rPr>
        <w:rFonts w:ascii="Calibri" w:eastAsiaTheme="minorHAnsi" w:hAnsi="Calibri"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5">
    <w:nsid w:val="646C6150"/>
    <w:multiLevelType w:val="hybridMultilevel"/>
    <w:tmpl w:val="E526907A"/>
    <w:lvl w:ilvl="0" w:tplc="6254B40E">
      <w:numFmt w:val="bullet"/>
      <w:lvlText w:val="-"/>
      <w:lvlJc w:val="left"/>
      <w:pPr>
        <w:ind w:left="720" w:hanging="360"/>
      </w:pPr>
      <w:rPr>
        <w:rFonts w:ascii="Calibri" w:eastAsiaTheme="minorHAnsi" w:hAnsi="Calibri"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6">
    <w:nsid w:val="68512FE2"/>
    <w:multiLevelType w:val="hybridMultilevel"/>
    <w:tmpl w:val="418E3830"/>
    <w:lvl w:ilvl="0" w:tplc="6254B40E">
      <w:numFmt w:val="bullet"/>
      <w:lvlText w:val="-"/>
      <w:lvlJc w:val="left"/>
      <w:pPr>
        <w:ind w:left="720" w:hanging="360"/>
      </w:pPr>
      <w:rPr>
        <w:rFonts w:ascii="Calibri" w:eastAsiaTheme="minorHAnsi" w:hAnsi="Calibri"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7">
    <w:nsid w:val="6A057DF5"/>
    <w:multiLevelType w:val="hybridMultilevel"/>
    <w:tmpl w:val="E23C9C76"/>
    <w:lvl w:ilvl="0" w:tplc="6254B40E">
      <w:numFmt w:val="bullet"/>
      <w:lvlText w:val="-"/>
      <w:lvlJc w:val="left"/>
      <w:pPr>
        <w:tabs>
          <w:tab w:val="num" w:pos="720"/>
        </w:tabs>
        <w:ind w:left="720" w:hanging="360"/>
      </w:pPr>
      <w:rPr>
        <w:rFonts w:ascii="Calibri" w:eastAsiaTheme="minorHAnsi" w:hAnsi="Calibri"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8">
    <w:nsid w:val="6DF35162"/>
    <w:multiLevelType w:val="hybridMultilevel"/>
    <w:tmpl w:val="AA90E45E"/>
    <w:lvl w:ilvl="0" w:tplc="6254B40E">
      <w:numFmt w:val="bullet"/>
      <w:lvlText w:val="-"/>
      <w:lvlJc w:val="left"/>
      <w:pPr>
        <w:tabs>
          <w:tab w:val="num" w:pos="360"/>
        </w:tabs>
        <w:ind w:left="360" w:hanging="360"/>
      </w:pPr>
      <w:rPr>
        <w:rFonts w:ascii="Calibri" w:eastAsiaTheme="minorHAnsi" w:hAnsi="Calibri" w:cs="Times New Roman" w:hint="default"/>
      </w:rPr>
    </w:lvl>
    <w:lvl w:ilvl="1" w:tplc="04060003" w:tentative="1">
      <w:start w:val="1"/>
      <w:numFmt w:val="bullet"/>
      <w:lvlText w:val="o"/>
      <w:lvlJc w:val="left"/>
      <w:pPr>
        <w:tabs>
          <w:tab w:val="num" w:pos="1080"/>
        </w:tabs>
        <w:ind w:left="1080" w:hanging="360"/>
      </w:pPr>
      <w:rPr>
        <w:rFonts w:ascii="Courier New" w:hAnsi="Courier New" w:cs="Courier New" w:hint="default"/>
      </w:rPr>
    </w:lvl>
    <w:lvl w:ilvl="2" w:tplc="04060005" w:tentative="1">
      <w:start w:val="1"/>
      <w:numFmt w:val="bullet"/>
      <w:lvlText w:val=""/>
      <w:lvlJc w:val="left"/>
      <w:pPr>
        <w:tabs>
          <w:tab w:val="num" w:pos="1800"/>
        </w:tabs>
        <w:ind w:left="1800" w:hanging="360"/>
      </w:pPr>
      <w:rPr>
        <w:rFonts w:ascii="Wingdings" w:hAnsi="Wingdings" w:hint="default"/>
      </w:rPr>
    </w:lvl>
    <w:lvl w:ilvl="3" w:tplc="04060001" w:tentative="1">
      <w:start w:val="1"/>
      <w:numFmt w:val="bullet"/>
      <w:lvlText w:val=""/>
      <w:lvlJc w:val="left"/>
      <w:pPr>
        <w:tabs>
          <w:tab w:val="num" w:pos="2520"/>
        </w:tabs>
        <w:ind w:left="2520" w:hanging="360"/>
      </w:pPr>
      <w:rPr>
        <w:rFonts w:ascii="Symbol" w:hAnsi="Symbol" w:hint="default"/>
      </w:rPr>
    </w:lvl>
    <w:lvl w:ilvl="4" w:tplc="04060003" w:tentative="1">
      <w:start w:val="1"/>
      <w:numFmt w:val="bullet"/>
      <w:lvlText w:val="o"/>
      <w:lvlJc w:val="left"/>
      <w:pPr>
        <w:tabs>
          <w:tab w:val="num" w:pos="3240"/>
        </w:tabs>
        <w:ind w:left="3240" w:hanging="360"/>
      </w:pPr>
      <w:rPr>
        <w:rFonts w:ascii="Courier New" w:hAnsi="Courier New" w:cs="Courier New" w:hint="default"/>
      </w:rPr>
    </w:lvl>
    <w:lvl w:ilvl="5" w:tplc="04060005" w:tentative="1">
      <w:start w:val="1"/>
      <w:numFmt w:val="bullet"/>
      <w:lvlText w:val=""/>
      <w:lvlJc w:val="left"/>
      <w:pPr>
        <w:tabs>
          <w:tab w:val="num" w:pos="3960"/>
        </w:tabs>
        <w:ind w:left="3960" w:hanging="360"/>
      </w:pPr>
      <w:rPr>
        <w:rFonts w:ascii="Wingdings" w:hAnsi="Wingdings" w:hint="default"/>
      </w:rPr>
    </w:lvl>
    <w:lvl w:ilvl="6" w:tplc="04060001" w:tentative="1">
      <w:start w:val="1"/>
      <w:numFmt w:val="bullet"/>
      <w:lvlText w:val=""/>
      <w:lvlJc w:val="left"/>
      <w:pPr>
        <w:tabs>
          <w:tab w:val="num" w:pos="4680"/>
        </w:tabs>
        <w:ind w:left="4680" w:hanging="360"/>
      </w:pPr>
      <w:rPr>
        <w:rFonts w:ascii="Symbol" w:hAnsi="Symbol" w:hint="default"/>
      </w:rPr>
    </w:lvl>
    <w:lvl w:ilvl="7" w:tplc="04060003" w:tentative="1">
      <w:start w:val="1"/>
      <w:numFmt w:val="bullet"/>
      <w:lvlText w:val="o"/>
      <w:lvlJc w:val="left"/>
      <w:pPr>
        <w:tabs>
          <w:tab w:val="num" w:pos="5400"/>
        </w:tabs>
        <w:ind w:left="5400" w:hanging="360"/>
      </w:pPr>
      <w:rPr>
        <w:rFonts w:ascii="Courier New" w:hAnsi="Courier New" w:cs="Courier New" w:hint="default"/>
      </w:rPr>
    </w:lvl>
    <w:lvl w:ilvl="8" w:tplc="04060005" w:tentative="1">
      <w:start w:val="1"/>
      <w:numFmt w:val="bullet"/>
      <w:lvlText w:val=""/>
      <w:lvlJc w:val="left"/>
      <w:pPr>
        <w:tabs>
          <w:tab w:val="num" w:pos="6120"/>
        </w:tabs>
        <w:ind w:left="6120" w:hanging="360"/>
      </w:pPr>
      <w:rPr>
        <w:rFonts w:ascii="Wingdings" w:hAnsi="Wingdings" w:hint="default"/>
      </w:rPr>
    </w:lvl>
  </w:abstractNum>
  <w:abstractNum w:abstractNumId="29">
    <w:nsid w:val="6F462E93"/>
    <w:multiLevelType w:val="hybridMultilevel"/>
    <w:tmpl w:val="DC88F1AE"/>
    <w:lvl w:ilvl="0" w:tplc="6254B40E">
      <w:numFmt w:val="bullet"/>
      <w:lvlText w:val="-"/>
      <w:lvlJc w:val="left"/>
      <w:pPr>
        <w:ind w:left="720" w:hanging="360"/>
      </w:pPr>
      <w:rPr>
        <w:rFonts w:ascii="Calibri" w:eastAsiaTheme="minorHAnsi" w:hAnsi="Calibri"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0">
    <w:nsid w:val="77350C06"/>
    <w:multiLevelType w:val="hybridMultilevel"/>
    <w:tmpl w:val="012EB626"/>
    <w:lvl w:ilvl="0" w:tplc="6254B40E">
      <w:numFmt w:val="bullet"/>
      <w:lvlText w:val="-"/>
      <w:lvlJc w:val="left"/>
      <w:pPr>
        <w:ind w:left="720" w:hanging="360"/>
      </w:pPr>
      <w:rPr>
        <w:rFonts w:ascii="Calibri" w:eastAsiaTheme="minorHAnsi" w:hAnsi="Calibri" w:cs="Times New Roman" w:hint="default"/>
      </w:rPr>
    </w:lvl>
    <w:lvl w:ilvl="1" w:tplc="04060003">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1">
    <w:nsid w:val="78E53A25"/>
    <w:multiLevelType w:val="hybridMultilevel"/>
    <w:tmpl w:val="C4CC467E"/>
    <w:lvl w:ilvl="0" w:tplc="6254B40E">
      <w:numFmt w:val="bullet"/>
      <w:lvlText w:val="-"/>
      <w:lvlJc w:val="left"/>
      <w:pPr>
        <w:tabs>
          <w:tab w:val="num" w:pos="720"/>
        </w:tabs>
        <w:ind w:left="720" w:hanging="360"/>
      </w:pPr>
      <w:rPr>
        <w:rFonts w:ascii="Calibri" w:eastAsiaTheme="minorHAnsi" w:hAnsi="Calibri"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32">
    <w:nsid w:val="7E20588C"/>
    <w:multiLevelType w:val="multilevel"/>
    <w:tmpl w:val="51246668"/>
    <w:lvl w:ilvl="0">
      <w:start w:val="1"/>
      <w:numFmt w:val="decimal"/>
      <w:pStyle w:val="Opstilling-talellerbogst"/>
      <w:lvlText w:val="%1."/>
      <w:lvlJc w:val="left"/>
      <w:pPr>
        <w:ind w:left="340" w:hanging="340"/>
      </w:pPr>
      <w:rPr>
        <w:rFonts w:hint="default"/>
      </w:rPr>
    </w:lvl>
    <w:lvl w:ilvl="1">
      <w:start w:val="1"/>
      <w:numFmt w:val="decimal"/>
      <w:lvlText w:val="%1.%2."/>
      <w:lvlJc w:val="left"/>
      <w:pPr>
        <w:ind w:left="964" w:hanging="624"/>
      </w:pPr>
      <w:rPr>
        <w:rFonts w:hint="default"/>
      </w:rPr>
    </w:lvl>
    <w:lvl w:ilvl="2">
      <w:start w:val="1"/>
      <w:numFmt w:val="decimal"/>
      <w:lvlText w:val="%1.%2.%3."/>
      <w:lvlJc w:val="left"/>
      <w:pPr>
        <w:ind w:left="1588" w:hanging="624"/>
      </w:pPr>
      <w:rPr>
        <w:rFonts w:hint="default"/>
      </w:rPr>
    </w:lvl>
    <w:lvl w:ilvl="3">
      <w:start w:val="1"/>
      <w:numFmt w:val="decimal"/>
      <w:lvlText w:val="%1.%2.%3.%4."/>
      <w:lvlJc w:val="left"/>
      <w:pPr>
        <w:ind w:left="2381" w:hanging="793"/>
      </w:pPr>
      <w:rPr>
        <w:rFonts w:hint="default"/>
      </w:rPr>
    </w:lvl>
    <w:lvl w:ilvl="4">
      <w:start w:val="1"/>
      <w:numFmt w:val="decimal"/>
      <w:lvlText w:val="%1.%2.%3.%4.%5."/>
      <w:lvlJc w:val="left"/>
      <w:pPr>
        <w:ind w:left="2552" w:hanging="964"/>
      </w:pPr>
      <w:rPr>
        <w:rFonts w:hint="default"/>
      </w:rPr>
    </w:lvl>
    <w:lvl w:ilvl="5">
      <w:start w:val="1"/>
      <w:numFmt w:val="decimal"/>
      <w:lvlText w:val="%1.%2.%3.%4.%5.%6."/>
      <w:lvlJc w:val="left"/>
      <w:pPr>
        <w:ind w:left="2552" w:hanging="964"/>
      </w:pPr>
      <w:rPr>
        <w:rFonts w:hint="default"/>
      </w:rPr>
    </w:lvl>
    <w:lvl w:ilvl="6">
      <w:start w:val="1"/>
      <w:numFmt w:val="decimal"/>
      <w:lvlText w:val="%1.%2.%3.%4.%5.%6.%7."/>
      <w:lvlJc w:val="left"/>
      <w:pPr>
        <w:ind w:left="3119" w:hanging="1531"/>
      </w:pPr>
      <w:rPr>
        <w:rFonts w:hint="default"/>
      </w:rPr>
    </w:lvl>
    <w:lvl w:ilvl="7">
      <w:start w:val="1"/>
      <w:numFmt w:val="decimal"/>
      <w:lvlText w:val="%1.%2.%3.%4.%5.%6.%7.%8."/>
      <w:lvlJc w:val="left"/>
      <w:pPr>
        <w:ind w:left="3175" w:hanging="1587"/>
      </w:pPr>
      <w:rPr>
        <w:rFonts w:hint="default"/>
      </w:rPr>
    </w:lvl>
    <w:lvl w:ilvl="8">
      <w:start w:val="1"/>
      <w:numFmt w:val="decimal"/>
      <w:lvlText w:val="%1.%2.%3.%4.%5.%6.%7.%8.%9."/>
      <w:lvlJc w:val="left"/>
      <w:pPr>
        <w:ind w:left="3289" w:hanging="1701"/>
      </w:pPr>
      <w:rPr>
        <w:rFonts w:hint="default"/>
      </w:rPr>
    </w:lvl>
  </w:abstractNum>
  <w:abstractNum w:abstractNumId="33">
    <w:nsid w:val="7FB354B8"/>
    <w:multiLevelType w:val="multilevel"/>
    <w:tmpl w:val="372283E4"/>
    <w:lvl w:ilvl="0">
      <w:start w:val="1"/>
      <w:numFmt w:val="bullet"/>
      <w:pStyle w:val="Opstilling-punkttegn"/>
      <w:lvlText w:val=""/>
      <w:lvlJc w:val="left"/>
      <w:pPr>
        <w:ind w:left="284" w:hanging="284"/>
      </w:pPr>
      <w:rPr>
        <w:rFonts w:ascii="Symbol" w:hAnsi="Symbol" w:hint="default"/>
        <w:color w:val="auto"/>
      </w:rPr>
    </w:lvl>
    <w:lvl w:ilvl="1">
      <w:start w:val="1"/>
      <w:numFmt w:val="bullet"/>
      <w:lvlText w:val=""/>
      <w:lvlJc w:val="left"/>
      <w:pPr>
        <w:ind w:left="568" w:hanging="284"/>
      </w:pPr>
      <w:rPr>
        <w:rFonts w:ascii="Symbol" w:hAnsi="Symbol" w:hint="default"/>
        <w:color w:val="auto"/>
      </w:rPr>
    </w:lvl>
    <w:lvl w:ilvl="2">
      <w:start w:val="1"/>
      <w:numFmt w:val="bullet"/>
      <w:lvlText w:val=""/>
      <w:lvlJc w:val="left"/>
      <w:pPr>
        <w:ind w:left="852" w:hanging="284"/>
      </w:pPr>
      <w:rPr>
        <w:rFonts w:ascii="Symbol" w:hAnsi="Symbol" w:hint="default"/>
        <w:color w:val="auto"/>
      </w:rPr>
    </w:lvl>
    <w:lvl w:ilvl="3">
      <w:start w:val="1"/>
      <w:numFmt w:val="bullet"/>
      <w:lvlText w:val=""/>
      <w:lvlJc w:val="left"/>
      <w:pPr>
        <w:ind w:left="1136" w:hanging="284"/>
      </w:pPr>
      <w:rPr>
        <w:rFonts w:ascii="Symbol" w:hAnsi="Symbol" w:hint="default"/>
      </w:rPr>
    </w:lvl>
    <w:lvl w:ilvl="4">
      <w:start w:val="1"/>
      <w:numFmt w:val="bullet"/>
      <w:lvlText w:val=""/>
      <w:lvlJc w:val="left"/>
      <w:pPr>
        <w:ind w:left="1420" w:hanging="284"/>
      </w:pPr>
      <w:rPr>
        <w:rFonts w:ascii="Symbol" w:hAnsi="Symbol" w:hint="default"/>
        <w:color w:val="auto"/>
      </w:rPr>
    </w:lvl>
    <w:lvl w:ilvl="5">
      <w:start w:val="1"/>
      <w:numFmt w:val="bullet"/>
      <w:lvlText w:val=""/>
      <w:lvlJc w:val="left"/>
      <w:pPr>
        <w:ind w:left="1704" w:hanging="284"/>
      </w:pPr>
      <w:rPr>
        <w:rFonts w:ascii="Symbol" w:hAnsi="Symbol" w:hint="default"/>
        <w:color w:val="auto"/>
      </w:rPr>
    </w:lvl>
    <w:lvl w:ilvl="6">
      <w:start w:val="1"/>
      <w:numFmt w:val="bullet"/>
      <w:lvlText w:val=""/>
      <w:lvlJc w:val="left"/>
      <w:pPr>
        <w:ind w:left="1988" w:hanging="284"/>
      </w:pPr>
      <w:rPr>
        <w:rFonts w:ascii="Symbol" w:hAnsi="Symbol" w:hint="default"/>
        <w:color w:val="auto"/>
      </w:rPr>
    </w:lvl>
    <w:lvl w:ilvl="7">
      <w:start w:val="1"/>
      <w:numFmt w:val="bullet"/>
      <w:lvlText w:val=""/>
      <w:lvlJc w:val="left"/>
      <w:pPr>
        <w:ind w:left="2272" w:hanging="284"/>
      </w:pPr>
      <w:rPr>
        <w:rFonts w:ascii="Symbol" w:hAnsi="Symbol" w:hint="default"/>
      </w:rPr>
    </w:lvl>
    <w:lvl w:ilvl="8">
      <w:start w:val="1"/>
      <w:numFmt w:val="bullet"/>
      <w:lvlText w:val=""/>
      <w:lvlJc w:val="left"/>
      <w:pPr>
        <w:ind w:left="2556" w:hanging="284"/>
      </w:pPr>
      <w:rPr>
        <w:rFonts w:ascii="Symbol" w:hAnsi="Symbol" w:hint="default"/>
        <w:color w:val="auto"/>
      </w:rPr>
    </w:lvl>
  </w:abstractNum>
  <w:num w:numId="1">
    <w:abstractNumId w:val="33"/>
  </w:num>
  <w:num w:numId="2">
    <w:abstractNumId w:val="7"/>
  </w:num>
  <w:num w:numId="3">
    <w:abstractNumId w:val="6"/>
  </w:num>
  <w:num w:numId="4">
    <w:abstractNumId w:val="5"/>
  </w:num>
  <w:num w:numId="5">
    <w:abstractNumId w:val="4"/>
  </w:num>
  <w:num w:numId="6">
    <w:abstractNumId w:val="32"/>
  </w:num>
  <w:num w:numId="7">
    <w:abstractNumId w:val="3"/>
  </w:num>
  <w:num w:numId="8">
    <w:abstractNumId w:val="2"/>
  </w:num>
  <w:num w:numId="9">
    <w:abstractNumId w:val="1"/>
  </w:num>
  <w:num w:numId="10">
    <w:abstractNumId w:val="0"/>
  </w:num>
  <w:num w:numId="11">
    <w:abstractNumId w:val="8"/>
  </w:num>
  <w:num w:numId="12">
    <w:abstractNumId w:val="32"/>
    <w:lvlOverride w:ilvl="0">
      <w:lvl w:ilvl="0">
        <w:start w:val="1"/>
        <w:numFmt w:val="decimal"/>
        <w:pStyle w:val="Opstilling-talellerbogst"/>
        <w:lvlText w:val="%1."/>
        <w:lvlJc w:val="left"/>
        <w:pPr>
          <w:ind w:left="340" w:hanging="340"/>
        </w:pPr>
        <w:rPr>
          <w:rFonts w:hint="default"/>
        </w:rPr>
      </w:lvl>
    </w:lvlOverride>
    <w:lvlOverride w:ilvl="1">
      <w:lvl w:ilvl="1">
        <w:start w:val="1"/>
        <w:numFmt w:val="decimal"/>
        <w:lvlText w:val="%1.%2."/>
        <w:lvlJc w:val="left"/>
        <w:pPr>
          <w:ind w:left="964" w:hanging="624"/>
        </w:pPr>
        <w:rPr>
          <w:rFonts w:hint="default"/>
        </w:rPr>
      </w:lvl>
    </w:lvlOverride>
    <w:lvlOverride w:ilvl="2">
      <w:lvl w:ilvl="2">
        <w:start w:val="1"/>
        <w:numFmt w:val="decimal"/>
        <w:lvlText w:val="%1.%2.%3."/>
        <w:lvlJc w:val="left"/>
        <w:pPr>
          <w:ind w:left="1588" w:hanging="624"/>
        </w:pPr>
        <w:rPr>
          <w:rFonts w:hint="default"/>
        </w:rPr>
      </w:lvl>
    </w:lvlOverride>
    <w:lvlOverride w:ilvl="3">
      <w:lvl w:ilvl="3">
        <w:start w:val="1"/>
        <w:numFmt w:val="decimal"/>
        <w:lvlText w:val="%1.%2.%3.%4."/>
        <w:lvlJc w:val="left"/>
        <w:pPr>
          <w:ind w:left="2381" w:hanging="793"/>
        </w:pPr>
        <w:rPr>
          <w:rFonts w:hint="default"/>
        </w:rPr>
      </w:lvl>
    </w:lvlOverride>
    <w:lvlOverride w:ilvl="4">
      <w:lvl w:ilvl="4">
        <w:start w:val="1"/>
        <w:numFmt w:val="decimal"/>
        <w:lvlText w:val="%1.%2.%3.%4.%5."/>
        <w:lvlJc w:val="left"/>
        <w:pPr>
          <w:ind w:left="2552" w:hanging="964"/>
        </w:pPr>
        <w:rPr>
          <w:rFonts w:hint="default"/>
        </w:rPr>
      </w:lvl>
    </w:lvlOverride>
    <w:lvlOverride w:ilvl="5">
      <w:lvl w:ilvl="5">
        <w:start w:val="1"/>
        <w:numFmt w:val="decimal"/>
        <w:lvlText w:val="%1.%2.%3.%4.%5.%6."/>
        <w:lvlJc w:val="left"/>
        <w:pPr>
          <w:ind w:left="2665" w:hanging="1077"/>
        </w:pPr>
        <w:rPr>
          <w:rFonts w:hint="default"/>
        </w:rPr>
      </w:lvl>
    </w:lvlOverride>
    <w:lvlOverride w:ilvl="6">
      <w:lvl w:ilvl="6">
        <w:start w:val="1"/>
        <w:numFmt w:val="decimal"/>
        <w:lvlText w:val="%1.%2.%3.%4.%5.%6.%7."/>
        <w:lvlJc w:val="left"/>
        <w:pPr>
          <w:ind w:left="2892" w:hanging="1304"/>
        </w:pPr>
        <w:rPr>
          <w:rFonts w:hint="default"/>
        </w:rPr>
      </w:lvl>
    </w:lvlOverride>
    <w:lvlOverride w:ilvl="7">
      <w:lvl w:ilvl="7">
        <w:start w:val="1"/>
        <w:numFmt w:val="decimal"/>
        <w:lvlText w:val="%1.%2.%3.%4.%5.%6.%7.%8."/>
        <w:lvlJc w:val="left"/>
        <w:pPr>
          <w:ind w:left="3119" w:hanging="1531"/>
        </w:pPr>
        <w:rPr>
          <w:rFonts w:hint="default"/>
        </w:rPr>
      </w:lvl>
    </w:lvlOverride>
    <w:lvlOverride w:ilvl="8">
      <w:lvl w:ilvl="8">
        <w:start w:val="1"/>
        <w:numFmt w:val="decimal"/>
        <w:lvlText w:val="%1.%2.%3.%4.%5.%6.%7.%8.%9."/>
        <w:lvlJc w:val="left"/>
        <w:pPr>
          <w:ind w:left="3345" w:hanging="1757"/>
        </w:pPr>
        <w:rPr>
          <w:rFonts w:hint="default"/>
        </w:rPr>
      </w:lvl>
    </w:lvlOverride>
  </w:num>
  <w:num w:numId="13">
    <w:abstractNumId w:val="21"/>
  </w:num>
  <w:num w:numId="14">
    <w:abstractNumId w:val="13"/>
  </w:num>
  <w:num w:numId="15">
    <w:abstractNumId w:val="18"/>
  </w:num>
  <w:num w:numId="16">
    <w:abstractNumId w:val="12"/>
  </w:num>
  <w:num w:numId="17">
    <w:abstractNumId w:val="15"/>
  </w:num>
  <w:num w:numId="18">
    <w:abstractNumId w:val="28"/>
  </w:num>
  <w:num w:numId="19">
    <w:abstractNumId w:val="29"/>
  </w:num>
  <w:num w:numId="20">
    <w:abstractNumId w:val="14"/>
  </w:num>
  <w:num w:numId="21">
    <w:abstractNumId w:val="23"/>
  </w:num>
  <w:num w:numId="22">
    <w:abstractNumId w:val="10"/>
  </w:num>
  <w:num w:numId="23">
    <w:abstractNumId w:val="17"/>
  </w:num>
  <w:num w:numId="24">
    <w:abstractNumId w:val="20"/>
  </w:num>
  <w:num w:numId="25">
    <w:abstractNumId w:val="9"/>
  </w:num>
  <w:num w:numId="26">
    <w:abstractNumId w:val="22"/>
  </w:num>
  <w:num w:numId="27">
    <w:abstractNumId w:val="26"/>
  </w:num>
  <w:num w:numId="28">
    <w:abstractNumId w:val="27"/>
  </w:num>
  <w:num w:numId="29">
    <w:abstractNumId w:val="19"/>
  </w:num>
  <w:num w:numId="30">
    <w:abstractNumId w:val="25"/>
  </w:num>
  <w:num w:numId="31">
    <w:abstractNumId w:val="24"/>
  </w:num>
  <w:num w:numId="32">
    <w:abstractNumId w:val="31"/>
  </w:num>
  <w:num w:numId="33">
    <w:abstractNumId w:val="16"/>
  </w:num>
  <w:num w:numId="34">
    <w:abstractNumId w:val="11"/>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TrueTypeFonts/>
  <w:proofState w:spelling="clean" w:grammar="clean"/>
  <w:attachedTemplate r:id="rId1"/>
  <w:defaultTabStop w:val="1304"/>
  <w:autoHyphenation/>
  <w:hyphenationZone w:val="425"/>
  <w:evenAndOddHeaders/>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53FE"/>
    <w:rsid w:val="00000A34"/>
    <w:rsid w:val="00004865"/>
    <w:rsid w:val="0001207E"/>
    <w:rsid w:val="00014D9C"/>
    <w:rsid w:val="00020811"/>
    <w:rsid w:val="00036B0B"/>
    <w:rsid w:val="00037C77"/>
    <w:rsid w:val="0004036A"/>
    <w:rsid w:val="0004470F"/>
    <w:rsid w:val="000476EC"/>
    <w:rsid w:val="00055A20"/>
    <w:rsid w:val="00094ABD"/>
    <w:rsid w:val="00095775"/>
    <w:rsid w:val="000A0931"/>
    <w:rsid w:val="000B6DD9"/>
    <w:rsid w:val="000C1F2A"/>
    <w:rsid w:val="000C2FB7"/>
    <w:rsid w:val="000C7E77"/>
    <w:rsid w:val="000D1978"/>
    <w:rsid w:val="000F03C5"/>
    <w:rsid w:val="000F1912"/>
    <w:rsid w:val="000F74D6"/>
    <w:rsid w:val="001040E4"/>
    <w:rsid w:val="00104359"/>
    <w:rsid w:val="00111903"/>
    <w:rsid w:val="001163AE"/>
    <w:rsid w:val="0013244F"/>
    <w:rsid w:val="00150A13"/>
    <w:rsid w:val="00170FAB"/>
    <w:rsid w:val="00182651"/>
    <w:rsid w:val="001968CD"/>
    <w:rsid w:val="001A14B0"/>
    <w:rsid w:val="001A5773"/>
    <w:rsid w:val="001B33FB"/>
    <w:rsid w:val="001B750A"/>
    <w:rsid w:val="00204282"/>
    <w:rsid w:val="00210B97"/>
    <w:rsid w:val="00217A5D"/>
    <w:rsid w:val="00221E92"/>
    <w:rsid w:val="00240FF1"/>
    <w:rsid w:val="00244D70"/>
    <w:rsid w:val="00246204"/>
    <w:rsid w:val="00255A9F"/>
    <w:rsid w:val="00256272"/>
    <w:rsid w:val="002705D8"/>
    <w:rsid w:val="002878EF"/>
    <w:rsid w:val="002924C8"/>
    <w:rsid w:val="00295633"/>
    <w:rsid w:val="002A0D60"/>
    <w:rsid w:val="002B47F8"/>
    <w:rsid w:val="002C59D2"/>
    <w:rsid w:val="002E55B6"/>
    <w:rsid w:val="002E74A4"/>
    <w:rsid w:val="002F6C50"/>
    <w:rsid w:val="003163B5"/>
    <w:rsid w:val="0032296B"/>
    <w:rsid w:val="00332FA4"/>
    <w:rsid w:val="00336F46"/>
    <w:rsid w:val="00340874"/>
    <w:rsid w:val="00342FE2"/>
    <w:rsid w:val="00350ACE"/>
    <w:rsid w:val="00361D08"/>
    <w:rsid w:val="00396D18"/>
    <w:rsid w:val="003A01CB"/>
    <w:rsid w:val="003B0559"/>
    <w:rsid w:val="003B35B0"/>
    <w:rsid w:val="003C4F9F"/>
    <w:rsid w:val="003C60F1"/>
    <w:rsid w:val="003C64E9"/>
    <w:rsid w:val="003D1977"/>
    <w:rsid w:val="0040184B"/>
    <w:rsid w:val="00404F95"/>
    <w:rsid w:val="0040755F"/>
    <w:rsid w:val="00424709"/>
    <w:rsid w:val="00424AD9"/>
    <w:rsid w:val="00476C80"/>
    <w:rsid w:val="00480CBA"/>
    <w:rsid w:val="00482C1D"/>
    <w:rsid w:val="004A31CD"/>
    <w:rsid w:val="004A3EB9"/>
    <w:rsid w:val="004B41E0"/>
    <w:rsid w:val="004C01B2"/>
    <w:rsid w:val="004C3A2A"/>
    <w:rsid w:val="004E2113"/>
    <w:rsid w:val="004E2792"/>
    <w:rsid w:val="004F7C9A"/>
    <w:rsid w:val="005132E5"/>
    <w:rsid w:val="00525FBA"/>
    <w:rsid w:val="005301F4"/>
    <w:rsid w:val="00557F21"/>
    <w:rsid w:val="005606CF"/>
    <w:rsid w:val="005607AD"/>
    <w:rsid w:val="00563F4C"/>
    <w:rsid w:val="00567F09"/>
    <w:rsid w:val="005847EE"/>
    <w:rsid w:val="00596FE7"/>
    <w:rsid w:val="005A28D4"/>
    <w:rsid w:val="005A321F"/>
    <w:rsid w:val="005B1A4A"/>
    <w:rsid w:val="005C2240"/>
    <w:rsid w:val="005C5F97"/>
    <w:rsid w:val="005F1580"/>
    <w:rsid w:val="005F1C1D"/>
    <w:rsid w:val="005F3ED8"/>
    <w:rsid w:val="005F5538"/>
    <w:rsid w:val="005F6B57"/>
    <w:rsid w:val="0061677B"/>
    <w:rsid w:val="00627C94"/>
    <w:rsid w:val="00655B49"/>
    <w:rsid w:val="00657E00"/>
    <w:rsid w:val="00681D83"/>
    <w:rsid w:val="00685DB2"/>
    <w:rsid w:val="006900C2"/>
    <w:rsid w:val="006B30A9"/>
    <w:rsid w:val="006C3794"/>
    <w:rsid w:val="0070267E"/>
    <w:rsid w:val="00703493"/>
    <w:rsid w:val="007053FE"/>
    <w:rsid w:val="00706E32"/>
    <w:rsid w:val="00726EA9"/>
    <w:rsid w:val="007533FE"/>
    <w:rsid w:val="007546AF"/>
    <w:rsid w:val="007554C1"/>
    <w:rsid w:val="00757AB0"/>
    <w:rsid w:val="00762F72"/>
    <w:rsid w:val="00765934"/>
    <w:rsid w:val="0077280C"/>
    <w:rsid w:val="007E1B0B"/>
    <w:rsid w:val="007E373C"/>
    <w:rsid w:val="007F67BB"/>
    <w:rsid w:val="008053AE"/>
    <w:rsid w:val="00833479"/>
    <w:rsid w:val="0083399D"/>
    <w:rsid w:val="0084198A"/>
    <w:rsid w:val="0086569C"/>
    <w:rsid w:val="008719B1"/>
    <w:rsid w:val="00891704"/>
    <w:rsid w:val="00892D08"/>
    <w:rsid w:val="00893791"/>
    <w:rsid w:val="008E5A6D"/>
    <w:rsid w:val="008F185C"/>
    <w:rsid w:val="008F32DF"/>
    <w:rsid w:val="008F4D20"/>
    <w:rsid w:val="0090034C"/>
    <w:rsid w:val="00902167"/>
    <w:rsid w:val="0092613B"/>
    <w:rsid w:val="0093539D"/>
    <w:rsid w:val="00941362"/>
    <w:rsid w:val="00942978"/>
    <w:rsid w:val="00950F02"/>
    <w:rsid w:val="00951B25"/>
    <w:rsid w:val="009565CE"/>
    <w:rsid w:val="009737E4"/>
    <w:rsid w:val="00983B74"/>
    <w:rsid w:val="00986C43"/>
    <w:rsid w:val="009872BC"/>
    <w:rsid w:val="00990263"/>
    <w:rsid w:val="009A0D05"/>
    <w:rsid w:val="009A280C"/>
    <w:rsid w:val="009A4CCC"/>
    <w:rsid w:val="009A4DA1"/>
    <w:rsid w:val="009A563B"/>
    <w:rsid w:val="009C181D"/>
    <w:rsid w:val="009E4B94"/>
    <w:rsid w:val="00A01C84"/>
    <w:rsid w:val="00A216AF"/>
    <w:rsid w:val="00A25BDD"/>
    <w:rsid w:val="00A55022"/>
    <w:rsid w:val="00A66D59"/>
    <w:rsid w:val="00A94FA9"/>
    <w:rsid w:val="00AB4582"/>
    <w:rsid w:val="00AC0CAC"/>
    <w:rsid w:val="00AC1F3C"/>
    <w:rsid w:val="00AD1730"/>
    <w:rsid w:val="00AF1D02"/>
    <w:rsid w:val="00AF69FB"/>
    <w:rsid w:val="00B00D92"/>
    <w:rsid w:val="00B07F97"/>
    <w:rsid w:val="00B32942"/>
    <w:rsid w:val="00B340E1"/>
    <w:rsid w:val="00B346B9"/>
    <w:rsid w:val="00B50B78"/>
    <w:rsid w:val="00B52CBD"/>
    <w:rsid w:val="00B534A6"/>
    <w:rsid w:val="00B751AC"/>
    <w:rsid w:val="00B77035"/>
    <w:rsid w:val="00B844EE"/>
    <w:rsid w:val="00BA1C30"/>
    <w:rsid w:val="00BB4255"/>
    <w:rsid w:val="00BE20F4"/>
    <w:rsid w:val="00BE4621"/>
    <w:rsid w:val="00C017B8"/>
    <w:rsid w:val="00C027B6"/>
    <w:rsid w:val="00C1519D"/>
    <w:rsid w:val="00C21123"/>
    <w:rsid w:val="00C2327F"/>
    <w:rsid w:val="00C2499F"/>
    <w:rsid w:val="00C30350"/>
    <w:rsid w:val="00C357EF"/>
    <w:rsid w:val="00C50C2D"/>
    <w:rsid w:val="00C5301E"/>
    <w:rsid w:val="00C8238C"/>
    <w:rsid w:val="00C948FF"/>
    <w:rsid w:val="00CB45F9"/>
    <w:rsid w:val="00CC2A5A"/>
    <w:rsid w:val="00CC6322"/>
    <w:rsid w:val="00CD72CB"/>
    <w:rsid w:val="00CE4E2D"/>
    <w:rsid w:val="00D10FA4"/>
    <w:rsid w:val="00D27D0E"/>
    <w:rsid w:val="00D3752F"/>
    <w:rsid w:val="00D5026C"/>
    <w:rsid w:val="00D870B5"/>
    <w:rsid w:val="00D96141"/>
    <w:rsid w:val="00DA5432"/>
    <w:rsid w:val="00DB003B"/>
    <w:rsid w:val="00DB29E1"/>
    <w:rsid w:val="00DB31AF"/>
    <w:rsid w:val="00DC408C"/>
    <w:rsid w:val="00DC61BD"/>
    <w:rsid w:val="00DD1936"/>
    <w:rsid w:val="00DE06E6"/>
    <w:rsid w:val="00DE2B28"/>
    <w:rsid w:val="00E020BF"/>
    <w:rsid w:val="00E10210"/>
    <w:rsid w:val="00E20A2B"/>
    <w:rsid w:val="00E53EE9"/>
    <w:rsid w:val="00E65CCA"/>
    <w:rsid w:val="00E74096"/>
    <w:rsid w:val="00E745AE"/>
    <w:rsid w:val="00EA0353"/>
    <w:rsid w:val="00F30EFD"/>
    <w:rsid w:val="00F33887"/>
    <w:rsid w:val="00F406EA"/>
    <w:rsid w:val="00F710A5"/>
    <w:rsid w:val="00F71A1B"/>
    <w:rsid w:val="00F748D4"/>
    <w:rsid w:val="00F86E97"/>
    <w:rsid w:val="00FC2EA5"/>
    <w:rsid w:val="00FE2C9C"/>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Ringsted Museo" w:eastAsiaTheme="minorHAnsi" w:hAnsi="Ringsted Museo" w:cstheme="minorBidi"/>
        <w:sz w:val="19"/>
        <w:szCs w:val="19"/>
        <w:lang w:val="da-DK" w:eastAsia="en-US" w:bidi="ar-SA"/>
      </w:rPr>
    </w:rPrDefault>
    <w:pPrDefault>
      <w:pPr>
        <w:spacing w:line="28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er" w:uiPriority="0"/>
    <w:lsdException w:name="caption" w:uiPriority="35"/>
    <w:lsdException w:name="footnote reference" w:uiPriority="21"/>
    <w:lsdException w:name="table of authorities" w:uiPriority="9"/>
    <w:lsdException w:name="List Bullet" w:qFormat="1"/>
    <w:lsdException w:name="List Number" w:semiHidden="0" w:unhideWhenUsed="0" w:qFormat="1"/>
    <w:lsdException w:name="List 4" w:unhideWhenUsed="0"/>
    <w:lsdException w:name="List 5" w:unhideWhenUsed="0"/>
    <w:lsdException w:name="Title" w:semiHidden="0" w:uiPriority="10" w:unhideWhenUsed="0"/>
    <w:lsdException w:name="Default Paragraph Font" w:uiPriority="1"/>
    <w:lsdException w:name="Subtitle" w:semiHidden="0" w:uiPriority="11" w:unhideWhenUsed="0"/>
    <w:lsdException w:name="Salutation" w:unhideWhenUsed="0"/>
    <w:lsdException w:name="Date" w:unhideWhenUsed="0"/>
    <w:lsdException w:name="Body Text First Indent" w:unhideWhenUsed="0"/>
    <w:lsdException w:name="FollowedHyperlink" w:uiPriority="21"/>
    <w:lsdException w:name="Strong" w:semiHidden="0" w:uiPriority="22" w:unhideWhenUsed="0"/>
    <w:lsdException w:name="Emphasis" w:uiPriority="19" w:unhideWhenUsed="0"/>
    <w:lsdException w:name="Table Grid" w:semiHidden="0" w:uiPriority="59" w:unhideWhenUsed="0"/>
    <w:lsdException w:name="Placeholder Text" w:semiHidden="0" w:unhideWhenUsed="0"/>
    <w:lsdException w:name="No Spacing"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TOC Heading" w:uiPriority="39"/>
  </w:latentStyles>
  <w:style w:type="paragraph" w:default="1" w:styleId="Normal">
    <w:name w:val="Normal"/>
    <w:qFormat/>
    <w:rsid w:val="005F1C1D"/>
  </w:style>
  <w:style w:type="paragraph" w:styleId="Overskrift1">
    <w:name w:val="heading 1"/>
    <w:basedOn w:val="Normal"/>
    <w:next w:val="Normal"/>
    <w:link w:val="Overskrift1Tegn"/>
    <w:uiPriority w:val="1"/>
    <w:qFormat/>
    <w:rsid w:val="00037C77"/>
    <w:pPr>
      <w:keepNext/>
      <w:keepLines/>
      <w:pageBreakBefore/>
      <w:framePr w:w="10093" w:h="2835" w:wrap="around" w:hAnchor="margin" w:yAlign="top"/>
      <w:spacing w:after="800" w:line="800" w:lineRule="atLeast"/>
      <w:contextualSpacing/>
      <w:outlineLvl w:val="0"/>
    </w:pPr>
    <w:rPr>
      <w:rFonts w:eastAsiaTheme="majorEastAsia" w:cstheme="majorBidi"/>
      <w:bCs/>
      <w:sz w:val="76"/>
      <w:szCs w:val="28"/>
    </w:rPr>
  </w:style>
  <w:style w:type="paragraph" w:styleId="Overskrift2">
    <w:name w:val="heading 2"/>
    <w:basedOn w:val="Normal"/>
    <w:next w:val="Normal"/>
    <w:link w:val="Overskrift2Tegn"/>
    <w:uiPriority w:val="1"/>
    <w:qFormat/>
    <w:rsid w:val="005F1C1D"/>
    <w:pPr>
      <w:keepNext/>
      <w:keepLines/>
      <w:spacing w:before="280"/>
      <w:contextualSpacing/>
      <w:outlineLvl w:val="1"/>
    </w:pPr>
    <w:rPr>
      <w:rFonts w:eastAsiaTheme="majorEastAsia" w:cstheme="majorBidi"/>
      <w:b/>
      <w:bCs/>
      <w:szCs w:val="26"/>
    </w:rPr>
  </w:style>
  <w:style w:type="paragraph" w:styleId="Overskrift3">
    <w:name w:val="heading 3"/>
    <w:basedOn w:val="Normal"/>
    <w:next w:val="Normal"/>
    <w:link w:val="Overskrift3Tegn"/>
    <w:uiPriority w:val="9"/>
    <w:qFormat/>
    <w:rsid w:val="00B844EE"/>
    <w:pPr>
      <w:keepNext/>
      <w:keepLines/>
      <w:spacing w:before="280"/>
      <w:contextualSpacing/>
      <w:outlineLvl w:val="2"/>
    </w:pPr>
    <w:rPr>
      <w:rFonts w:eastAsiaTheme="majorEastAsia" w:cstheme="majorBidi"/>
      <w:b/>
      <w:bCs/>
    </w:rPr>
  </w:style>
  <w:style w:type="paragraph" w:styleId="Overskrift4">
    <w:name w:val="heading 4"/>
    <w:basedOn w:val="Normal"/>
    <w:next w:val="Normal"/>
    <w:link w:val="Overskrift4Tegn"/>
    <w:uiPriority w:val="1"/>
    <w:semiHidden/>
    <w:rsid w:val="009E4B94"/>
    <w:pPr>
      <w:keepNext/>
      <w:keepLines/>
      <w:spacing w:before="260"/>
      <w:contextualSpacing/>
      <w:outlineLvl w:val="3"/>
    </w:pPr>
    <w:rPr>
      <w:rFonts w:eastAsiaTheme="majorEastAsia" w:cstheme="majorBidi"/>
      <w:b/>
      <w:bCs/>
      <w:iCs/>
    </w:rPr>
  </w:style>
  <w:style w:type="paragraph" w:styleId="Overskrift5">
    <w:name w:val="heading 5"/>
    <w:basedOn w:val="Normal"/>
    <w:next w:val="Normal"/>
    <w:link w:val="Overskrift5Tegn"/>
    <w:uiPriority w:val="1"/>
    <w:semiHidden/>
    <w:rsid w:val="009E4B94"/>
    <w:pPr>
      <w:keepNext/>
      <w:keepLines/>
      <w:spacing w:before="260"/>
      <w:contextualSpacing/>
      <w:outlineLvl w:val="4"/>
    </w:pPr>
    <w:rPr>
      <w:rFonts w:eastAsiaTheme="majorEastAsia" w:cstheme="majorBidi"/>
      <w:b/>
    </w:rPr>
  </w:style>
  <w:style w:type="paragraph" w:styleId="Overskrift6">
    <w:name w:val="heading 6"/>
    <w:basedOn w:val="Normal"/>
    <w:next w:val="Normal"/>
    <w:link w:val="Overskrift6Tegn"/>
    <w:uiPriority w:val="1"/>
    <w:semiHidden/>
    <w:rsid w:val="009E4B94"/>
    <w:pPr>
      <w:keepNext/>
      <w:keepLines/>
      <w:spacing w:before="260"/>
      <w:contextualSpacing/>
      <w:outlineLvl w:val="5"/>
    </w:pPr>
    <w:rPr>
      <w:rFonts w:eastAsiaTheme="majorEastAsia" w:cstheme="majorBidi"/>
      <w:b/>
      <w:iCs/>
    </w:rPr>
  </w:style>
  <w:style w:type="paragraph" w:styleId="Overskrift7">
    <w:name w:val="heading 7"/>
    <w:basedOn w:val="Normal"/>
    <w:next w:val="Normal"/>
    <w:link w:val="Overskrift7Tegn"/>
    <w:uiPriority w:val="1"/>
    <w:semiHidden/>
    <w:rsid w:val="009E4B94"/>
    <w:pPr>
      <w:keepNext/>
      <w:keepLines/>
      <w:spacing w:before="260"/>
      <w:contextualSpacing/>
      <w:outlineLvl w:val="6"/>
    </w:pPr>
    <w:rPr>
      <w:rFonts w:eastAsiaTheme="majorEastAsia" w:cstheme="majorBidi"/>
      <w:b/>
      <w:iCs/>
    </w:rPr>
  </w:style>
  <w:style w:type="paragraph" w:styleId="Overskrift8">
    <w:name w:val="heading 8"/>
    <w:basedOn w:val="Normal"/>
    <w:next w:val="Normal"/>
    <w:link w:val="Overskrift8Tegn"/>
    <w:uiPriority w:val="1"/>
    <w:semiHidden/>
    <w:rsid w:val="009E4B94"/>
    <w:pPr>
      <w:keepNext/>
      <w:keepLines/>
      <w:spacing w:before="260"/>
      <w:contextualSpacing/>
      <w:outlineLvl w:val="7"/>
    </w:pPr>
    <w:rPr>
      <w:rFonts w:eastAsiaTheme="majorEastAsia" w:cstheme="majorBidi"/>
      <w:b/>
      <w:szCs w:val="20"/>
    </w:rPr>
  </w:style>
  <w:style w:type="paragraph" w:styleId="Overskrift9">
    <w:name w:val="heading 9"/>
    <w:basedOn w:val="Normal"/>
    <w:next w:val="Normal"/>
    <w:link w:val="Overskrift9Tegn"/>
    <w:uiPriority w:val="1"/>
    <w:semiHidden/>
    <w:rsid w:val="009E4B94"/>
    <w:pPr>
      <w:keepNext/>
      <w:keepLines/>
      <w:spacing w:before="260"/>
      <w:contextualSpacing/>
      <w:outlineLvl w:val="8"/>
    </w:pPr>
    <w:rPr>
      <w:rFonts w:eastAsiaTheme="majorEastAsia" w:cstheme="majorBidi"/>
      <w:b/>
      <w:iCs/>
      <w:szCs w:val="20"/>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Sidehoved">
    <w:name w:val="header"/>
    <w:basedOn w:val="Normal"/>
    <w:link w:val="SidehovedTegn"/>
    <w:uiPriority w:val="21"/>
    <w:semiHidden/>
    <w:rsid w:val="006B30A9"/>
    <w:pPr>
      <w:tabs>
        <w:tab w:val="center" w:pos="4819"/>
        <w:tab w:val="right" w:pos="9638"/>
      </w:tabs>
      <w:spacing w:line="240" w:lineRule="atLeast"/>
    </w:pPr>
    <w:rPr>
      <w:sz w:val="16"/>
    </w:rPr>
  </w:style>
  <w:style w:type="character" w:customStyle="1" w:styleId="SidehovedTegn">
    <w:name w:val="Sidehoved Tegn"/>
    <w:basedOn w:val="Standardskrifttypeiafsnit"/>
    <w:link w:val="Sidehoved"/>
    <w:uiPriority w:val="21"/>
    <w:semiHidden/>
    <w:rsid w:val="00004865"/>
    <w:rPr>
      <w:sz w:val="16"/>
    </w:rPr>
  </w:style>
  <w:style w:type="paragraph" w:styleId="Sidefod">
    <w:name w:val="footer"/>
    <w:aliases w:val="Sidefod Tegn Tegn Tegn Tegn Tegn,Sidefod Tegn Tegn Tegn,Sidefod1,Sidefod Tegn Tegn Tegn2,Sidefod Tegn Tegn Tegn Tegn Tegn Tegn Tegn,Sidefod Tegn Tegn Tegn2 Tegn Tegn,Sidefod Tegn Tegn Tegn Tegn1 Tegn Tegn"/>
    <w:basedOn w:val="Normal"/>
    <w:link w:val="SidefodTegn"/>
    <w:rsid w:val="006B30A9"/>
    <w:pPr>
      <w:tabs>
        <w:tab w:val="center" w:pos="4819"/>
        <w:tab w:val="right" w:pos="9638"/>
      </w:tabs>
      <w:spacing w:line="240" w:lineRule="atLeast"/>
    </w:pPr>
    <w:rPr>
      <w:sz w:val="16"/>
    </w:rPr>
  </w:style>
  <w:style w:type="character" w:customStyle="1" w:styleId="SidefodTegn">
    <w:name w:val="Sidefod Tegn"/>
    <w:aliases w:val="Sidefod Tegn Tegn Tegn Tegn Tegn Tegn,Sidefod Tegn Tegn Tegn Tegn,Sidefod1 Tegn,Sidefod Tegn Tegn Tegn2 Tegn,Sidefod Tegn Tegn Tegn Tegn Tegn Tegn Tegn Tegn,Sidefod Tegn Tegn Tegn2 Tegn Tegn Tegn,Sidefod Tegn Tegn Tegn Tegn1 Tegn Tegn Tegn"/>
    <w:basedOn w:val="Standardskrifttypeiafsnit"/>
    <w:link w:val="Sidefod"/>
    <w:rsid w:val="00004865"/>
    <w:rPr>
      <w:sz w:val="16"/>
    </w:rPr>
  </w:style>
  <w:style w:type="character" w:customStyle="1" w:styleId="Overskrift1Tegn">
    <w:name w:val="Overskrift 1 Tegn"/>
    <w:basedOn w:val="Standardskrifttypeiafsnit"/>
    <w:link w:val="Overskrift1"/>
    <w:uiPriority w:val="1"/>
    <w:rsid w:val="00037C77"/>
    <w:rPr>
      <w:rFonts w:eastAsiaTheme="majorEastAsia" w:cstheme="majorBidi"/>
      <w:bCs/>
      <w:sz w:val="76"/>
      <w:szCs w:val="28"/>
    </w:rPr>
  </w:style>
  <w:style w:type="character" w:customStyle="1" w:styleId="Overskrift2Tegn">
    <w:name w:val="Overskrift 2 Tegn"/>
    <w:basedOn w:val="Standardskrifttypeiafsnit"/>
    <w:link w:val="Overskrift2"/>
    <w:uiPriority w:val="1"/>
    <w:rsid w:val="005F1C1D"/>
    <w:rPr>
      <w:rFonts w:eastAsiaTheme="majorEastAsia" w:cstheme="majorBidi"/>
      <w:b/>
      <w:bCs/>
      <w:szCs w:val="26"/>
    </w:rPr>
  </w:style>
  <w:style w:type="character" w:customStyle="1" w:styleId="Overskrift3Tegn">
    <w:name w:val="Overskrift 3 Tegn"/>
    <w:basedOn w:val="Standardskrifttypeiafsnit"/>
    <w:link w:val="Overskrift3"/>
    <w:uiPriority w:val="9"/>
    <w:rsid w:val="00B844EE"/>
    <w:rPr>
      <w:rFonts w:eastAsiaTheme="majorEastAsia" w:cstheme="majorBidi"/>
      <w:b/>
      <w:bCs/>
    </w:rPr>
  </w:style>
  <w:style w:type="character" w:customStyle="1" w:styleId="Overskrift4Tegn">
    <w:name w:val="Overskrift 4 Tegn"/>
    <w:basedOn w:val="Standardskrifttypeiafsnit"/>
    <w:link w:val="Overskrift4"/>
    <w:uiPriority w:val="1"/>
    <w:semiHidden/>
    <w:rsid w:val="00004865"/>
    <w:rPr>
      <w:rFonts w:eastAsiaTheme="majorEastAsia" w:cstheme="majorBidi"/>
      <w:b/>
      <w:bCs/>
      <w:iCs/>
    </w:rPr>
  </w:style>
  <w:style w:type="character" w:customStyle="1" w:styleId="Overskrift5Tegn">
    <w:name w:val="Overskrift 5 Tegn"/>
    <w:basedOn w:val="Standardskrifttypeiafsnit"/>
    <w:link w:val="Overskrift5"/>
    <w:uiPriority w:val="1"/>
    <w:semiHidden/>
    <w:rsid w:val="00004865"/>
    <w:rPr>
      <w:rFonts w:eastAsiaTheme="majorEastAsia" w:cstheme="majorBidi"/>
      <w:b/>
    </w:rPr>
  </w:style>
  <w:style w:type="character" w:customStyle="1" w:styleId="Overskrift6Tegn">
    <w:name w:val="Overskrift 6 Tegn"/>
    <w:basedOn w:val="Standardskrifttypeiafsnit"/>
    <w:link w:val="Overskrift6"/>
    <w:uiPriority w:val="1"/>
    <w:semiHidden/>
    <w:rsid w:val="00004865"/>
    <w:rPr>
      <w:rFonts w:eastAsiaTheme="majorEastAsia" w:cstheme="majorBidi"/>
      <w:b/>
      <w:iCs/>
    </w:rPr>
  </w:style>
  <w:style w:type="character" w:customStyle="1" w:styleId="Overskrift7Tegn">
    <w:name w:val="Overskrift 7 Tegn"/>
    <w:basedOn w:val="Standardskrifttypeiafsnit"/>
    <w:link w:val="Overskrift7"/>
    <w:uiPriority w:val="1"/>
    <w:semiHidden/>
    <w:rsid w:val="00004865"/>
    <w:rPr>
      <w:rFonts w:eastAsiaTheme="majorEastAsia" w:cstheme="majorBidi"/>
      <w:b/>
      <w:iCs/>
    </w:rPr>
  </w:style>
  <w:style w:type="character" w:customStyle="1" w:styleId="Overskrift8Tegn">
    <w:name w:val="Overskrift 8 Tegn"/>
    <w:basedOn w:val="Standardskrifttypeiafsnit"/>
    <w:link w:val="Overskrift8"/>
    <w:uiPriority w:val="1"/>
    <w:semiHidden/>
    <w:rsid w:val="00004865"/>
    <w:rPr>
      <w:rFonts w:eastAsiaTheme="majorEastAsia" w:cstheme="majorBidi"/>
      <w:b/>
      <w:szCs w:val="20"/>
    </w:rPr>
  </w:style>
  <w:style w:type="character" w:customStyle="1" w:styleId="Overskrift9Tegn">
    <w:name w:val="Overskrift 9 Tegn"/>
    <w:basedOn w:val="Standardskrifttypeiafsnit"/>
    <w:link w:val="Overskrift9"/>
    <w:uiPriority w:val="1"/>
    <w:semiHidden/>
    <w:rsid w:val="00004865"/>
    <w:rPr>
      <w:rFonts w:eastAsiaTheme="majorEastAsia" w:cstheme="majorBidi"/>
      <w:b/>
      <w:iCs/>
      <w:szCs w:val="20"/>
    </w:rPr>
  </w:style>
  <w:style w:type="paragraph" w:styleId="Titel">
    <w:name w:val="Title"/>
    <w:basedOn w:val="Normal"/>
    <w:next w:val="Normal"/>
    <w:link w:val="TitelTegn"/>
    <w:uiPriority w:val="19"/>
    <w:semiHidden/>
    <w:rsid w:val="009E4B94"/>
    <w:pPr>
      <w:spacing w:before="500" w:after="500" w:line="500" w:lineRule="atLeast"/>
      <w:contextualSpacing/>
    </w:pPr>
    <w:rPr>
      <w:rFonts w:eastAsiaTheme="majorEastAsia" w:cstheme="majorBidi"/>
      <w:b/>
      <w:kern w:val="28"/>
      <w:sz w:val="40"/>
      <w:szCs w:val="52"/>
    </w:rPr>
  </w:style>
  <w:style w:type="character" w:customStyle="1" w:styleId="TitelTegn">
    <w:name w:val="Titel Tegn"/>
    <w:basedOn w:val="Standardskrifttypeiafsnit"/>
    <w:link w:val="Titel"/>
    <w:uiPriority w:val="19"/>
    <w:semiHidden/>
    <w:rsid w:val="00004865"/>
    <w:rPr>
      <w:rFonts w:eastAsiaTheme="majorEastAsia" w:cstheme="majorBidi"/>
      <w:b/>
      <w:kern w:val="28"/>
      <w:sz w:val="40"/>
      <w:szCs w:val="52"/>
    </w:rPr>
  </w:style>
  <w:style w:type="paragraph" w:styleId="Undertitel">
    <w:name w:val="Subtitle"/>
    <w:basedOn w:val="Normal"/>
    <w:next w:val="Normal"/>
    <w:link w:val="UndertitelTegn"/>
    <w:uiPriority w:val="19"/>
    <w:semiHidden/>
    <w:rsid w:val="009E4B94"/>
    <w:pPr>
      <w:numPr>
        <w:ilvl w:val="1"/>
      </w:numPr>
      <w:spacing w:before="400" w:after="400" w:line="400" w:lineRule="atLeast"/>
      <w:contextualSpacing/>
    </w:pPr>
    <w:rPr>
      <w:rFonts w:eastAsiaTheme="majorEastAsia" w:cstheme="majorBidi"/>
      <w:b/>
      <w:iCs/>
      <w:sz w:val="36"/>
      <w:szCs w:val="24"/>
    </w:rPr>
  </w:style>
  <w:style w:type="character" w:customStyle="1" w:styleId="UndertitelTegn">
    <w:name w:val="Undertitel Tegn"/>
    <w:basedOn w:val="Standardskrifttypeiafsnit"/>
    <w:link w:val="Undertitel"/>
    <w:uiPriority w:val="19"/>
    <w:semiHidden/>
    <w:rsid w:val="00004865"/>
    <w:rPr>
      <w:rFonts w:eastAsiaTheme="majorEastAsia" w:cstheme="majorBidi"/>
      <w:b/>
      <w:iCs/>
      <w:sz w:val="36"/>
      <w:szCs w:val="24"/>
    </w:rPr>
  </w:style>
  <w:style w:type="character" w:styleId="Svagfremhvning">
    <w:name w:val="Subtle Emphasis"/>
    <w:basedOn w:val="Standardskrifttypeiafsnit"/>
    <w:uiPriority w:val="99"/>
    <w:semiHidden/>
    <w:qFormat/>
    <w:rsid w:val="009E4B94"/>
    <w:rPr>
      <w:i/>
      <w:iCs/>
      <w:color w:val="808080" w:themeColor="text1" w:themeTint="7F"/>
    </w:rPr>
  </w:style>
  <w:style w:type="character" w:styleId="Kraftigfremhvning">
    <w:name w:val="Intense Emphasis"/>
    <w:basedOn w:val="Standardskrifttypeiafsnit"/>
    <w:uiPriority w:val="19"/>
    <w:semiHidden/>
    <w:rsid w:val="009E4B94"/>
    <w:rPr>
      <w:b/>
      <w:bCs/>
      <w:i/>
      <w:iCs/>
      <w:color w:val="auto"/>
    </w:rPr>
  </w:style>
  <w:style w:type="character" w:styleId="Strk">
    <w:name w:val="Strong"/>
    <w:basedOn w:val="Standardskrifttypeiafsnit"/>
    <w:uiPriority w:val="19"/>
    <w:semiHidden/>
    <w:rsid w:val="009E4B94"/>
    <w:rPr>
      <w:b/>
      <w:bCs/>
    </w:rPr>
  </w:style>
  <w:style w:type="paragraph" w:styleId="Strktcitat">
    <w:name w:val="Intense Quote"/>
    <w:basedOn w:val="Normal"/>
    <w:next w:val="Normal"/>
    <w:link w:val="StrktcitatTegn"/>
    <w:uiPriority w:val="19"/>
    <w:semiHidden/>
    <w:rsid w:val="007546AF"/>
    <w:pPr>
      <w:spacing w:before="260" w:after="260"/>
      <w:ind w:left="851" w:right="851"/>
    </w:pPr>
    <w:rPr>
      <w:b/>
      <w:bCs/>
      <w:i/>
      <w:iCs/>
    </w:rPr>
  </w:style>
  <w:style w:type="character" w:customStyle="1" w:styleId="StrktcitatTegn">
    <w:name w:val="Stærkt citat Tegn"/>
    <w:basedOn w:val="Standardskrifttypeiafsnit"/>
    <w:link w:val="Strktcitat"/>
    <w:uiPriority w:val="19"/>
    <w:semiHidden/>
    <w:rsid w:val="00004865"/>
    <w:rPr>
      <w:b/>
      <w:bCs/>
      <w:i/>
      <w:iCs/>
    </w:rPr>
  </w:style>
  <w:style w:type="character" w:styleId="Svaghenvisning">
    <w:name w:val="Subtle Reference"/>
    <w:basedOn w:val="Standardskrifttypeiafsnit"/>
    <w:uiPriority w:val="99"/>
    <w:semiHidden/>
    <w:qFormat/>
    <w:rsid w:val="002E74A4"/>
    <w:rPr>
      <w:caps w:val="0"/>
      <w:smallCaps w:val="0"/>
      <w:color w:val="auto"/>
      <w:u w:val="single"/>
    </w:rPr>
  </w:style>
  <w:style w:type="character" w:styleId="Kraftighenvisning">
    <w:name w:val="Intense Reference"/>
    <w:basedOn w:val="Standardskrifttypeiafsnit"/>
    <w:uiPriority w:val="99"/>
    <w:semiHidden/>
    <w:qFormat/>
    <w:rsid w:val="002E74A4"/>
    <w:rPr>
      <w:b/>
      <w:bCs/>
      <w:caps w:val="0"/>
      <w:smallCaps w:val="0"/>
      <w:color w:val="auto"/>
      <w:spacing w:val="5"/>
      <w:u w:val="single"/>
    </w:rPr>
  </w:style>
  <w:style w:type="paragraph" w:styleId="Billedtekst">
    <w:name w:val="caption"/>
    <w:basedOn w:val="Normal"/>
    <w:next w:val="Normal"/>
    <w:uiPriority w:val="3"/>
    <w:rsid w:val="009E4B94"/>
    <w:rPr>
      <w:b/>
      <w:bCs/>
      <w:sz w:val="16"/>
    </w:rPr>
  </w:style>
  <w:style w:type="paragraph" w:styleId="Indholdsfortegnelse1">
    <w:name w:val="toc 1"/>
    <w:basedOn w:val="Normal"/>
    <w:next w:val="Normal"/>
    <w:uiPriority w:val="9"/>
    <w:semiHidden/>
    <w:rsid w:val="002E74A4"/>
    <w:pPr>
      <w:ind w:right="567"/>
    </w:pPr>
    <w:rPr>
      <w:b/>
    </w:rPr>
  </w:style>
  <w:style w:type="paragraph" w:styleId="Indholdsfortegnelse2">
    <w:name w:val="toc 2"/>
    <w:basedOn w:val="Normal"/>
    <w:next w:val="Normal"/>
    <w:uiPriority w:val="9"/>
    <w:semiHidden/>
    <w:rsid w:val="009E4B94"/>
    <w:pPr>
      <w:ind w:right="567"/>
    </w:pPr>
  </w:style>
  <w:style w:type="paragraph" w:styleId="Indholdsfortegnelse3">
    <w:name w:val="toc 3"/>
    <w:basedOn w:val="Normal"/>
    <w:next w:val="Normal"/>
    <w:uiPriority w:val="9"/>
    <w:semiHidden/>
    <w:rsid w:val="009E4B94"/>
    <w:pPr>
      <w:ind w:right="567"/>
    </w:pPr>
  </w:style>
  <w:style w:type="paragraph" w:styleId="Indholdsfortegnelse4">
    <w:name w:val="toc 4"/>
    <w:basedOn w:val="Normal"/>
    <w:next w:val="Normal"/>
    <w:uiPriority w:val="9"/>
    <w:semiHidden/>
    <w:rsid w:val="009E4B94"/>
    <w:pPr>
      <w:ind w:right="567"/>
    </w:pPr>
  </w:style>
  <w:style w:type="paragraph" w:styleId="Indholdsfortegnelse5">
    <w:name w:val="toc 5"/>
    <w:basedOn w:val="Normal"/>
    <w:next w:val="Normal"/>
    <w:uiPriority w:val="9"/>
    <w:semiHidden/>
    <w:rsid w:val="009E4B94"/>
    <w:pPr>
      <w:ind w:right="567"/>
    </w:pPr>
  </w:style>
  <w:style w:type="paragraph" w:styleId="Indholdsfortegnelse6">
    <w:name w:val="toc 6"/>
    <w:basedOn w:val="Normal"/>
    <w:next w:val="Normal"/>
    <w:uiPriority w:val="9"/>
    <w:semiHidden/>
    <w:rsid w:val="009E4B94"/>
    <w:pPr>
      <w:ind w:right="567"/>
    </w:pPr>
  </w:style>
  <w:style w:type="paragraph" w:styleId="Indholdsfortegnelse7">
    <w:name w:val="toc 7"/>
    <w:basedOn w:val="Normal"/>
    <w:next w:val="Normal"/>
    <w:uiPriority w:val="9"/>
    <w:semiHidden/>
    <w:rsid w:val="009E4B94"/>
    <w:pPr>
      <w:ind w:right="567"/>
    </w:pPr>
  </w:style>
  <w:style w:type="paragraph" w:styleId="Indholdsfortegnelse8">
    <w:name w:val="toc 8"/>
    <w:basedOn w:val="Normal"/>
    <w:next w:val="Normal"/>
    <w:uiPriority w:val="9"/>
    <w:semiHidden/>
    <w:rsid w:val="009E4B94"/>
    <w:pPr>
      <w:ind w:right="567"/>
    </w:pPr>
  </w:style>
  <w:style w:type="paragraph" w:styleId="Indholdsfortegnelse9">
    <w:name w:val="toc 9"/>
    <w:basedOn w:val="Normal"/>
    <w:next w:val="Normal"/>
    <w:uiPriority w:val="9"/>
    <w:semiHidden/>
    <w:rsid w:val="009E4B94"/>
    <w:pPr>
      <w:ind w:right="567"/>
    </w:pPr>
  </w:style>
  <w:style w:type="paragraph" w:styleId="Overskrift">
    <w:name w:val="TOC Heading"/>
    <w:basedOn w:val="Normal"/>
    <w:next w:val="Normal"/>
    <w:uiPriority w:val="9"/>
    <w:semiHidden/>
    <w:rsid w:val="002E74A4"/>
    <w:pPr>
      <w:spacing w:after="520" w:line="360" w:lineRule="atLeast"/>
    </w:pPr>
    <w:rPr>
      <w:sz w:val="28"/>
    </w:rPr>
  </w:style>
  <w:style w:type="paragraph" w:styleId="Bloktekst">
    <w:name w:val="Block Text"/>
    <w:basedOn w:val="Normal"/>
    <w:uiPriority w:val="99"/>
    <w:semiHidden/>
    <w:rsid w:val="009E4B94"/>
    <w:pPr>
      <w:pBdr>
        <w:top w:val="single" w:sz="2" w:space="10" w:color="7F7F7F" w:themeColor="text1" w:themeTint="80"/>
        <w:left w:val="single" w:sz="2" w:space="10" w:color="7F7F7F" w:themeColor="text1" w:themeTint="80"/>
        <w:bottom w:val="single" w:sz="2" w:space="10" w:color="7F7F7F" w:themeColor="text1" w:themeTint="80"/>
        <w:right w:val="single" w:sz="2" w:space="10" w:color="7F7F7F" w:themeColor="text1" w:themeTint="80"/>
      </w:pBdr>
      <w:ind w:left="1151" w:right="1151"/>
    </w:pPr>
    <w:rPr>
      <w:rFonts w:eastAsiaTheme="minorEastAsia"/>
      <w:i/>
      <w:iCs/>
    </w:rPr>
  </w:style>
  <w:style w:type="paragraph" w:styleId="Slutnotetekst">
    <w:name w:val="endnote text"/>
    <w:basedOn w:val="Normal"/>
    <w:link w:val="SlutnotetekstTegn"/>
    <w:uiPriority w:val="21"/>
    <w:semiHidden/>
    <w:rsid w:val="009E4B94"/>
    <w:pPr>
      <w:spacing w:after="120" w:line="240" w:lineRule="atLeast"/>
      <w:ind w:left="85" w:hanging="85"/>
    </w:pPr>
    <w:rPr>
      <w:sz w:val="16"/>
      <w:szCs w:val="20"/>
    </w:rPr>
  </w:style>
  <w:style w:type="character" w:customStyle="1" w:styleId="SlutnotetekstTegn">
    <w:name w:val="Slutnotetekst Tegn"/>
    <w:basedOn w:val="Standardskrifttypeiafsnit"/>
    <w:link w:val="Slutnotetekst"/>
    <w:uiPriority w:val="21"/>
    <w:semiHidden/>
    <w:rsid w:val="00004865"/>
    <w:rPr>
      <w:sz w:val="16"/>
      <w:szCs w:val="20"/>
    </w:rPr>
  </w:style>
  <w:style w:type="character" w:styleId="Slutnotehenvisning">
    <w:name w:val="endnote reference"/>
    <w:basedOn w:val="Standardskrifttypeiafsnit"/>
    <w:uiPriority w:val="21"/>
    <w:semiHidden/>
    <w:rsid w:val="009E4B94"/>
    <w:rPr>
      <w:vertAlign w:val="superscript"/>
    </w:rPr>
  </w:style>
  <w:style w:type="paragraph" w:styleId="Fodnotetekst">
    <w:name w:val="footnote text"/>
    <w:basedOn w:val="Normal"/>
    <w:link w:val="FodnotetekstTegn"/>
    <w:uiPriority w:val="21"/>
    <w:semiHidden/>
    <w:rsid w:val="009E4B94"/>
    <w:pPr>
      <w:spacing w:after="120" w:line="240" w:lineRule="atLeast"/>
      <w:ind w:left="85" w:hanging="85"/>
    </w:pPr>
    <w:rPr>
      <w:sz w:val="16"/>
      <w:szCs w:val="20"/>
    </w:rPr>
  </w:style>
  <w:style w:type="character" w:customStyle="1" w:styleId="FodnotetekstTegn">
    <w:name w:val="Fodnotetekst Tegn"/>
    <w:basedOn w:val="Standardskrifttypeiafsnit"/>
    <w:link w:val="Fodnotetekst"/>
    <w:uiPriority w:val="21"/>
    <w:semiHidden/>
    <w:rsid w:val="00004865"/>
    <w:rPr>
      <w:sz w:val="16"/>
      <w:szCs w:val="20"/>
    </w:rPr>
  </w:style>
  <w:style w:type="paragraph" w:styleId="Opstilling-punkttegn">
    <w:name w:val="List Bullet"/>
    <w:basedOn w:val="Normal"/>
    <w:uiPriority w:val="2"/>
    <w:qFormat/>
    <w:rsid w:val="006B30A9"/>
    <w:pPr>
      <w:numPr>
        <w:numId w:val="1"/>
      </w:numPr>
      <w:contextualSpacing/>
    </w:pPr>
  </w:style>
  <w:style w:type="paragraph" w:styleId="Opstilling-talellerbogst">
    <w:name w:val="List Number"/>
    <w:basedOn w:val="Normal"/>
    <w:uiPriority w:val="2"/>
    <w:qFormat/>
    <w:rsid w:val="006B30A9"/>
    <w:pPr>
      <w:numPr>
        <w:numId w:val="6"/>
      </w:numPr>
      <w:contextualSpacing/>
    </w:pPr>
  </w:style>
  <w:style w:type="character" w:styleId="Sidetal">
    <w:name w:val="page number"/>
    <w:basedOn w:val="Standardskrifttypeiafsnit"/>
    <w:uiPriority w:val="21"/>
    <w:rsid w:val="00CD72CB"/>
    <w:rPr>
      <w:sz w:val="24"/>
    </w:rPr>
  </w:style>
  <w:style w:type="paragraph" w:customStyle="1" w:styleId="Template">
    <w:name w:val="Template"/>
    <w:uiPriority w:val="8"/>
    <w:semiHidden/>
    <w:rsid w:val="00902167"/>
    <w:pPr>
      <w:spacing w:line="240" w:lineRule="atLeast"/>
    </w:pPr>
    <w:rPr>
      <w:noProof/>
      <w:sz w:val="15"/>
    </w:rPr>
  </w:style>
  <w:style w:type="paragraph" w:customStyle="1" w:styleId="Template-Adresse">
    <w:name w:val="Template - Adresse"/>
    <w:basedOn w:val="Template"/>
    <w:uiPriority w:val="8"/>
    <w:semiHidden/>
    <w:rsid w:val="00902167"/>
    <w:pPr>
      <w:tabs>
        <w:tab w:val="left" w:pos="567"/>
      </w:tabs>
      <w:suppressAutoHyphens/>
    </w:pPr>
  </w:style>
  <w:style w:type="paragraph" w:customStyle="1" w:styleId="Template-Virksomhedsnavn">
    <w:name w:val="Template - Virksomheds navn"/>
    <w:basedOn w:val="Template-Adresse"/>
    <w:next w:val="Template-Adresse"/>
    <w:uiPriority w:val="8"/>
    <w:semiHidden/>
    <w:rsid w:val="00902167"/>
    <w:rPr>
      <w:b/>
    </w:rPr>
  </w:style>
  <w:style w:type="paragraph" w:styleId="Citatoverskrift">
    <w:name w:val="toa heading"/>
    <w:basedOn w:val="Normal"/>
    <w:next w:val="Normal"/>
    <w:uiPriority w:val="10"/>
    <w:semiHidden/>
    <w:rsid w:val="002E74A4"/>
    <w:pPr>
      <w:spacing w:after="520" w:line="360" w:lineRule="atLeast"/>
    </w:pPr>
    <w:rPr>
      <w:rFonts w:eastAsiaTheme="majorEastAsia" w:cstheme="majorBidi"/>
      <w:b/>
      <w:bCs/>
      <w:sz w:val="28"/>
      <w:szCs w:val="24"/>
    </w:rPr>
  </w:style>
  <w:style w:type="paragraph" w:styleId="Listeoverfigurer">
    <w:name w:val="table of figures"/>
    <w:basedOn w:val="Normal"/>
    <w:next w:val="Normal"/>
    <w:uiPriority w:val="10"/>
    <w:semiHidden/>
    <w:rsid w:val="002E74A4"/>
    <w:pPr>
      <w:ind w:right="567"/>
    </w:pPr>
  </w:style>
  <w:style w:type="paragraph" w:styleId="Underskrift">
    <w:name w:val="Signature"/>
    <w:basedOn w:val="Normal"/>
    <w:link w:val="UnderskriftTegn"/>
    <w:uiPriority w:val="99"/>
    <w:semiHidden/>
    <w:rsid w:val="00424709"/>
    <w:pPr>
      <w:spacing w:line="240" w:lineRule="auto"/>
      <w:ind w:left="4252"/>
    </w:pPr>
  </w:style>
  <w:style w:type="character" w:customStyle="1" w:styleId="UnderskriftTegn">
    <w:name w:val="Underskrift Tegn"/>
    <w:basedOn w:val="Standardskrifttypeiafsnit"/>
    <w:link w:val="Underskrift"/>
    <w:uiPriority w:val="99"/>
    <w:semiHidden/>
    <w:rsid w:val="00004865"/>
  </w:style>
  <w:style w:type="character" w:styleId="Pladsholdertekst">
    <w:name w:val="Placeholder Text"/>
    <w:basedOn w:val="Standardskrifttypeiafsnit"/>
    <w:uiPriority w:val="99"/>
    <w:semiHidden/>
    <w:rsid w:val="00424709"/>
    <w:rPr>
      <w:color w:val="auto"/>
    </w:rPr>
  </w:style>
  <w:style w:type="paragraph" w:customStyle="1" w:styleId="Tabel">
    <w:name w:val="Tabel"/>
    <w:uiPriority w:val="4"/>
    <w:rsid w:val="00983B74"/>
    <w:pPr>
      <w:spacing w:before="40" w:after="40" w:line="240" w:lineRule="atLeast"/>
      <w:ind w:left="113" w:right="113"/>
    </w:pPr>
    <w:rPr>
      <w:sz w:val="16"/>
    </w:rPr>
  </w:style>
  <w:style w:type="paragraph" w:customStyle="1" w:styleId="Tabel-Tekst">
    <w:name w:val="Tabel - Tekst"/>
    <w:basedOn w:val="Tabel"/>
    <w:uiPriority w:val="4"/>
    <w:rsid w:val="00424709"/>
  </w:style>
  <w:style w:type="paragraph" w:customStyle="1" w:styleId="Tabel-TekstTotal">
    <w:name w:val="Tabel - Tekst Total"/>
    <w:basedOn w:val="Tabel-Tekst"/>
    <w:uiPriority w:val="4"/>
    <w:rsid w:val="00424709"/>
    <w:rPr>
      <w:b/>
    </w:rPr>
  </w:style>
  <w:style w:type="paragraph" w:customStyle="1" w:styleId="Tabel-Tal">
    <w:name w:val="Tabel - Tal"/>
    <w:basedOn w:val="Tabel"/>
    <w:uiPriority w:val="4"/>
    <w:rsid w:val="00893791"/>
    <w:pPr>
      <w:jc w:val="right"/>
    </w:pPr>
  </w:style>
  <w:style w:type="paragraph" w:customStyle="1" w:styleId="Tabel-TalTotal">
    <w:name w:val="Tabel - Tal Total"/>
    <w:basedOn w:val="Tabel-Tal"/>
    <w:uiPriority w:val="4"/>
    <w:rsid w:val="00424709"/>
    <w:rPr>
      <w:b/>
    </w:rPr>
  </w:style>
  <w:style w:type="paragraph" w:styleId="Citat">
    <w:name w:val="Quote"/>
    <w:basedOn w:val="Normal"/>
    <w:next w:val="Normal"/>
    <w:link w:val="CitatTegn"/>
    <w:uiPriority w:val="19"/>
    <w:semiHidden/>
    <w:rsid w:val="007546AF"/>
    <w:pPr>
      <w:spacing w:before="260" w:after="260"/>
      <w:ind w:left="567" w:right="567"/>
    </w:pPr>
    <w:rPr>
      <w:b/>
      <w:iCs/>
      <w:color w:val="000000" w:themeColor="text1"/>
      <w:sz w:val="20"/>
    </w:rPr>
  </w:style>
  <w:style w:type="character" w:customStyle="1" w:styleId="CitatTegn">
    <w:name w:val="Citat Tegn"/>
    <w:basedOn w:val="Standardskrifttypeiafsnit"/>
    <w:link w:val="Citat"/>
    <w:uiPriority w:val="19"/>
    <w:semiHidden/>
    <w:rsid w:val="00004865"/>
    <w:rPr>
      <w:b/>
      <w:iCs/>
      <w:color w:val="000000" w:themeColor="text1"/>
      <w:sz w:val="20"/>
    </w:rPr>
  </w:style>
  <w:style w:type="character" w:styleId="Bogenstitel">
    <w:name w:val="Book Title"/>
    <w:basedOn w:val="Standardskrifttypeiafsnit"/>
    <w:uiPriority w:val="99"/>
    <w:semiHidden/>
    <w:qFormat/>
    <w:rsid w:val="007546AF"/>
    <w:rPr>
      <w:b/>
      <w:bCs/>
      <w:caps w:val="0"/>
      <w:smallCaps w:val="0"/>
      <w:spacing w:val="5"/>
    </w:rPr>
  </w:style>
  <w:style w:type="paragraph" w:styleId="Citatsamling">
    <w:name w:val="table of authorities"/>
    <w:basedOn w:val="Normal"/>
    <w:next w:val="Normal"/>
    <w:uiPriority w:val="10"/>
    <w:semiHidden/>
    <w:rsid w:val="002E74A4"/>
    <w:pPr>
      <w:ind w:right="567"/>
    </w:pPr>
  </w:style>
  <w:style w:type="paragraph" w:styleId="Normalindrykning">
    <w:name w:val="Normal Indent"/>
    <w:basedOn w:val="Normal"/>
    <w:rsid w:val="005A28D4"/>
    <w:pPr>
      <w:ind w:left="1134"/>
    </w:pPr>
  </w:style>
  <w:style w:type="table" w:styleId="Tabel-Gitter">
    <w:name w:val="Table Grid"/>
    <w:basedOn w:val="Tabel-Normal"/>
    <w:uiPriority w:val="59"/>
    <w:rsid w:val="009737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Heading">
    <w:name w:val="Document Heading"/>
    <w:basedOn w:val="Normal"/>
    <w:uiPriority w:val="6"/>
    <w:semiHidden/>
    <w:rsid w:val="00655B49"/>
    <w:pPr>
      <w:spacing w:after="260" w:line="300" w:lineRule="atLeast"/>
    </w:pPr>
    <w:rPr>
      <w:b/>
      <w:sz w:val="22"/>
    </w:rPr>
  </w:style>
  <w:style w:type="paragraph" w:customStyle="1" w:styleId="DocumentName">
    <w:name w:val="Document Name"/>
    <w:basedOn w:val="Normal"/>
    <w:uiPriority w:val="8"/>
    <w:semiHidden/>
    <w:rsid w:val="00655B49"/>
    <w:pPr>
      <w:spacing w:line="360" w:lineRule="atLeast"/>
    </w:pPr>
    <w:rPr>
      <w:b/>
      <w:caps/>
      <w:sz w:val="28"/>
    </w:rPr>
  </w:style>
  <w:style w:type="paragraph" w:customStyle="1" w:styleId="Template-Dato">
    <w:name w:val="Template - Dato"/>
    <w:basedOn w:val="Template"/>
    <w:uiPriority w:val="8"/>
    <w:semiHidden/>
    <w:rsid w:val="00244D70"/>
    <w:pPr>
      <w:spacing w:line="280" w:lineRule="atLeast"/>
    </w:pPr>
  </w:style>
  <w:style w:type="paragraph" w:styleId="Markeringsbobletekst">
    <w:name w:val="Balloon Text"/>
    <w:basedOn w:val="Normal"/>
    <w:link w:val="MarkeringsbobletekstTegn"/>
    <w:uiPriority w:val="99"/>
    <w:semiHidden/>
    <w:rsid w:val="00DC408C"/>
    <w:pPr>
      <w:spacing w:line="240" w:lineRule="auto"/>
    </w:pPr>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rsid w:val="00DC408C"/>
    <w:rPr>
      <w:rFonts w:ascii="Tahoma" w:hAnsi="Tahoma" w:cs="Tahoma"/>
      <w:sz w:val="16"/>
      <w:szCs w:val="16"/>
    </w:rPr>
  </w:style>
  <w:style w:type="paragraph" w:customStyle="1" w:styleId="ForsideTitel">
    <w:name w:val="Forside Titel"/>
    <w:basedOn w:val="Normal"/>
    <w:uiPriority w:val="6"/>
    <w:rsid w:val="005F1C1D"/>
    <w:pPr>
      <w:spacing w:line="920" w:lineRule="atLeast"/>
    </w:pPr>
    <w:rPr>
      <w:b/>
      <w:color w:val="FFFFFF"/>
      <w:sz w:val="84"/>
    </w:rPr>
  </w:style>
  <w:style w:type="paragraph" w:customStyle="1" w:styleId="ForsideEmne">
    <w:name w:val="Forside Emne"/>
    <w:basedOn w:val="Normal"/>
    <w:uiPriority w:val="6"/>
    <w:rsid w:val="005F1C1D"/>
    <w:pPr>
      <w:spacing w:line="380" w:lineRule="atLeast"/>
      <w:ind w:right="1701"/>
    </w:pPr>
    <w:rPr>
      <w:b/>
      <w:color w:val="FFFFFF"/>
      <w:sz w:val="30"/>
    </w:rPr>
  </w:style>
  <w:style w:type="paragraph" w:customStyle="1" w:styleId="BagsideTekst">
    <w:name w:val="Bagside Tekst"/>
    <w:basedOn w:val="Normal"/>
    <w:uiPriority w:val="6"/>
    <w:rsid w:val="00902167"/>
    <w:pPr>
      <w:tabs>
        <w:tab w:val="left" w:pos="4245"/>
      </w:tabs>
    </w:pPr>
    <w:rPr>
      <w:sz w:val="20"/>
    </w:rPr>
  </w:style>
  <w:style w:type="paragraph" w:customStyle="1" w:styleId="BagsideOverskrift">
    <w:name w:val="Bagside Overskrift"/>
    <w:basedOn w:val="BagsideTekst"/>
    <w:next w:val="BagsideTekst"/>
    <w:uiPriority w:val="6"/>
    <w:rsid w:val="00902167"/>
    <w:pPr>
      <w:spacing w:after="280"/>
      <w:contextualSpacing/>
    </w:pPr>
    <w:rPr>
      <w:b/>
    </w:rPr>
  </w:style>
  <w:style w:type="paragraph" w:customStyle="1" w:styleId="Rubrik">
    <w:name w:val="Rubrik"/>
    <w:basedOn w:val="Normal"/>
    <w:next w:val="Normal"/>
    <w:uiPriority w:val="1"/>
    <w:qFormat/>
    <w:rsid w:val="005F1C1D"/>
    <w:pPr>
      <w:spacing w:after="560" w:line="360" w:lineRule="atLeast"/>
      <w:contextualSpacing/>
    </w:pPr>
    <w:rPr>
      <w:b/>
      <w:color w:val="C30A32"/>
      <w:sz w:val="28"/>
    </w:rPr>
  </w:style>
  <w:style w:type="table" w:customStyle="1" w:styleId="RingstedTabel">
    <w:name w:val="Ringsted Tabel"/>
    <w:basedOn w:val="Tabel-Normal"/>
    <w:uiPriority w:val="99"/>
    <w:rsid w:val="005132E5"/>
    <w:pPr>
      <w:spacing w:before="40" w:after="40" w:line="240" w:lineRule="atLeast"/>
      <w:ind w:left="113" w:right="113"/>
    </w:pPr>
    <w:rPr>
      <w:sz w:val="16"/>
      <w:szCs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Faktaboks">
    <w:name w:val="Faktaboks"/>
    <w:basedOn w:val="Normal"/>
    <w:uiPriority w:val="4"/>
    <w:rsid w:val="005607AD"/>
    <w:pPr>
      <w:spacing w:before="240" w:after="240" w:line="240" w:lineRule="atLeast"/>
      <w:ind w:left="284" w:right="284"/>
    </w:pPr>
    <w:rPr>
      <w:color w:val="FFFFFF" w:themeColor="background1"/>
      <w:szCs w:val="18"/>
    </w:rPr>
  </w:style>
  <w:style w:type="paragraph" w:customStyle="1" w:styleId="FaktaboksOverskrift">
    <w:name w:val="Faktaboks Overskrift"/>
    <w:basedOn w:val="Faktaboks"/>
    <w:next w:val="Faktaboks"/>
    <w:uiPriority w:val="4"/>
    <w:rsid w:val="00AC0CAC"/>
    <w:pPr>
      <w:spacing w:after="120"/>
    </w:pPr>
    <w:rPr>
      <w:b/>
    </w:rPr>
  </w:style>
  <w:style w:type="paragraph" w:customStyle="1" w:styleId="Faktabokskolonne2">
    <w:name w:val="Faktaboks kolonne 2"/>
    <w:basedOn w:val="Faktaboks"/>
    <w:uiPriority w:val="4"/>
    <w:rsid w:val="005607AD"/>
    <w:pPr>
      <w:ind w:left="0"/>
    </w:pPr>
  </w:style>
  <w:style w:type="paragraph" w:styleId="Listeafsnit">
    <w:name w:val="List Paragraph"/>
    <w:basedOn w:val="Normal"/>
    <w:uiPriority w:val="34"/>
    <w:qFormat/>
    <w:rsid w:val="00941362"/>
    <w:pPr>
      <w:spacing w:after="200" w:line="276" w:lineRule="auto"/>
      <w:ind w:left="720"/>
      <w:contextualSpacing/>
    </w:pPr>
    <w:rPr>
      <w:rFonts w:asciiTheme="minorHAnsi" w:hAnsiTheme="minorHAnsi"/>
      <w:sz w:val="22"/>
      <w:szCs w:val="22"/>
    </w:rPr>
  </w:style>
  <w:style w:type="character" w:styleId="Hyperlink">
    <w:name w:val="Hyperlink"/>
    <w:basedOn w:val="Standardskrifttypeiafsnit"/>
    <w:uiPriority w:val="99"/>
    <w:unhideWhenUsed/>
    <w:rsid w:val="00941362"/>
    <w:rPr>
      <w:color w:val="0000FF" w:themeColor="hyperlink"/>
      <w:u w:val="single"/>
    </w:rPr>
  </w:style>
  <w:style w:type="paragraph" w:styleId="NormalWeb">
    <w:name w:val="Normal (Web)"/>
    <w:basedOn w:val="Normal"/>
    <w:uiPriority w:val="99"/>
    <w:unhideWhenUsed/>
    <w:rsid w:val="00941362"/>
    <w:pPr>
      <w:spacing w:before="100" w:beforeAutospacing="1" w:after="100" w:afterAutospacing="1" w:line="240" w:lineRule="auto"/>
    </w:pPr>
    <w:rPr>
      <w:rFonts w:ascii="Times New Roman" w:eastAsia="Times New Roman" w:hAnsi="Times New Roman" w:cs="Times New Roman"/>
      <w:sz w:val="24"/>
      <w:szCs w:val="24"/>
      <w:lang w:eastAsia="da-DK"/>
    </w:rPr>
  </w:style>
  <w:style w:type="paragraph" w:styleId="Kommentartekst">
    <w:name w:val="annotation text"/>
    <w:basedOn w:val="Normal"/>
    <w:link w:val="KommentartekstTegn"/>
    <w:uiPriority w:val="99"/>
    <w:unhideWhenUsed/>
    <w:rsid w:val="00C2499F"/>
    <w:pPr>
      <w:spacing w:after="200" w:line="240" w:lineRule="auto"/>
    </w:pPr>
    <w:rPr>
      <w:rFonts w:asciiTheme="minorHAnsi" w:hAnsiTheme="minorHAnsi"/>
      <w:sz w:val="20"/>
      <w:szCs w:val="20"/>
    </w:rPr>
  </w:style>
  <w:style w:type="character" w:customStyle="1" w:styleId="KommentartekstTegn">
    <w:name w:val="Kommentartekst Tegn"/>
    <w:basedOn w:val="Standardskrifttypeiafsnit"/>
    <w:link w:val="Kommentartekst"/>
    <w:uiPriority w:val="99"/>
    <w:rsid w:val="00C2499F"/>
    <w:rPr>
      <w:rFonts w:asciiTheme="minorHAnsi" w:hAnsiTheme="minorHAnsi"/>
      <w:sz w:val="20"/>
      <w:szCs w:val="20"/>
    </w:rPr>
  </w:style>
  <w:style w:type="paragraph" w:customStyle="1" w:styleId="NormalArial">
    <w:name w:val="Normal + Arial"/>
    <w:basedOn w:val="Normal"/>
    <w:rsid w:val="0004470F"/>
    <w:pPr>
      <w:tabs>
        <w:tab w:val="num" w:pos="360"/>
      </w:tabs>
      <w:spacing w:before="120" w:line="360" w:lineRule="auto"/>
      <w:ind w:left="360" w:hanging="360"/>
    </w:pPr>
    <w:rPr>
      <w:rFonts w:ascii="Arial" w:eastAsia="Times New Roman" w:hAnsi="Arial" w:cs="Arial"/>
      <w:sz w:val="24"/>
      <w:szCs w:val="24"/>
      <w:lang w:eastAsia="da-DK"/>
    </w:rPr>
  </w:style>
  <w:style w:type="character" w:styleId="Kommentarhenvisning">
    <w:name w:val="annotation reference"/>
    <w:basedOn w:val="Standardskrifttypeiafsnit"/>
    <w:uiPriority w:val="99"/>
    <w:semiHidden/>
    <w:unhideWhenUsed/>
    <w:rsid w:val="00C30350"/>
    <w:rPr>
      <w:sz w:val="16"/>
      <w:szCs w:val="16"/>
    </w:rPr>
  </w:style>
  <w:style w:type="paragraph" w:styleId="Kommentaremne">
    <w:name w:val="annotation subject"/>
    <w:basedOn w:val="Kommentartekst"/>
    <w:next w:val="Kommentartekst"/>
    <w:link w:val="KommentaremneTegn"/>
    <w:uiPriority w:val="99"/>
    <w:semiHidden/>
    <w:unhideWhenUsed/>
    <w:rsid w:val="00C30350"/>
    <w:pPr>
      <w:spacing w:after="0"/>
    </w:pPr>
    <w:rPr>
      <w:rFonts w:ascii="Ringsted Museo" w:hAnsi="Ringsted Museo"/>
      <w:b/>
      <w:bCs/>
    </w:rPr>
  </w:style>
  <w:style w:type="character" w:customStyle="1" w:styleId="KommentaremneTegn">
    <w:name w:val="Kommentaremne Tegn"/>
    <w:basedOn w:val="KommentartekstTegn"/>
    <w:link w:val="Kommentaremne"/>
    <w:uiPriority w:val="99"/>
    <w:semiHidden/>
    <w:rsid w:val="00C30350"/>
    <w:rPr>
      <w:rFonts w:asciiTheme="minorHAnsi" w:hAnsiTheme="minorHAnsi"/>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Ringsted Museo" w:eastAsiaTheme="minorHAnsi" w:hAnsi="Ringsted Museo" w:cstheme="minorBidi"/>
        <w:sz w:val="19"/>
        <w:szCs w:val="19"/>
        <w:lang w:val="da-DK" w:eastAsia="en-US" w:bidi="ar-SA"/>
      </w:rPr>
    </w:rPrDefault>
    <w:pPrDefault>
      <w:pPr>
        <w:spacing w:line="28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er" w:uiPriority="0"/>
    <w:lsdException w:name="caption" w:uiPriority="35"/>
    <w:lsdException w:name="footnote reference" w:uiPriority="21"/>
    <w:lsdException w:name="table of authorities" w:uiPriority="9"/>
    <w:lsdException w:name="List Bullet" w:qFormat="1"/>
    <w:lsdException w:name="List Number" w:semiHidden="0" w:unhideWhenUsed="0" w:qFormat="1"/>
    <w:lsdException w:name="List 4" w:unhideWhenUsed="0"/>
    <w:lsdException w:name="List 5" w:unhideWhenUsed="0"/>
    <w:lsdException w:name="Title" w:semiHidden="0" w:uiPriority="10" w:unhideWhenUsed="0"/>
    <w:lsdException w:name="Default Paragraph Font" w:uiPriority="1"/>
    <w:lsdException w:name="Subtitle" w:semiHidden="0" w:uiPriority="11" w:unhideWhenUsed="0"/>
    <w:lsdException w:name="Salutation" w:unhideWhenUsed="0"/>
    <w:lsdException w:name="Date" w:unhideWhenUsed="0"/>
    <w:lsdException w:name="Body Text First Indent" w:unhideWhenUsed="0"/>
    <w:lsdException w:name="FollowedHyperlink" w:uiPriority="21"/>
    <w:lsdException w:name="Strong" w:semiHidden="0" w:uiPriority="22" w:unhideWhenUsed="0"/>
    <w:lsdException w:name="Emphasis" w:uiPriority="19" w:unhideWhenUsed="0"/>
    <w:lsdException w:name="Table Grid" w:semiHidden="0" w:uiPriority="59" w:unhideWhenUsed="0"/>
    <w:lsdException w:name="Placeholder Text" w:semiHidden="0" w:unhideWhenUsed="0"/>
    <w:lsdException w:name="No Spacing"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TOC Heading" w:uiPriority="39"/>
  </w:latentStyles>
  <w:style w:type="paragraph" w:default="1" w:styleId="Normal">
    <w:name w:val="Normal"/>
    <w:qFormat/>
    <w:rsid w:val="005F1C1D"/>
  </w:style>
  <w:style w:type="paragraph" w:styleId="Overskrift1">
    <w:name w:val="heading 1"/>
    <w:basedOn w:val="Normal"/>
    <w:next w:val="Normal"/>
    <w:link w:val="Overskrift1Tegn"/>
    <w:uiPriority w:val="1"/>
    <w:qFormat/>
    <w:rsid w:val="00037C77"/>
    <w:pPr>
      <w:keepNext/>
      <w:keepLines/>
      <w:pageBreakBefore/>
      <w:framePr w:w="10093" w:h="2835" w:wrap="around" w:hAnchor="margin" w:yAlign="top"/>
      <w:spacing w:after="800" w:line="800" w:lineRule="atLeast"/>
      <w:contextualSpacing/>
      <w:outlineLvl w:val="0"/>
    </w:pPr>
    <w:rPr>
      <w:rFonts w:eastAsiaTheme="majorEastAsia" w:cstheme="majorBidi"/>
      <w:bCs/>
      <w:sz w:val="76"/>
      <w:szCs w:val="28"/>
    </w:rPr>
  </w:style>
  <w:style w:type="paragraph" w:styleId="Overskrift2">
    <w:name w:val="heading 2"/>
    <w:basedOn w:val="Normal"/>
    <w:next w:val="Normal"/>
    <w:link w:val="Overskrift2Tegn"/>
    <w:uiPriority w:val="1"/>
    <w:qFormat/>
    <w:rsid w:val="005F1C1D"/>
    <w:pPr>
      <w:keepNext/>
      <w:keepLines/>
      <w:spacing w:before="280"/>
      <w:contextualSpacing/>
      <w:outlineLvl w:val="1"/>
    </w:pPr>
    <w:rPr>
      <w:rFonts w:eastAsiaTheme="majorEastAsia" w:cstheme="majorBidi"/>
      <w:b/>
      <w:bCs/>
      <w:szCs w:val="26"/>
    </w:rPr>
  </w:style>
  <w:style w:type="paragraph" w:styleId="Overskrift3">
    <w:name w:val="heading 3"/>
    <w:basedOn w:val="Normal"/>
    <w:next w:val="Normal"/>
    <w:link w:val="Overskrift3Tegn"/>
    <w:uiPriority w:val="9"/>
    <w:qFormat/>
    <w:rsid w:val="00B844EE"/>
    <w:pPr>
      <w:keepNext/>
      <w:keepLines/>
      <w:spacing w:before="280"/>
      <w:contextualSpacing/>
      <w:outlineLvl w:val="2"/>
    </w:pPr>
    <w:rPr>
      <w:rFonts w:eastAsiaTheme="majorEastAsia" w:cstheme="majorBidi"/>
      <w:b/>
      <w:bCs/>
    </w:rPr>
  </w:style>
  <w:style w:type="paragraph" w:styleId="Overskrift4">
    <w:name w:val="heading 4"/>
    <w:basedOn w:val="Normal"/>
    <w:next w:val="Normal"/>
    <w:link w:val="Overskrift4Tegn"/>
    <w:uiPriority w:val="1"/>
    <w:semiHidden/>
    <w:rsid w:val="009E4B94"/>
    <w:pPr>
      <w:keepNext/>
      <w:keepLines/>
      <w:spacing w:before="260"/>
      <w:contextualSpacing/>
      <w:outlineLvl w:val="3"/>
    </w:pPr>
    <w:rPr>
      <w:rFonts w:eastAsiaTheme="majorEastAsia" w:cstheme="majorBidi"/>
      <w:b/>
      <w:bCs/>
      <w:iCs/>
    </w:rPr>
  </w:style>
  <w:style w:type="paragraph" w:styleId="Overskrift5">
    <w:name w:val="heading 5"/>
    <w:basedOn w:val="Normal"/>
    <w:next w:val="Normal"/>
    <w:link w:val="Overskrift5Tegn"/>
    <w:uiPriority w:val="1"/>
    <w:semiHidden/>
    <w:rsid w:val="009E4B94"/>
    <w:pPr>
      <w:keepNext/>
      <w:keepLines/>
      <w:spacing w:before="260"/>
      <w:contextualSpacing/>
      <w:outlineLvl w:val="4"/>
    </w:pPr>
    <w:rPr>
      <w:rFonts w:eastAsiaTheme="majorEastAsia" w:cstheme="majorBidi"/>
      <w:b/>
    </w:rPr>
  </w:style>
  <w:style w:type="paragraph" w:styleId="Overskrift6">
    <w:name w:val="heading 6"/>
    <w:basedOn w:val="Normal"/>
    <w:next w:val="Normal"/>
    <w:link w:val="Overskrift6Tegn"/>
    <w:uiPriority w:val="1"/>
    <w:semiHidden/>
    <w:rsid w:val="009E4B94"/>
    <w:pPr>
      <w:keepNext/>
      <w:keepLines/>
      <w:spacing w:before="260"/>
      <w:contextualSpacing/>
      <w:outlineLvl w:val="5"/>
    </w:pPr>
    <w:rPr>
      <w:rFonts w:eastAsiaTheme="majorEastAsia" w:cstheme="majorBidi"/>
      <w:b/>
      <w:iCs/>
    </w:rPr>
  </w:style>
  <w:style w:type="paragraph" w:styleId="Overskrift7">
    <w:name w:val="heading 7"/>
    <w:basedOn w:val="Normal"/>
    <w:next w:val="Normal"/>
    <w:link w:val="Overskrift7Tegn"/>
    <w:uiPriority w:val="1"/>
    <w:semiHidden/>
    <w:rsid w:val="009E4B94"/>
    <w:pPr>
      <w:keepNext/>
      <w:keepLines/>
      <w:spacing w:before="260"/>
      <w:contextualSpacing/>
      <w:outlineLvl w:val="6"/>
    </w:pPr>
    <w:rPr>
      <w:rFonts w:eastAsiaTheme="majorEastAsia" w:cstheme="majorBidi"/>
      <w:b/>
      <w:iCs/>
    </w:rPr>
  </w:style>
  <w:style w:type="paragraph" w:styleId="Overskrift8">
    <w:name w:val="heading 8"/>
    <w:basedOn w:val="Normal"/>
    <w:next w:val="Normal"/>
    <w:link w:val="Overskrift8Tegn"/>
    <w:uiPriority w:val="1"/>
    <w:semiHidden/>
    <w:rsid w:val="009E4B94"/>
    <w:pPr>
      <w:keepNext/>
      <w:keepLines/>
      <w:spacing w:before="260"/>
      <w:contextualSpacing/>
      <w:outlineLvl w:val="7"/>
    </w:pPr>
    <w:rPr>
      <w:rFonts w:eastAsiaTheme="majorEastAsia" w:cstheme="majorBidi"/>
      <w:b/>
      <w:szCs w:val="20"/>
    </w:rPr>
  </w:style>
  <w:style w:type="paragraph" w:styleId="Overskrift9">
    <w:name w:val="heading 9"/>
    <w:basedOn w:val="Normal"/>
    <w:next w:val="Normal"/>
    <w:link w:val="Overskrift9Tegn"/>
    <w:uiPriority w:val="1"/>
    <w:semiHidden/>
    <w:rsid w:val="009E4B94"/>
    <w:pPr>
      <w:keepNext/>
      <w:keepLines/>
      <w:spacing w:before="260"/>
      <w:contextualSpacing/>
      <w:outlineLvl w:val="8"/>
    </w:pPr>
    <w:rPr>
      <w:rFonts w:eastAsiaTheme="majorEastAsia" w:cstheme="majorBidi"/>
      <w:b/>
      <w:iCs/>
      <w:szCs w:val="20"/>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Sidehoved">
    <w:name w:val="header"/>
    <w:basedOn w:val="Normal"/>
    <w:link w:val="SidehovedTegn"/>
    <w:uiPriority w:val="21"/>
    <w:semiHidden/>
    <w:rsid w:val="006B30A9"/>
    <w:pPr>
      <w:tabs>
        <w:tab w:val="center" w:pos="4819"/>
        <w:tab w:val="right" w:pos="9638"/>
      </w:tabs>
      <w:spacing w:line="240" w:lineRule="atLeast"/>
    </w:pPr>
    <w:rPr>
      <w:sz w:val="16"/>
    </w:rPr>
  </w:style>
  <w:style w:type="character" w:customStyle="1" w:styleId="SidehovedTegn">
    <w:name w:val="Sidehoved Tegn"/>
    <w:basedOn w:val="Standardskrifttypeiafsnit"/>
    <w:link w:val="Sidehoved"/>
    <w:uiPriority w:val="21"/>
    <w:semiHidden/>
    <w:rsid w:val="00004865"/>
    <w:rPr>
      <w:sz w:val="16"/>
    </w:rPr>
  </w:style>
  <w:style w:type="paragraph" w:styleId="Sidefod">
    <w:name w:val="footer"/>
    <w:aliases w:val="Sidefod Tegn Tegn Tegn Tegn Tegn,Sidefod Tegn Tegn Tegn,Sidefod1,Sidefod Tegn Tegn Tegn2,Sidefod Tegn Tegn Tegn Tegn Tegn Tegn Tegn,Sidefod Tegn Tegn Tegn2 Tegn Tegn,Sidefod Tegn Tegn Tegn Tegn1 Tegn Tegn"/>
    <w:basedOn w:val="Normal"/>
    <w:link w:val="SidefodTegn"/>
    <w:rsid w:val="006B30A9"/>
    <w:pPr>
      <w:tabs>
        <w:tab w:val="center" w:pos="4819"/>
        <w:tab w:val="right" w:pos="9638"/>
      </w:tabs>
      <w:spacing w:line="240" w:lineRule="atLeast"/>
    </w:pPr>
    <w:rPr>
      <w:sz w:val="16"/>
    </w:rPr>
  </w:style>
  <w:style w:type="character" w:customStyle="1" w:styleId="SidefodTegn">
    <w:name w:val="Sidefod Tegn"/>
    <w:aliases w:val="Sidefod Tegn Tegn Tegn Tegn Tegn Tegn,Sidefod Tegn Tegn Tegn Tegn,Sidefod1 Tegn,Sidefod Tegn Tegn Tegn2 Tegn,Sidefod Tegn Tegn Tegn Tegn Tegn Tegn Tegn Tegn,Sidefod Tegn Tegn Tegn2 Tegn Tegn Tegn,Sidefod Tegn Tegn Tegn Tegn1 Tegn Tegn Tegn"/>
    <w:basedOn w:val="Standardskrifttypeiafsnit"/>
    <w:link w:val="Sidefod"/>
    <w:rsid w:val="00004865"/>
    <w:rPr>
      <w:sz w:val="16"/>
    </w:rPr>
  </w:style>
  <w:style w:type="character" w:customStyle="1" w:styleId="Overskrift1Tegn">
    <w:name w:val="Overskrift 1 Tegn"/>
    <w:basedOn w:val="Standardskrifttypeiafsnit"/>
    <w:link w:val="Overskrift1"/>
    <w:uiPriority w:val="1"/>
    <w:rsid w:val="00037C77"/>
    <w:rPr>
      <w:rFonts w:eastAsiaTheme="majorEastAsia" w:cstheme="majorBidi"/>
      <w:bCs/>
      <w:sz w:val="76"/>
      <w:szCs w:val="28"/>
    </w:rPr>
  </w:style>
  <w:style w:type="character" w:customStyle="1" w:styleId="Overskrift2Tegn">
    <w:name w:val="Overskrift 2 Tegn"/>
    <w:basedOn w:val="Standardskrifttypeiafsnit"/>
    <w:link w:val="Overskrift2"/>
    <w:uiPriority w:val="1"/>
    <w:rsid w:val="005F1C1D"/>
    <w:rPr>
      <w:rFonts w:eastAsiaTheme="majorEastAsia" w:cstheme="majorBidi"/>
      <w:b/>
      <w:bCs/>
      <w:szCs w:val="26"/>
    </w:rPr>
  </w:style>
  <w:style w:type="character" w:customStyle="1" w:styleId="Overskrift3Tegn">
    <w:name w:val="Overskrift 3 Tegn"/>
    <w:basedOn w:val="Standardskrifttypeiafsnit"/>
    <w:link w:val="Overskrift3"/>
    <w:uiPriority w:val="9"/>
    <w:rsid w:val="00B844EE"/>
    <w:rPr>
      <w:rFonts w:eastAsiaTheme="majorEastAsia" w:cstheme="majorBidi"/>
      <w:b/>
      <w:bCs/>
    </w:rPr>
  </w:style>
  <w:style w:type="character" w:customStyle="1" w:styleId="Overskrift4Tegn">
    <w:name w:val="Overskrift 4 Tegn"/>
    <w:basedOn w:val="Standardskrifttypeiafsnit"/>
    <w:link w:val="Overskrift4"/>
    <w:uiPriority w:val="1"/>
    <w:semiHidden/>
    <w:rsid w:val="00004865"/>
    <w:rPr>
      <w:rFonts w:eastAsiaTheme="majorEastAsia" w:cstheme="majorBidi"/>
      <w:b/>
      <w:bCs/>
      <w:iCs/>
    </w:rPr>
  </w:style>
  <w:style w:type="character" w:customStyle="1" w:styleId="Overskrift5Tegn">
    <w:name w:val="Overskrift 5 Tegn"/>
    <w:basedOn w:val="Standardskrifttypeiafsnit"/>
    <w:link w:val="Overskrift5"/>
    <w:uiPriority w:val="1"/>
    <w:semiHidden/>
    <w:rsid w:val="00004865"/>
    <w:rPr>
      <w:rFonts w:eastAsiaTheme="majorEastAsia" w:cstheme="majorBidi"/>
      <w:b/>
    </w:rPr>
  </w:style>
  <w:style w:type="character" w:customStyle="1" w:styleId="Overskrift6Tegn">
    <w:name w:val="Overskrift 6 Tegn"/>
    <w:basedOn w:val="Standardskrifttypeiafsnit"/>
    <w:link w:val="Overskrift6"/>
    <w:uiPriority w:val="1"/>
    <w:semiHidden/>
    <w:rsid w:val="00004865"/>
    <w:rPr>
      <w:rFonts w:eastAsiaTheme="majorEastAsia" w:cstheme="majorBidi"/>
      <w:b/>
      <w:iCs/>
    </w:rPr>
  </w:style>
  <w:style w:type="character" w:customStyle="1" w:styleId="Overskrift7Tegn">
    <w:name w:val="Overskrift 7 Tegn"/>
    <w:basedOn w:val="Standardskrifttypeiafsnit"/>
    <w:link w:val="Overskrift7"/>
    <w:uiPriority w:val="1"/>
    <w:semiHidden/>
    <w:rsid w:val="00004865"/>
    <w:rPr>
      <w:rFonts w:eastAsiaTheme="majorEastAsia" w:cstheme="majorBidi"/>
      <w:b/>
      <w:iCs/>
    </w:rPr>
  </w:style>
  <w:style w:type="character" w:customStyle="1" w:styleId="Overskrift8Tegn">
    <w:name w:val="Overskrift 8 Tegn"/>
    <w:basedOn w:val="Standardskrifttypeiafsnit"/>
    <w:link w:val="Overskrift8"/>
    <w:uiPriority w:val="1"/>
    <w:semiHidden/>
    <w:rsid w:val="00004865"/>
    <w:rPr>
      <w:rFonts w:eastAsiaTheme="majorEastAsia" w:cstheme="majorBidi"/>
      <w:b/>
      <w:szCs w:val="20"/>
    </w:rPr>
  </w:style>
  <w:style w:type="character" w:customStyle="1" w:styleId="Overskrift9Tegn">
    <w:name w:val="Overskrift 9 Tegn"/>
    <w:basedOn w:val="Standardskrifttypeiafsnit"/>
    <w:link w:val="Overskrift9"/>
    <w:uiPriority w:val="1"/>
    <w:semiHidden/>
    <w:rsid w:val="00004865"/>
    <w:rPr>
      <w:rFonts w:eastAsiaTheme="majorEastAsia" w:cstheme="majorBidi"/>
      <w:b/>
      <w:iCs/>
      <w:szCs w:val="20"/>
    </w:rPr>
  </w:style>
  <w:style w:type="paragraph" w:styleId="Titel">
    <w:name w:val="Title"/>
    <w:basedOn w:val="Normal"/>
    <w:next w:val="Normal"/>
    <w:link w:val="TitelTegn"/>
    <w:uiPriority w:val="19"/>
    <w:semiHidden/>
    <w:rsid w:val="009E4B94"/>
    <w:pPr>
      <w:spacing w:before="500" w:after="500" w:line="500" w:lineRule="atLeast"/>
      <w:contextualSpacing/>
    </w:pPr>
    <w:rPr>
      <w:rFonts w:eastAsiaTheme="majorEastAsia" w:cstheme="majorBidi"/>
      <w:b/>
      <w:kern w:val="28"/>
      <w:sz w:val="40"/>
      <w:szCs w:val="52"/>
    </w:rPr>
  </w:style>
  <w:style w:type="character" w:customStyle="1" w:styleId="TitelTegn">
    <w:name w:val="Titel Tegn"/>
    <w:basedOn w:val="Standardskrifttypeiafsnit"/>
    <w:link w:val="Titel"/>
    <w:uiPriority w:val="19"/>
    <w:semiHidden/>
    <w:rsid w:val="00004865"/>
    <w:rPr>
      <w:rFonts w:eastAsiaTheme="majorEastAsia" w:cstheme="majorBidi"/>
      <w:b/>
      <w:kern w:val="28"/>
      <w:sz w:val="40"/>
      <w:szCs w:val="52"/>
    </w:rPr>
  </w:style>
  <w:style w:type="paragraph" w:styleId="Undertitel">
    <w:name w:val="Subtitle"/>
    <w:basedOn w:val="Normal"/>
    <w:next w:val="Normal"/>
    <w:link w:val="UndertitelTegn"/>
    <w:uiPriority w:val="19"/>
    <w:semiHidden/>
    <w:rsid w:val="009E4B94"/>
    <w:pPr>
      <w:numPr>
        <w:ilvl w:val="1"/>
      </w:numPr>
      <w:spacing w:before="400" w:after="400" w:line="400" w:lineRule="atLeast"/>
      <w:contextualSpacing/>
    </w:pPr>
    <w:rPr>
      <w:rFonts w:eastAsiaTheme="majorEastAsia" w:cstheme="majorBidi"/>
      <w:b/>
      <w:iCs/>
      <w:sz w:val="36"/>
      <w:szCs w:val="24"/>
    </w:rPr>
  </w:style>
  <w:style w:type="character" w:customStyle="1" w:styleId="UndertitelTegn">
    <w:name w:val="Undertitel Tegn"/>
    <w:basedOn w:val="Standardskrifttypeiafsnit"/>
    <w:link w:val="Undertitel"/>
    <w:uiPriority w:val="19"/>
    <w:semiHidden/>
    <w:rsid w:val="00004865"/>
    <w:rPr>
      <w:rFonts w:eastAsiaTheme="majorEastAsia" w:cstheme="majorBidi"/>
      <w:b/>
      <w:iCs/>
      <w:sz w:val="36"/>
      <w:szCs w:val="24"/>
    </w:rPr>
  </w:style>
  <w:style w:type="character" w:styleId="Svagfremhvning">
    <w:name w:val="Subtle Emphasis"/>
    <w:basedOn w:val="Standardskrifttypeiafsnit"/>
    <w:uiPriority w:val="99"/>
    <w:semiHidden/>
    <w:qFormat/>
    <w:rsid w:val="009E4B94"/>
    <w:rPr>
      <w:i/>
      <w:iCs/>
      <w:color w:val="808080" w:themeColor="text1" w:themeTint="7F"/>
    </w:rPr>
  </w:style>
  <w:style w:type="character" w:styleId="Kraftigfremhvning">
    <w:name w:val="Intense Emphasis"/>
    <w:basedOn w:val="Standardskrifttypeiafsnit"/>
    <w:uiPriority w:val="19"/>
    <w:semiHidden/>
    <w:rsid w:val="009E4B94"/>
    <w:rPr>
      <w:b/>
      <w:bCs/>
      <w:i/>
      <w:iCs/>
      <w:color w:val="auto"/>
    </w:rPr>
  </w:style>
  <w:style w:type="character" w:styleId="Strk">
    <w:name w:val="Strong"/>
    <w:basedOn w:val="Standardskrifttypeiafsnit"/>
    <w:uiPriority w:val="19"/>
    <w:semiHidden/>
    <w:rsid w:val="009E4B94"/>
    <w:rPr>
      <w:b/>
      <w:bCs/>
    </w:rPr>
  </w:style>
  <w:style w:type="paragraph" w:styleId="Strktcitat">
    <w:name w:val="Intense Quote"/>
    <w:basedOn w:val="Normal"/>
    <w:next w:val="Normal"/>
    <w:link w:val="StrktcitatTegn"/>
    <w:uiPriority w:val="19"/>
    <w:semiHidden/>
    <w:rsid w:val="007546AF"/>
    <w:pPr>
      <w:spacing w:before="260" w:after="260"/>
      <w:ind w:left="851" w:right="851"/>
    </w:pPr>
    <w:rPr>
      <w:b/>
      <w:bCs/>
      <w:i/>
      <w:iCs/>
    </w:rPr>
  </w:style>
  <w:style w:type="character" w:customStyle="1" w:styleId="StrktcitatTegn">
    <w:name w:val="Stærkt citat Tegn"/>
    <w:basedOn w:val="Standardskrifttypeiafsnit"/>
    <w:link w:val="Strktcitat"/>
    <w:uiPriority w:val="19"/>
    <w:semiHidden/>
    <w:rsid w:val="00004865"/>
    <w:rPr>
      <w:b/>
      <w:bCs/>
      <w:i/>
      <w:iCs/>
    </w:rPr>
  </w:style>
  <w:style w:type="character" w:styleId="Svaghenvisning">
    <w:name w:val="Subtle Reference"/>
    <w:basedOn w:val="Standardskrifttypeiafsnit"/>
    <w:uiPriority w:val="99"/>
    <w:semiHidden/>
    <w:qFormat/>
    <w:rsid w:val="002E74A4"/>
    <w:rPr>
      <w:caps w:val="0"/>
      <w:smallCaps w:val="0"/>
      <w:color w:val="auto"/>
      <w:u w:val="single"/>
    </w:rPr>
  </w:style>
  <w:style w:type="character" w:styleId="Kraftighenvisning">
    <w:name w:val="Intense Reference"/>
    <w:basedOn w:val="Standardskrifttypeiafsnit"/>
    <w:uiPriority w:val="99"/>
    <w:semiHidden/>
    <w:qFormat/>
    <w:rsid w:val="002E74A4"/>
    <w:rPr>
      <w:b/>
      <w:bCs/>
      <w:caps w:val="0"/>
      <w:smallCaps w:val="0"/>
      <w:color w:val="auto"/>
      <w:spacing w:val="5"/>
      <w:u w:val="single"/>
    </w:rPr>
  </w:style>
  <w:style w:type="paragraph" w:styleId="Billedtekst">
    <w:name w:val="caption"/>
    <w:basedOn w:val="Normal"/>
    <w:next w:val="Normal"/>
    <w:uiPriority w:val="3"/>
    <w:rsid w:val="009E4B94"/>
    <w:rPr>
      <w:b/>
      <w:bCs/>
      <w:sz w:val="16"/>
    </w:rPr>
  </w:style>
  <w:style w:type="paragraph" w:styleId="Indholdsfortegnelse1">
    <w:name w:val="toc 1"/>
    <w:basedOn w:val="Normal"/>
    <w:next w:val="Normal"/>
    <w:uiPriority w:val="9"/>
    <w:semiHidden/>
    <w:rsid w:val="002E74A4"/>
    <w:pPr>
      <w:ind w:right="567"/>
    </w:pPr>
    <w:rPr>
      <w:b/>
    </w:rPr>
  </w:style>
  <w:style w:type="paragraph" w:styleId="Indholdsfortegnelse2">
    <w:name w:val="toc 2"/>
    <w:basedOn w:val="Normal"/>
    <w:next w:val="Normal"/>
    <w:uiPriority w:val="9"/>
    <w:semiHidden/>
    <w:rsid w:val="009E4B94"/>
    <w:pPr>
      <w:ind w:right="567"/>
    </w:pPr>
  </w:style>
  <w:style w:type="paragraph" w:styleId="Indholdsfortegnelse3">
    <w:name w:val="toc 3"/>
    <w:basedOn w:val="Normal"/>
    <w:next w:val="Normal"/>
    <w:uiPriority w:val="9"/>
    <w:semiHidden/>
    <w:rsid w:val="009E4B94"/>
    <w:pPr>
      <w:ind w:right="567"/>
    </w:pPr>
  </w:style>
  <w:style w:type="paragraph" w:styleId="Indholdsfortegnelse4">
    <w:name w:val="toc 4"/>
    <w:basedOn w:val="Normal"/>
    <w:next w:val="Normal"/>
    <w:uiPriority w:val="9"/>
    <w:semiHidden/>
    <w:rsid w:val="009E4B94"/>
    <w:pPr>
      <w:ind w:right="567"/>
    </w:pPr>
  </w:style>
  <w:style w:type="paragraph" w:styleId="Indholdsfortegnelse5">
    <w:name w:val="toc 5"/>
    <w:basedOn w:val="Normal"/>
    <w:next w:val="Normal"/>
    <w:uiPriority w:val="9"/>
    <w:semiHidden/>
    <w:rsid w:val="009E4B94"/>
    <w:pPr>
      <w:ind w:right="567"/>
    </w:pPr>
  </w:style>
  <w:style w:type="paragraph" w:styleId="Indholdsfortegnelse6">
    <w:name w:val="toc 6"/>
    <w:basedOn w:val="Normal"/>
    <w:next w:val="Normal"/>
    <w:uiPriority w:val="9"/>
    <w:semiHidden/>
    <w:rsid w:val="009E4B94"/>
    <w:pPr>
      <w:ind w:right="567"/>
    </w:pPr>
  </w:style>
  <w:style w:type="paragraph" w:styleId="Indholdsfortegnelse7">
    <w:name w:val="toc 7"/>
    <w:basedOn w:val="Normal"/>
    <w:next w:val="Normal"/>
    <w:uiPriority w:val="9"/>
    <w:semiHidden/>
    <w:rsid w:val="009E4B94"/>
    <w:pPr>
      <w:ind w:right="567"/>
    </w:pPr>
  </w:style>
  <w:style w:type="paragraph" w:styleId="Indholdsfortegnelse8">
    <w:name w:val="toc 8"/>
    <w:basedOn w:val="Normal"/>
    <w:next w:val="Normal"/>
    <w:uiPriority w:val="9"/>
    <w:semiHidden/>
    <w:rsid w:val="009E4B94"/>
    <w:pPr>
      <w:ind w:right="567"/>
    </w:pPr>
  </w:style>
  <w:style w:type="paragraph" w:styleId="Indholdsfortegnelse9">
    <w:name w:val="toc 9"/>
    <w:basedOn w:val="Normal"/>
    <w:next w:val="Normal"/>
    <w:uiPriority w:val="9"/>
    <w:semiHidden/>
    <w:rsid w:val="009E4B94"/>
    <w:pPr>
      <w:ind w:right="567"/>
    </w:pPr>
  </w:style>
  <w:style w:type="paragraph" w:styleId="Overskrift">
    <w:name w:val="TOC Heading"/>
    <w:basedOn w:val="Normal"/>
    <w:next w:val="Normal"/>
    <w:uiPriority w:val="9"/>
    <w:semiHidden/>
    <w:rsid w:val="002E74A4"/>
    <w:pPr>
      <w:spacing w:after="520" w:line="360" w:lineRule="atLeast"/>
    </w:pPr>
    <w:rPr>
      <w:sz w:val="28"/>
    </w:rPr>
  </w:style>
  <w:style w:type="paragraph" w:styleId="Bloktekst">
    <w:name w:val="Block Text"/>
    <w:basedOn w:val="Normal"/>
    <w:uiPriority w:val="99"/>
    <w:semiHidden/>
    <w:rsid w:val="009E4B94"/>
    <w:pPr>
      <w:pBdr>
        <w:top w:val="single" w:sz="2" w:space="10" w:color="7F7F7F" w:themeColor="text1" w:themeTint="80"/>
        <w:left w:val="single" w:sz="2" w:space="10" w:color="7F7F7F" w:themeColor="text1" w:themeTint="80"/>
        <w:bottom w:val="single" w:sz="2" w:space="10" w:color="7F7F7F" w:themeColor="text1" w:themeTint="80"/>
        <w:right w:val="single" w:sz="2" w:space="10" w:color="7F7F7F" w:themeColor="text1" w:themeTint="80"/>
      </w:pBdr>
      <w:ind w:left="1151" w:right="1151"/>
    </w:pPr>
    <w:rPr>
      <w:rFonts w:eastAsiaTheme="minorEastAsia"/>
      <w:i/>
      <w:iCs/>
    </w:rPr>
  </w:style>
  <w:style w:type="paragraph" w:styleId="Slutnotetekst">
    <w:name w:val="endnote text"/>
    <w:basedOn w:val="Normal"/>
    <w:link w:val="SlutnotetekstTegn"/>
    <w:uiPriority w:val="21"/>
    <w:semiHidden/>
    <w:rsid w:val="009E4B94"/>
    <w:pPr>
      <w:spacing w:after="120" w:line="240" w:lineRule="atLeast"/>
      <w:ind w:left="85" w:hanging="85"/>
    </w:pPr>
    <w:rPr>
      <w:sz w:val="16"/>
      <w:szCs w:val="20"/>
    </w:rPr>
  </w:style>
  <w:style w:type="character" w:customStyle="1" w:styleId="SlutnotetekstTegn">
    <w:name w:val="Slutnotetekst Tegn"/>
    <w:basedOn w:val="Standardskrifttypeiafsnit"/>
    <w:link w:val="Slutnotetekst"/>
    <w:uiPriority w:val="21"/>
    <w:semiHidden/>
    <w:rsid w:val="00004865"/>
    <w:rPr>
      <w:sz w:val="16"/>
      <w:szCs w:val="20"/>
    </w:rPr>
  </w:style>
  <w:style w:type="character" w:styleId="Slutnotehenvisning">
    <w:name w:val="endnote reference"/>
    <w:basedOn w:val="Standardskrifttypeiafsnit"/>
    <w:uiPriority w:val="21"/>
    <w:semiHidden/>
    <w:rsid w:val="009E4B94"/>
    <w:rPr>
      <w:vertAlign w:val="superscript"/>
    </w:rPr>
  </w:style>
  <w:style w:type="paragraph" w:styleId="Fodnotetekst">
    <w:name w:val="footnote text"/>
    <w:basedOn w:val="Normal"/>
    <w:link w:val="FodnotetekstTegn"/>
    <w:uiPriority w:val="21"/>
    <w:semiHidden/>
    <w:rsid w:val="009E4B94"/>
    <w:pPr>
      <w:spacing w:after="120" w:line="240" w:lineRule="atLeast"/>
      <w:ind w:left="85" w:hanging="85"/>
    </w:pPr>
    <w:rPr>
      <w:sz w:val="16"/>
      <w:szCs w:val="20"/>
    </w:rPr>
  </w:style>
  <w:style w:type="character" w:customStyle="1" w:styleId="FodnotetekstTegn">
    <w:name w:val="Fodnotetekst Tegn"/>
    <w:basedOn w:val="Standardskrifttypeiafsnit"/>
    <w:link w:val="Fodnotetekst"/>
    <w:uiPriority w:val="21"/>
    <w:semiHidden/>
    <w:rsid w:val="00004865"/>
    <w:rPr>
      <w:sz w:val="16"/>
      <w:szCs w:val="20"/>
    </w:rPr>
  </w:style>
  <w:style w:type="paragraph" w:styleId="Opstilling-punkttegn">
    <w:name w:val="List Bullet"/>
    <w:basedOn w:val="Normal"/>
    <w:uiPriority w:val="2"/>
    <w:qFormat/>
    <w:rsid w:val="006B30A9"/>
    <w:pPr>
      <w:numPr>
        <w:numId w:val="1"/>
      </w:numPr>
      <w:contextualSpacing/>
    </w:pPr>
  </w:style>
  <w:style w:type="paragraph" w:styleId="Opstilling-talellerbogst">
    <w:name w:val="List Number"/>
    <w:basedOn w:val="Normal"/>
    <w:uiPriority w:val="2"/>
    <w:qFormat/>
    <w:rsid w:val="006B30A9"/>
    <w:pPr>
      <w:numPr>
        <w:numId w:val="6"/>
      </w:numPr>
      <w:contextualSpacing/>
    </w:pPr>
  </w:style>
  <w:style w:type="character" w:styleId="Sidetal">
    <w:name w:val="page number"/>
    <w:basedOn w:val="Standardskrifttypeiafsnit"/>
    <w:uiPriority w:val="21"/>
    <w:rsid w:val="00CD72CB"/>
    <w:rPr>
      <w:sz w:val="24"/>
    </w:rPr>
  </w:style>
  <w:style w:type="paragraph" w:customStyle="1" w:styleId="Template">
    <w:name w:val="Template"/>
    <w:uiPriority w:val="8"/>
    <w:semiHidden/>
    <w:rsid w:val="00902167"/>
    <w:pPr>
      <w:spacing w:line="240" w:lineRule="atLeast"/>
    </w:pPr>
    <w:rPr>
      <w:noProof/>
      <w:sz w:val="15"/>
    </w:rPr>
  </w:style>
  <w:style w:type="paragraph" w:customStyle="1" w:styleId="Template-Adresse">
    <w:name w:val="Template - Adresse"/>
    <w:basedOn w:val="Template"/>
    <w:uiPriority w:val="8"/>
    <w:semiHidden/>
    <w:rsid w:val="00902167"/>
    <w:pPr>
      <w:tabs>
        <w:tab w:val="left" w:pos="567"/>
      </w:tabs>
      <w:suppressAutoHyphens/>
    </w:pPr>
  </w:style>
  <w:style w:type="paragraph" w:customStyle="1" w:styleId="Template-Virksomhedsnavn">
    <w:name w:val="Template - Virksomheds navn"/>
    <w:basedOn w:val="Template-Adresse"/>
    <w:next w:val="Template-Adresse"/>
    <w:uiPriority w:val="8"/>
    <w:semiHidden/>
    <w:rsid w:val="00902167"/>
    <w:rPr>
      <w:b/>
    </w:rPr>
  </w:style>
  <w:style w:type="paragraph" w:styleId="Citatoverskrift">
    <w:name w:val="toa heading"/>
    <w:basedOn w:val="Normal"/>
    <w:next w:val="Normal"/>
    <w:uiPriority w:val="10"/>
    <w:semiHidden/>
    <w:rsid w:val="002E74A4"/>
    <w:pPr>
      <w:spacing w:after="520" w:line="360" w:lineRule="atLeast"/>
    </w:pPr>
    <w:rPr>
      <w:rFonts w:eastAsiaTheme="majorEastAsia" w:cstheme="majorBidi"/>
      <w:b/>
      <w:bCs/>
      <w:sz w:val="28"/>
      <w:szCs w:val="24"/>
    </w:rPr>
  </w:style>
  <w:style w:type="paragraph" w:styleId="Listeoverfigurer">
    <w:name w:val="table of figures"/>
    <w:basedOn w:val="Normal"/>
    <w:next w:val="Normal"/>
    <w:uiPriority w:val="10"/>
    <w:semiHidden/>
    <w:rsid w:val="002E74A4"/>
    <w:pPr>
      <w:ind w:right="567"/>
    </w:pPr>
  </w:style>
  <w:style w:type="paragraph" w:styleId="Underskrift">
    <w:name w:val="Signature"/>
    <w:basedOn w:val="Normal"/>
    <w:link w:val="UnderskriftTegn"/>
    <w:uiPriority w:val="99"/>
    <w:semiHidden/>
    <w:rsid w:val="00424709"/>
    <w:pPr>
      <w:spacing w:line="240" w:lineRule="auto"/>
      <w:ind w:left="4252"/>
    </w:pPr>
  </w:style>
  <w:style w:type="character" w:customStyle="1" w:styleId="UnderskriftTegn">
    <w:name w:val="Underskrift Tegn"/>
    <w:basedOn w:val="Standardskrifttypeiafsnit"/>
    <w:link w:val="Underskrift"/>
    <w:uiPriority w:val="99"/>
    <w:semiHidden/>
    <w:rsid w:val="00004865"/>
  </w:style>
  <w:style w:type="character" w:styleId="Pladsholdertekst">
    <w:name w:val="Placeholder Text"/>
    <w:basedOn w:val="Standardskrifttypeiafsnit"/>
    <w:uiPriority w:val="99"/>
    <w:semiHidden/>
    <w:rsid w:val="00424709"/>
    <w:rPr>
      <w:color w:val="auto"/>
    </w:rPr>
  </w:style>
  <w:style w:type="paragraph" w:customStyle="1" w:styleId="Tabel">
    <w:name w:val="Tabel"/>
    <w:uiPriority w:val="4"/>
    <w:rsid w:val="00983B74"/>
    <w:pPr>
      <w:spacing w:before="40" w:after="40" w:line="240" w:lineRule="atLeast"/>
      <w:ind w:left="113" w:right="113"/>
    </w:pPr>
    <w:rPr>
      <w:sz w:val="16"/>
    </w:rPr>
  </w:style>
  <w:style w:type="paragraph" w:customStyle="1" w:styleId="Tabel-Tekst">
    <w:name w:val="Tabel - Tekst"/>
    <w:basedOn w:val="Tabel"/>
    <w:uiPriority w:val="4"/>
    <w:rsid w:val="00424709"/>
  </w:style>
  <w:style w:type="paragraph" w:customStyle="1" w:styleId="Tabel-TekstTotal">
    <w:name w:val="Tabel - Tekst Total"/>
    <w:basedOn w:val="Tabel-Tekst"/>
    <w:uiPriority w:val="4"/>
    <w:rsid w:val="00424709"/>
    <w:rPr>
      <w:b/>
    </w:rPr>
  </w:style>
  <w:style w:type="paragraph" w:customStyle="1" w:styleId="Tabel-Tal">
    <w:name w:val="Tabel - Tal"/>
    <w:basedOn w:val="Tabel"/>
    <w:uiPriority w:val="4"/>
    <w:rsid w:val="00893791"/>
    <w:pPr>
      <w:jc w:val="right"/>
    </w:pPr>
  </w:style>
  <w:style w:type="paragraph" w:customStyle="1" w:styleId="Tabel-TalTotal">
    <w:name w:val="Tabel - Tal Total"/>
    <w:basedOn w:val="Tabel-Tal"/>
    <w:uiPriority w:val="4"/>
    <w:rsid w:val="00424709"/>
    <w:rPr>
      <w:b/>
    </w:rPr>
  </w:style>
  <w:style w:type="paragraph" w:styleId="Citat">
    <w:name w:val="Quote"/>
    <w:basedOn w:val="Normal"/>
    <w:next w:val="Normal"/>
    <w:link w:val="CitatTegn"/>
    <w:uiPriority w:val="19"/>
    <w:semiHidden/>
    <w:rsid w:val="007546AF"/>
    <w:pPr>
      <w:spacing w:before="260" w:after="260"/>
      <w:ind w:left="567" w:right="567"/>
    </w:pPr>
    <w:rPr>
      <w:b/>
      <w:iCs/>
      <w:color w:val="000000" w:themeColor="text1"/>
      <w:sz w:val="20"/>
    </w:rPr>
  </w:style>
  <w:style w:type="character" w:customStyle="1" w:styleId="CitatTegn">
    <w:name w:val="Citat Tegn"/>
    <w:basedOn w:val="Standardskrifttypeiafsnit"/>
    <w:link w:val="Citat"/>
    <w:uiPriority w:val="19"/>
    <w:semiHidden/>
    <w:rsid w:val="00004865"/>
    <w:rPr>
      <w:b/>
      <w:iCs/>
      <w:color w:val="000000" w:themeColor="text1"/>
      <w:sz w:val="20"/>
    </w:rPr>
  </w:style>
  <w:style w:type="character" w:styleId="Bogenstitel">
    <w:name w:val="Book Title"/>
    <w:basedOn w:val="Standardskrifttypeiafsnit"/>
    <w:uiPriority w:val="99"/>
    <w:semiHidden/>
    <w:qFormat/>
    <w:rsid w:val="007546AF"/>
    <w:rPr>
      <w:b/>
      <w:bCs/>
      <w:caps w:val="0"/>
      <w:smallCaps w:val="0"/>
      <w:spacing w:val="5"/>
    </w:rPr>
  </w:style>
  <w:style w:type="paragraph" w:styleId="Citatsamling">
    <w:name w:val="table of authorities"/>
    <w:basedOn w:val="Normal"/>
    <w:next w:val="Normal"/>
    <w:uiPriority w:val="10"/>
    <w:semiHidden/>
    <w:rsid w:val="002E74A4"/>
    <w:pPr>
      <w:ind w:right="567"/>
    </w:pPr>
  </w:style>
  <w:style w:type="paragraph" w:styleId="Normalindrykning">
    <w:name w:val="Normal Indent"/>
    <w:basedOn w:val="Normal"/>
    <w:rsid w:val="005A28D4"/>
    <w:pPr>
      <w:ind w:left="1134"/>
    </w:pPr>
  </w:style>
  <w:style w:type="table" w:styleId="Tabel-Gitter">
    <w:name w:val="Table Grid"/>
    <w:basedOn w:val="Tabel-Normal"/>
    <w:uiPriority w:val="59"/>
    <w:rsid w:val="009737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Heading">
    <w:name w:val="Document Heading"/>
    <w:basedOn w:val="Normal"/>
    <w:uiPriority w:val="6"/>
    <w:semiHidden/>
    <w:rsid w:val="00655B49"/>
    <w:pPr>
      <w:spacing w:after="260" w:line="300" w:lineRule="atLeast"/>
    </w:pPr>
    <w:rPr>
      <w:b/>
      <w:sz w:val="22"/>
    </w:rPr>
  </w:style>
  <w:style w:type="paragraph" w:customStyle="1" w:styleId="DocumentName">
    <w:name w:val="Document Name"/>
    <w:basedOn w:val="Normal"/>
    <w:uiPriority w:val="8"/>
    <w:semiHidden/>
    <w:rsid w:val="00655B49"/>
    <w:pPr>
      <w:spacing w:line="360" w:lineRule="atLeast"/>
    </w:pPr>
    <w:rPr>
      <w:b/>
      <w:caps/>
      <w:sz w:val="28"/>
    </w:rPr>
  </w:style>
  <w:style w:type="paragraph" w:customStyle="1" w:styleId="Template-Dato">
    <w:name w:val="Template - Dato"/>
    <w:basedOn w:val="Template"/>
    <w:uiPriority w:val="8"/>
    <w:semiHidden/>
    <w:rsid w:val="00244D70"/>
    <w:pPr>
      <w:spacing w:line="280" w:lineRule="atLeast"/>
    </w:pPr>
  </w:style>
  <w:style w:type="paragraph" w:styleId="Markeringsbobletekst">
    <w:name w:val="Balloon Text"/>
    <w:basedOn w:val="Normal"/>
    <w:link w:val="MarkeringsbobletekstTegn"/>
    <w:uiPriority w:val="99"/>
    <w:semiHidden/>
    <w:rsid w:val="00DC408C"/>
    <w:pPr>
      <w:spacing w:line="240" w:lineRule="auto"/>
    </w:pPr>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rsid w:val="00DC408C"/>
    <w:rPr>
      <w:rFonts w:ascii="Tahoma" w:hAnsi="Tahoma" w:cs="Tahoma"/>
      <w:sz w:val="16"/>
      <w:szCs w:val="16"/>
    </w:rPr>
  </w:style>
  <w:style w:type="paragraph" w:customStyle="1" w:styleId="ForsideTitel">
    <w:name w:val="Forside Titel"/>
    <w:basedOn w:val="Normal"/>
    <w:uiPriority w:val="6"/>
    <w:rsid w:val="005F1C1D"/>
    <w:pPr>
      <w:spacing w:line="920" w:lineRule="atLeast"/>
    </w:pPr>
    <w:rPr>
      <w:b/>
      <w:color w:val="FFFFFF"/>
      <w:sz w:val="84"/>
    </w:rPr>
  </w:style>
  <w:style w:type="paragraph" w:customStyle="1" w:styleId="ForsideEmne">
    <w:name w:val="Forside Emne"/>
    <w:basedOn w:val="Normal"/>
    <w:uiPriority w:val="6"/>
    <w:rsid w:val="005F1C1D"/>
    <w:pPr>
      <w:spacing w:line="380" w:lineRule="atLeast"/>
      <w:ind w:right="1701"/>
    </w:pPr>
    <w:rPr>
      <w:b/>
      <w:color w:val="FFFFFF"/>
      <w:sz w:val="30"/>
    </w:rPr>
  </w:style>
  <w:style w:type="paragraph" w:customStyle="1" w:styleId="BagsideTekst">
    <w:name w:val="Bagside Tekst"/>
    <w:basedOn w:val="Normal"/>
    <w:uiPriority w:val="6"/>
    <w:rsid w:val="00902167"/>
    <w:pPr>
      <w:tabs>
        <w:tab w:val="left" w:pos="4245"/>
      </w:tabs>
    </w:pPr>
    <w:rPr>
      <w:sz w:val="20"/>
    </w:rPr>
  </w:style>
  <w:style w:type="paragraph" w:customStyle="1" w:styleId="BagsideOverskrift">
    <w:name w:val="Bagside Overskrift"/>
    <w:basedOn w:val="BagsideTekst"/>
    <w:next w:val="BagsideTekst"/>
    <w:uiPriority w:val="6"/>
    <w:rsid w:val="00902167"/>
    <w:pPr>
      <w:spacing w:after="280"/>
      <w:contextualSpacing/>
    </w:pPr>
    <w:rPr>
      <w:b/>
    </w:rPr>
  </w:style>
  <w:style w:type="paragraph" w:customStyle="1" w:styleId="Rubrik">
    <w:name w:val="Rubrik"/>
    <w:basedOn w:val="Normal"/>
    <w:next w:val="Normal"/>
    <w:uiPriority w:val="1"/>
    <w:qFormat/>
    <w:rsid w:val="005F1C1D"/>
    <w:pPr>
      <w:spacing w:after="560" w:line="360" w:lineRule="atLeast"/>
      <w:contextualSpacing/>
    </w:pPr>
    <w:rPr>
      <w:b/>
      <w:color w:val="C30A32"/>
      <w:sz w:val="28"/>
    </w:rPr>
  </w:style>
  <w:style w:type="table" w:customStyle="1" w:styleId="RingstedTabel">
    <w:name w:val="Ringsted Tabel"/>
    <w:basedOn w:val="Tabel-Normal"/>
    <w:uiPriority w:val="99"/>
    <w:rsid w:val="005132E5"/>
    <w:pPr>
      <w:spacing w:before="40" w:after="40" w:line="240" w:lineRule="atLeast"/>
      <w:ind w:left="113" w:right="113"/>
    </w:pPr>
    <w:rPr>
      <w:sz w:val="16"/>
      <w:szCs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Faktaboks">
    <w:name w:val="Faktaboks"/>
    <w:basedOn w:val="Normal"/>
    <w:uiPriority w:val="4"/>
    <w:rsid w:val="005607AD"/>
    <w:pPr>
      <w:spacing w:before="240" w:after="240" w:line="240" w:lineRule="atLeast"/>
      <w:ind w:left="284" w:right="284"/>
    </w:pPr>
    <w:rPr>
      <w:color w:val="FFFFFF" w:themeColor="background1"/>
      <w:szCs w:val="18"/>
    </w:rPr>
  </w:style>
  <w:style w:type="paragraph" w:customStyle="1" w:styleId="FaktaboksOverskrift">
    <w:name w:val="Faktaboks Overskrift"/>
    <w:basedOn w:val="Faktaboks"/>
    <w:next w:val="Faktaboks"/>
    <w:uiPriority w:val="4"/>
    <w:rsid w:val="00AC0CAC"/>
    <w:pPr>
      <w:spacing w:after="120"/>
    </w:pPr>
    <w:rPr>
      <w:b/>
    </w:rPr>
  </w:style>
  <w:style w:type="paragraph" w:customStyle="1" w:styleId="Faktabokskolonne2">
    <w:name w:val="Faktaboks kolonne 2"/>
    <w:basedOn w:val="Faktaboks"/>
    <w:uiPriority w:val="4"/>
    <w:rsid w:val="005607AD"/>
    <w:pPr>
      <w:ind w:left="0"/>
    </w:pPr>
  </w:style>
  <w:style w:type="paragraph" w:styleId="Listeafsnit">
    <w:name w:val="List Paragraph"/>
    <w:basedOn w:val="Normal"/>
    <w:uiPriority w:val="34"/>
    <w:qFormat/>
    <w:rsid w:val="00941362"/>
    <w:pPr>
      <w:spacing w:after="200" w:line="276" w:lineRule="auto"/>
      <w:ind w:left="720"/>
      <w:contextualSpacing/>
    </w:pPr>
    <w:rPr>
      <w:rFonts w:asciiTheme="minorHAnsi" w:hAnsiTheme="minorHAnsi"/>
      <w:sz w:val="22"/>
      <w:szCs w:val="22"/>
    </w:rPr>
  </w:style>
  <w:style w:type="character" w:styleId="Hyperlink">
    <w:name w:val="Hyperlink"/>
    <w:basedOn w:val="Standardskrifttypeiafsnit"/>
    <w:uiPriority w:val="99"/>
    <w:unhideWhenUsed/>
    <w:rsid w:val="00941362"/>
    <w:rPr>
      <w:color w:val="0000FF" w:themeColor="hyperlink"/>
      <w:u w:val="single"/>
    </w:rPr>
  </w:style>
  <w:style w:type="paragraph" w:styleId="NormalWeb">
    <w:name w:val="Normal (Web)"/>
    <w:basedOn w:val="Normal"/>
    <w:uiPriority w:val="99"/>
    <w:unhideWhenUsed/>
    <w:rsid w:val="00941362"/>
    <w:pPr>
      <w:spacing w:before="100" w:beforeAutospacing="1" w:after="100" w:afterAutospacing="1" w:line="240" w:lineRule="auto"/>
    </w:pPr>
    <w:rPr>
      <w:rFonts w:ascii="Times New Roman" w:eastAsia="Times New Roman" w:hAnsi="Times New Roman" w:cs="Times New Roman"/>
      <w:sz w:val="24"/>
      <w:szCs w:val="24"/>
      <w:lang w:eastAsia="da-DK"/>
    </w:rPr>
  </w:style>
  <w:style w:type="paragraph" w:styleId="Kommentartekst">
    <w:name w:val="annotation text"/>
    <w:basedOn w:val="Normal"/>
    <w:link w:val="KommentartekstTegn"/>
    <w:uiPriority w:val="99"/>
    <w:unhideWhenUsed/>
    <w:rsid w:val="00C2499F"/>
    <w:pPr>
      <w:spacing w:after="200" w:line="240" w:lineRule="auto"/>
    </w:pPr>
    <w:rPr>
      <w:rFonts w:asciiTheme="minorHAnsi" w:hAnsiTheme="minorHAnsi"/>
      <w:sz w:val="20"/>
      <w:szCs w:val="20"/>
    </w:rPr>
  </w:style>
  <w:style w:type="character" w:customStyle="1" w:styleId="KommentartekstTegn">
    <w:name w:val="Kommentartekst Tegn"/>
    <w:basedOn w:val="Standardskrifttypeiafsnit"/>
    <w:link w:val="Kommentartekst"/>
    <w:uiPriority w:val="99"/>
    <w:rsid w:val="00C2499F"/>
    <w:rPr>
      <w:rFonts w:asciiTheme="minorHAnsi" w:hAnsiTheme="minorHAnsi"/>
      <w:sz w:val="20"/>
      <w:szCs w:val="20"/>
    </w:rPr>
  </w:style>
  <w:style w:type="paragraph" w:customStyle="1" w:styleId="NormalArial">
    <w:name w:val="Normal + Arial"/>
    <w:basedOn w:val="Normal"/>
    <w:rsid w:val="0004470F"/>
    <w:pPr>
      <w:tabs>
        <w:tab w:val="num" w:pos="360"/>
      </w:tabs>
      <w:spacing w:before="120" w:line="360" w:lineRule="auto"/>
      <w:ind w:left="360" w:hanging="360"/>
    </w:pPr>
    <w:rPr>
      <w:rFonts w:ascii="Arial" w:eastAsia="Times New Roman" w:hAnsi="Arial" w:cs="Arial"/>
      <w:sz w:val="24"/>
      <w:szCs w:val="24"/>
      <w:lang w:eastAsia="da-DK"/>
    </w:rPr>
  </w:style>
  <w:style w:type="character" w:styleId="Kommentarhenvisning">
    <w:name w:val="annotation reference"/>
    <w:basedOn w:val="Standardskrifttypeiafsnit"/>
    <w:uiPriority w:val="99"/>
    <w:semiHidden/>
    <w:unhideWhenUsed/>
    <w:rsid w:val="00C30350"/>
    <w:rPr>
      <w:sz w:val="16"/>
      <w:szCs w:val="16"/>
    </w:rPr>
  </w:style>
  <w:style w:type="paragraph" w:styleId="Kommentaremne">
    <w:name w:val="annotation subject"/>
    <w:basedOn w:val="Kommentartekst"/>
    <w:next w:val="Kommentartekst"/>
    <w:link w:val="KommentaremneTegn"/>
    <w:uiPriority w:val="99"/>
    <w:semiHidden/>
    <w:unhideWhenUsed/>
    <w:rsid w:val="00C30350"/>
    <w:pPr>
      <w:spacing w:after="0"/>
    </w:pPr>
    <w:rPr>
      <w:rFonts w:ascii="Ringsted Museo" w:hAnsi="Ringsted Museo"/>
      <w:b/>
      <w:bCs/>
    </w:rPr>
  </w:style>
  <w:style w:type="character" w:customStyle="1" w:styleId="KommentaremneTegn">
    <w:name w:val="Kommentaremne Tegn"/>
    <w:basedOn w:val="KommentartekstTegn"/>
    <w:link w:val="Kommentaremne"/>
    <w:uiPriority w:val="99"/>
    <w:semiHidden/>
    <w:rsid w:val="00C30350"/>
    <w:rPr>
      <w:rFonts w:asciiTheme="minorHAnsi" w:hAnsiTheme="minorHAns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8314256">
      <w:bodyDiv w:val="1"/>
      <w:marLeft w:val="0"/>
      <w:marRight w:val="0"/>
      <w:marTop w:val="0"/>
      <w:marBottom w:val="0"/>
      <w:divBdr>
        <w:top w:val="none" w:sz="0" w:space="0" w:color="auto"/>
        <w:left w:val="none" w:sz="0" w:space="0" w:color="auto"/>
        <w:bottom w:val="none" w:sz="0" w:space="0" w:color="auto"/>
        <w:right w:val="none" w:sz="0" w:space="0" w:color="auto"/>
      </w:divBdr>
    </w:div>
    <w:div w:id="1383627272">
      <w:bodyDiv w:val="1"/>
      <w:marLeft w:val="0"/>
      <w:marRight w:val="0"/>
      <w:marTop w:val="0"/>
      <w:marBottom w:val="0"/>
      <w:divBdr>
        <w:top w:val="none" w:sz="0" w:space="0" w:color="auto"/>
        <w:left w:val="none" w:sz="0" w:space="0" w:color="auto"/>
        <w:bottom w:val="none" w:sz="0" w:space="0" w:color="auto"/>
        <w:right w:val="none" w:sz="0" w:space="0" w:color="auto"/>
      </w:divBdr>
    </w:div>
    <w:div w:id="1575899266">
      <w:bodyDiv w:val="1"/>
      <w:marLeft w:val="0"/>
      <w:marRight w:val="0"/>
      <w:marTop w:val="0"/>
      <w:marBottom w:val="0"/>
      <w:divBdr>
        <w:top w:val="none" w:sz="0" w:space="0" w:color="auto"/>
        <w:left w:val="none" w:sz="0" w:space="0" w:color="auto"/>
        <w:bottom w:val="none" w:sz="0" w:space="0" w:color="auto"/>
        <w:right w:val="none" w:sz="0" w:space="0" w:color="auto"/>
      </w:divBdr>
    </w:div>
    <w:div w:id="1676574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ringsted.dk/sites/default/files/borger/omsorg_sundhed/information_naar_dit_hjem_bliver_en_arbejdsplads_do_dok_10166-18_v1.pdf" TargetMode="Externa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myndighedsenheden@ringsted.dk" TargetMode="Externa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yndighedsenheden@ringsted.dk" TargetMode="Externa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2.xm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s://ringsted.dk/sites/default/files/borger/omsorg_sundhed/bilag_rehabilitering_dok_8821-18_v1.pdf_dok_10179-18_v1.pdf"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4.xml.rels><?xml version="1.0" encoding="UTF-8" standalone="yes"?>
<Relationships xmlns="http://schemas.openxmlformats.org/package/2006/relationships"><Relationship Id="rId2" Type="http://schemas.openxmlformats.org/officeDocument/2006/relationships/image" Target="media/image1.emf"/><Relationship Id="rId1" Type="http://schemas.openxmlformats.org/officeDocument/2006/relationships/image" Target="media/image2.emf"/></Relationships>
</file>

<file path=word/_rels/header5.xml.rels><?xml version="1.0" encoding="UTF-8" standalone="yes"?>
<Relationships xmlns="http://schemas.openxmlformats.org/package/2006/relationships"><Relationship Id="rId2" Type="http://schemas.openxmlformats.org/officeDocument/2006/relationships/image" Target="media/image1.emf"/><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rkfil02.ringsted.int\TDS\Skabeloner\Brochure%20A4.dotm" TargetMode="External"/></Relationships>
</file>

<file path=word/theme/theme1.xml><?xml version="1.0" encoding="utf-8"?>
<a:theme xmlns:a="http://schemas.openxmlformats.org/drawingml/2006/main" name="Office Theme">
  <a:themeElements>
    <a:clrScheme name="Ringsted kommune">
      <a:dk1>
        <a:sysClr val="windowText" lastClr="000000"/>
      </a:dk1>
      <a:lt1>
        <a:sysClr val="window" lastClr="FFFFFF"/>
      </a:lt1>
      <a:dk2>
        <a:srgbClr val="C30A32"/>
      </a:dk2>
      <a:lt2>
        <a:srgbClr val="BEC8C8"/>
      </a:lt2>
      <a:accent1>
        <a:srgbClr val="EB5A0F"/>
      </a:accent1>
      <a:accent2>
        <a:srgbClr val="96C31E"/>
      </a:accent2>
      <a:accent3>
        <a:srgbClr val="00B9F0"/>
      </a:accent3>
      <a:accent4>
        <a:srgbClr val="BEAF00"/>
      </a:accent4>
      <a:accent5>
        <a:srgbClr val="4B7891"/>
      </a:accent5>
      <a:accent6>
        <a:srgbClr val="41500F"/>
      </a:accent6>
      <a:hlink>
        <a:srgbClr val="0000FF"/>
      </a:hlink>
      <a:folHlink>
        <a:srgbClr val="800080"/>
      </a:folHlink>
    </a:clrScheme>
    <a:fontScheme name="Ringsted">
      <a:majorFont>
        <a:latin typeface="Ringsted Museo"/>
        <a:ea typeface=""/>
        <a:cs typeface=""/>
      </a:majorFont>
      <a:minorFont>
        <a:latin typeface="Ringsted Museo"/>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tx2"/>
        </a:solidFill>
        <a:ln>
          <a:noFill/>
        </a:ln>
      </a:spPr>
      <a:bodyPr lIns="0" tIns="0" rIns="0" bIns="0" rtlCol="0" anchor="t"/>
      <a:lstStyle/>
      <a:style>
        <a:lnRef idx="2">
          <a:schemeClr val="accent1">
            <a:shade val="50000"/>
          </a:schemeClr>
        </a:lnRef>
        <a:fillRef idx="1">
          <a:schemeClr val="accent1"/>
        </a:fillRef>
        <a:effectRef idx="0">
          <a:schemeClr val="accent1"/>
        </a:effectRef>
        <a:fontRef idx="minor">
          <a:schemeClr val="lt1"/>
        </a:fontRef>
      </a:style>
    </a:spDef>
    <a:lnDef>
      <a:spPr>
        <a:ln w="6350">
          <a:solidFill>
            <a:schemeClr val="tx1"/>
          </a:solidFill>
        </a:ln>
      </a:spPr>
      <a:bodyPr/>
      <a:lstStyle/>
      <a:style>
        <a:lnRef idx="1">
          <a:schemeClr val="accent1"/>
        </a:lnRef>
        <a:fillRef idx="0">
          <a:schemeClr val="accent1"/>
        </a:fillRef>
        <a:effectRef idx="0">
          <a:schemeClr val="accent1"/>
        </a:effectRef>
        <a:fontRef idx="minor">
          <a:schemeClr val="tx1"/>
        </a:fontRef>
      </a:style>
    </a:lnDef>
    <a:txDef>
      <a:spPr>
        <a:noFill/>
        <a:ln w="6350">
          <a:noFill/>
        </a:ln>
        <a:effectLst/>
        <a:extLst>
          <a:ext uri="{909E8E84-426E-40DD-AFC4-6F175D3DCCD1}">
            <a14:hiddenFill xmlns:a14="http://schemas.microsoft.com/office/drawing/2010/main">
              <a:solidFill>
                <a:schemeClr val="lt1"/>
              </a:solidFill>
            </a14:hiddenFill>
          </a:ext>
        </a:extLst>
      </a:spPr>
      <a:bodyPr rot="0" spcFirstLastPara="0" vertOverflow="overflow" horzOverflow="overflow" vert="horz" wrap="square" lIns="0" tIns="0" rIns="0" bIns="0" numCol="1" spcCol="0" rtlCol="0" fromWordArt="0" anchor="t" anchorCtr="0" forceAA="0" compatLnSpc="1">
        <a:prstTxWarp prst="textNoShape">
          <a:avLst/>
        </a:prstTxWarp>
        <a:noAutofit/>
      </a:bodyPr>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FAAEF5B6-EE8F-4871-A3FC-9C44B98F2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Brochure A4.dotm</Template>
  <TotalTime>1</TotalTime>
  <Pages>8</Pages>
  <Words>1624</Words>
  <Characters>9909</Characters>
  <Application>Microsoft Office Word</Application>
  <DocSecurity>4</DocSecurity>
  <Lines>82</Lines>
  <Paragraphs>23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A4 pjece</vt:lpstr>
      <vt:lpstr>A4 pjece</vt:lpstr>
    </vt:vector>
  </TitlesOfParts>
  <Company>Ringsted Kommune</Company>
  <LinksUpToDate>false</LinksUpToDate>
  <CharactersWithSpaces>11510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A4 pjece</dc:title>
  <dc:creator>Dina Folkmann Kaas</dc:creator>
  <cp:lastModifiedBy>Lone Fredslund</cp:lastModifiedBy>
  <cp:revision>2</cp:revision>
  <cp:lastPrinted>2015-05-11T06:02:00Z</cp:lastPrinted>
  <dcterms:created xsi:type="dcterms:W3CDTF">2018-02-08T14:42:00Z</dcterms:created>
  <dcterms:modified xsi:type="dcterms:W3CDTF">2018-02-08T14:42:00Z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ImageFolder">
    <vt:lpwstr>U:\aLene\Sample Pictures</vt:lpwstr>
  </property>
  <property fmtid="{D5CDD505-2E9C-101B-9397-08002B2CF9AE}" pid="3" name="LastColorCommand">
    <vt:lpwstr>Red</vt:lpwstr>
  </property>
  <property fmtid="{D5CDD505-2E9C-101B-9397-08002B2CF9AE}" pid="4" name="OfficeInstanceGUID">
    <vt:lpwstr>{334D48F0-01EF-480E-B8B0-46DC2029C426}</vt:lpwstr>
  </property>
</Properties>
</file>